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AD52" w14:textId="77777777" w:rsidR="00372FB5" w:rsidRPr="00037EBB" w:rsidRDefault="00372FB5" w:rsidP="00E82587">
      <w:pPr>
        <w:spacing w:after="0"/>
        <w:jc w:val="center"/>
        <w:rPr>
          <w:rFonts w:ascii="Old English Text MT" w:hAnsi="Old English Text MT" w:cs="Times New Roman"/>
          <w:color w:val="002060"/>
          <w:sz w:val="32"/>
          <w:szCs w:val="32"/>
        </w:rPr>
      </w:pPr>
      <w:r w:rsidRPr="00037EBB">
        <w:rPr>
          <w:rFonts w:ascii="Old English Text MT" w:hAnsi="Old English Text MT" w:cs="Times New Roman"/>
          <w:color w:val="002060"/>
          <w:sz w:val="32"/>
          <w:szCs w:val="32"/>
        </w:rPr>
        <w:t>State of Louisiana</w:t>
      </w:r>
    </w:p>
    <w:p w14:paraId="33EEE5DA" w14:textId="77777777" w:rsidR="00372FB5" w:rsidRPr="00037EBB" w:rsidRDefault="00372FB5" w:rsidP="00372FB5">
      <w:pPr>
        <w:spacing w:after="0"/>
        <w:jc w:val="center"/>
        <w:rPr>
          <w:rFonts w:ascii="Georgia" w:hAnsi="Georgia" w:cs="Times New Roman"/>
          <w:i/>
          <w:color w:val="002060"/>
        </w:rPr>
      </w:pPr>
      <w:r w:rsidRPr="00037EBB">
        <w:rPr>
          <w:rFonts w:ascii="Georgia" w:hAnsi="Georgia" w:cs="Times New Roman"/>
          <w:i/>
          <w:color w:val="002060"/>
        </w:rPr>
        <w:t>Department of Public Safety and Corrections</w:t>
      </w:r>
    </w:p>
    <w:p w14:paraId="6EF4A579" w14:textId="77777777" w:rsidR="00372FB5" w:rsidRPr="00372FB5" w:rsidRDefault="00372FB5" w:rsidP="00372FB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037EBB">
        <w:rPr>
          <w:rFonts w:ascii="Georgia" w:hAnsi="Georgia" w:cs="Times New Roman"/>
          <w:i/>
          <w:color w:val="002060"/>
        </w:rPr>
        <w:t xml:space="preserve">Board of Private Security </w:t>
      </w:r>
      <w:r w:rsidR="00AF543B" w:rsidRPr="00037EBB">
        <w:rPr>
          <w:rFonts w:ascii="Georgia" w:hAnsi="Georgia" w:cs="Times New Roman"/>
          <w:i/>
          <w:color w:val="002060"/>
        </w:rPr>
        <w:t>E</w:t>
      </w:r>
      <w:r w:rsidRPr="00037EBB">
        <w:rPr>
          <w:rFonts w:ascii="Georgia" w:hAnsi="Georgia" w:cs="Times New Roman"/>
          <w:i/>
          <w:color w:val="002060"/>
        </w:rPr>
        <w:t>xaminers</w:t>
      </w:r>
    </w:p>
    <w:p w14:paraId="30300B2C" w14:textId="77777777" w:rsidR="00A31262" w:rsidRDefault="00A31262" w:rsidP="00A31262">
      <w:pPr>
        <w:spacing w:after="0" w:line="276" w:lineRule="auto"/>
      </w:pPr>
    </w:p>
    <w:p w14:paraId="24D66BF7" w14:textId="77777777" w:rsidR="00BF21D9" w:rsidRDefault="00BF21D9" w:rsidP="00A31262">
      <w:pPr>
        <w:spacing w:after="0" w:line="276" w:lineRule="auto"/>
      </w:pPr>
    </w:p>
    <w:p w14:paraId="15B3517F" w14:textId="6D9C4E7E" w:rsidR="00D12439" w:rsidRPr="00234833" w:rsidRDefault="00234833" w:rsidP="00D12439">
      <w:pPr>
        <w:spacing w:after="0" w:line="276" w:lineRule="auto"/>
        <w:ind w:left="2880" w:firstLine="720"/>
        <w:rPr>
          <w:rFonts w:ascii="Times New Roman" w:eastAsia="Aptos" w:hAnsi="Times New Roman" w:cs="Times New Roman"/>
          <w:sz w:val="24"/>
          <w:szCs w:val="24"/>
        </w:rPr>
      </w:pPr>
      <w:r w:rsidRPr="00234833">
        <w:rPr>
          <w:rFonts w:ascii="Times New Roman" w:eastAsia="Aptos" w:hAnsi="Times New Roman" w:cs="Times New Roman"/>
          <w:sz w:val="24"/>
          <w:szCs w:val="24"/>
        </w:rPr>
        <w:t>July 1, 2026</w:t>
      </w:r>
    </w:p>
    <w:p w14:paraId="1B4A222C" w14:textId="77777777" w:rsidR="00D12439" w:rsidRPr="00D12439" w:rsidRDefault="00D12439" w:rsidP="00D12439">
      <w:pPr>
        <w:spacing w:after="0" w:line="276" w:lineRule="auto"/>
        <w:rPr>
          <w:rFonts w:ascii="Times New Roman" w:eastAsia="Aptos" w:hAnsi="Times New Roman" w:cs="Times New Roman"/>
          <w:sz w:val="20"/>
          <w:szCs w:val="20"/>
        </w:rPr>
      </w:pPr>
    </w:p>
    <w:p w14:paraId="060DABD5" w14:textId="77777777" w:rsidR="00D12439" w:rsidRPr="00D12439" w:rsidRDefault="00D12439" w:rsidP="00D12439">
      <w:pPr>
        <w:spacing w:after="0" w:line="276" w:lineRule="auto"/>
        <w:rPr>
          <w:rFonts w:ascii="Times New Roman" w:eastAsia="Aptos" w:hAnsi="Times New Roman" w:cs="Times New Roman"/>
          <w:sz w:val="20"/>
          <w:szCs w:val="20"/>
        </w:rPr>
      </w:pPr>
    </w:p>
    <w:p w14:paraId="75AB32BC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234833">
        <w:rPr>
          <w:rFonts w:ascii="Times New Roman" w:eastAsia="Aptos" w:hAnsi="Times New Roman" w:cs="Times New Roman"/>
          <w:b/>
          <w:bCs/>
          <w:sz w:val="24"/>
          <w:szCs w:val="24"/>
        </w:rPr>
        <w:t>Subject: Important Update: Changes to Louisiana's Private Security Law Under HB 921</w:t>
      </w:r>
    </w:p>
    <w:p w14:paraId="43C65D05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</w:p>
    <w:p w14:paraId="2BEB5312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  <w:r w:rsidRPr="00234833">
        <w:rPr>
          <w:rFonts w:ascii="Times New Roman" w:eastAsia="Aptos" w:hAnsi="Times New Roman" w:cs="Times New Roman"/>
          <w:sz w:val="24"/>
          <w:szCs w:val="24"/>
        </w:rPr>
        <w:t>Dear Licensees and Industry Partners,</w:t>
      </w:r>
    </w:p>
    <w:p w14:paraId="7DDEB399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</w:p>
    <w:p w14:paraId="639D0185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  <w:r w:rsidRPr="00234833">
        <w:rPr>
          <w:rFonts w:ascii="Times New Roman" w:eastAsia="Aptos" w:hAnsi="Times New Roman" w:cs="Times New Roman"/>
          <w:sz w:val="24"/>
          <w:szCs w:val="24"/>
        </w:rPr>
        <w:t>House Bill 921 has been enacted, amending the Louisiana Private Security Licensing and Regulatory Act (R.S. 37:3271 et seq.). Please review the key changes below as several affect day-to-day operations.</w:t>
      </w:r>
    </w:p>
    <w:p w14:paraId="19503EC9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</w:p>
    <w:p w14:paraId="368554F9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234833">
        <w:rPr>
          <w:rFonts w:ascii="Times New Roman" w:eastAsia="Aptos" w:hAnsi="Times New Roman" w:cs="Times New Roman"/>
          <w:b/>
          <w:bCs/>
          <w:sz w:val="24"/>
          <w:szCs w:val="24"/>
        </w:rPr>
        <w:t>KEY CHANGES:</w:t>
      </w:r>
    </w:p>
    <w:p w14:paraId="3419B7E3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  <w:r w:rsidRPr="00234833">
        <w:rPr>
          <w:rFonts w:ascii="Times New Roman" w:eastAsia="Aptos" w:hAnsi="Times New Roman" w:cs="Times New Roman"/>
          <w:sz w:val="24"/>
          <w:szCs w:val="24"/>
        </w:rPr>
        <w:t>1. Training before first assignment (R.S. 37:3284). Officers must now complete all required Board training before their first work assignment. The prior 30/60-day probationary allowance for guards who have not finished training is eliminated.</w:t>
      </w:r>
    </w:p>
    <w:p w14:paraId="59B05ABA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</w:p>
    <w:p w14:paraId="5D95748D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  <w:r w:rsidRPr="00234833">
        <w:rPr>
          <w:rFonts w:ascii="Times New Roman" w:eastAsia="Aptos" w:hAnsi="Times New Roman" w:cs="Times New Roman"/>
          <w:sz w:val="24"/>
          <w:szCs w:val="24"/>
        </w:rPr>
        <w:t xml:space="preserve">2. Board restructured (R.S. 37:3273). Board membership no longer </w:t>
      </w:r>
      <w:proofErr w:type="gramStart"/>
      <w:r w:rsidRPr="00234833">
        <w:rPr>
          <w:rFonts w:ascii="Times New Roman" w:eastAsia="Aptos" w:hAnsi="Times New Roman" w:cs="Times New Roman"/>
          <w:sz w:val="24"/>
          <w:szCs w:val="24"/>
        </w:rPr>
        <w:t>ties to</w:t>
      </w:r>
      <w:proofErr w:type="gramEnd"/>
      <w:r w:rsidRPr="00234833">
        <w:rPr>
          <w:rFonts w:ascii="Times New Roman" w:eastAsia="Aptos" w:hAnsi="Times New Roman" w:cs="Times New Roman"/>
          <w:sz w:val="24"/>
          <w:szCs w:val="24"/>
        </w:rPr>
        <w:t xml:space="preserve"> Public Service Commission districts. It now consists of five industry members from newly defined, parish-based districts, plus four at-large members representing tourism, insurance, law enforcement, and training academies. Changes apply as seats turn over.</w:t>
      </w:r>
    </w:p>
    <w:p w14:paraId="49A51D0A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</w:p>
    <w:p w14:paraId="5E57DDFA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  <w:r w:rsidRPr="00234833">
        <w:rPr>
          <w:rFonts w:ascii="Times New Roman" w:eastAsia="Aptos" w:hAnsi="Times New Roman" w:cs="Times New Roman"/>
          <w:sz w:val="24"/>
          <w:szCs w:val="24"/>
        </w:rPr>
        <w:t>3. "Armed security officer" redefined (R.S. 37:3272(A)(2)). Narrowed to mean an individual employed by a licensed contract or proprietary security organization who carries or has access to an approved firearm on duty and has met all Board qualification, training, and certification requirements.</w:t>
      </w:r>
    </w:p>
    <w:p w14:paraId="6BEB9563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</w:p>
    <w:p w14:paraId="47CEE170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  <w:r w:rsidRPr="00234833">
        <w:rPr>
          <w:rFonts w:ascii="Times New Roman" w:eastAsia="Aptos" w:hAnsi="Times New Roman" w:cs="Times New Roman"/>
          <w:sz w:val="24"/>
          <w:szCs w:val="24"/>
        </w:rPr>
        <w:t>4. Canines now regulated (R.S. 37:3274(A)(12); R.S. 37:3284.1). Security and detector canines fall under Board authority, with definitions for handlers and teams and a framework for training, certification, deployment, and oversight.</w:t>
      </w:r>
    </w:p>
    <w:p w14:paraId="66AB63DF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</w:p>
    <w:p w14:paraId="58234836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  <w:r w:rsidRPr="00234833">
        <w:rPr>
          <w:rFonts w:ascii="Times New Roman" w:eastAsia="Aptos" w:hAnsi="Times New Roman" w:cs="Times New Roman"/>
          <w:sz w:val="24"/>
          <w:szCs w:val="24"/>
        </w:rPr>
        <w:t>5. Hearing rights (R.S. 37:3279.1). Anyone receiving written notice of an adverse or disciplinary action may request a hearing with the Board or the Division of Administrative Law within 30 days.</w:t>
      </w:r>
    </w:p>
    <w:p w14:paraId="5C963687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</w:p>
    <w:p w14:paraId="09B6BD00" w14:textId="779F2D96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234833">
        <w:rPr>
          <w:rFonts w:ascii="Times New Roman" w:eastAsia="Aptos" w:hAnsi="Times New Roman" w:cs="Times New Roman"/>
          <w:b/>
          <w:bCs/>
          <w:sz w:val="24"/>
          <w:szCs w:val="24"/>
        </w:rPr>
        <w:t>ADDITIONAL UPDATES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:</w:t>
      </w:r>
    </w:p>
    <w:p w14:paraId="427D6851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  <w:r w:rsidRPr="00234833">
        <w:rPr>
          <w:rFonts w:ascii="Times New Roman" w:eastAsia="Aptos" w:hAnsi="Times New Roman" w:cs="Times New Roman"/>
          <w:sz w:val="24"/>
          <w:szCs w:val="24"/>
        </w:rPr>
        <w:t>- The Act is now titled the "Louisiana Private Security Licensing and Regulatory Act."</w:t>
      </w:r>
    </w:p>
    <w:p w14:paraId="6017B18F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  <w:r w:rsidRPr="00234833">
        <w:rPr>
          <w:rFonts w:ascii="Times New Roman" w:eastAsia="Aptos" w:hAnsi="Times New Roman" w:cs="Times New Roman"/>
          <w:sz w:val="24"/>
          <w:szCs w:val="24"/>
        </w:rPr>
        <w:t>- "Person" now expressly includes LLCs.</w:t>
      </w:r>
    </w:p>
    <w:p w14:paraId="08039564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  <w:r w:rsidRPr="00234833">
        <w:rPr>
          <w:rFonts w:ascii="Times New Roman" w:eastAsia="Aptos" w:hAnsi="Times New Roman" w:cs="Times New Roman"/>
          <w:sz w:val="24"/>
          <w:szCs w:val="24"/>
        </w:rPr>
        <w:t>- "Probation" is added as a disciplinary action.</w:t>
      </w:r>
    </w:p>
    <w:p w14:paraId="0C86DA06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  <w:r w:rsidRPr="00234833">
        <w:rPr>
          <w:rFonts w:ascii="Times New Roman" w:eastAsia="Aptos" w:hAnsi="Times New Roman" w:cs="Times New Roman"/>
          <w:sz w:val="24"/>
          <w:szCs w:val="24"/>
        </w:rPr>
        <w:t>- The "30 days prior to expiration" language for card renewals is removed.</w:t>
      </w:r>
    </w:p>
    <w:p w14:paraId="2C66D09A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</w:p>
    <w:p w14:paraId="7F5D752A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234833">
        <w:rPr>
          <w:rFonts w:ascii="Times New Roman" w:eastAsia="Aptos" w:hAnsi="Times New Roman" w:cs="Times New Roman"/>
          <w:b/>
          <w:bCs/>
          <w:sz w:val="24"/>
          <w:szCs w:val="24"/>
        </w:rPr>
        <w:t>WHAT TO DO NOW:</w:t>
      </w:r>
    </w:p>
    <w:p w14:paraId="3F64C890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  <w:r w:rsidRPr="00234833">
        <w:rPr>
          <w:rFonts w:ascii="Times New Roman" w:eastAsia="Aptos" w:hAnsi="Times New Roman" w:cs="Times New Roman"/>
          <w:sz w:val="24"/>
          <w:szCs w:val="24"/>
        </w:rPr>
        <w:t>Review your hiring, training, and onboarding procedures, especially the training-before-first-assignment requirement, to ensure compliance.</w:t>
      </w:r>
    </w:p>
    <w:p w14:paraId="186F2357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</w:p>
    <w:p w14:paraId="7AAB9113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  <w:r w:rsidRPr="00234833">
        <w:rPr>
          <w:rFonts w:ascii="Times New Roman" w:eastAsia="Aptos" w:hAnsi="Times New Roman" w:cs="Times New Roman"/>
          <w:sz w:val="24"/>
          <w:szCs w:val="24"/>
        </w:rPr>
        <w:t>These changes take effect August 1, 2026.</w:t>
      </w:r>
    </w:p>
    <w:p w14:paraId="22E98941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</w:p>
    <w:p w14:paraId="7443461F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  <w:r w:rsidRPr="00234833">
        <w:rPr>
          <w:rFonts w:ascii="Times New Roman" w:eastAsia="Aptos" w:hAnsi="Times New Roman" w:cs="Times New Roman"/>
          <w:sz w:val="24"/>
          <w:szCs w:val="24"/>
        </w:rPr>
        <w:t>Sincerely,</w:t>
      </w:r>
    </w:p>
    <w:p w14:paraId="53E6065A" w14:textId="77777777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</w:p>
    <w:p w14:paraId="087F4D72" w14:textId="559EF491" w:rsid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Major Carl Saizan</w:t>
      </w:r>
    </w:p>
    <w:p w14:paraId="3AF59678" w14:textId="632EC70A" w:rsidR="00234833" w:rsidRPr="00234833" w:rsidRDefault="00234833" w:rsidP="00234833">
      <w:pPr>
        <w:spacing w:after="0" w:line="276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Executive Director</w:t>
      </w:r>
    </w:p>
    <w:sectPr w:rsidR="00234833" w:rsidRPr="00234833" w:rsidSect="008932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AEEF5" w14:textId="77777777" w:rsidR="00ED423B" w:rsidRDefault="00ED423B" w:rsidP="00577AFA">
      <w:pPr>
        <w:spacing w:after="0" w:line="240" w:lineRule="auto"/>
      </w:pPr>
      <w:r>
        <w:separator/>
      </w:r>
    </w:p>
  </w:endnote>
  <w:endnote w:type="continuationSeparator" w:id="0">
    <w:p w14:paraId="5234FEBB" w14:textId="77777777" w:rsidR="00ED423B" w:rsidRDefault="00ED423B" w:rsidP="0057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733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41027" w14:textId="6A8B98A6" w:rsidR="008932B0" w:rsidRDefault="008932B0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31A96D" w14:textId="77777777" w:rsidR="00BD13BA" w:rsidRDefault="00BD1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65B4" w14:textId="77777777" w:rsidR="003420B6" w:rsidRDefault="003420B6" w:rsidP="003420B6">
    <w:pPr>
      <w:pStyle w:val="Footer"/>
      <w:jc w:val="center"/>
      <w:rPr>
        <w:b/>
        <w:color w:val="000099"/>
        <w:sz w:val="16"/>
        <w:szCs w:val="16"/>
      </w:rPr>
    </w:pPr>
  </w:p>
  <w:p w14:paraId="5AAD8F2B" w14:textId="77777777" w:rsidR="003420B6" w:rsidRPr="00CC1E4E" w:rsidRDefault="003420B6" w:rsidP="003420B6">
    <w:pPr>
      <w:pStyle w:val="Footer"/>
      <w:jc w:val="center"/>
      <w:rPr>
        <w:rFonts w:ascii="Georgia" w:hAnsi="Georgia"/>
        <w:b/>
        <w:color w:val="000099"/>
        <w:sz w:val="16"/>
        <w:szCs w:val="16"/>
      </w:rPr>
    </w:pPr>
    <w:r w:rsidRPr="00CC1E4E">
      <w:rPr>
        <w:rFonts w:ascii="Georgia" w:hAnsi="Georgia"/>
        <w:b/>
        <w:color w:val="000099"/>
        <w:sz w:val="16"/>
        <w:szCs w:val="16"/>
      </w:rPr>
      <w:t>LOUISIANA STATE BOARD OF PRIVATE SECURITY EXAMINERS</w:t>
    </w:r>
  </w:p>
  <w:p w14:paraId="55DE523C" w14:textId="37261A61" w:rsidR="003420B6" w:rsidRPr="00CC1E4E" w:rsidRDefault="003420B6" w:rsidP="00B1755C">
    <w:pPr>
      <w:pStyle w:val="Footer"/>
      <w:jc w:val="center"/>
      <w:rPr>
        <w:rFonts w:ascii="Georgia" w:hAnsi="Georgia"/>
        <w:color w:val="000099"/>
        <w:sz w:val="16"/>
        <w:szCs w:val="16"/>
      </w:rPr>
    </w:pPr>
    <w:r w:rsidRPr="00CC1E4E">
      <w:rPr>
        <w:rFonts w:ascii="Georgia" w:hAnsi="Georgia"/>
        <w:color w:val="000099"/>
        <w:sz w:val="16"/>
        <w:szCs w:val="16"/>
      </w:rPr>
      <w:t>15703 Old Hammond Hwy</w:t>
    </w:r>
    <w:r w:rsidR="00B1755C" w:rsidRPr="00CC1E4E">
      <w:rPr>
        <w:rFonts w:ascii="Georgia" w:hAnsi="Georgia"/>
        <w:color w:val="000099"/>
        <w:sz w:val="16"/>
        <w:szCs w:val="16"/>
      </w:rPr>
      <w:t xml:space="preserve">., </w:t>
    </w:r>
    <w:r w:rsidRPr="00CC1E4E">
      <w:rPr>
        <w:rFonts w:ascii="Georgia" w:hAnsi="Georgia"/>
        <w:color w:val="000099"/>
        <w:sz w:val="16"/>
        <w:szCs w:val="16"/>
      </w:rPr>
      <w:t>Baton Rouge, LA 70816</w:t>
    </w:r>
  </w:p>
  <w:p w14:paraId="6CCBD3BD" w14:textId="690C70BB" w:rsidR="003420B6" w:rsidRPr="00CC1E4E" w:rsidRDefault="00B1755C" w:rsidP="00B1755C">
    <w:pPr>
      <w:pStyle w:val="Footer"/>
      <w:jc w:val="center"/>
      <w:rPr>
        <w:rFonts w:ascii="Georgia" w:hAnsi="Georgia"/>
        <w:color w:val="000099"/>
        <w:sz w:val="16"/>
        <w:szCs w:val="16"/>
      </w:rPr>
    </w:pPr>
    <w:r w:rsidRPr="00CC1E4E">
      <w:rPr>
        <w:rFonts w:ascii="Georgia" w:hAnsi="Georgia"/>
        <w:color w:val="000099"/>
        <w:sz w:val="16"/>
        <w:szCs w:val="16"/>
      </w:rPr>
      <w:t xml:space="preserve">(225) </w:t>
    </w:r>
    <w:r w:rsidR="003420B6" w:rsidRPr="00CC1E4E">
      <w:rPr>
        <w:rFonts w:ascii="Georgia" w:hAnsi="Georgia"/>
        <w:color w:val="000099"/>
        <w:sz w:val="16"/>
        <w:szCs w:val="16"/>
      </w:rPr>
      <w:t>272-2310</w:t>
    </w:r>
    <w:r w:rsidRPr="00CC1E4E">
      <w:rPr>
        <w:rFonts w:ascii="Georgia" w:hAnsi="Georgia"/>
        <w:color w:val="000099"/>
        <w:sz w:val="16"/>
        <w:szCs w:val="16"/>
      </w:rPr>
      <w:t xml:space="preserve"> | </w:t>
    </w:r>
    <w:r w:rsidR="00216114">
      <w:rPr>
        <w:rFonts w:ascii="Georgia" w:hAnsi="Georgia"/>
        <w:color w:val="000099"/>
        <w:sz w:val="16"/>
        <w:szCs w:val="16"/>
      </w:rPr>
      <w:t>privatesecurityboard@la.gov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7A5A" w14:textId="77777777" w:rsidR="00216114" w:rsidRDefault="00216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9F83" w14:textId="77777777" w:rsidR="00ED423B" w:rsidRDefault="00ED423B" w:rsidP="00577AFA">
      <w:pPr>
        <w:spacing w:after="0" w:line="240" w:lineRule="auto"/>
      </w:pPr>
      <w:r>
        <w:separator/>
      </w:r>
    </w:p>
  </w:footnote>
  <w:footnote w:type="continuationSeparator" w:id="0">
    <w:p w14:paraId="5BB91E20" w14:textId="77777777" w:rsidR="00ED423B" w:rsidRDefault="00ED423B" w:rsidP="00577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54DE" w14:textId="77777777" w:rsidR="00216114" w:rsidRDefault="002161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4038" w14:textId="2AD01B38" w:rsidR="00577AFA" w:rsidRPr="007D499C" w:rsidRDefault="00494CC7" w:rsidP="004B5E50">
    <w:pPr>
      <w:pStyle w:val="Header"/>
      <w:rPr>
        <w:i/>
        <w:iCs/>
      </w:rPr>
    </w:pPr>
    <w:r w:rsidRPr="007D499C">
      <w:rPr>
        <w:i/>
        <w:iCs/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C7E8AE4" wp14:editId="519E0C50">
              <wp:simplePos x="0" y="0"/>
              <wp:positionH relativeFrom="column">
                <wp:posOffset>4362450</wp:posOffset>
              </wp:positionH>
              <wp:positionV relativeFrom="paragraph">
                <wp:posOffset>171450</wp:posOffset>
              </wp:positionV>
              <wp:extent cx="2171700" cy="41148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1A0F8" w14:textId="146A6EA2" w:rsidR="00577AFA" w:rsidRPr="007D499C" w:rsidRDefault="00BD13BA" w:rsidP="00577AFA">
                          <w:pPr>
                            <w:spacing w:after="0"/>
                            <w:jc w:val="center"/>
                            <w:rPr>
                              <w:rFonts w:ascii="Georgia" w:hAnsi="Georgia" w:cs="Times New Roman"/>
                              <w:b/>
                              <w:iCs/>
                              <w:smallCaps/>
                              <w:color w:val="0020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eorgia" w:hAnsi="Georgia" w:cs="Times New Roman"/>
                              <w:b/>
                              <w:iCs/>
                              <w:smallCaps/>
                              <w:color w:val="002060"/>
                              <w:sz w:val="20"/>
                              <w:szCs w:val="20"/>
                            </w:rPr>
                            <w:t xml:space="preserve">Carl F. Saizan, Jr. </w:t>
                          </w:r>
                        </w:p>
                        <w:p w14:paraId="65592C2C" w14:textId="7EDFDB17" w:rsidR="00577AFA" w:rsidRPr="007D499C" w:rsidRDefault="00E82587" w:rsidP="00577AFA">
                          <w:pPr>
                            <w:spacing w:after="0"/>
                            <w:jc w:val="center"/>
                            <w:rPr>
                              <w:rFonts w:ascii="Georgia" w:hAnsi="Georgia" w:cs="Times New Roman"/>
                              <w:b/>
                              <w:iCs/>
                              <w:smallCaps/>
                              <w:color w:val="002060"/>
                              <w:sz w:val="20"/>
                              <w:szCs w:val="20"/>
                            </w:rPr>
                          </w:pPr>
                          <w:r w:rsidRPr="007D499C">
                            <w:rPr>
                              <w:rFonts w:ascii="Georgia" w:hAnsi="Georgia" w:cs="Times New Roman"/>
                              <w:b/>
                              <w:iCs/>
                              <w:smallCaps/>
                              <w:color w:val="002060"/>
                              <w:sz w:val="20"/>
                              <w:szCs w:val="20"/>
                            </w:rPr>
                            <w:t xml:space="preserve"> Executive Secretary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E8A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3.5pt;margin-top:13.5pt;width:171pt;height:32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" stroked="f">
              <v:textbox>
                <w:txbxContent>
                  <w:p w14:paraId="5E11A0F8" w14:textId="146A6EA2" w:rsidR="00577AFA" w:rsidRPr="007D499C" w:rsidRDefault="00BD13BA" w:rsidP="00577AFA">
                    <w:pPr>
                      <w:spacing w:after="0"/>
                      <w:jc w:val="center"/>
                      <w:rPr>
                        <w:rFonts w:ascii="Georgia" w:hAnsi="Georgia" w:cs="Times New Roman"/>
                        <w:b/>
                        <w:iCs/>
                        <w:smallCaps/>
                        <w:color w:val="002060"/>
                        <w:sz w:val="20"/>
                        <w:szCs w:val="20"/>
                      </w:rPr>
                    </w:pPr>
                    <w:r>
                      <w:rPr>
                        <w:rFonts w:ascii="Georgia" w:hAnsi="Georgia" w:cs="Times New Roman"/>
                        <w:b/>
                        <w:iCs/>
                        <w:smallCaps/>
                        <w:color w:val="002060"/>
                        <w:sz w:val="20"/>
                        <w:szCs w:val="20"/>
                      </w:rPr>
                      <w:t xml:space="preserve">Carl F. Saizan, Jr. </w:t>
                    </w:r>
                  </w:p>
                  <w:p w14:paraId="65592C2C" w14:textId="7EDFDB17" w:rsidR="00577AFA" w:rsidRPr="007D499C" w:rsidRDefault="00E82587" w:rsidP="00577AFA">
                    <w:pPr>
                      <w:spacing w:after="0"/>
                      <w:jc w:val="center"/>
                      <w:rPr>
                        <w:rFonts w:ascii="Georgia" w:hAnsi="Georgia" w:cs="Times New Roman"/>
                        <w:b/>
                        <w:iCs/>
                        <w:smallCaps/>
                        <w:color w:val="002060"/>
                        <w:sz w:val="20"/>
                        <w:szCs w:val="20"/>
                      </w:rPr>
                    </w:pPr>
                    <w:r w:rsidRPr="007D499C">
                      <w:rPr>
                        <w:rFonts w:ascii="Georgia" w:hAnsi="Georgia" w:cs="Times New Roman"/>
                        <w:b/>
                        <w:iCs/>
                        <w:smallCaps/>
                        <w:color w:val="002060"/>
                        <w:sz w:val="20"/>
                        <w:szCs w:val="20"/>
                      </w:rPr>
                      <w:t xml:space="preserve"> Executive Secretary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B5E50" w:rsidRPr="007D499C">
      <w:rPr>
        <w:i/>
        <w:iCs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C7E8147" wp14:editId="6C7CC77F">
              <wp:simplePos x="0" y="0"/>
              <wp:positionH relativeFrom="page">
                <wp:posOffset>298450</wp:posOffset>
              </wp:positionH>
              <wp:positionV relativeFrom="paragraph">
                <wp:posOffset>170815</wp:posOffset>
              </wp:positionV>
              <wp:extent cx="1541780" cy="1404620"/>
              <wp:effectExtent l="0" t="0" r="1270" b="762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7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EBB681" w14:textId="1433D76B" w:rsidR="00577AFA" w:rsidRPr="007D499C" w:rsidRDefault="00577AFA" w:rsidP="00577AFA">
                          <w:pPr>
                            <w:spacing w:after="0"/>
                            <w:jc w:val="center"/>
                            <w:rPr>
                              <w:rFonts w:ascii="Georgia" w:hAnsi="Georgia" w:cs="Times New Roman"/>
                              <w:b/>
                              <w:iCs/>
                              <w:smallCaps/>
                              <w:color w:val="002060"/>
                              <w:sz w:val="20"/>
                              <w:szCs w:val="20"/>
                            </w:rPr>
                          </w:pPr>
                          <w:r w:rsidRPr="007D499C">
                            <w:rPr>
                              <w:rFonts w:ascii="Georgia" w:hAnsi="Georgia" w:cs="Times New Roman"/>
                              <w:b/>
                              <w:iCs/>
                              <w:smallCaps/>
                              <w:color w:val="002060"/>
                              <w:sz w:val="20"/>
                              <w:szCs w:val="20"/>
                            </w:rPr>
                            <w:t>J</w:t>
                          </w:r>
                          <w:r w:rsidR="00476A0E">
                            <w:rPr>
                              <w:rFonts w:ascii="Georgia" w:hAnsi="Georgia" w:cs="Times New Roman"/>
                              <w:b/>
                              <w:iCs/>
                              <w:smallCaps/>
                              <w:color w:val="002060"/>
                              <w:sz w:val="20"/>
                              <w:szCs w:val="20"/>
                            </w:rPr>
                            <w:t>eff Landry</w:t>
                          </w:r>
                        </w:p>
                        <w:p w14:paraId="31C51D93" w14:textId="77777777" w:rsidR="00577AFA" w:rsidRPr="007D499C" w:rsidRDefault="00577AFA" w:rsidP="00577AFA">
                          <w:pPr>
                            <w:spacing w:after="0"/>
                            <w:jc w:val="center"/>
                            <w:rPr>
                              <w:rFonts w:ascii="Georgia" w:hAnsi="Georgia" w:cs="Times New Roman"/>
                              <w:b/>
                              <w:iCs/>
                              <w:smallCaps/>
                              <w:color w:val="002060"/>
                              <w:sz w:val="20"/>
                              <w:szCs w:val="20"/>
                            </w:rPr>
                          </w:pPr>
                          <w:r w:rsidRPr="007D499C">
                            <w:rPr>
                              <w:rFonts w:ascii="Georgia" w:hAnsi="Georgia" w:cs="Times New Roman"/>
                              <w:b/>
                              <w:iCs/>
                              <w:smallCaps/>
                              <w:color w:val="002060"/>
                              <w:sz w:val="20"/>
                              <w:szCs w:val="20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7E8147" id="_x0000_s1027" type="#_x0000_t202" style="position:absolute;margin-left:23.5pt;margin-top:13.45pt;width:121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" stroked="f">
              <v:textbox style="mso-fit-shape-to-text:t">
                <w:txbxContent>
                  <w:p w14:paraId="14EBB681" w14:textId="1433D76B" w:rsidR="00577AFA" w:rsidRPr="007D499C" w:rsidRDefault="00577AFA" w:rsidP="00577AFA">
                    <w:pPr>
                      <w:spacing w:after="0"/>
                      <w:jc w:val="center"/>
                      <w:rPr>
                        <w:rFonts w:ascii="Georgia" w:hAnsi="Georgia" w:cs="Times New Roman"/>
                        <w:b/>
                        <w:iCs/>
                        <w:smallCaps/>
                        <w:color w:val="002060"/>
                        <w:sz w:val="20"/>
                        <w:szCs w:val="20"/>
                      </w:rPr>
                    </w:pPr>
                    <w:r w:rsidRPr="007D499C">
                      <w:rPr>
                        <w:rFonts w:ascii="Georgia" w:hAnsi="Georgia" w:cs="Times New Roman"/>
                        <w:b/>
                        <w:iCs/>
                        <w:smallCaps/>
                        <w:color w:val="002060"/>
                        <w:sz w:val="20"/>
                        <w:szCs w:val="20"/>
                      </w:rPr>
                      <w:t>J</w:t>
                    </w:r>
                    <w:r w:rsidR="00476A0E">
                      <w:rPr>
                        <w:rFonts w:ascii="Georgia" w:hAnsi="Georgia" w:cs="Times New Roman"/>
                        <w:b/>
                        <w:iCs/>
                        <w:smallCaps/>
                        <w:color w:val="002060"/>
                        <w:sz w:val="20"/>
                        <w:szCs w:val="20"/>
                      </w:rPr>
                      <w:t>eff Landry</w:t>
                    </w:r>
                  </w:p>
                  <w:p w14:paraId="31C51D93" w14:textId="77777777" w:rsidR="00577AFA" w:rsidRPr="007D499C" w:rsidRDefault="00577AFA" w:rsidP="00577AFA">
                    <w:pPr>
                      <w:spacing w:after="0"/>
                      <w:jc w:val="center"/>
                      <w:rPr>
                        <w:rFonts w:ascii="Georgia" w:hAnsi="Georgia" w:cs="Times New Roman"/>
                        <w:b/>
                        <w:iCs/>
                        <w:smallCaps/>
                        <w:color w:val="002060"/>
                        <w:sz w:val="20"/>
                        <w:szCs w:val="20"/>
                      </w:rPr>
                    </w:pPr>
                    <w:r w:rsidRPr="007D499C">
                      <w:rPr>
                        <w:rFonts w:ascii="Georgia" w:hAnsi="Georgia" w:cs="Times New Roman"/>
                        <w:b/>
                        <w:iCs/>
                        <w:smallCaps/>
                        <w:color w:val="002060"/>
                        <w:sz w:val="20"/>
                        <w:szCs w:val="20"/>
                      </w:rPr>
                      <w:t>Governor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E82587" w:rsidRPr="007D499C">
      <w:rPr>
        <w:rFonts w:ascii="Times New Roman" w:hAnsi="Times New Roman" w:cs="Times New Roman"/>
        <w:b/>
        <w:i/>
        <w:iCs/>
        <w:noProof/>
        <w:color w:val="44546A" w:themeColor="text2"/>
        <w:sz w:val="18"/>
        <w:szCs w:val="18"/>
      </w:rPr>
      <w:drawing>
        <wp:anchor distT="0" distB="0" distL="114300" distR="114300" simplePos="0" relativeHeight="251662336" behindDoc="1" locked="0" layoutInCell="1" allowOverlap="1" wp14:anchorId="356ADA05" wp14:editId="6B4F6D9F">
          <wp:simplePos x="0" y="0"/>
          <wp:positionH relativeFrom="margin">
            <wp:posOffset>2482850</wp:posOffset>
          </wp:positionH>
          <wp:positionV relativeFrom="page">
            <wp:posOffset>288096</wp:posOffset>
          </wp:positionV>
          <wp:extent cx="977265" cy="977265"/>
          <wp:effectExtent l="0" t="0" r="0" b="0"/>
          <wp:wrapTight wrapText="bothSides">
            <wp:wrapPolygon edited="0">
              <wp:start x="0" y="0"/>
              <wp:lineTo x="0" y="21053"/>
              <wp:lineTo x="21053" y="21053"/>
              <wp:lineTo x="210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STATE SEAL 1-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97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0B6" w:rsidRPr="007D499C">
      <w:rPr>
        <w:i/>
        <w:iCs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3665" w14:textId="77777777" w:rsidR="00216114" w:rsidRDefault="002161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7866"/>
    <w:multiLevelType w:val="hybridMultilevel"/>
    <w:tmpl w:val="734480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637733"/>
    <w:multiLevelType w:val="hybridMultilevel"/>
    <w:tmpl w:val="12EA04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B64770"/>
    <w:multiLevelType w:val="hybridMultilevel"/>
    <w:tmpl w:val="E68E8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C04E6"/>
    <w:multiLevelType w:val="multilevel"/>
    <w:tmpl w:val="2AF0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9939541">
    <w:abstractNumId w:val="0"/>
  </w:num>
  <w:num w:numId="2" w16cid:durableId="260340760">
    <w:abstractNumId w:val="2"/>
  </w:num>
  <w:num w:numId="3" w16cid:durableId="880946169">
    <w:abstractNumId w:val="1"/>
  </w:num>
  <w:num w:numId="4" w16cid:durableId="1857551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73C"/>
    <w:rsid w:val="000079BB"/>
    <w:rsid w:val="00012F5E"/>
    <w:rsid w:val="00024116"/>
    <w:rsid w:val="00027648"/>
    <w:rsid w:val="000363A6"/>
    <w:rsid w:val="00037EBB"/>
    <w:rsid w:val="00040BF9"/>
    <w:rsid w:val="00041B77"/>
    <w:rsid w:val="000426A9"/>
    <w:rsid w:val="00047CEC"/>
    <w:rsid w:val="00054E2F"/>
    <w:rsid w:val="0006573C"/>
    <w:rsid w:val="00095B15"/>
    <w:rsid w:val="00097576"/>
    <w:rsid w:val="000B1CE5"/>
    <w:rsid w:val="000C42B7"/>
    <w:rsid w:val="000D08D9"/>
    <w:rsid w:val="000E0B9B"/>
    <w:rsid w:val="000E3CE7"/>
    <w:rsid w:val="000E5983"/>
    <w:rsid w:val="000F47E8"/>
    <w:rsid w:val="000F7A60"/>
    <w:rsid w:val="0011170B"/>
    <w:rsid w:val="001121AE"/>
    <w:rsid w:val="00116C53"/>
    <w:rsid w:val="00117671"/>
    <w:rsid w:val="00123CF1"/>
    <w:rsid w:val="00124E0E"/>
    <w:rsid w:val="001271F5"/>
    <w:rsid w:val="0012765F"/>
    <w:rsid w:val="00141DCE"/>
    <w:rsid w:val="00150B86"/>
    <w:rsid w:val="001642CB"/>
    <w:rsid w:val="0016454E"/>
    <w:rsid w:val="00177FAA"/>
    <w:rsid w:val="00182888"/>
    <w:rsid w:val="00183844"/>
    <w:rsid w:val="0018404E"/>
    <w:rsid w:val="00185718"/>
    <w:rsid w:val="001A22A7"/>
    <w:rsid w:val="001A3C2A"/>
    <w:rsid w:val="001A608D"/>
    <w:rsid w:val="001B016E"/>
    <w:rsid w:val="001B59EB"/>
    <w:rsid w:val="001D5D7B"/>
    <w:rsid w:val="001F01DD"/>
    <w:rsid w:val="001F6C7E"/>
    <w:rsid w:val="002044FA"/>
    <w:rsid w:val="00216114"/>
    <w:rsid w:val="002203FC"/>
    <w:rsid w:val="00234833"/>
    <w:rsid w:val="00236CDE"/>
    <w:rsid w:val="00252FDC"/>
    <w:rsid w:val="00254C6F"/>
    <w:rsid w:val="0025740B"/>
    <w:rsid w:val="00291C72"/>
    <w:rsid w:val="002A02F0"/>
    <w:rsid w:val="002B134E"/>
    <w:rsid w:val="002B6E9F"/>
    <w:rsid w:val="002C3B65"/>
    <w:rsid w:val="002D4133"/>
    <w:rsid w:val="002E28BA"/>
    <w:rsid w:val="002F5575"/>
    <w:rsid w:val="0031339D"/>
    <w:rsid w:val="00313416"/>
    <w:rsid w:val="003141D6"/>
    <w:rsid w:val="003420B6"/>
    <w:rsid w:val="00365843"/>
    <w:rsid w:val="00372FB5"/>
    <w:rsid w:val="0037362B"/>
    <w:rsid w:val="00384EB4"/>
    <w:rsid w:val="003861A6"/>
    <w:rsid w:val="003861D6"/>
    <w:rsid w:val="003872D2"/>
    <w:rsid w:val="00395863"/>
    <w:rsid w:val="003B45BA"/>
    <w:rsid w:val="003D59AE"/>
    <w:rsid w:val="003D656F"/>
    <w:rsid w:val="003F0BFF"/>
    <w:rsid w:val="00404FBB"/>
    <w:rsid w:val="00416B30"/>
    <w:rsid w:val="0042232D"/>
    <w:rsid w:val="00437B74"/>
    <w:rsid w:val="004467F8"/>
    <w:rsid w:val="00452281"/>
    <w:rsid w:val="004649C2"/>
    <w:rsid w:val="0047354C"/>
    <w:rsid w:val="004755EE"/>
    <w:rsid w:val="00476A0E"/>
    <w:rsid w:val="00483B65"/>
    <w:rsid w:val="00494CC7"/>
    <w:rsid w:val="004A7610"/>
    <w:rsid w:val="004B5E50"/>
    <w:rsid w:val="004C1429"/>
    <w:rsid w:val="004C7143"/>
    <w:rsid w:val="004E1A35"/>
    <w:rsid w:val="004E2706"/>
    <w:rsid w:val="005012B2"/>
    <w:rsid w:val="005025DB"/>
    <w:rsid w:val="0052682C"/>
    <w:rsid w:val="0055451C"/>
    <w:rsid w:val="0057120C"/>
    <w:rsid w:val="00577AFA"/>
    <w:rsid w:val="00585112"/>
    <w:rsid w:val="00585FA4"/>
    <w:rsid w:val="0059292A"/>
    <w:rsid w:val="005968EC"/>
    <w:rsid w:val="005A1AC6"/>
    <w:rsid w:val="005C3FDC"/>
    <w:rsid w:val="005C57BA"/>
    <w:rsid w:val="005C5F63"/>
    <w:rsid w:val="005C7734"/>
    <w:rsid w:val="00614BDA"/>
    <w:rsid w:val="006251EB"/>
    <w:rsid w:val="00636B04"/>
    <w:rsid w:val="006370FC"/>
    <w:rsid w:val="00642ED9"/>
    <w:rsid w:val="00653E7E"/>
    <w:rsid w:val="00664C29"/>
    <w:rsid w:val="00666ADA"/>
    <w:rsid w:val="0067604D"/>
    <w:rsid w:val="00691304"/>
    <w:rsid w:val="00694B2B"/>
    <w:rsid w:val="006B13E8"/>
    <w:rsid w:val="006B22A0"/>
    <w:rsid w:val="006C0000"/>
    <w:rsid w:val="006C45F3"/>
    <w:rsid w:val="006D288E"/>
    <w:rsid w:val="006D314C"/>
    <w:rsid w:val="006D54A0"/>
    <w:rsid w:val="006F4B95"/>
    <w:rsid w:val="007018AA"/>
    <w:rsid w:val="00702E9B"/>
    <w:rsid w:val="00722A36"/>
    <w:rsid w:val="00730A6E"/>
    <w:rsid w:val="00785E0D"/>
    <w:rsid w:val="0079127F"/>
    <w:rsid w:val="007972A5"/>
    <w:rsid w:val="007A02AE"/>
    <w:rsid w:val="007C4258"/>
    <w:rsid w:val="007D2955"/>
    <w:rsid w:val="007D499C"/>
    <w:rsid w:val="007D57A7"/>
    <w:rsid w:val="007E15AA"/>
    <w:rsid w:val="007E1EB0"/>
    <w:rsid w:val="007F758F"/>
    <w:rsid w:val="00803BF0"/>
    <w:rsid w:val="00820181"/>
    <w:rsid w:val="00824190"/>
    <w:rsid w:val="00833E2C"/>
    <w:rsid w:val="0084051B"/>
    <w:rsid w:val="008430ED"/>
    <w:rsid w:val="008433CC"/>
    <w:rsid w:val="00844F05"/>
    <w:rsid w:val="00846644"/>
    <w:rsid w:val="00846B67"/>
    <w:rsid w:val="00847E44"/>
    <w:rsid w:val="008611CC"/>
    <w:rsid w:val="008932B0"/>
    <w:rsid w:val="00893E62"/>
    <w:rsid w:val="008A1F18"/>
    <w:rsid w:val="008A27CD"/>
    <w:rsid w:val="008B1E8C"/>
    <w:rsid w:val="008B32B6"/>
    <w:rsid w:val="008B5E0A"/>
    <w:rsid w:val="008C1706"/>
    <w:rsid w:val="008C2E45"/>
    <w:rsid w:val="008C3147"/>
    <w:rsid w:val="008C7726"/>
    <w:rsid w:val="008D0738"/>
    <w:rsid w:val="008D3435"/>
    <w:rsid w:val="00901CF5"/>
    <w:rsid w:val="009027BD"/>
    <w:rsid w:val="0090657F"/>
    <w:rsid w:val="00920634"/>
    <w:rsid w:val="00923EDC"/>
    <w:rsid w:val="00950B56"/>
    <w:rsid w:val="00962306"/>
    <w:rsid w:val="00991AD8"/>
    <w:rsid w:val="00996593"/>
    <w:rsid w:val="009A25FD"/>
    <w:rsid w:val="009A6457"/>
    <w:rsid w:val="009A70A8"/>
    <w:rsid w:val="009B43DD"/>
    <w:rsid w:val="009C74B4"/>
    <w:rsid w:val="009E4047"/>
    <w:rsid w:val="009E5982"/>
    <w:rsid w:val="00A02A89"/>
    <w:rsid w:val="00A14E62"/>
    <w:rsid w:val="00A159B9"/>
    <w:rsid w:val="00A17FED"/>
    <w:rsid w:val="00A3074E"/>
    <w:rsid w:val="00A31262"/>
    <w:rsid w:val="00A32ED7"/>
    <w:rsid w:val="00A35FD8"/>
    <w:rsid w:val="00A429D5"/>
    <w:rsid w:val="00A42D93"/>
    <w:rsid w:val="00A56427"/>
    <w:rsid w:val="00A62074"/>
    <w:rsid w:val="00A71AE1"/>
    <w:rsid w:val="00AA21BC"/>
    <w:rsid w:val="00AA594E"/>
    <w:rsid w:val="00AA6414"/>
    <w:rsid w:val="00AC10D6"/>
    <w:rsid w:val="00AC1713"/>
    <w:rsid w:val="00AC6F29"/>
    <w:rsid w:val="00AD1191"/>
    <w:rsid w:val="00AE08BF"/>
    <w:rsid w:val="00AF543B"/>
    <w:rsid w:val="00B05230"/>
    <w:rsid w:val="00B12C52"/>
    <w:rsid w:val="00B1755C"/>
    <w:rsid w:val="00B248F2"/>
    <w:rsid w:val="00B2690E"/>
    <w:rsid w:val="00B411AB"/>
    <w:rsid w:val="00B60F50"/>
    <w:rsid w:val="00B654D9"/>
    <w:rsid w:val="00B830EC"/>
    <w:rsid w:val="00B97CE9"/>
    <w:rsid w:val="00BA085B"/>
    <w:rsid w:val="00BA1BB4"/>
    <w:rsid w:val="00BA48BC"/>
    <w:rsid w:val="00BB0F94"/>
    <w:rsid w:val="00BC074F"/>
    <w:rsid w:val="00BC145F"/>
    <w:rsid w:val="00BD13BA"/>
    <w:rsid w:val="00BF21D9"/>
    <w:rsid w:val="00C022A4"/>
    <w:rsid w:val="00C11CD1"/>
    <w:rsid w:val="00C15BE8"/>
    <w:rsid w:val="00C17041"/>
    <w:rsid w:val="00C30514"/>
    <w:rsid w:val="00C30C8E"/>
    <w:rsid w:val="00C525F4"/>
    <w:rsid w:val="00C54FBF"/>
    <w:rsid w:val="00C70F97"/>
    <w:rsid w:val="00C84C75"/>
    <w:rsid w:val="00CC07A3"/>
    <w:rsid w:val="00CC14E9"/>
    <w:rsid w:val="00CC1532"/>
    <w:rsid w:val="00CC1E4E"/>
    <w:rsid w:val="00CD079B"/>
    <w:rsid w:val="00CE0A64"/>
    <w:rsid w:val="00CE2406"/>
    <w:rsid w:val="00CE2A17"/>
    <w:rsid w:val="00CE63FF"/>
    <w:rsid w:val="00CF1B85"/>
    <w:rsid w:val="00CF45BD"/>
    <w:rsid w:val="00D05077"/>
    <w:rsid w:val="00D12439"/>
    <w:rsid w:val="00D37764"/>
    <w:rsid w:val="00D4115C"/>
    <w:rsid w:val="00D42559"/>
    <w:rsid w:val="00D43B77"/>
    <w:rsid w:val="00D52C67"/>
    <w:rsid w:val="00D61535"/>
    <w:rsid w:val="00D6703A"/>
    <w:rsid w:val="00D71394"/>
    <w:rsid w:val="00D851A2"/>
    <w:rsid w:val="00D91C71"/>
    <w:rsid w:val="00DA3899"/>
    <w:rsid w:val="00DA5C2D"/>
    <w:rsid w:val="00DB09DB"/>
    <w:rsid w:val="00DC229D"/>
    <w:rsid w:val="00DC6170"/>
    <w:rsid w:val="00DD1335"/>
    <w:rsid w:val="00DD3400"/>
    <w:rsid w:val="00DD4161"/>
    <w:rsid w:val="00DF1E9B"/>
    <w:rsid w:val="00DF2AAE"/>
    <w:rsid w:val="00DF5F16"/>
    <w:rsid w:val="00E00871"/>
    <w:rsid w:val="00E00B0B"/>
    <w:rsid w:val="00E10003"/>
    <w:rsid w:val="00E12241"/>
    <w:rsid w:val="00E51327"/>
    <w:rsid w:val="00E52561"/>
    <w:rsid w:val="00E574CE"/>
    <w:rsid w:val="00E82587"/>
    <w:rsid w:val="00E83A0A"/>
    <w:rsid w:val="00E876FD"/>
    <w:rsid w:val="00E90FB0"/>
    <w:rsid w:val="00E910A4"/>
    <w:rsid w:val="00E974FF"/>
    <w:rsid w:val="00EA424D"/>
    <w:rsid w:val="00EC211D"/>
    <w:rsid w:val="00EC4590"/>
    <w:rsid w:val="00ED423B"/>
    <w:rsid w:val="00F008EA"/>
    <w:rsid w:val="00F02AA6"/>
    <w:rsid w:val="00F22E59"/>
    <w:rsid w:val="00F721FF"/>
    <w:rsid w:val="00F75D0F"/>
    <w:rsid w:val="00F854D6"/>
    <w:rsid w:val="00FA2D2C"/>
    <w:rsid w:val="00FA52D6"/>
    <w:rsid w:val="00FB2D20"/>
    <w:rsid w:val="00FB5DB5"/>
    <w:rsid w:val="00FC2C20"/>
    <w:rsid w:val="00FE1E25"/>
    <w:rsid w:val="00FF5BDA"/>
    <w:rsid w:val="00FF6408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32E8E"/>
  <w15:chartTrackingRefBased/>
  <w15:docId w15:val="{B71289DB-1527-40CD-AF80-119F1457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AFA"/>
  </w:style>
  <w:style w:type="paragraph" w:styleId="Footer">
    <w:name w:val="footer"/>
    <w:basedOn w:val="Normal"/>
    <w:link w:val="FooterChar"/>
    <w:uiPriority w:val="99"/>
    <w:unhideWhenUsed/>
    <w:rsid w:val="00577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AFA"/>
  </w:style>
  <w:style w:type="character" w:styleId="Hyperlink">
    <w:name w:val="Hyperlink"/>
    <w:basedOn w:val="DefaultParagraphFont"/>
    <w:uiPriority w:val="99"/>
    <w:unhideWhenUsed/>
    <w:rsid w:val="003420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0B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36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62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4AFCDF5EA14409B508DA483962880" ma:contentTypeVersion="14" ma:contentTypeDescription="Create a new document." ma:contentTypeScope="" ma:versionID="ef312ad9a01ef68e50aa927e62b44721">
  <xsd:schema xmlns:xsd="http://www.w3.org/2001/XMLSchema" xmlns:xs="http://www.w3.org/2001/XMLSchema" xmlns:p="http://schemas.microsoft.com/office/2006/metadata/properties" xmlns:ns3="8d5101e9-11be-4802-9489-9397b10aa305" xmlns:ns4="beaec97f-6018-467f-b698-85e3bf9337c6" targetNamespace="http://schemas.microsoft.com/office/2006/metadata/properties" ma:root="true" ma:fieldsID="fe3c0268777229ad2e0a7ec7889613af" ns3:_="" ns4:_="">
    <xsd:import namespace="8d5101e9-11be-4802-9489-9397b10aa305"/>
    <xsd:import namespace="beaec97f-6018-467f-b698-85e3bf9337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101e9-11be-4802-9489-9397b10aa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c97f-6018-467f-b698-85e3bf933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7E88AE-0BE5-4EFF-8F7B-70F8C97B97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7F5D2-AAC7-4A97-B532-F642098E1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101e9-11be-4802-9489-9397b10aa305"/>
    <ds:schemaRef ds:uri="beaec97f-6018-467f-b698-85e3bf933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6D817-73DD-4E59-B732-C8BF34623B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D4FF4-7C09-4059-A64D-614B612164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D1gn1f13d</dc:creator>
  <cp:keywords/>
  <dc:description/>
  <cp:lastModifiedBy>Carl Saizan</cp:lastModifiedBy>
  <cp:revision>2</cp:revision>
  <cp:lastPrinted>2024-09-20T15:51:00Z</cp:lastPrinted>
  <dcterms:created xsi:type="dcterms:W3CDTF">2026-06-30T21:34:00Z</dcterms:created>
  <dcterms:modified xsi:type="dcterms:W3CDTF">2026-06-30T21:34:00Z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0x010100FD44AFCDF5EA14409B508DA483962880</vt:lpwstr>
  </property>
  <property fmtid="{D5CDD505-2E9C-101B-9397-08002B2CF9AE}" pid="3" name="GrammarlyDocumentId">
    <vt:lpwstr>7730f8d1-505f-4d24-804c-e758f2fdbd35</vt:lpwstr>
  </property>
</Properties>
</file>