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EAF7" w14:textId="0B3C8C21" w:rsidR="003477BD" w:rsidRPr="00390C88" w:rsidRDefault="006A5625" w:rsidP="009D7B45">
      <w:pPr>
        <w:jc w:val="center"/>
        <w:rPr>
          <w:rFonts w:ascii="Britannic Bold" w:hAnsi="Britannic Bold"/>
          <w:b/>
          <w:bCs/>
          <w:sz w:val="72"/>
          <w:szCs w:val="72"/>
          <w:u w:val="single"/>
        </w:rPr>
      </w:pPr>
      <w:r>
        <w:rPr>
          <w:rFonts w:ascii="Britannic Bold" w:hAnsi="Britannic Bold"/>
          <w:b/>
          <w:bCs/>
          <w:sz w:val="72"/>
          <w:szCs w:val="72"/>
          <w:u w:val="single"/>
        </w:rPr>
        <w:t xml:space="preserve">L A D I E S   G O L F </w:t>
      </w:r>
      <w:bookmarkStart w:id="0" w:name="_GoBack"/>
      <w:bookmarkEnd w:id="0"/>
      <w:r w:rsidR="009D7B45" w:rsidRPr="00390C88">
        <w:rPr>
          <w:rFonts w:ascii="Britannic Bold" w:hAnsi="Britannic Bold"/>
          <w:b/>
          <w:bCs/>
          <w:sz w:val="72"/>
          <w:szCs w:val="72"/>
          <w:u w:val="single"/>
        </w:rPr>
        <w:t xml:space="preserve"> C L I N I C </w:t>
      </w:r>
    </w:p>
    <w:p w14:paraId="2E7E2544" w14:textId="64312BD9" w:rsidR="009D7B45" w:rsidRDefault="009D7B45" w:rsidP="009D7B45">
      <w:pPr>
        <w:jc w:val="center"/>
        <w:rPr>
          <w:rFonts w:ascii="Britannic Bold" w:hAnsi="Britannic Bold"/>
          <w:b/>
          <w:bCs/>
          <w:sz w:val="40"/>
          <w:szCs w:val="40"/>
          <w:u w:val="single"/>
        </w:rPr>
      </w:pPr>
      <w:r>
        <w:rPr>
          <w:rFonts w:ascii="Britannic Bold" w:hAnsi="Britannic Bold"/>
          <w:b/>
          <w:bCs/>
          <w:sz w:val="40"/>
          <w:szCs w:val="40"/>
          <w:u w:val="single"/>
        </w:rPr>
        <w:t xml:space="preserve"> </w:t>
      </w:r>
      <w:r w:rsidR="007C6A81">
        <w:rPr>
          <w:rFonts w:ascii="Britannic Bold" w:hAnsi="Britannic Bold"/>
          <w:b/>
          <w:bCs/>
          <w:sz w:val="40"/>
          <w:szCs w:val="40"/>
          <w:u w:val="single"/>
        </w:rPr>
        <w:t xml:space="preserve">T U E S </w:t>
      </w:r>
      <w:r>
        <w:rPr>
          <w:rFonts w:ascii="Britannic Bold" w:hAnsi="Britannic Bold"/>
          <w:b/>
          <w:bCs/>
          <w:sz w:val="40"/>
          <w:szCs w:val="40"/>
          <w:u w:val="single"/>
        </w:rPr>
        <w:t>D</w:t>
      </w:r>
      <w:r w:rsidR="00373D5F">
        <w:rPr>
          <w:rFonts w:ascii="Britannic Bold" w:hAnsi="Britannic Bold"/>
          <w:b/>
          <w:bCs/>
          <w:sz w:val="40"/>
          <w:szCs w:val="40"/>
          <w:u w:val="single"/>
        </w:rPr>
        <w:t xml:space="preserve"> </w:t>
      </w:r>
      <w:r>
        <w:rPr>
          <w:rFonts w:ascii="Britannic Bold" w:hAnsi="Britannic Bold"/>
          <w:b/>
          <w:bCs/>
          <w:sz w:val="40"/>
          <w:szCs w:val="40"/>
          <w:u w:val="single"/>
        </w:rPr>
        <w:t>A</w:t>
      </w:r>
      <w:r w:rsidR="00373D5F">
        <w:rPr>
          <w:rFonts w:ascii="Britannic Bold" w:hAnsi="Britannic Bold"/>
          <w:b/>
          <w:bCs/>
          <w:sz w:val="40"/>
          <w:szCs w:val="40"/>
          <w:u w:val="single"/>
        </w:rPr>
        <w:t xml:space="preserve"> </w:t>
      </w:r>
      <w:r>
        <w:rPr>
          <w:rFonts w:ascii="Britannic Bold" w:hAnsi="Britannic Bold"/>
          <w:b/>
          <w:bCs/>
          <w:sz w:val="40"/>
          <w:szCs w:val="40"/>
          <w:u w:val="single"/>
        </w:rPr>
        <w:t xml:space="preserve">Y   E V E N I N G   </w:t>
      </w:r>
    </w:p>
    <w:p w14:paraId="3F0945D8" w14:textId="6825075F" w:rsidR="009D7B45" w:rsidRDefault="009D7B45" w:rsidP="009D7B45">
      <w:pPr>
        <w:jc w:val="center"/>
        <w:rPr>
          <w:rFonts w:ascii="Britannic Bold" w:hAnsi="Britannic Bold"/>
          <w:b/>
          <w:bCs/>
          <w:sz w:val="48"/>
          <w:szCs w:val="48"/>
        </w:rPr>
      </w:pPr>
      <w:proofErr w:type="gramStart"/>
      <w:r>
        <w:rPr>
          <w:rFonts w:ascii="Britannic Bold" w:hAnsi="Britannic Bold"/>
          <w:b/>
          <w:bCs/>
          <w:sz w:val="48"/>
          <w:szCs w:val="48"/>
        </w:rPr>
        <w:t>6 :</w:t>
      </w:r>
      <w:proofErr w:type="gramEnd"/>
      <w:r>
        <w:rPr>
          <w:rFonts w:ascii="Britannic Bold" w:hAnsi="Britannic Bold"/>
          <w:b/>
          <w:bCs/>
          <w:sz w:val="48"/>
          <w:szCs w:val="48"/>
        </w:rPr>
        <w:t xml:space="preserve"> </w:t>
      </w:r>
      <w:r w:rsidR="00C8084C">
        <w:rPr>
          <w:rFonts w:ascii="Britannic Bold" w:hAnsi="Britannic Bold"/>
          <w:b/>
          <w:bCs/>
          <w:sz w:val="48"/>
          <w:szCs w:val="48"/>
        </w:rPr>
        <w:t>0</w:t>
      </w:r>
      <w:r>
        <w:rPr>
          <w:rFonts w:ascii="Britannic Bold" w:hAnsi="Britannic Bold"/>
          <w:b/>
          <w:bCs/>
          <w:sz w:val="48"/>
          <w:szCs w:val="48"/>
        </w:rPr>
        <w:t xml:space="preserve"> 0    -   7 : </w:t>
      </w:r>
      <w:r w:rsidR="00C8084C">
        <w:rPr>
          <w:rFonts w:ascii="Britannic Bold" w:hAnsi="Britannic Bold"/>
          <w:b/>
          <w:bCs/>
          <w:sz w:val="48"/>
          <w:szCs w:val="48"/>
        </w:rPr>
        <w:t>0</w:t>
      </w:r>
      <w:r>
        <w:rPr>
          <w:rFonts w:ascii="Britannic Bold" w:hAnsi="Britannic Bold"/>
          <w:b/>
          <w:bCs/>
          <w:sz w:val="48"/>
          <w:szCs w:val="48"/>
        </w:rPr>
        <w:t xml:space="preserve"> 0  </w:t>
      </w:r>
      <w:r w:rsidR="00297D7E">
        <w:rPr>
          <w:rFonts w:ascii="Britannic Bold" w:hAnsi="Britannic Bold"/>
          <w:b/>
          <w:bCs/>
          <w:sz w:val="48"/>
          <w:szCs w:val="48"/>
        </w:rPr>
        <w:t>pm</w:t>
      </w:r>
    </w:p>
    <w:p w14:paraId="772AA3A4" w14:textId="1B16BB36" w:rsidR="009D7B45" w:rsidRDefault="009D7B45" w:rsidP="009D7B45">
      <w:pPr>
        <w:rPr>
          <w:rFonts w:ascii="Britannic Bold" w:hAnsi="Britannic Bold"/>
          <w:b/>
          <w:bCs/>
          <w:sz w:val="36"/>
          <w:szCs w:val="36"/>
        </w:rPr>
      </w:pPr>
      <w:r>
        <w:rPr>
          <w:rFonts w:ascii="Britannic Bold" w:hAnsi="Britannic Bold"/>
          <w:b/>
          <w:bCs/>
          <w:sz w:val="36"/>
          <w:szCs w:val="36"/>
          <w:u w:val="single"/>
        </w:rPr>
        <w:t xml:space="preserve">Instructors:  </w:t>
      </w:r>
      <w:r>
        <w:rPr>
          <w:rFonts w:ascii="Britannic Bold" w:hAnsi="Britannic Bold"/>
          <w:b/>
          <w:bCs/>
          <w:sz w:val="36"/>
          <w:szCs w:val="36"/>
        </w:rPr>
        <w:t xml:space="preserve">Sue </w:t>
      </w:r>
      <w:proofErr w:type="spellStart"/>
      <w:proofErr w:type="gramStart"/>
      <w:r>
        <w:rPr>
          <w:rFonts w:ascii="Britannic Bold" w:hAnsi="Britannic Bold"/>
          <w:b/>
          <w:bCs/>
          <w:sz w:val="36"/>
          <w:szCs w:val="36"/>
        </w:rPr>
        <w:t>Werkheiser</w:t>
      </w:r>
      <w:proofErr w:type="spellEnd"/>
      <w:r>
        <w:rPr>
          <w:rFonts w:ascii="Britannic Bold" w:hAnsi="Britannic Bold"/>
          <w:b/>
          <w:bCs/>
          <w:sz w:val="36"/>
          <w:szCs w:val="36"/>
        </w:rPr>
        <w:t xml:space="preserve">  -</w:t>
      </w:r>
      <w:proofErr w:type="gramEnd"/>
      <w:r>
        <w:rPr>
          <w:rFonts w:ascii="Britannic Bold" w:hAnsi="Britannic Bold"/>
          <w:b/>
          <w:bCs/>
          <w:sz w:val="36"/>
          <w:szCs w:val="36"/>
        </w:rPr>
        <w:t xml:space="preserve">  LPGA Master Professional</w:t>
      </w:r>
    </w:p>
    <w:p w14:paraId="678CEA45" w14:textId="28D48579" w:rsidR="009D7B45" w:rsidRDefault="00297D7E" w:rsidP="009D7B45">
      <w:pPr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sz w:val="36"/>
          <w:szCs w:val="36"/>
        </w:rPr>
        <w:t xml:space="preserve">Cost: </w:t>
      </w:r>
      <w:r w:rsidR="009D7B45" w:rsidRPr="009D7B45">
        <w:rPr>
          <w:rFonts w:ascii="Britannic Bold" w:hAnsi="Britannic Bold"/>
          <w:b/>
          <w:bCs/>
          <w:sz w:val="32"/>
          <w:szCs w:val="32"/>
        </w:rPr>
        <w:t>$</w:t>
      </w:r>
      <w:proofErr w:type="gramStart"/>
      <w:r w:rsidR="009D7B45" w:rsidRPr="009D7B45">
        <w:rPr>
          <w:rFonts w:ascii="Britannic Bold" w:hAnsi="Britannic Bold"/>
          <w:b/>
          <w:bCs/>
          <w:sz w:val="32"/>
          <w:szCs w:val="32"/>
        </w:rPr>
        <w:t>2</w:t>
      </w:r>
      <w:r w:rsidR="007709E5">
        <w:rPr>
          <w:rFonts w:ascii="Britannic Bold" w:hAnsi="Britannic Bold"/>
          <w:b/>
          <w:bCs/>
          <w:sz w:val="32"/>
          <w:szCs w:val="32"/>
        </w:rPr>
        <w:t>2</w:t>
      </w:r>
      <w:r w:rsidR="009D7B45" w:rsidRPr="009D7B45">
        <w:rPr>
          <w:rFonts w:ascii="Britannic Bold" w:hAnsi="Britannic Bold"/>
          <w:b/>
          <w:bCs/>
          <w:sz w:val="32"/>
          <w:szCs w:val="32"/>
        </w:rPr>
        <w:t>.00  Per</w:t>
      </w:r>
      <w:proofErr w:type="gramEnd"/>
      <w:r w:rsidR="009D7B45" w:rsidRPr="009D7B45">
        <w:rPr>
          <w:rFonts w:ascii="Britannic Bold" w:hAnsi="Britannic Bold"/>
          <w:b/>
          <w:bCs/>
          <w:sz w:val="32"/>
          <w:szCs w:val="32"/>
        </w:rPr>
        <w:t xml:space="preserve"> person/per clinic.  </w:t>
      </w:r>
      <w:r w:rsidR="00E75391">
        <w:rPr>
          <w:rFonts w:ascii="Britannic Bold" w:hAnsi="Britannic Bold"/>
          <w:b/>
          <w:bCs/>
          <w:sz w:val="32"/>
          <w:szCs w:val="32"/>
        </w:rPr>
        <w:t xml:space="preserve">  Basket of Balls NOT Included.</w:t>
      </w:r>
    </w:p>
    <w:p w14:paraId="021BB187" w14:textId="66AA1B71" w:rsidR="00E75391" w:rsidRPr="00297D7E" w:rsidRDefault="00DF6FAD" w:rsidP="009D7B45">
      <w:pPr>
        <w:rPr>
          <w:rFonts w:ascii="Britannic Bold" w:hAnsi="Britannic Bold"/>
          <w:b/>
          <w:bCs/>
          <w:sz w:val="24"/>
          <w:szCs w:val="24"/>
        </w:rPr>
      </w:pPr>
      <w:r>
        <w:rPr>
          <w:rFonts w:ascii="Britannic Bold" w:hAnsi="Britannic Bold"/>
          <w:b/>
          <w:bCs/>
          <w:sz w:val="24"/>
          <w:szCs w:val="24"/>
        </w:rPr>
        <w:t xml:space="preserve">The </w:t>
      </w:r>
      <w:r w:rsidR="00297D7E" w:rsidRPr="00297D7E">
        <w:rPr>
          <w:rFonts w:ascii="Britannic Bold" w:hAnsi="Britannic Bold"/>
          <w:b/>
          <w:bCs/>
          <w:sz w:val="24"/>
          <w:szCs w:val="24"/>
        </w:rPr>
        <w:t>Instructor recommend</w:t>
      </w:r>
      <w:r>
        <w:rPr>
          <w:rFonts w:ascii="Britannic Bold" w:hAnsi="Britannic Bold"/>
          <w:b/>
          <w:bCs/>
          <w:sz w:val="24"/>
          <w:szCs w:val="24"/>
        </w:rPr>
        <w:t>s</w:t>
      </w:r>
      <w:r w:rsidR="00C10486">
        <w:rPr>
          <w:rFonts w:ascii="Britannic Bold" w:hAnsi="Britannic Bold"/>
          <w:b/>
          <w:bCs/>
          <w:sz w:val="24"/>
          <w:szCs w:val="24"/>
        </w:rPr>
        <w:t xml:space="preserve"> each player to </w:t>
      </w:r>
      <w:r w:rsidR="007B51C1">
        <w:rPr>
          <w:rFonts w:ascii="Britannic Bold" w:hAnsi="Britannic Bold"/>
          <w:b/>
          <w:bCs/>
          <w:sz w:val="24"/>
          <w:szCs w:val="24"/>
        </w:rPr>
        <w:t>purchase</w:t>
      </w:r>
      <w:r w:rsidR="00C10486">
        <w:rPr>
          <w:rFonts w:ascii="Britannic Bold" w:hAnsi="Britannic Bold"/>
          <w:b/>
          <w:bCs/>
          <w:sz w:val="24"/>
          <w:szCs w:val="24"/>
        </w:rPr>
        <w:t xml:space="preserve"> a</w:t>
      </w:r>
      <w:r w:rsidR="00297D7E" w:rsidRPr="00297D7E">
        <w:rPr>
          <w:rFonts w:ascii="Britannic Bold" w:hAnsi="Britannic Bold"/>
          <w:b/>
          <w:bCs/>
          <w:sz w:val="24"/>
          <w:szCs w:val="24"/>
        </w:rPr>
        <w:t xml:space="preserve"> </w:t>
      </w:r>
      <w:r w:rsidR="00FB0A00">
        <w:rPr>
          <w:rFonts w:ascii="Britannic Bold" w:hAnsi="Britannic Bold"/>
          <w:b/>
          <w:bCs/>
          <w:sz w:val="24"/>
          <w:szCs w:val="24"/>
        </w:rPr>
        <w:t>Medium</w:t>
      </w:r>
      <w:r w:rsidR="00297D7E" w:rsidRPr="00297D7E">
        <w:rPr>
          <w:rFonts w:ascii="Britannic Bold" w:hAnsi="Britannic Bold"/>
          <w:b/>
          <w:bCs/>
          <w:sz w:val="24"/>
          <w:szCs w:val="24"/>
        </w:rPr>
        <w:t xml:space="preserve"> basket</w:t>
      </w:r>
      <w:r w:rsidR="00FB0A00">
        <w:rPr>
          <w:rFonts w:ascii="Britannic Bold" w:hAnsi="Britannic Bold"/>
          <w:b/>
          <w:bCs/>
          <w:sz w:val="24"/>
          <w:szCs w:val="24"/>
        </w:rPr>
        <w:t xml:space="preserve"> (2 tokens)</w:t>
      </w:r>
      <w:r w:rsidR="00297D7E" w:rsidRPr="00297D7E">
        <w:rPr>
          <w:rFonts w:ascii="Britannic Bold" w:hAnsi="Britannic Bold"/>
          <w:b/>
          <w:bCs/>
          <w:sz w:val="24"/>
          <w:szCs w:val="24"/>
        </w:rPr>
        <w:t xml:space="preserve"> of golf balls per clinic</w:t>
      </w:r>
      <w:r w:rsidR="00F5676E">
        <w:rPr>
          <w:rFonts w:ascii="Britannic Bold" w:hAnsi="Britannic Bold"/>
          <w:b/>
          <w:bCs/>
          <w:sz w:val="24"/>
          <w:szCs w:val="24"/>
        </w:rPr>
        <w:t>.</w:t>
      </w:r>
      <w:r w:rsidR="00ED6EF3">
        <w:rPr>
          <w:rFonts w:ascii="Britannic Bold" w:hAnsi="Britannic Bold"/>
          <w:b/>
          <w:bCs/>
          <w:sz w:val="24"/>
          <w:szCs w:val="24"/>
        </w:rPr>
        <w:t xml:space="preserve"> </w:t>
      </w:r>
    </w:p>
    <w:p w14:paraId="43229E4E" w14:textId="588536D2" w:rsidR="00A52D69" w:rsidRPr="0077055B" w:rsidRDefault="00351896" w:rsidP="009D7B45">
      <w:pPr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sz w:val="32"/>
          <w:szCs w:val="32"/>
        </w:rPr>
        <w:t>Learn to play or brush-up</w:t>
      </w:r>
      <w:r w:rsidR="00111057">
        <w:rPr>
          <w:rFonts w:ascii="Britannic Bold" w:hAnsi="Britannic Bold"/>
          <w:b/>
          <w:bCs/>
          <w:sz w:val="32"/>
          <w:szCs w:val="32"/>
        </w:rPr>
        <w:t xml:space="preserve"> on a specific part of your game.</w:t>
      </w:r>
    </w:p>
    <w:p w14:paraId="2ADA201C" w14:textId="61E256A3" w:rsidR="00E75391" w:rsidRDefault="00E75391" w:rsidP="009D7B45">
      <w:pPr>
        <w:rPr>
          <w:rFonts w:ascii="Britannic Bold" w:hAnsi="Britannic Bold"/>
          <w:b/>
          <w:bCs/>
          <w:sz w:val="32"/>
          <w:szCs w:val="32"/>
          <w:u w:val="single"/>
        </w:rPr>
      </w:pPr>
      <w:r w:rsidRPr="00E75391">
        <w:rPr>
          <w:rFonts w:ascii="Britannic Bold" w:hAnsi="Britannic Bold"/>
          <w:b/>
          <w:bCs/>
          <w:sz w:val="32"/>
          <w:szCs w:val="32"/>
          <w:u w:val="single"/>
        </w:rPr>
        <w:t xml:space="preserve">Weekly Golf Clinic TOPICS </w:t>
      </w:r>
      <w:r w:rsidR="00B6179C">
        <w:rPr>
          <w:rFonts w:ascii="Britannic Bold" w:hAnsi="Britannic Bold"/>
          <w:b/>
          <w:bCs/>
          <w:sz w:val="32"/>
          <w:szCs w:val="32"/>
          <w:u w:val="single"/>
        </w:rPr>
        <w:t>L</w:t>
      </w:r>
      <w:r w:rsidRPr="00E75391">
        <w:rPr>
          <w:rFonts w:ascii="Britannic Bold" w:hAnsi="Britannic Bold"/>
          <w:b/>
          <w:bCs/>
          <w:sz w:val="32"/>
          <w:szCs w:val="32"/>
          <w:u w:val="single"/>
        </w:rPr>
        <w:t>isted Below:</w:t>
      </w:r>
    </w:p>
    <w:p w14:paraId="4CFD424E" w14:textId="58EDABB4" w:rsidR="00E75391" w:rsidRDefault="007C6A81" w:rsidP="009D7B45">
      <w:pPr>
        <w:rPr>
          <w:rFonts w:ascii="Britannic Bold" w:hAnsi="Britannic Bold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sz w:val="28"/>
          <w:szCs w:val="28"/>
        </w:rPr>
        <w:t>April 7</w:t>
      </w:r>
      <w:r w:rsidR="00757AC5" w:rsidRPr="00757AC5">
        <w:rPr>
          <w:rFonts w:ascii="Britannic Bold" w:hAnsi="Britannic Bold"/>
          <w:b/>
          <w:bCs/>
          <w:sz w:val="28"/>
          <w:szCs w:val="28"/>
          <w:vertAlign w:val="superscript"/>
        </w:rPr>
        <w:t>th</w:t>
      </w:r>
      <w:r w:rsidR="00B267C6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D82F9B" w:rsidRPr="00D82F9B">
        <w:rPr>
          <w:rFonts w:ascii="Britannic Bold" w:hAnsi="Britannic Bold"/>
          <w:b/>
          <w:bCs/>
          <w:sz w:val="28"/>
          <w:szCs w:val="28"/>
        </w:rPr>
        <w:tab/>
      </w:r>
      <w:r w:rsidR="00B54B30">
        <w:rPr>
          <w:rFonts w:ascii="Britannic Bold" w:hAnsi="Britannic Bold"/>
          <w:b/>
          <w:bCs/>
          <w:sz w:val="28"/>
          <w:szCs w:val="28"/>
        </w:rPr>
        <w:tab/>
      </w:r>
      <w:r w:rsidR="004E2EA9">
        <w:rPr>
          <w:rFonts w:ascii="Britannic Bold" w:hAnsi="Britannic Bold"/>
          <w:b/>
          <w:bCs/>
          <w:sz w:val="28"/>
          <w:szCs w:val="28"/>
        </w:rPr>
        <w:tab/>
      </w:r>
      <w:r w:rsidR="001F1B7B">
        <w:rPr>
          <w:rFonts w:ascii="Britannic Bold" w:hAnsi="Britannic Bold"/>
          <w:b/>
          <w:bCs/>
          <w:sz w:val="28"/>
          <w:szCs w:val="28"/>
        </w:rPr>
        <w:t>Full Swing</w:t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</w:p>
    <w:p w14:paraId="346D67FA" w14:textId="70E7B6BC" w:rsidR="00D82F9B" w:rsidRPr="00D82F9B" w:rsidRDefault="007C6A81" w:rsidP="009D7B45">
      <w:pPr>
        <w:rPr>
          <w:rFonts w:ascii="Britannic Bold" w:hAnsi="Britannic Bold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sz w:val="28"/>
          <w:szCs w:val="28"/>
        </w:rPr>
        <w:t>April 14</w:t>
      </w:r>
      <w:r w:rsidR="00805E8E" w:rsidRPr="00B54B30">
        <w:rPr>
          <w:rFonts w:ascii="Britannic Bold" w:hAnsi="Britannic Bold"/>
          <w:b/>
          <w:bCs/>
          <w:sz w:val="28"/>
          <w:szCs w:val="28"/>
          <w:vertAlign w:val="superscript"/>
        </w:rPr>
        <w:t>th</w:t>
      </w:r>
      <w:r w:rsidR="00B54B30">
        <w:rPr>
          <w:rFonts w:ascii="Britannic Bold" w:hAnsi="Britannic Bold"/>
          <w:b/>
          <w:bCs/>
          <w:sz w:val="28"/>
          <w:szCs w:val="28"/>
        </w:rPr>
        <w:tab/>
      </w:r>
      <w:r w:rsidR="00D82F9B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4E2EA9">
        <w:rPr>
          <w:rFonts w:ascii="Britannic Bold" w:hAnsi="Britannic Bold"/>
          <w:b/>
          <w:bCs/>
          <w:sz w:val="28"/>
          <w:szCs w:val="28"/>
        </w:rPr>
        <w:tab/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  <w:r>
        <w:rPr>
          <w:rFonts w:ascii="Britannic Bold" w:hAnsi="Britannic Bold"/>
          <w:b/>
          <w:bCs/>
          <w:sz w:val="28"/>
          <w:szCs w:val="28"/>
        </w:rPr>
        <w:t>Short Game</w:t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  <w:r w:rsidR="00D82F9B">
        <w:rPr>
          <w:rFonts w:ascii="Britannic Bold" w:hAnsi="Britannic Bold"/>
          <w:b/>
          <w:bCs/>
          <w:sz w:val="28"/>
          <w:szCs w:val="28"/>
        </w:rPr>
        <w:tab/>
      </w:r>
    </w:p>
    <w:p w14:paraId="38E7B859" w14:textId="3D64C288" w:rsidR="007C6A81" w:rsidRDefault="007C6A81" w:rsidP="009D7B45">
      <w:pPr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sz w:val="32"/>
          <w:szCs w:val="32"/>
        </w:rPr>
        <w:t>April</w:t>
      </w:r>
      <w:r w:rsidR="00485C5B">
        <w:rPr>
          <w:rFonts w:ascii="Britannic Bold" w:hAnsi="Britannic Bold"/>
          <w:b/>
          <w:bCs/>
          <w:sz w:val="32"/>
          <w:szCs w:val="32"/>
        </w:rPr>
        <w:t xml:space="preserve"> </w:t>
      </w:r>
      <w:r w:rsidR="006B6911">
        <w:rPr>
          <w:rFonts w:ascii="Britannic Bold" w:hAnsi="Britannic Bold"/>
          <w:b/>
          <w:bCs/>
          <w:sz w:val="32"/>
          <w:szCs w:val="32"/>
        </w:rPr>
        <w:t>2</w:t>
      </w:r>
      <w:r>
        <w:rPr>
          <w:rFonts w:ascii="Britannic Bold" w:hAnsi="Britannic Bold"/>
          <w:b/>
          <w:bCs/>
          <w:sz w:val="32"/>
          <w:szCs w:val="32"/>
        </w:rPr>
        <w:t>1</w:t>
      </w:r>
      <w:r>
        <w:rPr>
          <w:rFonts w:ascii="Britannic Bold" w:hAnsi="Britannic Bold"/>
          <w:b/>
          <w:bCs/>
          <w:sz w:val="32"/>
          <w:szCs w:val="32"/>
          <w:vertAlign w:val="superscript"/>
        </w:rPr>
        <w:t>st</w:t>
      </w:r>
      <w:r w:rsidR="00485C5B">
        <w:rPr>
          <w:rFonts w:ascii="Britannic Bold" w:hAnsi="Britannic Bold"/>
          <w:b/>
          <w:bCs/>
          <w:sz w:val="32"/>
          <w:szCs w:val="32"/>
        </w:rPr>
        <w:t xml:space="preserve"> </w:t>
      </w:r>
      <w:r w:rsidR="006959A3">
        <w:rPr>
          <w:rFonts w:ascii="Britannic Bold" w:hAnsi="Britannic Bold"/>
          <w:b/>
          <w:bCs/>
          <w:sz w:val="32"/>
          <w:szCs w:val="32"/>
        </w:rPr>
        <w:t xml:space="preserve"> </w:t>
      </w:r>
      <w:r w:rsidR="006959A3">
        <w:rPr>
          <w:rFonts w:ascii="Britannic Bold" w:hAnsi="Britannic Bold"/>
          <w:b/>
          <w:bCs/>
          <w:sz w:val="32"/>
          <w:szCs w:val="32"/>
        </w:rPr>
        <w:tab/>
      </w:r>
      <w:r w:rsidR="00D82F9B">
        <w:rPr>
          <w:rFonts w:ascii="Britannic Bold" w:hAnsi="Britannic Bold"/>
          <w:b/>
          <w:bCs/>
          <w:sz w:val="32"/>
          <w:szCs w:val="32"/>
        </w:rPr>
        <w:tab/>
      </w:r>
      <w:r>
        <w:rPr>
          <w:rFonts w:ascii="Britannic Bold" w:hAnsi="Britannic Bold"/>
          <w:b/>
          <w:bCs/>
          <w:sz w:val="32"/>
          <w:szCs w:val="32"/>
        </w:rPr>
        <w:t>Fairway Shots</w:t>
      </w:r>
    </w:p>
    <w:p w14:paraId="6710C4E7" w14:textId="20036E79" w:rsidR="009D7B45" w:rsidRDefault="007C6A81" w:rsidP="009D7B45">
      <w:pPr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sz w:val="32"/>
          <w:szCs w:val="32"/>
        </w:rPr>
        <w:t>April 28</w:t>
      </w:r>
      <w:r w:rsidRPr="007C6A81">
        <w:rPr>
          <w:rFonts w:ascii="Britannic Bold" w:hAnsi="Britannic Bold"/>
          <w:b/>
          <w:bCs/>
          <w:sz w:val="32"/>
          <w:szCs w:val="32"/>
          <w:vertAlign w:val="superscript"/>
        </w:rPr>
        <w:t>th</w:t>
      </w:r>
      <w:r>
        <w:rPr>
          <w:rFonts w:ascii="Britannic Bold" w:hAnsi="Britannic Bold"/>
          <w:b/>
          <w:bCs/>
          <w:sz w:val="32"/>
          <w:szCs w:val="32"/>
        </w:rPr>
        <w:t xml:space="preserve"> </w:t>
      </w:r>
      <w:r>
        <w:rPr>
          <w:rFonts w:ascii="Britannic Bold" w:hAnsi="Britannic Bold"/>
          <w:b/>
          <w:bCs/>
          <w:sz w:val="32"/>
          <w:szCs w:val="32"/>
        </w:rPr>
        <w:tab/>
      </w:r>
      <w:r>
        <w:rPr>
          <w:rFonts w:ascii="Britannic Bold" w:hAnsi="Britannic Bold"/>
          <w:b/>
          <w:bCs/>
          <w:sz w:val="32"/>
          <w:szCs w:val="32"/>
        </w:rPr>
        <w:tab/>
      </w:r>
      <w:r>
        <w:rPr>
          <w:rFonts w:ascii="Britannic Bold" w:hAnsi="Britannic Bold"/>
          <w:b/>
          <w:bCs/>
          <w:sz w:val="32"/>
          <w:szCs w:val="32"/>
        </w:rPr>
        <w:tab/>
        <w:t>Putting</w:t>
      </w:r>
      <w:r w:rsidR="00D82F9B">
        <w:rPr>
          <w:rFonts w:ascii="Britannic Bold" w:hAnsi="Britannic Bold"/>
          <w:b/>
          <w:bCs/>
          <w:sz w:val="32"/>
          <w:szCs w:val="32"/>
        </w:rPr>
        <w:tab/>
      </w:r>
      <w:r w:rsidR="00D82F9B">
        <w:rPr>
          <w:rFonts w:ascii="Britannic Bold" w:hAnsi="Britannic Bold"/>
          <w:b/>
          <w:bCs/>
          <w:sz w:val="32"/>
          <w:szCs w:val="32"/>
        </w:rPr>
        <w:tab/>
      </w:r>
    </w:p>
    <w:p w14:paraId="7498924D" w14:textId="53CDA7BD" w:rsidR="00D82F9B" w:rsidRDefault="00D82F9B" w:rsidP="009D7B45">
      <w:pPr>
        <w:pBdr>
          <w:bottom w:val="double" w:sz="6" w:space="1" w:color="auto"/>
        </w:pBdr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sz w:val="32"/>
          <w:szCs w:val="32"/>
        </w:rPr>
        <w:tab/>
      </w:r>
    </w:p>
    <w:p w14:paraId="6DE6DA99" w14:textId="182AADF1" w:rsidR="003827FA" w:rsidRDefault="006D54DC" w:rsidP="009D7B45">
      <w:pPr>
        <w:rPr>
          <w:rFonts w:ascii="Britannic Bold" w:hAnsi="Britannic Bold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sz w:val="28"/>
          <w:szCs w:val="28"/>
        </w:rPr>
        <w:t>PLEASE SIGN UP IN ADVANCE.</w:t>
      </w:r>
      <w:r w:rsidR="00DE6E68">
        <w:rPr>
          <w:rFonts w:ascii="Britannic Bold" w:hAnsi="Britannic Bold"/>
          <w:b/>
          <w:bCs/>
          <w:sz w:val="28"/>
          <w:szCs w:val="28"/>
        </w:rPr>
        <w:t xml:space="preserve"> </w:t>
      </w:r>
      <w:proofErr w:type="gramStart"/>
      <w:r w:rsidR="00ED44F6">
        <w:rPr>
          <w:rFonts w:ascii="Britannic Bold" w:hAnsi="Britannic Bold"/>
          <w:b/>
          <w:bCs/>
          <w:sz w:val="28"/>
          <w:szCs w:val="28"/>
        </w:rPr>
        <w:t>M</w:t>
      </w:r>
      <w:r w:rsidR="00DB39C8">
        <w:rPr>
          <w:rFonts w:ascii="Britannic Bold" w:hAnsi="Britannic Bold"/>
          <w:b/>
          <w:bCs/>
          <w:sz w:val="28"/>
          <w:szCs w:val="28"/>
        </w:rPr>
        <w:t>aximum</w:t>
      </w:r>
      <w:r w:rsidR="007C6A81">
        <w:rPr>
          <w:rFonts w:ascii="Britannic Bold" w:hAnsi="Britannic Bold"/>
          <w:b/>
          <w:bCs/>
          <w:sz w:val="28"/>
          <w:szCs w:val="28"/>
        </w:rPr>
        <w:t xml:space="preserve"> of 10</w:t>
      </w:r>
      <w:r w:rsidR="00DB39C8">
        <w:rPr>
          <w:rFonts w:ascii="Britannic Bold" w:hAnsi="Britannic Bold"/>
          <w:b/>
          <w:bCs/>
          <w:sz w:val="28"/>
          <w:szCs w:val="28"/>
        </w:rPr>
        <w:t xml:space="preserve"> students </w:t>
      </w:r>
      <w:r w:rsidR="00BC03C3">
        <w:rPr>
          <w:rFonts w:ascii="Britannic Bold" w:hAnsi="Britannic Bold"/>
          <w:b/>
          <w:bCs/>
          <w:sz w:val="28"/>
          <w:szCs w:val="28"/>
        </w:rPr>
        <w:t>in</w:t>
      </w:r>
      <w:r w:rsidR="00DB4C71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DB39C8">
        <w:rPr>
          <w:rFonts w:ascii="Britannic Bold" w:hAnsi="Britannic Bold"/>
          <w:b/>
          <w:bCs/>
          <w:sz w:val="28"/>
          <w:szCs w:val="28"/>
        </w:rPr>
        <w:t xml:space="preserve">each </w:t>
      </w:r>
      <w:r w:rsidR="007C6A81">
        <w:rPr>
          <w:rFonts w:ascii="Britannic Bold" w:hAnsi="Britannic Bold"/>
          <w:b/>
          <w:bCs/>
          <w:sz w:val="28"/>
          <w:szCs w:val="28"/>
        </w:rPr>
        <w:t xml:space="preserve">clinic, and a </w:t>
      </w:r>
      <w:proofErr w:type="spellStart"/>
      <w:r w:rsidR="007C6A81">
        <w:rPr>
          <w:rFonts w:ascii="Britannic Bold" w:hAnsi="Britannic Bold"/>
          <w:b/>
          <w:bCs/>
          <w:sz w:val="28"/>
          <w:szCs w:val="28"/>
        </w:rPr>
        <w:t>minium</w:t>
      </w:r>
      <w:proofErr w:type="spellEnd"/>
      <w:r w:rsidR="007C6A81">
        <w:rPr>
          <w:rFonts w:ascii="Britannic Bold" w:hAnsi="Britannic Bold"/>
          <w:b/>
          <w:bCs/>
          <w:sz w:val="28"/>
          <w:szCs w:val="28"/>
        </w:rPr>
        <w:t xml:space="preserve"> of 6 students.</w:t>
      </w:r>
      <w:proofErr w:type="gramEnd"/>
      <w:r w:rsidR="00A03F4C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DE6E68">
        <w:rPr>
          <w:rFonts w:ascii="Britannic Bold" w:hAnsi="Britannic Bold"/>
          <w:b/>
          <w:bCs/>
          <w:sz w:val="28"/>
          <w:szCs w:val="28"/>
        </w:rPr>
        <w:t>There are two ways to sign up</w:t>
      </w:r>
      <w:r w:rsidR="007C6A81">
        <w:rPr>
          <w:rFonts w:ascii="Britannic Bold" w:hAnsi="Britannic Bold"/>
          <w:b/>
          <w:bCs/>
          <w:sz w:val="28"/>
          <w:szCs w:val="28"/>
        </w:rPr>
        <w:t xml:space="preserve">: </w:t>
      </w:r>
      <w:r w:rsidR="00707967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D338C6">
        <w:rPr>
          <w:rFonts w:ascii="Britannic Bold" w:hAnsi="Britannic Bold"/>
          <w:b/>
          <w:bCs/>
          <w:sz w:val="28"/>
          <w:szCs w:val="28"/>
        </w:rPr>
        <w:t xml:space="preserve">In person </w:t>
      </w:r>
      <w:r w:rsidR="007C6A81">
        <w:rPr>
          <w:rFonts w:ascii="Britannic Bold" w:hAnsi="Britannic Bold"/>
          <w:b/>
          <w:bCs/>
          <w:sz w:val="28"/>
          <w:szCs w:val="28"/>
        </w:rPr>
        <w:t>or (call SGR) or send us an email</w:t>
      </w:r>
      <w:r w:rsidR="00634D4D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4C0453">
        <w:rPr>
          <w:rFonts w:ascii="Britannic Bold" w:hAnsi="Britannic Bold"/>
          <w:b/>
          <w:bCs/>
          <w:sz w:val="28"/>
          <w:szCs w:val="28"/>
        </w:rPr>
        <w:t xml:space="preserve">to </w:t>
      </w:r>
      <w:r w:rsidR="00DB4C71">
        <w:rPr>
          <w:rFonts w:ascii="Britannic Bold" w:hAnsi="Britannic Bold"/>
          <w:b/>
          <w:bCs/>
          <w:sz w:val="28"/>
          <w:szCs w:val="28"/>
        </w:rPr>
        <w:t>add your name</w:t>
      </w:r>
      <w:r w:rsidR="00FD7A2A">
        <w:rPr>
          <w:rFonts w:ascii="Britannic Bold" w:hAnsi="Britannic Bold"/>
          <w:b/>
          <w:bCs/>
          <w:sz w:val="28"/>
          <w:szCs w:val="28"/>
        </w:rPr>
        <w:t xml:space="preserve"> to the</w:t>
      </w:r>
      <w:r w:rsidR="00582106">
        <w:rPr>
          <w:rFonts w:ascii="Britannic Bold" w:hAnsi="Britannic Bold"/>
          <w:b/>
          <w:bCs/>
          <w:sz w:val="28"/>
          <w:szCs w:val="28"/>
        </w:rPr>
        <w:t xml:space="preserve"> list </w:t>
      </w:r>
      <w:r w:rsidR="007C6A81">
        <w:rPr>
          <w:rFonts w:ascii="Britannic Bold" w:hAnsi="Britannic Bold"/>
          <w:b/>
          <w:bCs/>
          <w:sz w:val="28"/>
          <w:szCs w:val="28"/>
        </w:rPr>
        <w:t>for one or all four</w:t>
      </w:r>
      <w:r w:rsidR="00F12476">
        <w:rPr>
          <w:rFonts w:ascii="Britannic Bold" w:hAnsi="Britannic Bold"/>
          <w:b/>
          <w:bCs/>
          <w:sz w:val="28"/>
          <w:szCs w:val="28"/>
        </w:rPr>
        <w:t xml:space="preserve"> Clinics</w:t>
      </w:r>
      <w:r w:rsidR="007C6A81">
        <w:rPr>
          <w:rFonts w:ascii="Britannic Bold" w:hAnsi="Britannic Bold"/>
          <w:b/>
          <w:bCs/>
          <w:sz w:val="28"/>
          <w:szCs w:val="28"/>
        </w:rPr>
        <w:t xml:space="preserve">. </w:t>
      </w:r>
      <w:r w:rsidR="00F12476">
        <w:rPr>
          <w:rFonts w:ascii="Britannic Bold" w:hAnsi="Britannic Bold"/>
          <w:b/>
          <w:bCs/>
          <w:sz w:val="28"/>
          <w:szCs w:val="28"/>
        </w:rPr>
        <w:t>P</w:t>
      </w:r>
      <w:r w:rsidR="00E07729">
        <w:rPr>
          <w:rFonts w:ascii="Britannic Bold" w:hAnsi="Britannic Bold"/>
          <w:b/>
          <w:bCs/>
          <w:sz w:val="28"/>
          <w:szCs w:val="28"/>
        </w:rPr>
        <w:t>ay</w:t>
      </w:r>
      <w:r w:rsidR="00F12476">
        <w:rPr>
          <w:rFonts w:ascii="Britannic Bold" w:hAnsi="Britannic Bold"/>
          <w:b/>
          <w:bCs/>
          <w:sz w:val="28"/>
          <w:szCs w:val="28"/>
        </w:rPr>
        <w:t xml:space="preserve">ment </w:t>
      </w:r>
      <w:r w:rsidR="000207DD">
        <w:rPr>
          <w:rFonts w:ascii="Britannic Bold" w:hAnsi="Britannic Bold"/>
          <w:b/>
          <w:bCs/>
          <w:sz w:val="28"/>
          <w:szCs w:val="28"/>
        </w:rPr>
        <w:t xml:space="preserve">can be made to Sue </w:t>
      </w:r>
      <w:r w:rsidR="002C323C">
        <w:rPr>
          <w:rFonts w:ascii="Britannic Bold" w:hAnsi="Britannic Bold"/>
          <w:b/>
          <w:bCs/>
          <w:sz w:val="28"/>
          <w:szCs w:val="28"/>
        </w:rPr>
        <w:t>before</w:t>
      </w:r>
      <w:r w:rsidR="0031309B">
        <w:rPr>
          <w:rFonts w:ascii="Britannic Bold" w:hAnsi="Britannic Bold"/>
          <w:b/>
          <w:bCs/>
          <w:sz w:val="28"/>
          <w:szCs w:val="28"/>
        </w:rPr>
        <w:t xml:space="preserve"> each</w:t>
      </w:r>
      <w:r w:rsidR="002C323C">
        <w:rPr>
          <w:rFonts w:ascii="Britannic Bold" w:hAnsi="Britannic Bold"/>
          <w:b/>
          <w:bCs/>
          <w:sz w:val="28"/>
          <w:szCs w:val="28"/>
        </w:rPr>
        <w:t xml:space="preserve"> Clinic</w:t>
      </w:r>
      <w:r w:rsidR="007C6A81">
        <w:rPr>
          <w:rFonts w:ascii="Britannic Bold" w:hAnsi="Britannic Bold"/>
          <w:b/>
          <w:bCs/>
          <w:sz w:val="28"/>
          <w:szCs w:val="28"/>
        </w:rPr>
        <w:t xml:space="preserve"> begins</w:t>
      </w:r>
      <w:r w:rsidR="002C323C">
        <w:rPr>
          <w:rFonts w:ascii="Britannic Bold" w:hAnsi="Britannic Bold"/>
          <w:b/>
          <w:bCs/>
          <w:sz w:val="28"/>
          <w:szCs w:val="28"/>
        </w:rPr>
        <w:t>.</w:t>
      </w:r>
      <w:r w:rsidR="000207DD">
        <w:rPr>
          <w:rFonts w:ascii="Britannic Bold" w:hAnsi="Britannic Bold"/>
          <w:b/>
          <w:bCs/>
          <w:sz w:val="28"/>
          <w:szCs w:val="28"/>
        </w:rPr>
        <w:t xml:space="preserve"> </w:t>
      </w:r>
      <w:proofErr w:type="gramStart"/>
      <w:r w:rsidR="000207DD">
        <w:rPr>
          <w:rFonts w:ascii="Britannic Bold" w:hAnsi="Britannic Bold"/>
          <w:b/>
          <w:bCs/>
          <w:sz w:val="28"/>
          <w:szCs w:val="28"/>
        </w:rPr>
        <w:t>Or when you</w:t>
      </w:r>
      <w:r w:rsidR="00F66D03">
        <w:rPr>
          <w:rFonts w:ascii="Britannic Bold" w:hAnsi="Britannic Bold"/>
          <w:b/>
          <w:bCs/>
          <w:sz w:val="28"/>
          <w:szCs w:val="28"/>
        </w:rPr>
        <w:t xml:space="preserve"> sign up.</w:t>
      </w:r>
      <w:proofErr w:type="gramEnd"/>
      <w:r w:rsidR="00D82F9B" w:rsidRPr="00D1570E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297D7E" w:rsidRPr="00D1570E">
        <w:rPr>
          <w:rFonts w:ascii="Britannic Bold" w:hAnsi="Britannic Bold"/>
          <w:b/>
          <w:bCs/>
          <w:sz w:val="28"/>
          <w:szCs w:val="28"/>
        </w:rPr>
        <w:t xml:space="preserve">If you would like a reminder email on </w:t>
      </w:r>
      <w:r w:rsidR="007C6A81">
        <w:rPr>
          <w:rFonts w:ascii="Britannic Bold" w:hAnsi="Britannic Bold"/>
          <w:b/>
          <w:bCs/>
          <w:sz w:val="28"/>
          <w:szCs w:val="28"/>
        </w:rPr>
        <w:t>Monday</w:t>
      </w:r>
      <w:r w:rsidR="00297D7E" w:rsidRPr="00D1570E">
        <w:rPr>
          <w:rFonts w:ascii="Britannic Bold" w:hAnsi="Britannic Bold"/>
          <w:b/>
          <w:bCs/>
          <w:sz w:val="28"/>
          <w:szCs w:val="28"/>
        </w:rPr>
        <w:t>’s</w:t>
      </w:r>
      <w:r w:rsidR="00FB0A00">
        <w:rPr>
          <w:rFonts w:ascii="Britannic Bold" w:hAnsi="Britannic Bold"/>
          <w:b/>
          <w:bCs/>
          <w:sz w:val="28"/>
          <w:szCs w:val="28"/>
        </w:rPr>
        <w:t>,</w:t>
      </w:r>
      <w:r w:rsidR="00297D7E" w:rsidRPr="00D1570E">
        <w:rPr>
          <w:rFonts w:ascii="Britannic Bold" w:hAnsi="Britannic Bold"/>
          <w:b/>
          <w:bCs/>
          <w:sz w:val="28"/>
          <w:szCs w:val="28"/>
        </w:rPr>
        <w:t xml:space="preserve"> please call </w:t>
      </w:r>
      <w:proofErr w:type="spellStart"/>
      <w:r w:rsidR="00297D7E" w:rsidRPr="00D1570E">
        <w:rPr>
          <w:rFonts w:ascii="Britannic Bold" w:hAnsi="Britannic Bold"/>
          <w:b/>
          <w:bCs/>
          <w:sz w:val="28"/>
          <w:szCs w:val="28"/>
        </w:rPr>
        <w:t>Snydersville</w:t>
      </w:r>
      <w:proofErr w:type="spellEnd"/>
      <w:r w:rsidR="00297D7E" w:rsidRPr="00D1570E">
        <w:rPr>
          <w:rFonts w:ascii="Britannic Bold" w:hAnsi="Britannic Bold"/>
          <w:b/>
          <w:bCs/>
          <w:sz w:val="28"/>
          <w:szCs w:val="28"/>
        </w:rPr>
        <w:t xml:space="preserve"> Golf Range or send your email address to </w:t>
      </w:r>
      <w:hyperlink r:id="rId5" w:history="1">
        <w:r w:rsidR="00297D7E" w:rsidRPr="00D1570E">
          <w:rPr>
            <w:rStyle w:val="Hyperlink"/>
            <w:rFonts w:ascii="Britannic Bold" w:hAnsi="Britannic Bold"/>
            <w:b/>
            <w:bCs/>
            <w:sz w:val="28"/>
            <w:szCs w:val="28"/>
          </w:rPr>
          <w:t>syndersvillegolfrange@gmail.com</w:t>
        </w:r>
      </w:hyperlink>
      <w:r w:rsidR="00297D7E" w:rsidRPr="00D1570E">
        <w:rPr>
          <w:rFonts w:ascii="Britannic Bold" w:hAnsi="Britannic Bold"/>
          <w:b/>
          <w:bCs/>
          <w:sz w:val="28"/>
          <w:szCs w:val="28"/>
        </w:rPr>
        <w:t xml:space="preserve">. </w:t>
      </w:r>
    </w:p>
    <w:p w14:paraId="083E353A" w14:textId="49669C13" w:rsidR="00D82F9B" w:rsidRPr="00D1570E" w:rsidRDefault="004A3B9D" w:rsidP="009D7B45">
      <w:pPr>
        <w:rPr>
          <w:rFonts w:ascii="Britannic Bold" w:hAnsi="Britannic Bold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sz w:val="28"/>
          <w:szCs w:val="28"/>
        </w:rPr>
        <w:t xml:space="preserve">There are </w:t>
      </w:r>
      <w:r w:rsidR="007C6A81">
        <w:rPr>
          <w:rFonts w:ascii="Britannic Bold" w:hAnsi="Britannic Bold"/>
          <w:b/>
          <w:bCs/>
          <w:sz w:val="28"/>
          <w:szCs w:val="28"/>
        </w:rPr>
        <w:t>t</w:t>
      </w:r>
      <w:r w:rsidR="00111057">
        <w:rPr>
          <w:rFonts w:ascii="Britannic Bold" w:hAnsi="Britannic Bold"/>
          <w:b/>
          <w:bCs/>
          <w:sz w:val="28"/>
          <w:szCs w:val="28"/>
        </w:rPr>
        <w:t>hree payment options</w:t>
      </w:r>
      <w:r w:rsidR="00A22B5E">
        <w:rPr>
          <w:rFonts w:ascii="Britannic Bold" w:hAnsi="Britannic Bold"/>
          <w:b/>
          <w:bCs/>
          <w:sz w:val="28"/>
          <w:szCs w:val="28"/>
        </w:rPr>
        <w:t>: cash,</w:t>
      </w:r>
      <w:r w:rsidR="007F6A93">
        <w:rPr>
          <w:rFonts w:ascii="Britannic Bold" w:hAnsi="Britannic Bold"/>
          <w:b/>
          <w:bCs/>
          <w:sz w:val="28"/>
          <w:szCs w:val="28"/>
        </w:rPr>
        <w:t xml:space="preserve"> </w:t>
      </w:r>
      <w:proofErr w:type="spellStart"/>
      <w:r w:rsidR="007F6A93">
        <w:rPr>
          <w:rFonts w:ascii="Britannic Bold" w:hAnsi="Britannic Bold"/>
          <w:b/>
          <w:bCs/>
          <w:sz w:val="28"/>
          <w:szCs w:val="28"/>
        </w:rPr>
        <w:t>Venmo</w:t>
      </w:r>
      <w:proofErr w:type="spellEnd"/>
      <w:r w:rsidR="002E5545">
        <w:rPr>
          <w:rFonts w:ascii="Britannic Bold" w:hAnsi="Britannic Bold"/>
          <w:b/>
          <w:bCs/>
          <w:sz w:val="28"/>
          <w:szCs w:val="28"/>
        </w:rPr>
        <w:t xml:space="preserve">, </w:t>
      </w:r>
      <w:r w:rsidR="00D140ED">
        <w:rPr>
          <w:rFonts w:ascii="Britannic Bold" w:hAnsi="Britannic Bold"/>
          <w:b/>
          <w:bCs/>
          <w:sz w:val="28"/>
          <w:szCs w:val="28"/>
        </w:rPr>
        <w:t xml:space="preserve">and </w:t>
      </w:r>
      <w:r w:rsidR="00A22B5E">
        <w:rPr>
          <w:rFonts w:ascii="Britannic Bold" w:hAnsi="Britannic Bold"/>
          <w:b/>
          <w:bCs/>
          <w:sz w:val="28"/>
          <w:szCs w:val="28"/>
        </w:rPr>
        <w:t>credit card</w:t>
      </w:r>
      <w:r w:rsidR="00D140ED">
        <w:rPr>
          <w:rFonts w:ascii="Britannic Bold" w:hAnsi="Britannic Bold"/>
          <w:b/>
          <w:bCs/>
          <w:sz w:val="28"/>
          <w:szCs w:val="28"/>
        </w:rPr>
        <w:t>. (</w:t>
      </w:r>
      <w:r w:rsidR="00111019">
        <w:rPr>
          <w:rFonts w:ascii="Britannic Bold" w:hAnsi="Britannic Bold"/>
          <w:b/>
          <w:bCs/>
          <w:sz w:val="28"/>
          <w:szCs w:val="28"/>
        </w:rPr>
        <w:t>U</w:t>
      </w:r>
      <w:r w:rsidR="00D140ED">
        <w:rPr>
          <w:rFonts w:ascii="Britannic Bold" w:hAnsi="Britannic Bold"/>
          <w:b/>
          <w:bCs/>
          <w:sz w:val="28"/>
          <w:szCs w:val="28"/>
        </w:rPr>
        <w:t>sing a</w:t>
      </w:r>
      <w:r w:rsidR="007F6A93">
        <w:rPr>
          <w:rFonts w:ascii="Britannic Bold" w:hAnsi="Britannic Bold"/>
          <w:b/>
          <w:bCs/>
          <w:sz w:val="28"/>
          <w:szCs w:val="28"/>
        </w:rPr>
        <w:t xml:space="preserve"> </w:t>
      </w:r>
      <w:r w:rsidR="00132139">
        <w:rPr>
          <w:rFonts w:ascii="Britannic Bold" w:hAnsi="Britannic Bold"/>
          <w:b/>
          <w:bCs/>
          <w:sz w:val="28"/>
          <w:szCs w:val="28"/>
        </w:rPr>
        <w:t xml:space="preserve">credit card </w:t>
      </w:r>
      <w:r w:rsidR="007F6A93">
        <w:rPr>
          <w:rFonts w:ascii="Britannic Bold" w:hAnsi="Britannic Bold"/>
          <w:b/>
          <w:bCs/>
          <w:sz w:val="28"/>
          <w:szCs w:val="28"/>
        </w:rPr>
        <w:t>will</w:t>
      </w:r>
      <w:r w:rsidR="00BD0FC8">
        <w:rPr>
          <w:rFonts w:ascii="Britannic Bold" w:hAnsi="Britannic Bold"/>
          <w:b/>
          <w:bCs/>
          <w:sz w:val="28"/>
          <w:szCs w:val="28"/>
        </w:rPr>
        <w:t xml:space="preserve"> add an</w:t>
      </w:r>
      <w:r w:rsidR="00A22B5E">
        <w:rPr>
          <w:rFonts w:ascii="Britannic Bold" w:hAnsi="Britannic Bold"/>
          <w:b/>
          <w:bCs/>
          <w:sz w:val="28"/>
          <w:szCs w:val="28"/>
        </w:rPr>
        <w:t xml:space="preserve"> additional fee of 4%</w:t>
      </w:r>
      <w:r w:rsidR="009B0B11">
        <w:rPr>
          <w:rFonts w:ascii="Britannic Bold" w:hAnsi="Britannic Bold"/>
          <w:b/>
          <w:bCs/>
          <w:sz w:val="28"/>
          <w:szCs w:val="28"/>
        </w:rPr>
        <w:t xml:space="preserve"> which is</w:t>
      </w:r>
      <w:r w:rsidR="00111019">
        <w:rPr>
          <w:rFonts w:ascii="Britannic Bold" w:hAnsi="Britannic Bold"/>
          <w:b/>
          <w:bCs/>
          <w:sz w:val="28"/>
          <w:szCs w:val="28"/>
        </w:rPr>
        <w:t xml:space="preserve"> approximately .88 cents</w:t>
      </w:r>
      <w:r w:rsidR="009B0B11">
        <w:rPr>
          <w:rFonts w:ascii="Britannic Bold" w:hAnsi="Britannic Bold"/>
          <w:b/>
          <w:bCs/>
          <w:sz w:val="28"/>
          <w:szCs w:val="28"/>
        </w:rPr>
        <w:t xml:space="preserve"> on $22.)</w:t>
      </w:r>
    </w:p>
    <w:p w14:paraId="77F1990C" w14:textId="67385A06" w:rsidR="00D82F9B" w:rsidRPr="00D1570E" w:rsidRDefault="00047788" w:rsidP="009D7B45">
      <w:pPr>
        <w:rPr>
          <w:rFonts w:ascii="Britannic Bold" w:hAnsi="Britannic Bold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sz w:val="28"/>
          <w:szCs w:val="28"/>
        </w:rPr>
        <w:t xml:space="preserve">Meet at the Pavilion with your </w:t>
      </w:r>
      <w:r w:rsidR="003B054C">
        <w:rPr>
          <w:rFonts w:ascii="Britannic Bold" w:hAnsi="Britannic Bold"/>
          <w:b/>
          <w:bCs/>
          <w:sz w:val="28"/>
          <w:szCs w:val="28"/>
        </w:rPr>
        <w:t xml:space="preserve">basket of </w:t>
      </w:r>
      <w:r>
        <w:rPr>
          <w:rFonts w:ascii="Britannic Bold" w:hAnsi="Britannic Bold"/>
          <w:b/>
          <w:bCs/>
          <w:sz w:val="28"/>
          <w:szCs w:val="28"/>
        </w:rPr>
        <w:t xml:space="preserve">golf balls. </w:t>
      </w:r>
      <w:r w:rsidR="00D82F9B" w:rsidRPr="00D1570E">
        <w:rPr>
          <w:rFonts w:ascii="Britannic Bold" w:hAnsi="Britannic Bold"/>
          <w:b/>
          <w:bCs/>
          <w:sz w:val="28"/>
          <w:szCs w:val="28"/>
        </w:rPr>
        <w:t>LOOKING forward to seeing you!</w:t>
      </w:r>
    </w:p>
    <w:p w14:paraId="6CC509AB" w14:textId="78FDFD4B" w:rsidR="00297D7E" w:rsidRDefault="00F00DB3" w:rsidP="009D7B45">
      <w:pPr>
        <w:rPr>
          <w:rFonts w:ascii="Britannic Bold" w:hAnsi="Britannic Bold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E524D6D" wp14:editId="6B358ACC">
            <wp:extent cx="2019300" cy="792480"/>
            <wp:effectExtent l="0" t="0" r="0" b="7620"/>
            <wp:docPr id="2697" name="Picture 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" name="Picture 26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0166" cy="7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7AA">
        <w:rPr>
          <w:rFonts w:ascii="Britannic Bold" w:hAnsi="Britannic Bold"/>
          <w:b/>
          <w:bCs/>
          <w:sz w:val="32"/>
          <w:szCs w:val="32"/>
        </w:rPr>
        <w:tab/>
      </w:r>
      <w:r w:rsidR="001757AA">
        <w:rPr>
          <w:rFonts w:ascii="Britannic Bold" w:hAnsi="Britannic Bold"/>
          <w:b/>
          <w:bCs/>
          <w:sz w:val="32"/>
          <w:szCs w:val="32"/>
        </w:rPr>
        <w:tab/>
      </w:r>
      <w:r w:rsidR="001757AA">
        <w:rPr>
          <w:rFonts w:ascii="Britannic Bold" w:hAnsi="Britannic Bold"/>
          <w:b/>
          <w:bCs/>
          <w:sz w:val="32"/>
          <w:szCs w:val="32"/>
        </w:rPr>
        <w:tab/>
      </w:r>
      <w:r w:rsidR="007C6A81">
        <w:rPr>
          <w:rFonts w:ascii="Britannic Bold" w:hAnsi="Britannic Bold"/>
          <w:b/>
          <w:bCs/>
          <w:sz w:val="32"/>
          <w:szCs w:val="32"/>
        </w:rPr>
        <w:t xml:space="preserve">Spring </w:t>
      </w:r>
      <w:r w:rsidR="001757AA">
        <w:rPr>
          <w:rFonts w:ascii="Britannic Bold" w:hAnsi="Britannic Bold"/>
          <w:b/>
          <w:bCs/>
          <w:sz w:val="32"/>
          <w:szCs w:val="32"/>
        </w:rPr>
        <w:t>202</w:t>
      </w:r>
      <w:r w:rsidR="007C6A81">
        <w:rPr>
          <w:rFonts w:ascii="Britannic Bold" w:hAnsi="Britannic Bold"/>
          <w:b/>
          <w:bCs/>
          <w:sz w:val="32"/>
          <w:szCs w:val="32"/>
        </w:rPr>
        <w:t>6</w:t>
      </w:r>
      <w:r w:rsidR="002B267E">
        <w:rPr>
          <w:rFonts w:ascii="Britannic Bold" w:hAnsi="Britannic Bold"/>
          <w:b/>
          <w:bCs/>
          <w:sz w:val="32"/>
          <w:szCs w:val="32"/>
        </w:rPr>
        <w:tab/>
      </w:r>
      <w:r w:rsidR="002B267E">
        <w:rPr>
          <w:rFonts w:ascii="Britannic Bold" w:hAnsi="Britannic Bold"/>
          <w:b/>
          <w:bCs/>
          <w:sz w:val="32"/>
          <w:szCs w:val="32"/>
        </w:rPr>
        <w:tab/>
      </w:r>
      <w:r w:rsidR="002B267E">
        <w:rPr>
          <w:noProof/>
        </w:rPr>
        <w:drawing>
          <wp:inline distT="0" distB="0" distL="0" distR="0" wp14:anchorId="71201D6F" wp14:editId="5AF63BAF">
            <wp:extent cx="1085595" cy="1095375"/>
            <wp:effectExtent l="0" t="0" r="635" b="0"/>
            <wp:docPr id="5" name="Picture 4" descr="girl golf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rl golf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1" cy="110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A91E" w14:textId="77777777" w:rsidR="00D1570E" w:rsidRPr="00D1570E" w:rsidRDefault="00D1570E" w:rsidP="00D1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D157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Mini Golf &amp; Ice Cream</w:t>
      </w:r>
    </w:p>
    <w:p w14:paraId="262FBCFD" w14:textId="77777777" w:rsidR="00D1570E" w:rsidRPr="00D1570E" w:rsidRDefault="00D1570E" w:rsidP="00D1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D157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125 Meadowbrook Ln, Stroudsburg</w:t>
      </w:r>
    </w:p>
    <w:p w14:paraId="10720EA1" w14:textId="77777777" w:rsidR="00D1570E" w:rsidRPr="00D1570E" w:rsidRDefault="00D1570E" w:rsidP="00D1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D157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570-992-3336 | snydersvillegolfrange.com</w:t>
      </w:r>
    </w:p>
    <w:sectPr w:rsidR="00D1570E" w:rsidRPr="00D1570E" w:rsidSect="007A0EB0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45"/>
    <w:rsid w:val="000207DD"/>
    <w:rsid w:val="00032C9B"/>
    <w:rsid w:val="00047788"/>
    <w:rsid w:val="000574D7"/>
    <w:rsid w:val="00070BAC"/>
    <w:rsid w:val="00111019"/>
    <w:rsid w:val="00111057"/>
    <w:rsid w:val="00132139"/>
    <w:rsid w:val="001757AA"/>
    <w:rsid w:val="001F1B7B"/>
    <w:rsid w:val="002015D4"/>
    <w:rsid w:val="00203E65"/>
    <w:rsid w:val="00255357"/>
    <w:rsid w:val="00297D7E"/>
    <w:rsid w:val="002B267E"/>
    <w:rsid w:val="002C323C"/>
    <w:rsid w:val="002D11FB"/>
    <w:rsid w:val="002E5545"/>
    <w:rsid w:val="00302628"/>
    <w:rsid w:val="0031309B"/>
    <w:rsid w:val="00343F6A"/>
    <w:rsid w:val="003477BD"/>
    <w:rsid w:val="00351896"/>
    <w:rsid w:val="003622A1"/>
    <w:rsid w:val="00373D5F"/>
    <w:rsid w:val="00375C4D"/>
    <w:rsid w:val="003827FA"/>
    <w:rsid w:val="00390C88"/>
    <w:rsid w:val="003950D0"/>
    <w:rsid w:val="003A0F99"/>
    <w:rsid w:val="003B054C"/>
    <w:rsid w:val="003C684A"/>
    <w:rsid w:val="004172B4"/>
    <w:rsid w:val="004525AA"/>
    <w:rsid w:val="004548F6"/>
    <w:rsid w:val="004649AF"/>
    <w:rsid w:val="00485C5B"/>
    <w:rsid w:val="00487415"/>
    <w:rsid w:val="004A3B9D"/>
    <w:rsid w:val="004B7ADD"/>
    <w:rsid w:val="004C0453"/>
    <w:rsid w:val="004E2EA9"/>
    <w:rsid w:val="004F6889"/>
    <w:rsid w:val="00515376"/>
    <w:rsid w:val="00545539"/>
    <w:rsid w:val="005557EA"/>
    <w:rsid w:val="00574225"/>
    <w:rsid w:val="00582106"/>
    <w:rsid w:val="005C2C47"/>
    <w:rsid w:val="005F200A"/>
    <w:rsid w:val="0061153E"/>
    <w:rsid w:val="006223DC"/>
    <w:rsid w:val="00634D4D"/>
    <w:rsid w:val="006578FB"/>
    <w:rsid w:val="00662765"/>
    <w:rsid w:val="006959A3"/>
    <w:rsid w:val="006A5625"/>
    <w:rsid w:val="006B6911"/>
    <w:rsid w:val="006C45FE"/>
    <w:rsid w:val="006D4611"/>
    <w:rsid w:val="006D54DC"/>
    <w:rsid w:val="006E6B5E"/>
    <w:rsid w:val="006F5E91"/>
    <w:rsid w:val="00707967"/>
    <w:rsid w:val="00757AC5"/>
    <w:rsid w:val="0077055B"/>
    <w:rsid w:val="007709E5"/>
    <w:rsid w:val="007859E0"/>
    <w:rsid w:val="007A0EB0"/>
    <w:rsid w:val="007B51C1"/>
    <w:rsid w:val="007C6A81"/>
    <w:rsid w:val="007F6A93"/>
    <w:rsid w:val="00805E8E"/>
    <w:rsid w:val="0086220A"/>
    <w:rsid w:val="00867D9C"/>
    <w:rsid w:val="008D3F9E"/>
    <w:rsid w:val="008F060F"/>
    <w:rsid w:val="0092292A"/>
    <w:rsid w:val="009341E2"/>
    <w:rsid w:val="00993EBA"/>
    <w:rsid w:val="009A1C29"/>
    <w:rsid w:val="009B0B11"/>
    <w:rsid w:val="009C5397"/>
    <w:rsid w:val="009D3166"/>
    <w:rsid w:val="009D7B45"/>
    <w:rsid w:val="00A03F4C"/>
    <w:rsid w:val="00A22B5E"/>
    <w:rsid w:val="00A52D69"/>
    <w:rsid w:val="00AB654C"/>
    <w:rsid w:val="00B10A25"/>
    <w:rsid w:val="00B267C6"/>
    <w:rsid w:val="00B54B30"/>
    <w:rsid w:val="00B6179C"/>
    <w:rsid w:val="00B90C65"/>
    <w:rsid w:val="00BC03C3"/>
    <w:rsid w:val="00BD0FC8"/>
    <w:rsid w:val="00BE2C4C"/>
    <w:rsid w:val="00C046B7"/>
    <w:rsid w:val="00C10486"/>
    <w:rsid w:val="00C36EE6"/>
    <w:rsid w:val="00C7625D"/>
    <w:rsid w:val="00C8084C"/>
    <w:rsid w:val="00CD7973"/>
    <w:rsid w:val="00CE7A01"/>
    <w:rsid w:val="00D140ED"/>
    <w:rsid w:val="00D1570E"/>
    <w:rsid w:val="00D3073A"/>
    <w:rsid w:val="00D3191F"/>
    <w:rsid w:val="00D338C6"/>
    <w:rsid w:val="00D7375D"/>
    <w:rsid w:val="00D82F9B"/>
    <w:rsid w:val="00DB39C8"/>
    <w:rsid w:val="00DB3E82"/>
    <w:rsid w:val="00DB4C71"/>
    <w:rsid w:val="00DE34EC"/>
    <w:rsid w:val="00DE6E68"/>
    <w:rsid w:val="00DF6FAD"/>
    <w:rsid w:val="00E07729"/>
    <w:rsid w:val="00E40618"/>
    <w:rsid w:val="00E44786"/>
    <w:rsid w:val="00E45E12"/>
    <w:rsid w:val="00E75391"/>
    <w:rsid w:val="00E90C84"/>
    <w:rsid w:val="00ED44F6"/>
    <w:rsid w:val="00ED6EF3"/>
    <w:rsid w:val="00F00DB3"/>
    <w:rsid w:val="00F04C32"/>
    <w:rsid w:val="00F12476"/>
    <w:rsid w:val="00F146E4"/>
    <w:rsid w:val="00F435B6"/>
    <w:rsid w:val="00F52A70"/>
    <w:rsid w:val="00F53CD2"/>
    <w:rsid w:val="00F5676E"/>
    <w:rsid w:val="00F65876"/>
    <w:rsid w:val="00F66D03"/>
    <w:rsid w:val="00FA0121"/>
    <w:rsid w:val="00FB0A00"/>
    <w:rsid w:val="00FB29CD"/>
    <w:rsid w:val="00FD7A2A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5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D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D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D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D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yndersvillegolfrang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Worthington</dc:creator>
  <cp:lastModifiedBy>User</cp:lastModifiedBy>
  <cp:revision>4</cp:revision>
  <cp:lastPrinted>2026-03-20T19:05:00Z</cp:lastPrinted>
  <dcterms:created xsi:type="dcterms:W3CDTF">2026-03-20T19:07:00Z</dcterms:created>
  <dcterms:modified xsi:type="dcterms:W3CDTF">2026-03-20T19:33:00Z</dcterms:modified>
</cp:coreProperties>
</file>