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49A91" w14:textId="77777777" w:rsidR="00D00141" w:rsidRDefault="00D00141" w:rsidP="00D00141">
      <w:pPr>
        <w:jc w:val="center"/>
        <w:rPr>
          <w:b/>
          <w:bCs/>
        </w:rPr>
      </w:pPr>
      <w:r>
        <w:rPr>
          <w:noProof/>
        </w:rPr>
        <w:drawing>
          <wp:inline distT="0" distB="0" distL="0" distR="0" wp14:anchorId="20A0B926" wp14:editId="50EBB195">
            <wp:extent cx="2981325" cy="1095375"/>
            <wp:effectExtent l="0" t="0" r="9525" b="9525"/>
            <wp:docPr id="1095144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44053" name=""/>
                    <pic:cNvPicPr/>
                  </pic:nvPicPr>
                  <pic:blipFill>
                    <a:blip r:embed="rId8"/>
                    <a:stretch>
                      <a:fillRect/>
                    </a:stretch>
                  </pic:blipFill>
                  <pic:spPr>
                    <a:xfrm>
                      <a:off x="0" y="0"/>
                      <a:ext cx="2981325" cy="1095375"/>
                    </a:xfrm>
                    <a:prstGeom prst="rect">
                      <a:avLst/>
                    </a:prstGeom>
                  </pic:spPr>
                </pic:pic>
              </a:graphicData>
            </a:graphic>
          </wp:inline>
        </w:drawing>
      </w:r>
    </w:p>
    <w:p w14:paraId="37FA871D" w14:textId="77777777" w:rsidR="00D00141" w:rsidRPr="004C13E6" w:rsidRDefault="00D00141" w:rsidP="00D00141">
      <w:pPr>
        <w:jc w:val="center"/>
      </w:pPr>
      <w:r w:rsidRPr="004C13E6">
        <w:rPr>
          <w:b/>
          <w:bCs/>
        </w:rPr>
        <w:t>Meals on Wheels Delivery Driver</w:t>
      </w:r>
    </w:p>
    <w:p w14:paraId="211E4698" w14:textId="77777777" w:rsidR="00D00141" w:rsidRDefault="00D00141" w:rsidP="00D00141">
      <w:pPr>
        <w:spacing w:after="0" w:line="240" w:lineRule="auto"/>
        <w:rPr>
          <w:b/>
          <w:bCs/>
          <w:i/>
          <w:iCs/>
        </w:rPr>
      </w:pPr>
    </w:p>
    <w:p w14:paraId="2186EDA4" w14:textId="77777777" w:rsidR="00D00141" w:rsidRPr="004C13E6" w:rsidRDefault="00D00141" w:rsidP="00D00141">
      <w:pPr>
        <w:spacing w:after="0" w:line="240" w:lineRule="auto"/>
      </w:pPr>
      <w:r w:rsidRPr="004C13E6">
        <w:rPr>
          <w:b/>
          <w:bCs/>
          <w:i/>
          <w:iCs/>
        </w:rPr>
        <w:t>Description</w:t>
      </w:r>
    </w:p>
    <w:p w14:paraId="50577DCD" w14:textId="77777777" w:rsidR="00D00141" w:rsidRPr="004C13E6" w:rsidRDefault="00D00141" w:rsidP="00D00141">
      <w:pPr>
        <w:spacing w:after="0" w:line="240" w:lineRule="auto"/>
      </w:pPr>
      <w:r w:rsidRPr="004C13E6">
        <w:t xml:space="preserve"> The Nutrition Driver reports to the Nutrition Director and is responsible for the timely delivery of meals to seniors (Meals on Wheels) throughout the community. Monday through Friday from approximately 10am -12:15pm with the understanding that there may be times that you start before 10am or work after 12:15pm depending on the needs of the route/agency.  Will work approximately 11 hours and 15 minutes per week.  $14.70 per hour.</w:t>
      </w:r>
    </w:p>
    <w:p w14:paraId="4781F76A" w14:textId="77777777" w:rsidR="00D00141" w:rsidRDefault="00D00141" w:rsidP="00D00141">
      <w:pPr>
        <w:spacing w:after="0" w:line="240" w:lineRule="auto"/>
        <w:rPr>
          <w:b/>
          <w:bCs/>
          <w:i/>
          <w:iCs/>
        </w:rPr>
      </w:pPr>
    </w:p>
    <w:p w14:paraId="5FFD8475" w14:textId="77777777" w:rsidR="00D00141" w:rsidRPr="004C13E6" w:rsidRDefault="00D00141" w:rsidP="00D00141">
      <w:pPr>
        <w:spacing w:after="0" w:line="240" w:lineRule="auto"/>
      </w:pPr>
      <w:r w:rsidRPr="004C13E6">
        <w:rPr>
          <w:b/>
          <w:bCs/>
          <w:i/>
          <w:iCs/>
        </w:rPr>
        <w:t>Education/Experience</w:t>
      </w:r>
    </w:p>
    <w:p w14:paraId="1BCF6C60" w14:textId="77777777" w:rsidR="00D00141" w:rsidRPr="004C13E6" w:rsidRDefault="00D00141" w:rsidP="00D00141">
      <w:pPr>
        <w:numPr>
          <w:ilvl w:val="0"/>
          <w:numId w:val="1"/>
        </w:numPr>
        <w:spacing w:after="0" w:line="240" w:lineRule="auto"/>
      </w:pPr>
      <w:r w:rsidRPr="004C13E6">
        <w:t>Must have a high school diploma</w:t>
      </w:r>
    </w:p>
    <w:p w14:paraId="7F7D599E" w14:textId="77777777" w:rsidR="00D00141" w:rsidRPr="004C13E6" w:rsidRDefault="00D00141" w:rsidP="00D00141">
      <w:pPr>
        <w:numPr>
          <w:ilvl w:val="0"/>
          <w:numId w:val="1"/>
        </w:numPr>
        <w:spacing w:after="0" w:line="240" w:lineRule="auto"/>
      </w:pPr>
      <w:r w:rsidRPr="004C13E6">
        <w:t>Must have valid driver’s license with a clean driving history.</w:t>
      </w:r>
    </w:p>
    <w:p w14:paraId="06E3EBD4" w14:textId="77777777" w:rsidR="00D00141" w:rsidRDefault="00D00141" w:rsidP="00D00141">
      <w:pPr>
        <w:spacing w:after="0" w:line="240" w:lineRule="auto"/>
        <w:rPr>
          <w:b/>
          <w:bCs/>
          <w:i/>
          <w:iCs/>
        </w:rPr>
      </w:pPr>
    </w:p>
    <w:p w14:paraId="70DAC701" w14:textId="77777777" w:rsidR="00D00141" w:rsidRPr="004C13E6" w:rsidRDefault="00D00141" w:rsidP="00D00141">
      <w:pPr>
        <w:spacing w:after="0" w:line="240" w:lineRule="auto"/>
      </w:pPr>
      <w:r w:rsidRPr="004C13E6">
        <w:rPr>
          <w:b/>
          <w:bCs/>
          <w:i/>
          <w:iCs/>
        </w:rPr>
        <w:t>Skills</w:t>
      </w:r>
    </w:p>
    <w:p w14:paraId="14116AE6" w14:textId="77777777" w:rsidR="00D00141" w:rsidRPr="004C13E6" w:rsidRDefault="00D00141" w:rsidP="00D00141">
      <w:pPr>
        <w:numPr>
          <w:ilvl w:val="0"/>
          <w:numId w:val="2"/>
        </w:numPr>
        <w:spacing w:after="0" w:line="240" w:lineRule="auto"/>
      </w:pPr>
      <w:r w:rsidRPr="004C13E6">
        <w:t>Ability to drive a vehicle (provided).</w:t>
      </w:r>
    </w:p>
    <w:p w14:paraId="7B3EC501" w14:textId="77777777" w:rsidR="00D00141" w:rsidRPr="004C13E6" w:rsidRDefault="00D00141" w:rsidP="00D00141">
      <w:pPr>
        <w:numPr>
          <w:ilvl w:val="0"/>
          <w:numId w:val="2"/>
        </w:numPr>
        <w:spacing w:after="0" w:line="240" w:lineRule="auto"/>
      </w:pPr>
      <w:r w:rsidRPr="004C13E6">
        <w:t>Ability to learn routes and follow directions.</w:t>
      </w:r>
    </w:p>
    <w:p w14:paraId="3218B432" w14:textId="77777777" w:rsidR="00D00141" w:rsidRPr="004C13E6" w:rsidRDefault="00D00141" w:rsidP="00D00141">
      <w:pPr>
        <w:numPr>
          <w:ilvl w:val="0"/>
          <w:numId w:val="2"/>
        </w:numPr>
        <w:spacing w:after="0" w:line="240" w:lineRule="auto"/>
      </w:pPr>
      <w:r w:rsidRPr="004C13E6">
        <w:t>Ability to minimally interact with seniors in their homes while delivering meals.</w:t>
      </w:r>
    </w:p>
    <w:p w14:paraId="78C5AD50" w14:textId="77777777" w:rsidR="00D00141" w:rsidRPr="004C13E6" w:rsidRDefault="00D00141" w:rsidP="00D00141">
      <w:pPr>
        <w:numPr>
          <w:ilvl w:val="0"/>
          <w:numId w:val="2"/>
        </w:numPr>
        <w:spacing w:after="0" w:line="240" w:lineRule="auto"/>
      </w:pPr>
      <w:r w:rsidRPr="004C13E6">
        <w:t>Ability to communicate clearly and effectively with clients and coworkers.</w:t>
      </w:r>
    </w:p>
    <w:p w14:paraId="5296DD62" w14:textId="77777777" w:rsidR="00D00141" w:rsidRPr="004C13E6" w:rsidRDefault="00D00141" w:rsidP="00D00141">
      <w:pPr>
        <w:numPr>
          <w:ilvl w:val="0"/>
          <w:numId w:val="2"/>
        </w:numPr>
        <w:spacing w:after="0" w:line="240" w:lineRule="auto"/>
      </w:pPr>
      <w:r w:rsidRPr="004C13E6">
        <w:t>Ability to sit for long periods of time.</w:t>
      </w:r>
    </w:p>
    <w:p w14:paraId="00B7D43E" w14:textId="77777777" w:rsidR="00D00141" w:rsidRPr="004C13E6" w:rsidRDefault="00D00141" w:rsidP="00D00141">
      <w:pPr>
        <w:numPr>
          <w:ilvl w:val="0"/>
          <w:numId w:val="2"/>
        </w:numPr>
        <w:spacing w:after="0" w:line="240" w:lineRule="auto"/>
      </w:pPr>
      <w:r w:rsidRPr="004C13E6">
        <w:t>Ability to maintain an accurate log and collect money from participants as needed.</w:t>
      </w:r>
    </w:p>
    <w:p w14:paraId="2756079F" w14:textId="77777777" w:rsidR="00D00141" w:rsidRDefault="00D00141" w:rsidP="00D00141">
      <w:pPr>
        <w:spacing w:after="0" w:line="240" w:lineRule="auto"/>
        <w:rPr>
          <w:b/>
          <w:bCs/>
          <w:i/>
          <w:iCs/>
        </w:rPr>
      </w:pPr>
    </w:p>
    <w:p w14:paraId="2A6F21FA" w14:textId="77777777" w:rsidR="00D00141" w:rsidRPr="004C13E6" w:rsidRDefault="00D00141" w:rsidP="00D00141">
      <w:pPr>
        <w:spacing w:after="0" w:line="240" w:lineRule="auto"/>
      </w:pPr>
      <w:r w:rsidRPr="004C13E6">
        <w:rPr>
          <w:b/>
          <w:bCs/>
          <w:i/>
          <w:iCs/>
        </w:rPr>
        <w:t>Duties and Responsibilities</w:t>
      </w:r>
    </w:p>
    <w:p w14:paraId="0477302E" w14:textId="77777777" w:rsidR="00D00141" w:rsidRPr="004C13E6" w:rsidRDefault="00D00141" w:rsidP="00D00141">
      <w:pPr>
        <w:spacing w:after="0" w:line="240" w:lineRule="auto"/>
      </w:pPr>
      <w:r w:rsidRPr="004C13E6">
        <w:t>Listed below are examples of duties and areas of responsibility for this position. The list below does not include all responsibilities or challenges that present themselves in this position.</w:t>
      </w:r>
    </w:p>
    <w:p w14:paraId="6B8000F4" w14:textId="77777777" w:rsidR="00D00141" w:rsidRPr="004C13E6" w:rsidRDefault="00D00141" w:rsidP="00D00141">
      <w:pPr>
        <w:numPr>
          <w:ilvl w:val="0"/>
          <w:numId w:val="3"/>
        </w:numPr>
        <w:spacing w:after="0" w:line="240" w:lineRule="auto"/>
      </w:pPr>
      <w:r w:rsidRPr="004C13E6">
        <w:t>Load and unload meals and coolers at the beginning and end of shifts.</w:t>
      </w:r>
    </w:p>
    <w:p w14:paraId="28B18797" w14:textId="77777777" w:rsidR="00D00141" w:rsidRPr="004C13E6" w:rsidRDefault="00D00141" w:rsidP="00D00141">
      <w:pPr>
        <w:numPr>
          <w:ilvl w:val="0"/>
          <w:numId w:val="3"/>
        </w:numPr>
        <w:spacing w:after="0" w:line="240" w:lineRule="auto"/>
      </w:pPr>
      <w:r w:rsidRPr="004C13E6">
        <w:t>Ensure the proper delivery of meals to seniors in their homes.</w:t>
      </w:r>
    </w:p>
    <w:p w14:paraId="3DAB8026" w14:textId="77777777" w:rsidR="00D00141" w:rsidRDefault="00D00141" w:rsidP="00D00141">
      <w:pPr>
        <w:numPr>
          <w:ilvl w:val="0"/>
          <w:numId w:val="3"/>
        </w:numPr>
        <w:spacing w:after="0" w:line="240" w:lineRule="auto"/>
      </w:pPr>
      <w:r w:rsidRPr="004C13E6">
        <w:t>Assist in other areas when needed.</w:t>
      </w:r>
    </w:p>
    <w:p w14:paraId="776018E7" w14:textId="77777777" w:rsidR="00D00141" w:rsidRDefault="00D00141" w:rsidP="00D00141">
      <w:pPr>
        <w:spacing w:after="0" w:line="240" w:lineRule="auto"/>
      </w:pPr>
    </w:p>
    <w:p w14:paraId="3CA853B9" w14:textId="77777777" w:rsidR="00D00141" w:rsidRPr="004C13E6" w:rsidRDefault="00D00141" w:rsidP="00D00141">
      <w:pPr>
        <w:spacing w:line="240" w:lineRule="auto"/>
      </w:pPr>
      <w:r w:rsidRPr="004C13E6">
        <w:t>Interested candidates are encouraged to fill out an application online at </w:t>
      </w:r>
      <w:hyperlink r:id="rId9" w:history="1">
        <w:r w:rsidRPr="004C13E6">
          <w:rPr>
            <w:rStyle w:val="Hyperlink"/>
          </w:rPr>
          <w:t>www.seniorconnectionswi.org</w:t>
        </w:r>
      </w:hyperlink>
      <w:r w:rsidRPr="004C13E6">
        <w:t> or in person at 1805 N 16</w:t>
      </w:r>
      <w:r w:rsidRPr="004C13E6">
        <w:rPr>
          <w:vertAlign w:val="superscript"/>
        </w:rPr>
        <w:t>th</w:t>
      </w:r>
      <w:r w:rsidRPr="004C13E6">
        <w:t> Street in Superior during regular business hours (Mon-Fri 8-4:30).  If you have any questions, call 715-394-3611.</w:t>
      </w:r>
    </w:p>
    <w:p w14:paraId="4FC7F635" w14:textId="77777777" w:rsidR="00FA77FA" w:rsidRDefault="00FA77FA"/>
    <w:sectPr w:rsidR="00FA7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A2666"/>
    <w:multiLevelType w:val="multilevel"/>
    <w:tmpl w:val="AAC27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8C18A4"/>
    <w:multiLevelType w:val="multilevel"/>
    <w:tmpl w:val="27E4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6C71F2"/>
    <w:multiLevelType w:val="multilevel"/>
    <w:tmpl w:val="56AE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6608334">
    <w:abstractNumId w:val="0"/>
  </w:num>
  <w:num w:numId="2" w16cid:durableId="836457817">
    <w:abstractNumId w:val="1"/>
  </w:num>
  <w:num w:numId="3" w16cid:durableId="517547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41"/>
    <w:rsid w:val="001A656A"/>
    <w:rsid w:val="003967BD"/>
    <w:rsid w:val="0076173B"/>
    <w:rsid w:val="007F2609"/>
    <w:rsid w:val="007F2B52"/>
    <w:rsid w:val="008B5FBC"/>
    <w:rsid w:val="00A86808"/>
    <w:rsid w:val="00C308C0"/>
    <w:rsid w:val="00D00141"/>
    <w:rsid w:val="00FA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EFCE7"/>
  <w15:chartTrackingRefBased/>
  <w15:docId w15:val="{A065C468-294A-42B1-9878-525A0E13A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141"/>
  </w:style>
  <w:style w:type="paragraph" w:styleId="Heading1">
    <w:name w:val="heading 1"/>
    <w:basedOn w:val="Normal"/>
    <w:next w:val="Normal"/>
    <w:link w:val="Heading1Char"/>
    <w:uiPriority w:val="9"/>
    <w:qFormat/>
    <w:rsid w:val="00D00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1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1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1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1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1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1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1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1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1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1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1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1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1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1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1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141"/>
    <w:rPr>
      <w:rFonts w:eastAsiaTheme="majorEastAsia" w:cstheme="majorBidi"/>
      <w:color w:val="272727" w:themeColor="text1" w:themeTint="D8"/>
    </w:rPr>
  </w:style>
  <w:style w:type="paragraph" w:styleId="Title">
    <w:name w:val="Title"/>
    <w:basedOn w:val="Normal"/>
    <w:next w:val="Normal"/>
    <w:link w:val="TitleChar"/>
    <w:uiPriority w:val="10"/>
    <w:qFormat/>
    <w:rsid w:val="00D00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1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1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1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141"/>
    <w:pPr>
      <w:spacing w:before="160"/>
      <w:jc w:val="center"/>
    </w:pPr>
    <w:rPr>
      <w:i/>
      <w:iCs/>
      <w:color w:val="404040" w:themeColor="text1" w:themeTint="BF"/>
    </w:rPr>
  </w:style>
  <w:style w:type="character" w:customStyle="1" w:styleId="QuoteChar">
    <w:name w:val="Quote Char"/>
    <w:basedOn w:val="DefaultParagraphFont"/>
    <w:link w:val="Quote"/>
    <w:uiPriority w:val="29"/>
    <w:rsid w:val="00D00141"/>
    <w:rPr>
      <w:i/>
      <w:iCs/>
      <w:color w:val="404040" w:themeColor="text1" w:themeTint="BF"/>
    </w:rPr>
  </w:style>
  <w:style w:type="paragraph" w:styleId="ListParagraph">
    <w:name w:val="List Paragraph"/>
    <w:basedOn w:val="Normal"/>
    <w:uiPriority w:val="34"/>
    <w:qFormat/>
    <w:rsid w:val="00D00141"/>
    <w:pPr>
      <w:ind w:left="720"/>
      <w:contextualSpacing/>
    </w:pPr>
  </w:style>
  <w:style w:type="character" w:styleId="IntenseEmphasis">
    <w:name w:val="Intense Emphasis"/>
    <w:basedOn w:val="DefaultParagraphFont"/>
    <w:uiPriority w:val="21"/>
    <w:qFormat/>
    <w:rsid w:val="00D00141"/>
    <w:rPr>
      <w:i/>
      <w:iCs/>
      <w:color w:val="0F4761" w:themeColor="accent1" w:themeShade="BF"/>
    </w:rPr>
  </w:style>
  <w:style w:type="paragraph" w:styleId="IntenseQuote">
    <w:name w:val="Intense Quote"/>
    <w:basedOn w:val="Normal"/>
    <w:next w:val="Normal"/>
    <w:link w:val="IntenseQuoteChar"/>
    <w:uiPriority w:val="30"/>
    <w:qFormat/>
    <w:rsid w:val="00D00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141"/>
    <w:rPr>
      <w:i/>
      <w:iCs/>
      <w:color w:val="0F4761" w:themeColor="accent1" w:themeShade="BF"/>
    </w:rPr>
  </w:style>
  <w:style w:type="character" w:styleId="IntenseReference">
    <w:name w:val="Intense Reference"/>
    <w:basedOn w:val="DefaultParagraphFont"/>
    <w:uiPriority w:val="32"/>
    <w:qFormat/>
    <w:rsid w:val="00D00141"/>
    <w:rPr>
      <w:b/>
      <w:bCs/>
      <w:smallCaps/>
      <w:color w:val="0F4761" w:themeColor="accent1" w:themeShade="BF"/>
      <w:spacing w:val="5"/>
    </w:rPr>
  </w:style>
  <w:style w:type="character" w:styleId="Hyperlink">
    <w:name w:val="Hyperlink"/>
    <w:basedOn w:val="DefaultParagraphFont"/>
    <w:uiPriority w:val="99"/>
    <w:unhideWhenUsed/>
    <w:rsid w:val="00D0014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seniorconnections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78cce1-fb6c-4cea-bb15-01d5111587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3A65B74DC9B74EAC4A8DAC2386A645" ma:contentTypeVersion="18" ma:contentTypeDescription="Create a new document." ma:contentTypeScope="" ma:versionID="4ae4a8ff50361be387f5e70f16d9b785">
  <xsd:schema xmlns:xsd="http://www.w3.org/2001/XMLSchema" xmlns:xs="http://www.w3.org/2001/XMLSchema" xmlns:p="http://schemas.microsoft.com/office/2006/metadata/properties" xmlns:ns3="ba78cce1-fb6c-4cea-bb15-01d5111587e0" xmlns:ns4="6abc18c3-2d9b-4073-be62-2ba53b9a784c" targetNamespace="http://schemas.microsoft.com/office/2006/metadata/properties" ma:root="true" ma:fieldsID="df29902ad9b46a4ed0e416d6323fea76" ns3:_="" ns4:_="">
    <xsd:import namespace="ba78cce1-fb6c-4cea-bb15-01d5111587e0"/>
    <xsd:import namespace="6abc18c3-2d9b-4073-be62-2ba53b9a784c"/>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3:MediaServiceAutoTags" minOccurs="0"/>
                <xsd:element ref="ns4:SharedWithDetails" minOccurs="0"/>
                <xsd:element ref="ns4:SharingHintHash"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8cce1-fb6c-4cea-bb15-01d5111587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bc18c3-2d9b-4073-be62-2ba53b9a784c"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DA9E6D-65CA-4735-A055-E88D5C3F87CF}">
  <ds:schemaRefs>
    <ds:schemaRef ds:uri="http://schemas.microsoft.com/office/2006/metadata/properties"/>
    <ds:schemaRef ds:uri="http://schemas.microsoft.com/office/infopath/2007/PartnerControls"/>
    <ds:schemaRef ds:uri="ba78cce1-fb6c-4cea-bb15-01d5111587e0"/>
  </ds:schemaRefs>
</ds:datastoreItem>
</file>

<file path=customXml/itemProps2.xml><?xml version="1.0" encoding="utf-8"?>
<ds:datastoreItem xmlns:ds="http://schemas.openxmlformats.org/officeDocument/2006/customXml" ds:itemID="{0BACAAD3-A546-4298-ACC1-76C3767D1B09}">
  <ds:schemaRefs>
    <ds:schemaRef ds:uri="http://schemas.microsoft.com/sharepoint/v3/contenttype/forms"/>
  </ds:schemaRefs>
</ds:datastoreItem>
</file>

<file path=customXml/itemProps3.xml><?xml version="1.0" encoding="utf-8"?>
<ds:datastoreItem xmlns:ds="http://schemas.openxmlformats.org/officeDocument/2006/customXml" ds:itemID="{5EF809F9-D0BD-4914-9B73-549BE26D7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8cce1-fb6c-4cea-bb15-01d5111587e0"/>
    <ds:schemaRef ds:uri="6abc18c3-2d9b-4073-be62-2ba53b9a7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254</Words>
  <Characters>1406</Characters>
  <Application>Microsoft Office Word</Application>
  <DocSecurity>0</DocSecurity>
  <Lines>35</Lines>
  <Paragraphs>23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Kroll</dc:creator>
  <cp:keywords/>
  <dc:description/>
  <cp:lastModifiedBy>Kristin Kroll</cp:lastModifiedBy>
  <cp:revision>2</cp:revision>
  <dcterms:created xsi:type="dcterms:W3CDTF">2026-06-15T18:41:00Z</dcterms:created>
  <dcterms:modified xsi:type="dcterms:W3CDTF">2026-06-15T18:41:00Z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0x010100463A65B74DC9B74EAC4A8DAC2386A645</vt:lpwstr>
  </property>
</Properties>
</file>