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76F7A" w14:textId="7D0FB669" w:rsidR="004418B7" w:rsidRPr="00C41F07" w:rsidRDefault="00237F79" w:rsidP="00237F79">
      <w:pPr>
        <w:jc w:val="center"/>
        <w:rPr>
          <w:b/>
          <w:bCs/>
          <w:color w:val="FF0000"/>
          <w:sz w:val="44"/>
          <w:szCs w:val="44"/>
        </w:rPr>
      </w:pPr>
      <w:r w:rsidRPr="00C41F07">
        <w:rPr>
          <w:b/>
          <w:bCs/>
          <w:color w:val="FF0000"/>
          <w:sz w:val="44"/>
          <w:szCs w:val="44"/>
        </w:rPr>
        <w:t>TIPS FOR A GREAT TELEMEDICINE VISIT</w:t>
      </w:r>
    </w:p>
    <w:p w14:paraId="5ED5D52D" w14:textId="0C332454" w:rsidR="00237F79" w:rsidRDefault="00237F79" w:rsidP="00237F79">
      <w:pPr>
        <w:jc w:val="center"/>
        <w:rPr>
          <w:i/>
          <w:iCs/>
          <w:color w:val="000000" w:themeColor="text1"/>
          <w:sz w:val="28"/>
          <w:szCs w:val="28"/>
        </w:rPr>
      </w:pPr>
      <w:r>
        <w:rPr>
          <w:i/>
          <w:iCs/>
          <w:color w:val="000000" w:themeColor="text1"/>
          <w:sz w:val="28"/>
          <w:szCs w:val="28"/>
        </w:rPr>
        <w:t>With Our Providers here at The Maryland Pediatric Group</w:t>
      </w:r>
    </w:p>
    <w:p w14:paraId="21055228" w14:textId="642D7F60" w:rsidR="00237F79" w:rsidRDefault="00237F79" w:rsidP="00237F79">
      <w:pPr>
        <w:jc w:val="center"/>
        <w:rPr>
          <w:i/>
          <w:iCs/>
          <w:color w:val="000000" w:themeColor="text1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4"/>
        <w:gridCol w:w="4666"/>
      </w:tblGrid>
      <w:tr w:rsidR="00237F79" w14:paraId="57CD06F6" w14:textId="77777777" w:rsidTr="00237F79">
        <w:tc>
          <w:tcPr>
            <w:tcW w:w="4675" w:type="dxa"/>
            <w:tcBorders>
              <w:top w:val="double" w:sz="4" w:space="0" w:color="FFC000" w:themeColor="accent4"/>
              <w:left w:val="double" w:sz="4" w:space="0" w:color="FFC000" w:themeColor="accent4"/>
              <w:bottom w:val="double" w:sz="4" w:space="0" w:color="FFC000" w:themeColor="accent4"/>
              <w:right w:val="double" w:sz="4" w:space="0" w:color="FFC000" w:themeColor="accent4"/>
            </w:tcBorders>
            <w:shd w:val="clear" w:color="auto" w:fill="auto"/>
          </w:tcPr>
          <w:p w14:paraId="57997B9C" w14:textId="38FC6381" w:rsidR="00237F79" w:rsidRPr="00237F79" w:rsidRDefault="00237F79" w:rsidP="00237F79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color w:val="FF0000"/>
                <w:sz w:val="28"/>
                <w:szCs w:val="28"/>
              </w:rPr>
            </w:pPr>
          </w:p>
          <w:p w14:paraId="3758142E" w14:textId="048BC798" w:rsidR="00237F79" w:rsidRDefault="00D0471B" w:rsidP="00D04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your child with you in a well-lit room that is as quiet and free of distractions as possible</w:t>
            </w:r>
            <w:r w:rsidR="00897D2A">
              <w:rPr>
                <w:sz w:val="24"/>
                <w:szCs w:val="24"/>
              </w:rPr>
              <w:t>.</w:t>
            </w:r>
          </w:p>
          <w:p w14:paraId="451EA498" w14:textId="439D4205" w:rsidR="00D0471B" w:rsidRDefault="00D0471B" w:rsidP="00D0471B">
            <w:pPr>
              <w:rPr>
                <w:sz w:val="24"/>
                <w:szCs w:val="24"/>
              </w:rPr>
            </w:pPr>
          </w:p>
          <w:p w14:paraId="00C6C385" w14:textId="7A12D557" w:rsidR="00237F79" w:rsidRDefault="00D0471B" w:rsidP="00D04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 get it… you’re at home, so do your best, if we end up seeing your other children or your pets, that’s ok (and even fun for us to see them!)</w:t>
            </w:r>
            <w:r w:rsidR="00897D2A">
              <w:rPr>
                <w:sz w:val="24"/>
                <w:szCs w:val="24"/>
              </w:rPr>
              <w:t>.</w:t>
            </w:r>
          </w:p>
          <w:p w14:paraId="0CD5E613" w14:textId="0C750829" w:rsidR="00D0471B" w:rsidRPr="00D0471B" w:rsidRDefault="00D0471B" w:rsidP="00D0471B">
            <w:pPr>
              <w:rPr>
                <w:sz w:val="24"/>
                <w:szCs w:val="24"/>
              </w:rPr>
            </w:pPr>
          </w:p>
        </w:tc>
        <w:tc>
          <w:tcPr>
            <w:tcW w:w="4675" w:type="dxa"/>
            <w:tcBorders>
              <w:top w:val="double" w:sz="4" w:space="0" w:color="FFC000" w:themeColor="accent4"/>
              <w:left w:val="double" w:sz="4" w:space="0" w:color="FFC000" w:themeColor="accent4"/>
              <w:bottom w:val="double" w:sz="4" w:space="0" w:color="FFC000" w:themeColor="accent4"/>
              <w:right w:val="double" w:sz="4" w:space="0" w:color="FFC000" w:themeColor="accent4"/>
            </w:tcBorders>
          </w:tcPr>
          <w:p w14:paraId="265771FD" w14:textId="77777777" w:rsidR="00237F79" w:rsidRDefault="00D0471B" w:rsidP="00237F79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14:paraId="544B2403" w14:textId="3F8F53A8" w:rsidR="00D0471B" w:rsidRDefault="00D0471B" w:rsidP="00D04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Visits work best if you use your smartphone</w:t>
            </w:r>
            <w:r w:rsidR="00897D2A">
              <w:rPr>
                <w:sz w:val="24"/>
                <w:szCs w:val="24"/>
              </w:rPr>
              <w:t>.</w:t>
            </w:r>
          </w:p>
          <w:p w14:paraId="04E81DD4" w14:textId="243D8CF8" w:rsidR="00D0471B" w:rsidRPr="00D0471B" w:rsidRDefault="00D0471B" w:rsidP="00D0471B">
            <w:pPr>
              <w:rPr>
                <w:sz w:val="24"/>
                <w:szCs w:val="24"/>
              </w:rPr>
            </w:pPr>
          </w:p>
        </w:tc>
      </w:tr>
      <w:tr w:rsidR="00237F79" w14:paraId="49F59203" w14:textId="77777777" w:rsidTr="00237F79">
        <w:tc>
          <w:tcPr>
            <w:tcW w:w="4675" w:type="dxa"/>
            <w:tcBorders>
              <w:top w:val="double" w:sz="4" w:space="0" w:color="FFC000" w:themeColor="accent4"/>
              <w:left w:val="double" w:sz="4" w:space="0" w:color="FFC000" w:themeColor="accent4"/>
              <w:bottom w:val="double" w:sz="4" w:space="0" w:color="FFC000" w:themeColor="accent4"/>
              <w:right w:val="double" w:sz="4" w:space="0" w:color="FFC000" w:themeColor="accent4"/>
            </w:tcBorders>
          </w:tcPr>
          <w:p w14:paraId="3CADFA48" w14:textId="008F1356" w:rsidR="00237F79" w:rsidRPr="00237F79" w:rsidRDefault="00237F79" w:rsidP="00237F79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color w:val="FF0000"/>
                <w:sz w:val="28"/>
                <w:szCs w:val="28"/>
              </w:rPr>
            </w:pPr>
          </w:p>
          <w:p w14:paraId="0F8B7BCE" w14:textId="47D1C607" w:rsidR="00237F79" w:rsidRDefault="00D0471B" w:rsidP="00D047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Tools to have available:</w:t>
            </w:r>
          </w:p>
          <w:p w14:paraId="55A6DCA0" w14:textId="4E915412" w:rsidR="00D0471B" w:rsidRDefault="00D0471B" w:rsidP="00D0471B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thermometer</w:t>
            </w:r>
          </w:p>
          <w:p w14:paraId="38530DC2" w14:textId="4885B2AA" w:rsidR="00D0471B" w:rsidRDefault="00D0471B" w:rsidP="00D0471B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flashlight or other light source (so we can look in your child’s throat)</w:t>
            </w:r>
          </w:p>
          <w:p w14:paraId="4C23FE0C" w14:textId="381AE04A" w:rsidR="00D0471B" w:rsidRDefault="00D0471B" w:rsidP="00D0471B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Your child’s weight or a scale</w:t>
            </w:r>
          </w:p>
          <w:p w14:paraId="7A1B3AD7" w14:textId="35FF7523" w:rsidR="00D0471B" w:rsidRPr="00D0471B" w:rsidRDefault="00D0471B" w:rsidP="00D0471B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name/location of your pharmacy (even better if it is a drive-thru!)</w:t>
            </w:r>
          </w:p>
          <w:p w14:paraId="7493D7A1" w14:textId="77777777" w:rsidR="00237F79" w:rsidRDefault="00237F79" w:rsidP="00D0471B">
            <w:pPr>
              <w:rPr>
                <w:i/>
                <w:iCs/>
                <w:color w:val="000000" w:themeColor="text1"/>
                <w:sz w:val="28"/>
                <w:szCs w:val="28"/>
              </w:rPr>
            </w:pPr>
          </w:p>
          <w:p w14:paraId="6F90E700" w14:textId="3ADE1336" w:rsidR="00237F79" w:rsidRDefault="00237F79" w:rsidP="00237F79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675" w:type="dxa"/>
            <w:tcBorders>
              <w:top w:val="double" w:sz="4" w:space="0" w:color="FFC000" w:themeColor="accent4"/>
              <w:left w:val="double" w:sz="4" w:space="0" w:color="FFC000" w:themeColor="accent4"/>
              <w:bottom w:val="double" w:sz="4" w:space="0" w:color="FFC000" w:themeColor="accent4"/>
              <w:right w:val="double" w:sz="4" w:space="0" w:color="FFC000" w:themeColor="accent4"/>
            </w:tcBorders>
          </w:tcPr>
          <w:p w14:paraId="181CDCB8" w14:textId="77777777" w:rsidR="00237F79" w:rsidRDefault="00D0471B" w:rsidP="00237F79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 </w:t>
            </w:r>
          </w:p>
          <w:p w14:paraId="7A7B6B1A" w14:textId="77777777" w:rsidR="00D0471B" w:rsidRDefault="00D0471B" w:rsidP="00D047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doctor or NP will have you help with your child’s physical exam.</w:t>
            </w:r>
          </w:p>
          <w:p w14:paraId="0CF6CB0B" w14:textId="77777777" w:rsidR="00D0471B" w:rsidRDefault="00D0471B" w:rsidP="00D0471B">
            <w:pPr>
              <w:jc w:val="both"/>
              <w:rPr>
                <w:sz w:val="24"/>
                <w:szCs w:val="24"/>
              </w:rPr>
            </w:pPr>
          </w:p>
          <w:p w14:paraId="24FAF0D3" w14:textId="600FF5EB" w:rsidR="00D0471B" w:rsidRPr="00D0471B" w:rsidRDefault="00D0471B" w:rsidP="00D0471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 might have you show the phone to the child’s throat, push on their belly, or have you </w:t>
            </w:r>
            <w:proofErr w:type="gramStart"/>
            <w:r>
              <w:rPr>
                <w:sz w:val="24"/>
                <w:szCs w:val="24"/>
              </w:rPr>
              <w:t>take</w:t>
            </w:r>
            <w:proofErr w:type="gramEnd"/>
            <w:r>
              <w:rPr>
                <w:sz w:val="24"/>
                <w:szCs w:val="24"/>
              </w:rPr>
              <w:t xml:space="preserve"> their temperature,</w:t>
            </w:r>
            <w:r w:rsidR="00C41F07">
              <w:rPr>
                <w:sz w:val="24"/>
                <w:szCs w:val="24"/>
              </w:rPr>
              <w:t xml:space="preserve"> etc. </w:t>
            </w:r>
          </w:p>
        </w:tc>
      </w:tr>
      <w:tr w:rsidR="00237F79" w14:paraId="1E07F94F" w14:textId="77777777" w:rsidTr="00237F79">
        <w:tc>
          <w:tcPr>
            <w:tcW w:w="4675" w:type="dxa"/>
            <w:tcBorders>
              <w:top w:val="double" w:sz="4" w:space="0" w:color="FFC000" w:themeColor="accent4"/>
              <w:left w:val="double" w:sz="4" w:space="0" w:color="FFC000" w:themeColor="accent4"/>
              <w:bottom w:val="double" w:sz="4" w:space="0" w:color="FFC000" w:themeColor="accent4"/>
              <w:right w:val="double" w:sz="4" w:space="0" w:color="FFC000" w:themeColor="accent4"/>
            </w:tcBorders>
          </w:tcPr>
          <w:p w14:paraId="0FFC5505" w14:textId="5D36C407" w:rsidR="00237F79" w:rsidRPr="00237F79" w:rsidRDefault="00237F79" w:rsidP="00237F79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i/>
                <w:iCs/>
                <w:color w:val="FF0000"/>
                <w:sz w:val="28"/>
                <w:szCs w:val="28"/>
              </w:rPr>
            </w:pPr>
          </w:p>
          <w:p w14:paraId="2F9C420D" w14:textId="27160D9E" w:rsidR="00237F79" w:rsidRDefault="00C41F07" w:rsidP="00C41F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Don’t be nervous to ask questions and have your child do the same.</w:t>
            </w:r>
          </w:p>
          <w:p w14:paraId="141522F2" w14:textId="09EA4867" w:rsidR="00C41F07" w:rsidRDefault="00C41F07" w:rsidP="00C41F07">
            <w:pPr>
              <w:rPr>
                <w:sz w:val="24"/>
                <w:szCs w:val="24"/>
              </w:rPr>
            </w:pPr>
          </w:p>
          <w:p w14:paraId="7BE84A84" w14:textId="78892C5E" w:rsidR="00C41F07" w:rsidRPr="00C41F07" w:rsidRDefault="00C41F07" w:rsidP="00C41F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 might be fun for your child to show us their favorite toy or introduce their pet.  Those things will help your child be more comfortable with the visit</w:t>
            </w:r>
            <w:r w:rsidR="00897D2A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  <w:p w14:paraId="1BA7D158" w14:textId="10FC04AC" w:rsidR="00237F79" w:rsidRDefault="00237F79" w:rsidP="00237F79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</w:p>
          <w:p w14:paraId="6CEF623E" w14:textId="5539617F" w:rsidR="00237F79" w:rsidRDefault="00237F79" w:rsidP="00237F79">
            <w:pPr>
              <w:rPr>
                <w:i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675" w:type="dxa"/>
            <w:tcBorders>
              <w:top w:val="double" w:sz="4" w:space="0" w:color="FFC000" w:themeColor="accent4"/>
              <w:left w:val="double" w:sz="4" w:space="0" w:color="FFC000" w:themeColor="accent4"/>
              <w:bottom w:val="double" w:sz="4" w:space="0" w:color="FFC000" w:themeColor="accent4"/>
              <w:right w:val="double" w:sz="4" w:space="0" w:color="FFC000" w:themeColor="accent4"/>
            </w:tcBorders>
          </w:tcPr>
          <w:p w14:paraId="7D1E7F94" w14:textId="41918858" w:rsidR="00237F79" w:rsidRDefault="00237F79" w:rsidP="00237F79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Baskerville Old Face" w:hAnsi="Baskerville Old Face"/>
                <w:noProof/>
              </w:rPr>
              <w:drawing>
                <wp:anchor distT="0" distB="0" distL="114300" distR="114300" simplePos="0" relativeHeight="251659264" behindDoc="1" locked="0" layoutInCell="1" allowOverlap="1" wp14:anchorId="7A86FAB9" wp14:editId="012169C6">
                  <wp:simplePos x="0" y="0"/>
                  <wp:positionH relativeFrom="margin">
                    <wp:posOffset>553085</wp:posOffset>
                  </wp:positionH>
                  <wp:positionV relativeFrom="margin">
                    <wp:posOffset>48895</wp:posOffset>
                  </wp:positionV>
                  <wp:extent cx="1562100" cy="12192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PG_Logo_CMYK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26D1FA1" w14:textId="77777777" w:rsidR="00237F79" w:rsidRDefault="00237F79" w:rsidP="00237F79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</w:p>
          <w:p w14:paraId="3E0C277D" w14:textId="77777777" w:rsidR="00237F79" w:rsidRDefault="00237F79" w:rsidP="00237F79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</w:p>
          <w:p w14:paraId="6E9E8D72" w14:textId="77777777" w:rsidR="00237F79" w:rsidRDefault="00237F79" w:rsidP="00237F79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</w:p>
          <w:p w14:paraId="0655E5B4" w14:textId="77777777" w:rsidR="00237F79" w:rsidRDefault="00237F79" w:rsidP="00237F79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</w:p>
          <w:p w14:paraId="1A2B84A0" w14:textId="77777777" w:rsidR="00237F79" w:rsidRDefault="00237F79" w:rsidP="00237F79">
            <w:pPr>
              <w:jc w:val="center"/>
              <w:rPr>
                <w:i/>
                <w:iCs/>
                <w:color w:val="000000" w:themeColor="text1"/>
                <w:sz w:val="28"/>
                <w:szCs w:val="28"/>
              </w:rPr>
            </w:pPr>
          </w:p>
          <w:p w14:paraId="3555475D" w14:textId="5499114A" w:rsidR="00237F79" w:rsidRDefault="00237F79" w:rsidP="00237F7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We’re excited to offer this new service!</w:t>
            </w:r>
          </w:p>
          <w:p w14:paraId="0F39279E" w14:textId="3774AC6A" w:rsidR="00237F79" w:rsidRDefault="00237F79" w:rsidP="00237F7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Questions or Concerns?</w:t>
            </w:r>
          </w:p>
          <w:p w14:paraId="12072BD6" w14:textId="3C7F2EC7" w:rsidR="00237F79" w:rsidRDefault="00237F79" w:rsidP="00237F7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Please don’t hesitate to call us!</w:t>
            </w:r>
          </w:p>
          <w:p w14:paraId="3698C69B" w14:textId="07286FCA" w:rsidR="00237F79" w:rsidRPr="00237F79" w:rsidRDefault="00237F79" w:rsidP="00237F7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AB8D6CA" w14:textId="77777777" w:rsidR="00FC3843" w:rsidRPr="00FC3843" w:rsidRDefault="00FC3843" w:rsidP="00FC3843">
      <w:pPr>
        <w:rPr>
          <w:sz w:val="20"/>
          <w:szCs w:val="20"/>
        </w:rPr>
      </w:pPr>
    </w:p>
    <w:sectPr w:rsidR="00FC3843" w:rsidRPr="00FC3843" w:rsidSect="00EF4B3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9799F3" w14:textId="77777777" w:rsidR="00375EFA" w:rsidRDefault="00375EFA" w:rsidP="003C7C6D">
      <w:pPr>
        <w:spacing w:after="0" w:line="240" w:lineRule="auto"/>
      </w:pPr>
      <w:r>
        <w:separator/>
      </w:r>
    </w:p>
  </w:endnote>
  <w:endnote w:type="continuationSeparator" w:id="0">
    <w:p w14:paraId="5E283B4C" w14:textId="77777777" w:rsidR="00375EFA" w:rsidRDefault="00375EFA" w:rsidP="003C7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Vrinda"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CB65A" w14:textId="77777777" w:rsidR="004B22DC" w:rsidRPr="0047729A" w:rsidRDefault="004B22DC" w:rsidP="00EE1EA1">
    <w:pPr>
      <w:spacing w:after="0"/>
      <w:jc w:val="center"/>
      <w:rPr>
        <w:rFonts w:ascii="Verdana" w:eastAsia="MingLiU" w:hAnsi="Verdana" w:cs="Aharoni"/>
        <w:sz w:val="16"/>
        <w:szCs w:val="16"/>
      </w:rPr>
    </w:pPr>
    <w:r w:rsidRPr="0047729A">
      <w:rPr>
        <w:rFonts w:ascii="Verdana" w:eastAsia="MingLiU" w:hAnsi="Verdana" w:cs="Aharoni"/>
        <w:sz w:val="16"/>
        <w:szCs w:val="16"/>
      </w:rPr>
      <w:t>10807 FALLS ROAD, SUITE 200, LUTHERVILLE, MD 21093   PHONE: (410) 321-9393 FAX: (410) 825-4945</w:t>
    </w:r>
  </w:p>
  <w:p w14:paraId="248C8A91" w14:textId="77777777" w:rsidR="004B22DC" w:rsidRPr="0047729A" w:rsidRDefault="004B22DC" w:rsidP="00EE1EA1">
    <w:pPr>
      <w:spacing w:after="0"/>
      <w:jc w:val="center"/>
      <w:rPr>
        <w:rFonts w:ascii="Verdana" w:eastAsia="MingLiU" w:hAnsi="Verdana"/>
        <w:sz w:val="16"/>
        <w:szCs w:val="16"/>
      </w:rPr>
    </w:pPr>
  </w:p>
  <w:p w14:paraId="3EAC977F" w14:textId="77777777" w:rsidR="004B22DC" w:rsidRDefault="004B22DC" w:rsidP="00EE1EA1">
    <w:pPr>
      <w:spacing w:after="0"/>
      <w:jc w:val="center"/>
      <w:rPr>
        <w:rFonts w:ascii="Verdana" w:eastAsia="MingLiU" w:hAnsi="Verdana"/>
        <w:sz w:val="16"/>
        <w:szCs w:val="16"/>
      </w:rPr>
    </w:pPr>
    <w:r w:rsidRPr="0047729A">
      <w:rPr>
        <w:rFonts w:ascii="Verdana" w:eastAsia="MingLiU" w:hAnsi="Verdana"/>
        <w:sz w:val="16"/>
        <w:szCs w:val="16"/>
      </w:rPr>
      <w:t>Saul D. Roskes, M.D.     Kenn</w:t>
    </w:r>
    <w:r>
      <w:rPr>
        <w:rFonts w:ascii="Verdana" w:eastAsia="MingLiU" w:hAnsi="Verdana"/>
        <w:sz w:val="16"/>
        <w:szCs w:val="16"/>
      </w:rPr>
      <w:t xml:space="preserve">eth C. Schuberth, M.D.     </w:t>
    </w:r>
    <w:r w:rsidRPr="0047729A">
      <w:rPr>
        <w:rFonts w:ascii="Verdana" w:eastAsia="MingLiU" w:hAnsi="Verdana"/>
        <w:sz w:val="16"/>
        <w:szCs w:val="16"/>
      </w:rPr>
      <w:t>Angela R. LaRosa, M.D.</w:t>
    </w:r>
    <w:r w:rsidRPr="00AF30FA">
      <w:rPr>
        <w:rFonts w:ascii="Verdana" w:eastAsia="MingLiU" w:hAnsi="Verdana"/>
        <w:sz w:val="16"/>
        <w:szCs w:val="16"/>
      </w:rPr>
      <w:t xml:space="preserve"> </w:t>
    </w:r>
    <w:r>
      <w:rPr>
        <w:rFonts w:ascii="Verdana" w:eastAsia="MingLiU" w:hAnsi="Verdana"/>
        <w:sz w:val="16"/>
        <w:szCs w:val="16"/>
      </w:rPr>
      <w:t xml:space="preserve">   </w:t>
    </w:r>
    <w:r w:rsidR="00255E91">
      <w:rPr>
        <w:rFonts w:ascii="Verdana" w:eastAsia="MingLiU" w:hAnsi="Verdana"/>
        <w:sz w:val="16"/>
        <w:szCs w:val="16"/>
      </w:rPr>
      <w:t xml:space="preserve">Kirsten M. Brinkmann, M.D.       </w:t>
    </w:r>
  </w:p>
  <w:p w14:paraId="7E3CAD2A" w14:textId="77777777" w:rsidR="004B22DC" w:rsidRDefault="004B22DC" w:rsidP="00985379">
    <w:pPr>
      <w:spacing w:after="0"/>
      <w:jc w:val="center"/>
      <w:rPr>
        <w:rFonts w:ascii="Verdana" w:eastAsia="MingLiU" w:hAnsi="Verdana"/>
        <w:sz w:val="16"/>
        <w:szCs w:val="16"/>
      </w:rPr>
    </w:pPr>
    <w:r w:rsidRPr="0047729A">
      <w:rPr>
        <w:rFonts w:ascii="Verdana" w:eastAsia="MingLiU" w:hAnsi="Verdana"/>
        <w:sz w:val="16"/>
        <w:szCs w:val="16"/>
      </w:rPr>
      <w:t xml:space="preserve">Amy </w:t>
    </w:r>
    <w:r>
      <w:rPr>
        <w:rFonts w:ascii="Verdana" w:eastAsia="MingLiU" w:hAnsi="Verdana"/>
        <w:sz w:val="16"/>
        <w:szCs w:val="16"/>
      </w:rPr>
      <w:t xml:space="preserve">L. Winkelstein, M.D. </w:t>
    </w:r>
    <w:r w:rsidR="00244DD2">
      <w:rPr>
        <w:rFonts w:ascii="Verdana" w:eastAsia="MingLiU" w:hAnsi="Verdana"/>
        <w:sz w:val="16"/>
        <w:szCs w:val="16"/>
      </w:rPr>
      <w:t xml:space="preserve">   </w:t>
    </w:r>
    <w:r>
      <w:rPr>
        <w:rFonts w:ascii="Verdana" w:eastAsia="MingLiU" w:hAnsi="Verdana"/>
        <w:sz w:val="16"/>
        <w:szCs w:val="16"/>
      </w:rPr>
      <w:t xml:space="preserve"> </w:t>
    </w:r>
    <w:r w:rsidR="00244DD2">
      <w:rPr>
        <w:rFonts w:ascii="Verdana" w:eastAsia="MingLiU" w:hAnsi="Verdana"/>
        <w:sz w:val="16"/>
        <w:szCs w:val="16"/>
      </w:rPr>
      <w:t xml:space="preserve">Mary </w:t>
    </w:r>
    <w:r w:rsidR="00244DD2" w:rsidRPr="0047729A">
      <w:rPr>
        <w:rFonts w:ascii="Verdana" w:eastAsia="MingLiU" w:hAnsi="Verdana"/>
        <w:sz w:val="16"/>
        <w:szCs w:val="16"/>
      </w:rPr>
      <w:t>B. Garza, M.D.</w:t>
    </w:r>
    <w:r w:rsidR="00244DD2">
      <w:rPr>
        <w:rFonts w:ascii="Verdana" w:eastAsia="MingLiU" w:hAnsi="Verdana"/>
        <w:sz w:val="16"/>
        <w:szCs w:val="16"/>
      </w:rPr>
      <w:t xml:space="preserve">      Jason P. Cervenka, M.D     </w:t>
    </w:r>
    <w:r w:rsidR="00255E91" w:rsidRPr="00B55BB2">
      <w:rPr>
        <w:rFonts w:ascii="Verdana" w:hAnsi="Verdana" w:cs="Vrinda"/>
        <w:sz w:val="16"/>
        <w:szCs w:val="16"/>
      </w:rPr>
      <w:t>Lauren P. Mendelsohn-Levin, M.D</w:t>
    </w:r>
    <w:r w:rsidR="00255E91">
      <w:rPr>
        <w:rFonts w:ascii="Verdana" w:eastAsia="MingLiU" w:hAnsi="Verdana"/>
        <w:sz w:val="16"/>
        <w:szCs w:val="16"/>
      </w:rPr>
      <w:t xml:space="preserve">   </w:t>
    </w:r>
    <w:r w:rsidR="00244DD2">
      <w:rPr>
        <w:rFonts w:ascii="Verdana" w:eastAsia="MingLiU" w:hAnsi="Verdana"/>
        <w:sz w:val="16"/>
        <w:szCs w:val="16"/>
      </w:rPr>
      <w:t xml:space="preserve"> </w:t>
    </w:r>
  </w:p>
  <w:p w14:paraId="78CC0FC7" w14:textId="37EE6CC8" w:rsidR="004B22DC" w:rsidRPr="003C03F6" w:rsidRDefault="004B22DC" w:rsidP="003C03F6">
    <w:pPr>
      <w:spacing w:after="0"/>
      <w:jc w:val="center"/>
      <w:rPr>
        <w:rFonts w:ascii="Verdana" w:eastAsia="MingLiU" w:hAnsi="Verdana"/>
        <w:sz w:val="16"/>
        <w:szCs w:val="16"/>
      </w:rPr>
    </w:pPr>
    <w:r w:rsidRPr="00B55BB2">
      <w:rPr>
        <w:rFonts w:ascii="Verdana" w:hAnsi="Verdana"/>
        <w:sz w:val="16"/>
        <w:szCs w:val="16"/>
      </w:rPr>
      <w:t>Elizabeth A. Donahoo, M.D.</w:t>
    </w:r>
    <w:r>
      <w:rPr>
        <w:rFonts w:ascii="Verdana" w:hAnsi="Verdana"/>
        <w:sz w:val="16"/>
        <w:szCs w:val="16"/>
      </w:rPr>
      <w:t xml:space="preserve">   </w:t>
    </w:r>
    <w:r>
      <w:rPr>
        <w:rFonts w:ascii="Verdana" w:eastAsia="MingLiU" w:hAnsi="Verdana"/>
        <w:sz w:val="16"/>
        <w:szCs w:val="16"/>
      </w:rPr>
      <w:t xml:space="preserve">Noel B. Morelli, P.A.-C    Stephanie M. Eyler, CPNP      </w:t>
    </w:r>
    <w:r w:rsidR="00AB77FA">
      <w:rPr>
        <w:rFonts w:ascii="Verdana" w:eastAsia="MingLiU" w:hAnsi="Verdana"/>
        <w:sz w:val="16"/>
        <w:szCs w:val="16"/>
      </w:rPr>
      <w:t xml:space="preserve"> </w:t>
    </w:r>
    <w:r>
      <w:rPr>
        <w:rFonts w:ascii="Verdana" w:eastAsia="MingLiU" w:hAnsi="Verdana"/>
        <w:sz w:val="16"/>
        <w:szCs w:val="16"/>
      </w:rPr>
      <w:t>Rebecca A. Theise, CPNP</w:t>
    </w:r>
    <w:r w:rsidR="00244DD2">
      <w:rPr>
        <w:rFonts w:ascii="Verdana" w:eastAsia="MingLiU" w:hAnsi="Verdana"/>
        <w:sz w:val="16"/>
        <w:szCs w:val="16"/>
      </w:rPr>
      <w:t xml:space="preserve">    Lindsay E. Baron, CPNP</w:t>
    </w:r>
    <w:r w:rsidR="00FC3843">
      <w:rPr>
        <w:rFonts w:ascii="Verdana" w:eastAsia="MingLiU" w:hAnsi="Verdana"/>
        <w:sz w:val="16"/>
        <w:szCs w:val="16"/>
      </w:rPr>
      <w:t xml:space="preserve">        Tara K. Hart, CPNP</w:t>
    </w:r>
  </w:p>
  <w:p w14:paraId="4786384F" w14:textId="588011E2" w:rsidR="004B22DC" w:rsidRDefault="004B22DC" w:rsidP="00AF30FA">
    <w:pPr>
      <w:spacing w:after="0"/>
      <w:jc w:val="center"/>
      <w:rPr>
        <w:rFonts w:ascii="Verdana" w:eastAsia="MingLiU" w:hAnsi="Verdana"/>
        <w:sz w:val="16"/>
        <w:szCs w:val="16"/>
      </w:rPr>
    </w:pPr>
    <w:r w:rsidRPr="0047729A">
      <w:rPr>
        <w:rFonts w:ascii="Verdana" w:eastAsia="MingLiU" w:hAnsi="Verdana"/>
        <w:sz w:val="16"/>
        <w:szCs w:val="16"/>
      </w:rPr>
      <w:t>Emeritus:  Arnold T. Sigler</w:t>
    </w:r>
    <w:r w:rsidR="006B447F">
      <w:rPr>
        <w:rFonts w:ascii="Verdana" w:eastAsia="MingLiU" w:hAnsi="Verdana"/>
        <w:sz w:val="16"/>
        <w:szCs w:val="16"/>
      </w:rPr>
      <w:t xml:space="preserve">, </w:t>
    </w:r>
    <w:r w:rsidRPr="0047729A">
      <w:rPr>
        <w:rFonts w:ascii="Verdana" w:eastAsia="MingLiU" w:hAnsi="Verdana"/>
        <w:sz w:val="16"/>
        <w:szCs w:val="16"/>
      </w:rPr>
      <w:t xml:space="preserve">M.D., </w:t>
    </w:r>
    <w:r w:rsidR="006B447F">
      <w:rPr>
        <w:rFonts w:ascii="Verdana" w:eastAsia="MingLiU" w:hAnsi="Verdana"/>
        <w:sz w:val="16"/>
        <w:szCs w:val="16"/>
      </w:rPr>
      <w:t xml:space="preserve">   </w:t>
    </w:r>
    <w:r w:rsidRPr="0047729A">
      <w:rPr>
        <w:rFonts w:ascii="Verdana" w:eastAsia="MingLiU" w:hAnsi="Verdana"/>
        <w:sz w:val="16"/>
        <w:szCs w:val="16"/>
      </w:rPr>
      <w:t>Dennis L. Headings</w:t>
    </w:r>
    <w:r w:rsidR="006B447F">
      <w:rPr>
        <w:rFonts w:ascii="Verdana" w:eastAsia="MingLiU" w:hAnsi="Verdana"/>
        <w:sz w:val="16"/>
        <w:szCs w:val="16"/>
      </w:rPr>
      <w:t xml:space="preserve">, </w:t>
    </w:r>
    <w:r w:rsidRPr="0047729A">
      <w:rPr>
        <w:rFonts w:ascii="Verdana" w:eastAsia="MingLiU" w:hAnsi="Verdana"/>
        <w:sz w:val="16"/>
        <w:szCs w:val="16"/>
      </w:rPr>
      <w:t>M.D.</w:t>
    </w:r>
    <w:r>
      <w:rPr>
        <w:rFonts w:ascii="Verdana" w:eastAsia="MingLiU" w:hAnsi="Verdana"/>
        <w:sz w:val="16"/>
        <w:szCs w:val="16"/>
      </w:rPr>
      <w:t>,</w:t>
    </w:r>
    <w:r w:rsidR="006B447F">
      <w:rPr>
        <w:rFonts w:ascii="Verdana" w:eastAsia="MingLiU" w:hAnsi="Verdana"/>
        <w:sz w:val="16"/>
        <w:szCs w:val="16"/>
      </w:rPr>
      <w:t xml:space="preserve">    </w:t>
    </w:r>
    <w:r>
      <w:rPr>
        <w:rFonts w:ascii="Verdana" w:eastAsia="MingLiU" w:hAnsi="Verdana"/>
        <w:sz w:val="16"/>
        <w:szCs w:val="16"/>
      </w:rPr>
      <w:t xml:space="preserve"> Alan M. </w:t>
    </w:r>
    <w:r w:rsidRPr="0047729A">
      <w:rPr>
        <w:rFonts w:ascii="Verdana" w:eastAsia="MingLiU" w:hAnsi="Verdana"/>
        <w:sz w:val="16"/>
        <w:szCs w:val="16"/>
      </w:rPr>
      <w:t>Lake, M.D.</w:t>
    </w:r>
    <w:r w:rsidR="006B447F">
      <w:rPr>
        <w:rFonts w:ascii="Verdana" w:eastAsia="MingLiU" w:hAnsi="Verdana"/>
        <w:sz w:val="16"/>
        <w:szCs w:val="16"/>
      </w:rPr>
      <w:t xml:space="preserve">,    </w:t>
    </w:r>
    <w:r w:rsidR="00255E91" w:rsidRPr="0047729A">
      <w:rPr>
        <w:rFonts w:ascii="Verdana" w:eastAsia="MingLiU" w:hAnsi="Verdana"/>
        <w:sz w:val="16"/>
        <w:szCs w:val="16"/>
      </w:rPr>
      <w:t xml:space="preserve">James E. Fragetta, M.D.     </w:t>
    </w:r>
    <w:r w:rsidR="00255E91">
      <w:rPr>
        <w:rFonts w:ascii="Verdana" w:eastAsia="MingLiU" w:hAnsi="Verdana"/>
        <w:sz w:val="16"/>
        <w:szCs w:val="16"/>
      </w:rPr>
      <w:t xml:space="preserve">  </w:t>
    </w:r>
  </w:p>
  <w:p w14:paraId="032B01A6" w14:textId="77777777" w:rsidR="004B22DC" w:rsidRDefault="004B22DC">
    <w:pPr>
      <w:pStyle w:val="Footer"/>
    </w:pPr>
  </w:p>
  <w:p w14:paraId="23EAF3B4" w14:textId="77777777" w:rsidR="004B22DC" w:rsidRDefault="004B22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BC50C" w14:textId="77777777" w:rsidR="00375EFA" w:rsidRDefault="00375EFA" w:rsidP="003C7C6D">
      <w:pPr>
        <w:spacing w:after="0" w:line="240" w:lineRule="auto"/>
      </w:pPr>
      <w:r>
        <w:separator/>
      </w:r>
    </w:p>
  </w:footnote>
  <w:footnote w:type="continuationSeparator" w:id="0">
    <w:p w14:paraId="4C1E82FA" w14:textId="77777777" w:rsidR="00375EFA" w:rsidRDefault="00375EFA" w:rsidP="003C7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B665A"/>
    <w:multiLevelType w:val="hybridMultilevel"/>
    <w:tmpl w:val="B5B2E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12E96"/>
    <w:multiLevelType w:val="hybridMultilevel"/>
    <w:tmpl w:val="CABABDE4"/>
    <w:lvl w:ilvl="0" w:tplc="8F3EC96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154F4"/>
    <w:multiLevelType w:val="hybridMultilevel"/>
    <w:tmpl w:val="0ACECD42"/>
    <w:lvl w:ilvl="0" w:tplc="FE8CD8C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986E3F"/>
    <w:multiLevelType w:val="hybridMultilevel"/>
    <w:tmpl w:val="1E2CD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72"/>
    <w:rsid w:val="00015125"/>
    <w:rsid w:val="00031B61"/>
    <w:rsid w:val="00067A56"/>
    <w:rsid w:val="00092DDF"/>
    <w:rsid w:val="000D0498"/>
    <w:rsid w:val="000D6126"/>
    <w:rsid w:val="00112081"/>
    <w:rsid w:val="00167817"/>
    <w:rsid w:val="00176ED8"/>
    <w:rsid w:val="00186DB8"/>
    <w:rsid w:val="001B7E5C"/>
    <w:rsid w:val="001D7015"/>
    <w:rsid w:val="00204927"/>
    <w:rsid w:val="002102F3"/>
    <w:rsid w:val="00234B5E"/>
    <w:rsid w:val="00237F79"/>
    <w:rsid w:val="00241D3E"/>
    <w:rsid w:val="00244DD2"/>
    <w:rsid w:val="00250274"/>
    <w:rsid w:val="00255E91"/>
    <w:rsid w:val="002A003F"/>
    <w:rsid w:val="002E7B32"/>
    <w:rsid w:val="00341773"/>
    <w:rsid w:val="00361AF9"/>
    <w:rsid w:val="00375EFA"/>
    <w:rsid w:val="003A5F2D"/>
    <w:rsid w:val="003C03F6"/>
    <w:rsid w:val="003C7C6D"/>
    <w:rsid w:val="003D3107"/>
    <w:rsid w:val="003E6B5D"/>
    <w:rsid w:val="00402785"/>
    <w:rsid w:val="004117C8"/>
    <w:rsid w:val="004153E4"/>
    <w:rsid w:val="004418B7"/>
    <w:rsid w:val="0047729A"/>
    <w:rsid w:val="00485D86"/>
    <w:rsid w:val="0049719A"/>
    <w:rsid w:val="004A6484"/>
    <w:rsid w:val="004B22DC"/>
    <w:rsid w:val="00505EFC"/>
    <w:rsid w:val="00520A92"/>
    <w:rsid w:val="00526291"/>
    <w:rsid w:val="00533D0B"/>
    <w:rsid w:val="0054717E"/>
    <w:rsid w:val="005512D5"/>
    <w:rsid w:val="0056451C"/>
    <w:rsid w:val="00571306"/>
    <w:rsid w:val="00573C92"/>
    <w:rsid w:val="005802C9"/>
    <w:rsid w:val="005840A0"/>
    <w:rsid w:val="005E11F8"/>
    <w:rsid w:val="00614BD8"/>
    <w:rsid w:val="00615863"/>
    <w:rsid w:val="00650314"/>
    <w:rsid w:val="00683DC9"/>
    <w:rsid w:val="006B447F"/>
    <w:rsid w:val="006E170C"/>
    <w:rsid w:val="006F1F51"/>
    <w:rsid w:val="006F6D05"/>
    <w:rsid w:val="007061B8"/>
    <w:rsid w:val="00714CD6"/>
    <w:rsid w:val="00745F96"/>
    <w:rsid w:val="00746494"/>
    <w:rsid w:val="00764876"/>
    <w:rsid w:val="007B1529"/>
    <w:rsid w:val="007C2FED"/>
    <w:rsid w:val="007F7D1D"/>
    <w:rsid w:val="00833C96"/>
    <w:rsid w:val="00875611"/>
    <w:rsid w:val="00897D2A"/>
    <w:rsid w:val="008D3F32"/>
    <w:rsid w:val="00915F66"/>
    <w:rsid w:val="009160F7"/>
    <w:rsid w:val="00923A98"/>
    <w:rsid w:val="00970834"/>
    <w:rsid w:val="00980735"/>
    <w:rsid w:val="00981454"/>
    <w:rsid w:val="00985379"/>
    <w:rsid w:val="009932FA"/>
    <w:rsid w:val="009C15F6"/>
    <w:rsid w:val="009E0D6D"/>
    <w:rsid w:val="009E1EA9"/>
    <w:rsid w:val="009F4A8F"/>
    <w:rsid w:val="00A55264"/>
    <w:rsid w:val="00A563CB"/>
    <w:rsid w:val="00A711B5"/>
    <w:rsid w:val="00AA5D9C"/>
    <w:rsid w:val="00AB566D"/>
    <w:rsid w:val="00AB77FA"/>
    <w:rsid w:val="00AF30FA"/>
    <w:rsid w:val="00AF5512"/>
    <w:rsid w:val="00B0757E"/>
    <w:rsid w:val="00BA01D2"/>
    <w:rsid w:val="00BA2826"/>
    <w:rsid w:val="00BB1099"/>
    <w:rsid w:val="00BB10A1"/>
    <w:rsid w:val="00C24395"/>
    <w:rsid w:val="00C41F07"/>
    <w:rsid w:val="00CB451F"/>
    <w:rsid w:val="00CC75B2"/>
    <w:rsid w:val="00CE0ACB"/>
    <w:rsid w:val="00CE2233"/>
    <w:rsid w:val="00CE64DE"/>
    <w:rsid w:val="00D0471B"/>
    <w:rsid w:val="00D108F5"/>
    <w:rsid w:val="00D25EE4"/>
    <w:rsid w:val="00D37D2A"/>
    <w:rsid w:val="00D82625"/>
    <w:rsid w:val="00D920A2"/>
    <w:rsid w:val="00D959EA"/>
    <w:rsid w:val="00DC336B"/>
    <w:rsid w:val="00DC76D2"/>
    <w:rsid w:val="00E075D2"/>
    <w:rsid w:val="00E10738"/>
    <w:rsid w:val="00E95F4A"/>
    <w:rsid w:val="00EE1EA1"/>
    <w:rsid w:val="00EF4B35"/>
    <w:rsid w:val="00F01D19"/>
    <w:rsid w:val="00F0602D"/>
    <w:rsid w:val="00F077A3"/>
    <w:rsid w:val="00FC3843"/>
    <w:rsid w:val="00FD0830"/>
    <w:rsid w:val="00FD5D72"/>
    <w:rsid w:val="00FE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525CD"/>
  <w15:docId w15:val="{638522DC-DDAB-4CF5-ADB7-86AD2EB4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B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5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C7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C6D"/>
  </w:style>
  <w:style w:type="paragraph" w:styleId="Footer">
    <w:name w:val="footer"/>
    <w:basedOn w:val="Normal"/>
    <w:link w:val="FooterChar"/>
    <w:uiPriority w:val="99"/>
    <w:unhideWhenUsed/>
    <w:rsid w:val="003C7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C6D"/>
  </w:style>
  <w:style w:type="paragraph" w:styleId="BalloonText">
    <w:name w:val="Balloon Text"/>
    <w:basedOn w:val="Normal"/>
    <w:link w:val="BalloonTextChar"/>
    <w:uiPriority w:val="99"/>
    <w:semiHidden/>
    <w:unhideWhenUsed/>
    <w:rsid w:val="005E1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1F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E0D6D"/>
    <w:pPr>
      <w:ind w:left="720"/>
      <w:contextualSpacing/>
    </w:pPr>
  </w:style>
  <w:style w:type="paragraph" w:styleId="NoSpacing">
    <w:name w:val="No Spacing"/>
    <w:uiPriority w:val="1"/>
    <w:qFormat/>
    <w:rsid w:val="003E6B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F9A15-AE08-4C81-9A94-BEABC5F97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Nathan Eyler</dc:creator>
  <cp:lastModifiedBy>Stephanie Eyler</cp:lastModifiedBy>
  <cp:revision>2</cp:revision>
  <cp:lastPrinted>2018-07-16T18:50:00Z</cp:lastPrinted>
  <dcterms:created xsi:type="dcterms:W3CDTF">2020-03-30T11:14:00Z</dcterms:created>
  <dcterms:modified xsi:type="dcterms:W3CDTF">2020-03-30T11:14:00Z</dcterms:modified>
</cp:coreProperties>
</file>