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F371" w14:textId="77777777" w:rsidR="00737854" w:rsidRPr="00737854" w:rsidRDefault="00737854" w:rsidP="00737854">
      <w:pPr>
        <w:jc w:val="center"/>
        <w:rPr>
          <w:b/>
          <w:sz w:val="32"/>
          <w:szCs w:val="32"/>
        </w:rPr>
      </w:pPr>
      <w:r w:rsidRPr="00737854">
        <w:rPr>
          <w:b/>
          <w:sz w:val="32"/>
          <w:szCs w:val="32"/>
        </w:rPr>
        <w:t>EMPLOYMENT OPPORTUNITY</w:t>
      </w:r>
    </w:p>
    <w:p w14:paraId="71AD26D1" w14:textId="77777777" w:rsidR="00737854" w:rsidRPr="00EC00F2" w:rsidRDefault="00737854" w:rsidP="00737854">
      <w:pPr>
        <w:jc w:val="center"/>
        <w:rPr>
          <w:sz w:val="16"/>
          <w:szCs w:val="16"/>
        </w:rPr>
      </w:pPr>
    </w:p>
    <w:p w14:paraId="1AB70801" w14:textId="77777777" w:rsidR="00737854" w:rsidRPr="00737854" w:rsidRDefault="00737854" w:rsidP="00737854">
      <w:pPr>
        <w:jc w:val="center"/>
        <w:rPr>
          <w:b/>
          <w:szCs w:val="28"/>
        </w:rPr>
      </w:pPr>
      <w:r w:rsidRPr="00737854">
        <w:rPr>
          <w:b/>
          <w:szCs w:val="28"/>
        </w:rPr>
        <w:t xml:space="preserve">Norway House Cree Nation – Health Division is seeking the services of a </w:t>
      </w:r>
    </w:p>
    <w:p w14:paraId="7ABACD60" w14:textId="77777777" w:rsidR="00737854" w:rsidRPr="00737854" w:rsidRDefault="00737854" w:rsidP="00737854">
      <w:pPr>
        <w:jc w:val="center"/>
        <w:rPr>
          <w:b/>
          <w:szCs w:val="28"/>
        </w:rPr>
      </w:pPr>
    </w:p>
    <w:p w14:paraId="6B65D2DC" w14:textId="77777777" w:rsidR="00737854" w:rsidRPr="00737854" w:rsidRDefault="00737854" w:rsidP="00737854">
      <w:pPr>
        <w:jc w:val="center"/>
        <w:rPr>
          <w:b/>
          <w:szCs w:val="28"/>
        </w:rPr>
      </w:pPr>
      <w:r w:rsidRPr="00737854">
        <w:rPr>
          <w:b/>
          <w:szCs w:val="28"/>
        </w:rPr>
        <w:t>WATER QUALITY TECHNICIAN</w:t>
      </w:r>
    </w:p>
    <w:p w14:paraId="3C572CD8" w14:textId="3917DA73" w:rsidR="00737854" w:rsidRPr="00737854" w:rsidRDefault="005F6452" w:rsidP="00737854">
      <w:pPr>
        <w:jc w:val="center"/>
        <w:rPr>
          <w:b/>
          <w:szCs w:val="28"/>
        </w:rPr>
      </w:pPr>
      <w:r>
        <w:rPr>
          <w:b/>
          <w:szCs w:val="28"/>
        </w:rPr>
        <w:t>FULL TIME</w:t>
      </w:r>
    </w:p>
    <w:p w14:paraId="77603C19" w14:textId="77777777" w:rsidR="00737854" w:rsidRPr="00EC00F2" w:rsidRDefault="00737854" w:rsidP="00737854">
      <w:pPr>
        <w:jc w:val="center"/>
        <w:rPr>
          <w:sz w:val="16"/>
          <w:szCs w:val="16"/>
        </w:rPr>
      </w:pPr>
    </w:p>
    <w:p w14:paraId="41EE7EEC" w14:textId="77777777" w:rsidR="00737854" w:rsidRPr="00EC00F2" w:rsidRDefault="00737854" w:rsidP="00737854">
      <w:pPr>
        <w:rPr>
          <w:rStyle w:val="normaltextrun"/>
          <w:rFonts w:eastAsiaTheme="majorEastAsia"/>
          <w:color w:val="000000"/>
          <w:sz w:val="26"/>
          <w:szCs w:val="26"/>
          <w:bdr w:val="none" w:sz="0" w:space="0" w:color="auto" w:frame="1"/>
        </w:rPr>
      </w:pPr>
      <w:r w:rsidRPr="00EC00F2">
        <w:rPr>
          <w:rStyle w:val="normaltextrun"/>
          <w:rFonts w:eastAsiaTheme="majorEastAsia"/>
          <w:color w:val="000000"/>
          <w:sz w:val="26"/>
          <w:szCs w:val="26"/>
          <w:shd w:val="clear" w:color="auto" w:fill="FFFFFF"/>
        </w:rPr>
        <w:t xml:space="preserve">The Water Quality Technician must ensure safe drinking water throughout the community and surrounding area by abstracting and testing water samples and communicating those outcomes in an effort to </w:t>
      </w:r>
      <w:r w:rsidRPr="00EC00F2">
        <w:rPr>
          <w:rStyle w:val="normaltextrun"/>
          <w:rFonts w:eastAsiaTheme="majorEastAsia"/>
          <w:color w:val="000000"/>
          <w:sz w:val="26"/>
          <w:szCs w:val="26"/>
          <w:bdr w:val="none" w:sz="0" w:space="0" w:color="auto" w:frame="1"/>
        </w:rPr>
        <w:t>advertise contamination as a prevention measure by implementing the following specific accountabilities:</w:t>
      </w:r>
    </w:p>
    <w:p w14:paraId="7587F6AD" w14:textId="77777777" w:rsidR="00737854" w:rsidRPr="00EC00F2" w:rsidRDefault="00737854" w:rsidP="00737854">
      <w:pPr>
        <w:rPr>
          <w:sz w:val="16"/>
          <w:szCs w:val="16"/>
        </w:rPr>
      </w:pPr>
    </w:p>
    <w:p w14:paraId="7C0F4DF8" w14:textId="77777777" w:rsidR="00737854" w:rsidRPr="00EC00F2" w:rsidRDefault="00737854" w:rsidP="00737854">
      <w:pPr>
        <w:rPr>
          <w:rStyle w:val="normaltextrun"/>
          <w:rFonts w:eastAsiaTheme="majorEastAsia"/>
          <w:b/>
          <w:i/>
          <w:sz w:val="26"/>
          <w:szCs w:val="26"/>
        </w:rPr>
      </w:pPr>
      <w:r w:rsidRPr="00EC00F2">
        <w:rPr>
          <w:b/>
          <w:i/>
          <w:sz w:val="26"/>
          <w:szCs w:val="26"/>
        </w:rPr>
        <w:t>Qualifications:</w:t>
      </w:r>
    </w:p>
    <w:p w14:paraId="722F1E7F" w14:textId="77777777" w:rsidR="00737854" w:rsidRPr="00EC00F2" w:rsidRDefault="00737854" w:rsidP="00737854">
      <w:pPr>
        <w:pStyle w:val="NoSpacing"/>
        <w:numPr>
          <w:ilvl w:val="0"/>
          <w:numId w:val="6"/>
        </w:numPr>
        <w:rPr>
          <w:sz w:val="26"/>
          <w:szCs w:val="26"/>
          <w:lang w:val="en-CA" w:eastAsia="en-CA"/>
        </w:rPr>
      </w:pPr>
      <w:r w:rsidRPr="00EC00F2">
        <w:rPr>
          <w:rStyle w:val="normaltextrun"/>
          <w:rFonts w:eastAsiaTheme="majorEastAsia"/>
          <w:sz w:val="26"/>
          <w:szCs w:val="26"/>
        </w:rPr>
        <w:t>Water Technician certificate with 3 years of experience.</w:t>
      </w:r>
    </w:p>
    <w:p w14:paraId="14B1F4A3" w14:textId="77777777" w:rsidR="00737854" w:rsidRPr="00EC00F2" w:rsidRDefault="00737854" w:rsidP="00737854">
      <w:pPr>
        <w:pStyle w:val="NoSpacing"/>
        <w:numPr>
          <w:ilvl w:val="0"/>
          <w:numId w:val="6"/>
        </w:numPr>
        <w:rPr>
          <w:sz w:val="26"/>
          <w:szCs w:val="26"/>
          <w:lang w:val="en-CA" w:eastAsia="en-CA"/>
        </w:rPr>
      </w:pPr>
      <w:r w:rsidRPr="00EC00F2">
        <w:rPr>
          <w:rStyle w:val="normaltextrun"/>
          <w:rFonts w:eastAsiaTheme="majorEastAsia"/>
          <w:sz w:val="26"/>
          <w:szCs w:val="26"/>
        </w:rPr>
        <w:t>Experience in water/fire restrictions.</w:t>
      </w:r>
    </w:p>
    <w:p w14:paraId="0A02C67E" w14:textId="77777777" w:rsidR="00737854" w:rsidRPr="00EC00F2" w:rsidRDefault="00737854" w:rsidP="00737854">
      <w:pPr>
        <w:pStyle w:val="NoSpacing"/>
        <w:numPr>
          <w:ilvl w:val="0"/>
          <w:numId w:val="6"/>
        </w:numPr>
        <w:rPr>
          <w:sz w:val="26"/>
          <w:szCs w:val="26"/>
          <w:lang w:val="en-CA" w:eastAsia="en-CA"/>
        </w:rPr>
      </w:pPr>
      <w:r w:rsidRPr="00EC00F2">
        <w:rPr>
          <w:rStyle w:val="normaltextrun"/>
          <w:rFonts w:eastAsiaTheme="majorEastAsia"/>
          <w:sz w:val="26"/>
          <w:szCs w:val="26"/>
        </w:rPr>
        <w:t>Effective time management skills.</w:t>
      </w:r>
    </w:p>
    <w:p w14:paraId="278588DF" w14:textId="77777777" w:rsidR="00737854" w:rsidRPr="00EC00F2" w:rsidRDefault="00737854" w:rsidP="00737854">
      <w:pPr>
        <w:pStyle w:val="NoSpacing"/>
        <w:numPr>
          <w:ilvl w:val="0"/>
          <w:numId w:val="6"/>
        </w:numPr>
        <w:rPr>
          <w:rStyle w:val="normaltextrun"/>
          <w:rFonts w:eastAsiaTheme="majorEastAsia"/>
          <w:sz w:val="26"/>
          <w:szCs w:val="26"/>
          <w:lang w:val="en-CA" w:eastAsia="en-CA"/>
        </w:rPr>
      </w:pPr>
      <w:r w:rsidRPr="00EC00F2">
        <w:rPr>
          <w:rStyle w:val="normaltextrun"/>
          <w:rFonts w:eastAsiaTheme="majorEastAsia"/>
          <w:sz w:val="26"/>
          <w:szCs w:val="26"/>
        </w:rPr>
        <w:t>Detail orientated and organized.</w:t>
      </w:r>
    </w:p>
    <w:p w14:paraId="48E09639" w14:textId="77777777" w:rsidR="00737854" w:rsidRPr="00EC00F2" w:rsidRDefault="00737854" w:rsidP="00737854">
      <w:pPr>
        <w:pStyle w:val="NoSpacing"/>
        <w:numPr>
          <w:ilvl w:val="0"/>
          <w:numId w:val="6"/>
        </w:numPr>
        <w:rPr>
          <w:sz w:val="26"/>
          <w:szCs w:val="26"/>
          <w:lang w:val="en-CA" w:eastAsia="en-CA"/>
        </w:rPr>
      </w:pPr>
      <w:r w:rsidRPr="00EC00F2">
        <w:rPr>
          <w:rStyle w:val="normaltextrun"/>
          <w:rFonts w:eastAsiaTheme="majorEastAsia"/>
          <w:sz w:val="26"/>
          <w:szCs w:val="26"/>
        </w:rPr>
        <w:t>Class 5 full driver’s license.</w:t>
      </w:r>
    </w:p>
    <w:p w14:paraId="6AEFDFEC" w14:textId="77777777" w:rsidR="00737854" w:rsidRPr="00EC00F2" w:rsidRDefault="00737854" w:rsidP="00737854">
      <w:pPr>
        <w:spacing w:line="276" w:lineRule="auto"/>
        <w:ind w:left="360"/>
        <w:rPr>
          <w:sz w:val="16"/>
          <w:szCs w:val="16"/>
        </w:rPr>
      </w:pPr>
    </w:p>
    <w:p w14:paraId="0F6E4B10" w14:textId="77777777" w:rsidR="00737854" w:rsidRPr="00EC00F2" w:rsidRDefault="00737854" w:rsidP="00737854">
      <w:pPr>
        <w:rPr>
          <w:b/>
          <w:i/>
          <w:sz w:val="26"/>
          <w:szCs w:val="26"/>
        </w:rPr>
      </w:pPr>
      <w:r w:rsidRPr="00EC00F2">
        <w:rPr>
          <w:b/>
          <w:i/>
          <w:sz w:val="26"/>
          <w:szCs w:val="26"/>
        </w:rPr>
        <w:t>Specific Accountabilities:</w:t>
      </w:r>
    </w:p>
    <w:p w14:paraId="15424EB3" w14:textId="77777777" w:rsidR="00737854" w:rsidRPr="00EC00F2" w:rsidRDefault="00737854" w:rsidP="00737854">
      <w:pPr>
        <w:pStyle w:val="paragraph"/>
        <w:numPr>
          <w:ilvl w:val="0"/>
          <w:numId w:val="1"/>
        </w:numPr>
        <w:spacing w:before="0" w:beforeAutospacing="0" w:after="0" w:afterAutospacing="0"/>
        <w:textAlignment w:val="baseline"/>
        <w:rPr>
          <w:sz w:val="26"/>
          <w:szCs w:val="26"/>
        </w:rPr>
      </w:pPr>
      <w:r w:rsidRPr="00EC00F2">
        <w:rPr>
          <w:rStyle w:val="normaltextrun"/>
          <w:rFonts w:eastAsiaTheme="majorEastAsia"/>
          <w:sz w:val="26"/>
          <w:szCs w:val="26"/>
        </w:rPr>
        <w:t>to obtain drinking water samples for bacteriological water testing.</w:t>
      </w:r>
      <w:r w:rsidRPr="00EC00F2">
        <w:rPr>
          <w:rStyle w:val="eop"/>
          <w:sz w:val="26"/>
          <w:szCs w:val="26"/>
        </w:rPr>
        <w:t> </w:t>
      </w:r>
    </w:p>
    <w:p w14:paraId="2BD1F11C" w14:textId="77777777" w:rsidR="00737854" w:rsidRPr="00EC00F2" w:rsidRDefault="00737854" w:rsidP="00737854">
      <w:pPr>
        <w:pStyle w:val="paragraph"/>
        <w:numPr>
          <w:ilvl w:val="0"/>
          <w:numId w:val="1"/>
        </w:numPr>
        <w:spacing w:before="0" w:beforeAutospacing="0" w:after="0" w:afterAutospacing="0"/>
        <w:textAlignment w:val="baseline"/>
        <w:rPr>
          <w:sz w:val="26"/>
          <w:szCs w:val="26"/>
        </w:rPr>
      </w:pPr>
      <w:r w:rsidRPr="00EC00F2">
        <w:rPr>
          <w:rStyle w:val="normaltextrun"/>
          <w:rFonts w:eastAsiaTheme="majorEastAsia"/>
          <w:sz w:val="26"/>
          <w:szCs w:val="26"/>
        </w:rPr>
        <w:t>Reporting and follow up of all suspect water sample results and sources in a timely fashion.</w:t>
      </w:r>
      <w:r w:rsidRPr="00EC00F2">
        <w:rPr>
          <w:rStyle w:val="eop"/>
          <w:sz w:val="26"/>
          <w:szCs w:val="26"/>
        </w:rPr>
        <w:t> </w:t>
      </w:r>
    </w:p>
    <w:p w14:paraId="301B8EF9" w14:textId="77777777" w:rsidR="00737854" w:rsidRPr="00EC00F2" w:rsidRDefault="00737854" w:rsidP="00737854">
      <w:pPr>
        <w:pStyle w:val="paragraph"/>
        <w:numPr>
          <w:ilvl w:val="0"/>
          <w:numId w:val="1"/>
        </w:numPr>
        <w:spacing w:before="0" w:beforeAutospacing="0" w:after="0" w:afterAutospacing="0"/>
        <w:textAlignment w:val="baseline"/>
        <w:rPr>
          <w:sz w:val="26"/>
          <w:szCs w:val="26"/>
        </w:rPr>
      </w:pPr>
      <w:r w:rsidRPr="00EC00F2">
        <w:rPr>
          <w:rStyle w:val="normaltextrun"/>
          <w:rFonts w:eastAsiaTheme="majorEastAsia"/>
          <w:sz w:val="26"/>
          <w:szCs w:val="26"/>
        </w:rPr>
        <w:t>Forwarding positive results immediately as per reporting formats established by the supervisor.</w:t>
      </w:r>
      <w:r w:rsidRPr="00EC00F2">
        <w:rPr>
          <w:rStyle w:val="eop"/>
          <w:sz w:val="26"/>
          <w:szCs w:val="26"/>
        </w:rPr>
        <w:t> </w:t>
      </w:r>
    </w:p>
    <w:p w14:paraId="2C48AB18" w14:textId="77777777" w:rsidR="00737854" w:rsidRPr="00EC00F2" w:rsidRDefault="00737854" w:rsidP="00737854">
      <w:pPr>
        <w:pStyle w:val="paragraph"/>
        <w:numPr>
          <w:ilvl w:val="0"/>
          <w:numId w:val="1"/>
        </w:numPr>
        <w:spacing w:before="0" w:beforeAutospacing="0" w:after="0" w:afterAutospacing="0"/>
        <w:textAlignment w:val="baseline"/>
        <w:rPr>
          <w:sz w:val="26"/>
          <w:szCs w:val="26"/>
        </w:rPr>
      </w:pPr>
      <w:r w:rsidRPr="00EC00F2">
        <w:rPr>
          <w:rStyle w:val="normaltextrun"/>
          <w:rFonts w:eastAsiaTheme="majorEastAsia"/>
          <w:sz w:val="26"/>
          <w:szCs w:val="26"/>
        </w:rPr>
        <w:t>Negative Results: Ensure that the Hospital, Public Health, Community Health Representatives, and the Norway House Cree Nation Health Division receive the negative results.</w:t>
      </w:r>
      <w:r w:rsidRPr="00EC00F2">
        <w:rPr>
          <w:rStyle w:val="eop"/>
          <w:sz w:val="26"/>
          <w:szCs w:val="26"/>
        </w:rPr>
        <w:t> </w:t>
      </w:r>
    </w:p>
    <w:p w14:paraId="7AD879E1" w14:textId="77777777" w:rsidR="00737854" w:rsidRPr="00EC00F2" w:rsidRDefault="00737854" w:rsidP="00737854">
      <w:pPr>
        <w:pStyle w:val="paragraph"/>
        <w:numPr>
          <w:ilvl w:val="0"/>
          <w:numId w:val="1"/>
        </w:numPr>
        <w:spacing w:before="0" w:beforeAutospacing="0" w:after="0" w:afterAutospacing="0"/>
        <w:textAlignment w:val="baseline"/>
        <w:rPr>
          <w:sz w:val="26"/>
          <w:szCs w:val="26"/>
        </w:rPr>
      </w:pPr>
      <w:r w:rsidRPr="00EC00F2">
        <w:rPr>
          <w:rStyle w:val="normaltextrun"/>
          <w:rFonts w:eastAsiaTheme="majorEastAsia"/>
          <w:sz w:val="26"/>
          <w:szCs w:val="26"/>
        </w:rPr>
        <w:t>Positive Results: If the community water supply indicates unacceptable results, the residents of the system must be informed of the problem immediately and instructed not to consume water until the problem have been rectified and they have been informed that the water is safe to drink.</w:t>
      </w:r>
      <w:r w:rsidRPr="00EC00F2">
        <w:rPr>
          <w:rStyle w:val="eop"/>
          <w:sz w:val="26"/>
          <w:szCs w:val="26"/>
        </w:rPr>
        <w:t> </w:t>
      </w:r>
    </w:p>
    <w:p w14:paraId="5DC8957D" w14:textId="77777777" w:rsidR="00737854" w:rsidRPr="00EC00F2" w:rsidRDefault="00737854" w:rsidP="00737854">
      <w:pPr>
        <w:pStyle w:val="paragraph"/>
        <w:numPr>
          <w:ilvl w:val="0"/>
          <w:numId w:val="1"/>
        </w:numPr>
        <w:spacing w:before="0" w:beforeAutospacing="0" w:after="0" w:afterAutospacing="0"/>
        <w:textAlignment w:val="baseline"/>
        <w:rPr>
          <w:sz w:val="26"/>
          <w:szCs w:val="26"/>
        </w:rPr>
      </w:pPr>
      <w:r w:rsidRPr="00EC00F2">
        <w:rPr>
          <w:rStyle w:val="normaltextrun"/>
          <w:rFonts w:eastAsiaTheme="majorEastAsia"/>
          <w:sz w:val="26"/>
          <w:szCs w:val="26"/>
        </w:rPr>
        <w:t>Any unacceptable results should immediately be reported to the Water Treatment Plant Operator.</w:t>
      </w:r>
      <w:r w:rsidRPr="00EC00F2">
        <w:rPr>
          <w:rStyle w:val="eop"/>
          <w:sz w:val="26"/>
          <w:szCs w:val="26"/>
        </w:rPr>
        <w:t> </w:t>
      </w:r>
    </w:p>
    <w:p w14:paraId="731BB3D9" w14:textId="77777777" w:rsidR="00737854" w:rsidRPr="00EC00F2" w:rsidRDefault="00737854" w:rsidP="00737854">
      <w:pPr>
        <w:pStyle w:val="paragraph"/>
        <w:numPr>
          <w:ilvl w:val="0"/>
          <w:numId w:val="1"/>
        </w:numPr>
        <w:spacing w:before="0" w:beforeAutospacing="0" w:after="0" w:afterAutospacing="0"/>
        <w:textAlignment w:val="baseline"/>
        <w:rPr>
          <w:sz w:val="26"/>
          <w:szCs w:val="26"/>
        </w:rPr>
      </w:pPr>
      <w:r w:rsidRPr="00EC00F2">
        <w:rPr>
          <w:sz w:val="26"/>
          <w:szCs w:val="26"/>
        </w:rPr>
        <w:t>I</w:t>
      </w:r>
      <w:r w:rsidRPr="00EC00F2">
        <w:rPr>
          <w:rStyle w:val="normaltextrun"/>
          <w:rFonts w:eastAsiaTheme="majorEastAsia"/>
          <w:sz w:val="26"/>
          <w:szCs w:val="26"/>
        </w:rPr>
        <w:t>n a case where a second set of samples indicate acceptable results, the residents on the main distribution system should be informed of the safe water consumption.</w:t>
      </w:r>
      <w:r w:rsidRPr="00EC00F2">
        <w:rPr>
          <w:rStyle w:val="eop"/>
          <w:sz w:val="26"/>
          <w:szCs w:val="26"/>
        </w:rPr>
        <w:t> </w:t>
      </w:r>
    </w:p>
    <w:p w14:paraId="08CF8B10" w14:textId="77777777" w:rsidR="00737854" w:rsidRPr="00EC00F2" w:rsidRDefault="00737854" w:rsidP="00737854">
      <w:pPr>
        <w:pStyle w:val="paragraph"/>
        <w:numPr>
          <w:ilvl w:val="0"/>
          <w:numId w:val="1"/>
        </w:numPr>
        <w:spacing w:before="0" w:beforeAutospacing="0" w:after="0" w:afterAutospacing="0"/>
        <w:textAlignment w:val="baseline"/>
        <w:rPr>
          <w:rStyle w:val="eop"/>
          <w:sz w:val="26"/>
          <w:szCs w:val="26"/>
        </w:rPr>
      </w:pPr>
      <w:r w:rsidRPr="00EC00F2">
        <w:rPr>
          <w:rStyle w:val="normaltextrun"/>
          <w:rFonts w:eastAsiaTheme="majorEastAsia"/>
          <w:sz w:val="26"/>
          <w:szCs w:val="26"/>
        </w:rPr>
        <w:t>Two sets of samples at least 24 hours apart are required to confirm safe supply of water.</w:t>
      </w:r>
      <w:r w:rsidRPr="00EC00F2">
        <w:rPr>
          <w:rStyle w:val="eop"/>
          <w:sz w:val="26"/>
          <w:szCs w:val="26"/>
        </w:rPr>
        <w:t> </w:t>
      </w:r>
    </w:p>
    <w:p w14:paraId="1D16A8C6" w14:textId="77777777" w:rsidR="00737854" w:rsidRDefault="00737854" w:rsidP="00737854">
      <w:pPr>
        <w:pStyle w:val="paragraph"/>
        <w:spacing w:before="0" w:beforeAutospacing="0" w:after="0" w:afterAutospacing="0"/>
        <w:textAlignment w:val="baseline"/>
        <w:rPr>
          <w:rStyle w:val="eop"/>
          <w:sz w:val="26"/>
          <w:szCs w:val="26"/>
        </w:rPr>
      </w:pPr>
    </w:p>
    <w:p w14:paraId="0955841B" w14:textId="77777777" w:rsidR="00737854" w:rsidRPr="00F83537" w:rsidRDefault="00737854" w:rsidP="00737854">
      <w:pPr>
        <w:pStyle w:val="paragraph"/>
        <w:spacing w:before="0" w:beforeAutospacing="0" w:after="0" w:afterAutospacing="0"/>
        <w:jc w:val="center"/>
        <w:textAlignment w:val="baseline"/>
        <w:rPr>
          <w:b/>
          <w:bCs/>
          <w:sz w:val="26"/>
          <w:szCs w:val="26"/>
        </w:rPr>
      </w:pPr>
      <w:r w:rsidRPr="00F83537">
        <w:rPr>
          <w:rStyle w:val="eop"/>
          <w:b/>
          <w:bCs/>
          <w:sz w:val="26"/>
          <w:szCs w:val="26"/>
        </w:rPr>
        <w:t>** FULL JOB D</w:t>
      </w:r>
      <w:r>
        <w:rPr>
          <w:rStyle w:val="eop"/>
          <w:b/>
          <w:bCs/>
          <w:sz w:val="26"/>
          <w:szCs w:val="26"/>
        </w:rPr>
        <w:t>E</w:t>
      </w:r>
      <w:r w:rsidRPr="00F83537">
        <w:rPr>
          <w:rStyle w:val="eop"/>
          <w:b/>
          <w:bCs/>
          <w:sz w:val="26"/>
          <w:szCs w:val="26"/>
        </w:rPr>
        <w:t>SCRIPTION IS AVAILABLE UPON REQUEST</w:t>
      </w:r>
      <w:r>
        <w:rPr>
          <w:rStyle w:val="eop"/>
          <w:b/>
          <w:bCs/>
          <w:sz w:val="26"/>
          <w:szCs w:val="26"/>
        </w:rPr>
        <w:t xml:space="preserve"> </w:t>
      </w:r>
      <w:r w:rsidRPr="00F83537">
        <w:rPr>
          <w:rStyle w:val="eop"/>
          <w:b/>
          <w:bCs/>
          <w:sz w:val="26"/>
          <w:szCs w:val="26"/>
        </w:rPr>
        <w:t>**</w:t>
      </w:r>
    </w:p>
    <w:p w14:paraId="30B9C0EC" w14:textId="77777777" w:rsidR="00737854" w:rsidRDefault="00737854" w:rsidP="00737854">
      <w:pPr>
        <w:pStyle w:val="paragraph"/>
        <w:spacing w:before="0" w:beforeAutospacing="0" w:after="0" w:afterAutospacing="0"/>
        <w:textAlignment w:val="baseline"/>
        <w:rPr>
          <w:rStyle w:val="eop"/>
          <w:sz w:val="26"/>
          <w:szCs w:val="26"/>
        </w:rPr>
      </w:pPr>
    </w:p>
    <w:p w14:paraId="612AF1A7" w14:textId="77777777" w:rsidR="00737854" w:rsidRDefault="00737854" w:rsidP="00737854">
      <w:pPr>
        <w:pStyle w:val="paragraph"/>
        <w:spacing w:before="0" w:beforeAutospacing="0" w:after="0" w:afterAutospacing="0"/>
        <w:ind w:left="720"/>
        <w:jc w:val="center"/>
        <w:textAlignment w:val="baseline"/>
        <w:rPr>
          <w:rStyle w:val="eop"/>
          <w:b/>
          <w:bCs/>
          <w:sz w:val="26"/>
          <w:szCs w:val="26"/>
        </w:rPr>
      </w:pPr>
      <w:r>
        <w:rPr>
          <w:rStyle w:val="eop"/>
          <w:b/>
          <w:bCs/>
          <w:sz w:val="26"/>
          <w:szCs w:val="26"/>
        </w:rPr>
        <w:t xml:space="preserve">*** </w:t>
      </w:r>
      <w:r w:rsidRPr="005C0A50">
        <w:rPr>
          <w:rStyle w:val="eop"/>
          <w:b/>
          <w:bCs/>
          <w:sz w:val="26"/>
          <w:szCs w:val="26"/>
        </w:rPr>
        <w:t xml:space="preserve">JOB TRAINING WILL BE </w:t>
      </w:r>
      <w:r>
        <w:rPr>
          <w:rStyle w:val="eop"/>
          <w:b/>
          <w:bCs/>
          <w:sz w:val="26"/>
          <w:szCs w:val="26"/>
        </w:rPr>
        <w:t>PROVIDED ***</w:t>
      </w:r>
    </w:p>
    <w:p w14:paraId="674AC8ED" w14:textId="77777777" w:rsidR="00737854" w:rsidRPr="00C6384B" w:rsidRDefault="00737854" w:rsidP="00737854">
      <w:pPr>
        <w:rPr>
          <w:b/>
        </w:rPr>
      </w:pPr>
    </w:p>
    <w:p w14:paraId="3B0B2974" w14:textId="77777777" w:rsidR="00737854" w:rsidRDefault="00737854" w:rsidP="00737854">
      <w:pPr>
        <w:jc w:val="center"/>
        <w:rPr>
          <w:b/>
        </w:rPr>
      </w:pPr>
      <w:r>
        <w:rPr>
          <w:b/>
        </w:rPr>
        <w:t xml:space="preserve">IF INTERESTED, </w:t>
      </w:r>
      <w:r w:rsidRPr="005C0A50">
        <w:rPr>
          <w:b/>
        </w:rPr>
        <w:t xml:space="preserve">APPLY IN WRITING DIRECTLY TO HUMAN RESOURCES BY SUBMITTING RESUME COMPLETE WITH 3 </w:t>
      </w:r>
      <w:r>
        <w:rPr>
          <w:b/>
        </w:rPr>
        <w:t xml:space="preserve">PROFESSIONAL </w:t>
      </w:r>
      <w:r w:rsidRPr="005C0A50">
        <w:rPr>
          <w:b/>
        </w:rPr>
        <w:t>REFERENCES, A CRIMINAL RECORD AND CHILD ABUSE REGISTRY CHECK TO…</w:t>
      </w:r>
    </w:p>
    <w:p w14:paraId="614F6BA8" w14:textId="77777777" w:rsidR="008613AD" w:rsidRDefault="008613AD" w:rsidP="00737854">
      <w:pPr>
        <w:jc w:val="center"/>
        <w:rPr>
          <w:b/>
        </w:rPr>
      </w:pPr>
    </w:p>
    <w:p w14:paraId="651484C4" w14:textId="77777777" w:rsidR="008613AD" w:rsidRDefault="008613AD" w:rsidP="008613AD">
      <w:pPr>
        <w:ind w:left="720" w:firstLine="720"/>
        <w:rPr>
          <w:sz w:val="26"/>
          <w:szCs w:val="26"/>
        </w:rPr>
      </w:pPr>
      <w:r>
        <w:rPr>
          <w:sz w:val="26"/>
          <w:szCs w:val="26"/>
        </w:rPr>
        <w:t>Celestine Albert</w:t>
      </w:r>
      <w:r>
        <w:rPr>
          <w:sz w:val="26"/>
          <w:szCs w:val="26"/>
        </w:rPr>
        <w:tab/>
      </w:r>
      <w:r>
        <w:rPr>
          <w:sz w:val="26"/>
          <w:szCs w:val="26"/>
        </w:rPr>
        <w:tab/>
      </w:r>
      <w:r>
        <w:rPr>
          <w:sz w:val="26"/>
          <w:szCs w:val="26"/>
        </w:rPr>
        <w:tab/>
      </w:r>
      <w:r>
        <w:rPr>
          <w:sz w:val="26"/>
          <w:szCs w:val="26"/>
        </w:rPr>
        <w:tab/>
      </w:r>
      <w:r>
        <w:rPr>
          <w:sz w:val="26"/>
          <w:szCs w:val="26"/>
        </w:rPr>
        <w:tab/>
        <w:t xml:space="preserve">Bessie Folster </w:t>
      </w:r>
    </w:p>
    <w:p w14:paraId="5F3652CE" w14:textId="07044F2C" w:rsidR="008613AD" w:rsidRDefault="008613AD" w:rsidP="008613AD">
      <w:pPr>
        <w:ind w:left="720" w:firstLine="720"/>
        <w:rPr>
          <w:sz w:val="26"/>
          <w:szCs w:val="26"/>
        </w:rPr>
      </w:pPr>
      <w:r>
        <w:rPr>
          <w:sz w:val="26"/>
          <w:szCs w:val="26"/>
        </w:rPr>
        <w:t>Director of Human Resources</w:t>
      </w:r>
      <w:r>
        <w:rPr>
          <w:sz w:val="26"/>
          <w:szCs w:val="26"/>
        </w:rPr>
        <w:tab/>
      </w:r>
      <w:r>
        <w:rPr>
          <w:sz w:val="26"/>
          <w:szCs w:val="26"/>
        </w:rPr>
        <w:tab/>
      </w:r>
      <w:r>
        <w:rPr>
          <w:sz w:val="26"/>
          <w:szCs w:val="26"/>
        </w:rPr>
        <w:tab/>
      </w:r>
      <w:r>
        <w:t xml:space="preserve">Human Resource </w:t>
      </w:r>
      <w:r w:rsidR="00CC18CA">
        <w:t>A</w:t>
      </w:r>
      <w:r>
        <w:t>dministrator</w:t>
      </w:r>
    </w:p>
    <w:p w14:paraId="42138F7D" w14:textId="77777777" w:rsidR="008613AD" w:rsidRDefault="008613AD" w:rsidP="008613AD">
      <w:pPr>
        <w:ind w:left="720" w:firstLine="720"/>
        <w:rPr>
          <w:sz w:val="26"/>
          <w:szCs w:val="26"/>
        </w:rPr>
      </w:pPr>
      <w:r>
        <w:rPr>
          <w:sz w:val="26"/>
          <w:szCs w:val="26"/>
        </w:rPr>
        <w:t>Norway House Cree Nation</w:t>
      </w:r>
      <w:r>
        <w:rPr>
          <w:sz w:val="26"/>
          <w:szCs w:val="26"/>
        </w:rPr>
        <w:tab/>
      </w:r>
      <w:r>
        <w:rPr>
          <w:sz w:val="26"/>
          <w:szCs w:val="26"/>
        </w:rPr>
        <w:tab/>
      </w:r>
      <w:r>
        <w:rPr>
          <w:sz w:val="26"/>
          <w:szCs w:val="26"/>
        </w:rPr>
        <w:tab/>
        <w:t xml:space="preserve">Norway House Cree Nation </w:t>
      </w:r>
    </w:p>
    <w:p w14:paraId="27BB9B03" w14:textId="77777777" w:rsidR="008613AD" w:rsidRDefault="008613AD" w:rsidP="008613AD">
      <w:pPr>
        <w:ind w:left="720" w:firstLine="720"/>
        <w:rPr>
          <w:sz w:val="26"/>
          <w:szCs w:val="26"/>
        </w:rPr>
      </w:pPr>
      <w:hyperlink r:id="rId8" w:history="1">
        <w:r>
          <w:rPr>
            <w:rStyle w:val="Hyperlink"/>
            <w:rFonts w:eastAsiaTheme="majorEastAsia"/>
            <w:sz w:val="26"/>
            <w:szCs w:val="26"/>
          </w:rPr>
          <w:t>calbert@nhcn.ca</w:t>
        </w:r>
      </w:hyperlink>
      <w:r>
        <w:rPr>
          <w:sz w:val="26"/>
          <w:szCs w:val="26"/>
        </w:rPr>
        <w:tab/>
      </w:r>
      <w:r>
        <w:rPr>
          <w:sz w:val="26"/>
          <w:szCs w:val="26"/>
        </w:rPr>
        <w:tab/>
      </w:r>
      <w:r>
        <w:rPr>
          <w:sz w:val="26"/>
          <w:szCs w:val="26"/>
        </w:rPr>
        <w:tab/>
      </w:r>
      <w:r>
        <w:rPr>
          <w:sz w:val="26"/>
          <w:szCs w:val="26"/>
        </w:rPr>
        <w:tab/>
      </w:r>
      <w:r>
        <w:rPr>
          <w:sz w:val="26"/>
          <w:szCs w:val="26"/>
        </w:rPr>
        <w:tab/>
      </w:r>
      <w:hyperlink r:id="rId9" w:history="1">
        <w:r>
          <w:rPr>
            <w:rStyle w:val="Hyperlink"/>
            <w:rFonts w:eastAsiaTheme="majorEastAsia"/>
            <w:sz w:val="26"/>
            <w:szCs w:val="26"/>
          </w:rPr>
          <w:t>BFolster@nhcn.ca</w:t>
        </w:r>
      </w:hyperlink>
    </w:p>
    <w:p w14:paraId="633683A6" w14:textId="77777777" w:rsidR="008613AD" w:rsidRDefault="008613AD" w:rsidP="008613AD">
      <w:pPr>
        <w:ind w:left="720" w:firstLine="720"/>
        <w:rPr>
          <w:sz w:val="26"/>
          <w:szCs w:val="26"/>
        </w:rPr>
      </w:pPr>
    </w:p>
    <w:p w14:paraId="3D657509" w14:textId="77777777" w:rsidR="008613AD" w:rsidRDefault="008613AD" w:rsidP="008613AD">
      <w:pPr>
        <w:ind w:left="720" w:firstLine="720"/>
        <w:rPr>
          <w:sz w:val="22"/>
          <w:szCs w:val="22"/>
        </w:rPr>
      </w:pPr>
    </w:p>
    <w:p w14:paraId="7847AC2A" w14:textId="5C7115C2" w:rsidR="008613AD" w:rsidRDefault="008613AD" w:rsidP="008613AD">
      <w:pPr>
        <w:jc w:val="center"/>
        <w:rPr>
          <w:sz w:val="24"/>
        </w:rPr>
      </w:pPr>
      <w:r>
        <w:rPr>
          <w:b/>
        </w:rPr>
        <w:t>DEADLINE FOR APPLICATION</w:t>
      </w:r>
      <w:r w:rsidR="000E3D5D">
        <w:rPr>
          <w:b/>
        </w:rPr>
        <w:t xml:space="preserve"> is on Sept 12, 2025</w:t>
      </w:r>
      <w:r>
        <w:rPr>
          <w:b/>
        </w:rPr>
        <w:t xml:space="preserve"> </w:t>
      </w:r>
    </w:p>
    <w:p w14:paraId="36421C8F" w14:textId="77777777" w:rsidR="00737854" w:rsidRPr="00F83537" w:rsidRDefault="00737854" w:rsidP="00737854">
      <w:pPr>
        <w:jc w:val="center"/>
        <w:rPr>
          <w:b/>
          <w:sz w:val="26"/>
          <w:szCs w:val="26"/>
        </w:rPr>
      </w:pPr>
    </w:p>
    <w:sectPr w:rsidR="00737854" w:rsidRPr="00F83537" w:rsidSect="00CC18CA">
      <w:headerReference w:type="even" r:id="rId10"/>
      <w:headerReference w:type="default" r:id="rId11"/>
      <w:footerReference w:type="even" r:id="rId12"/>
      <w:footerReference w:type="default" r:id="rId13"/>
      <w:headerReference w:type="first" r:id="rId14"/>
      <w:footerReference w:type="first" r:id="rId15"/>
      <w:pgSz w:w="12240" w:h="20160" w:code="5"/>
      <w:pgMar w:top="2340" w:right="616" w:bottom="142"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33D2" w14:textId="77777777" w:rsidR="0039127D" w:rsidRDefault="0039127D" w:rsidP="002579BD">
      <w:r>
        <w:separator/>
      </w:r>
    </w:p>
  </w:endnote>
  <w:endnote w:type="continuationSeparator" w:id="0">
    <w:p w14:paraId="423126CC" w14:textId="77777777" w:rsidR="0039127D" w:rsidRDefault="0039127D" w:rsidP="0025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4CBA" w14:textId="77777777" w:rsidR="007B70B3" w:rsidRDefault="007B7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3CFD" w14:textId="77777777" w:rsidR="007B70B3" w:rsidRDefault="007B7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E11D" w14:textId="77777777" w:rsidR="007B70B3" w:rsidRDefault="007B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9103" w14:textId="77777777" w:rsidR="0039127D" w:rsidRDefault="0039127D" w:rsidP="002579BD">
      <w:r>
        <w:separator/>
      </w:r>
    </w:p>
  </w:footnote>
  <w:footnote w:type="continuationSeparator" w:id="0">
    <w:p w14:paraId="474B7054" w14:textId="77777777" w:rsidR="0039127D" w:rsidRDefault="0039127D" w:rsidP="0025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06BE" w14:textId="77777777" w:rsidR="007B70B3" w:rsidRDefault="007B7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A4FF" w14:textId="3BDF21EC" w:rsidR="002579BD" w:rsidRDefault="002579BD">
    <w:pPr>
      <w:pStyle w:val="Header"/>
    </w:pPr>
    <w:r w:rsidRPr="002579BD">
      <w:rPr>
        <w:noProof/>
      </w:rPr>
      <w:drawing>
        <wp:anchor distT="0" distB="0" distL="114300" distR="114300" simplePos="0" relativeHeight="251658240" behindDoc="0" locked="0" layoutInCell="1" allowOverlap="1" wp14:anchorId="41F25930" wp14:editId="5D3DC9C4">
          <wp:simplePos x="0" y="0"/>
          <wp:positionH relativeFrom="column">
            <wp:posOffset>-571500</wp:posOffset>
          </wp:positionH>
          <wp:positionV relativeFrom="paragraph">
            <wp:posOffset>-228601</wp:posOffset>
          </wp:positionV>
          <wp:extent cx="6953250" cy="1059331"/>
          <wp:effectExtent l="0" t="0" r="0" b="7620"/>
          <wp:wrapNone/>
          <wp:docPr id="68917241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97636"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93827" cy="1065513"/>
                  </a:xfrm>
                  <a:prstGeom prst="rect">
                    <a:avLst/>
                  </a:prstGeom>
                </pic:spPr>
              </pic:pic>
            </a:graphicData>
          </a:graphic>
          <wp14:sizeRelH relativeFrom="margin">
            <wp14:pctWidth>0</wp14:pctWidth>
          </wp14:sizeRelH>
          <wp14:sizeRelV relativeFrom="margin">
            <wp14:pctHeight>0</wp14:pctHeight>
          </wp14:sizeRelV>
        </wp:anchor>
      </w:drawing>
    </w:r>
    <w:r w:rsidR="007B70B3">
      <w:t xml:space="preserve">Aft Agenda May 31, 2024 </w:t>
    </w:r>
  </w:p>
  <w:p w14:paraId="005EBD14" w14:textId="77777777" w:rsidR="007B70B3" w:rsidRDefault="007B7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1644" w14:textId="77777777" w:rsidR="007B70B3" w:rsidRDefault="007B7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2D96"/>
    <w:multiLevelType w:val="hybridMultilevel"/>
    <w:tmpl w:val="1178A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BA51A1"/>
    <w:multiLevelType w:val="hybridMultilevel"/>
    <w:tmpl w:val="AF54A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925A26"/>
    <w:multiLevelType w:val="hybridMultilevel"/>
    <w:tmpl w:val="F6547D2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125798"/>
    <w:multiLevelType w:val="hybridMultilevel"/>
    <w:tmpl w:val="5C3E1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3B24D0"/>
    <w:multiLevelType w:val="hybridMultilevel"/>
    <w:tmpl w:val="5F1E96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E613EAF"/>
    <w:multiLevelType w:val="hybridMultilevel"/>
    <w:tmpl w:val="FE406AF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4906701">
    <w:abstractNumId w:val="3"/>
  </w:num>
  <w:num w:numId="2" w16cid:durableId="125008316">
    <w:abstractNumId w:val="5"/>
  </w:num>
  <w:num w:numId="3" w16cid:durableId="1664508625">
    <w:abstractNumId w:val="1"/>
  </w:num>
  <w:num w:numId="4" w16cid:durableId="1045759198">
    <w:abstractNumId w:val="4"/>
  </w:num>
  <w:num w:numId="5" w16cid:durableId="819157884">
    <w:abstractNumId w:val="2"/>
  </w:num>
  <w:num w:numId="6" w16cid:durableId="46257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BD"/>
    <w:rsid w:val="00012C18"/>
    <w:rsid w:val="00035195"/>
    <w:rsid w:val="0003695E"/>
    <w:rsid w:val="0004151C"/>
    <w:rsid w:val="0004231E"/>
    <w:rsid w:val="00043A71"/>
    <w:rsid w:val="00043C8B"/>
    <w:rsid w:val="000664EB"/>
    <w:rsid w:val="00073E7B"/>
    <w:rsid w:val="00081ED4"/>
    <w:rsid w:val="000A5812"/>
    <w:rsid w:val="000B58EA"/>
    <w:rsid w:val="000E3D5D"/>
    <w:rsid w:val="001546E9"/>
    <w:rsid w:val="001B567C"/>
    <w:rsid w:val="001E1D03"/>
    <w:rsid w:val="00204ACD"/>
    <w:rsid w:val="00222F0B"/>
    <w:rsid w:val="00255EE1"/>
    <w:rsid w:val="002579BD"/>
    <w:rsid w:val="002A0E7B"/>
    <w:rsid w:val="002C422B"/>
    <w:rsid w:val="002F6E57"/>
    <w:rsid w:val="003042C1"/>
    <w:rsid w:val="00325E45"/>
    <w:rsid w:val="00330E6D"/>
    <w:rsid w:val="00332DB2"/>
    <w:rsid w:val="0039127D"/>
    <w:rsid w:val="003A2CA4"/>
    <w:rsid w:val="003B175A"/>
    <w:rsid w:val="003C3C3B"/>
    <w:rsid w:val="003C5FA1"/>
    <w:rsid w:val="003E581F"/>
    <w:rsid w:val="004151F3"/>
    <w:rsid w:val="00416351"/>
    <w:rsid w:val="0041798E"/>
    <w:rsid w:val="004C790E"/>
    <w:rsid w:val="004E2091"/>
    <w:rsid w:val="004F569F"/>
    <w:rsid w:val="00571D93"/>
    <w:rsid w:val="005B78AD"/>
    <w:rsid w:val="005C3493"/>
    <w:rsid w:val="005E6ACA"/>
    <w:rsid w:val="005F402B"/>
    <w:rsid w:val="005F5C4B"/>
    <w:rsid w:val="005F6452"/>
    <w:rsid w:val="00642760"/>
    <w:rsid w:val="00647068"/>
    <w:rsid w:val="00657A2E"/>
    <w:rsid w:val="00690B3E"/>
    <w:rsid w:val="006A5020"/>
    <w:rsid w:val="006B4426"/>
    <w:rsid w:val="006C5365"/>
    <w:rsid w:val="006F4A29"/>
    <w:rsid w:val="00712F80"/>
    <w:rsid w:val="00726266"/>
    <w:rsid w:val="00737854"/>
    <w:rsid w:val="007503FF"/>
    <w:rsid w:val="00770EDA"/>
    <w:rsid w:val="007B70B3"/>
    <w:rsid w:val="007F3E0D"/>
    <w:rsid w:val="00837603"/>
    <w:rsid w:val="00845459"/>
    <w:rsid w:val="008459E6"/>
    <w:rsid w:val="008550C3"/>
    <w:rsid w:val="00856AF7"/>
    <w:rsid w:val="008613AD"/>
    <w:rsid w:val="00896511"/>
    <w:rsid w:val="008A7CBD"/>
    <w:rsid w:val="008E74B9"/>
    <w:rsid w:val="00920B05"/>
    <w:rsid w:val="00932DC2"/>
    <w:rsid w:val="00934A11"/>
    <w:rsid w:val="00962A33"/>
    <w:rsid w:val="0097057F"/>
    <w:rsid w:val="009C3C31"/>
    <w:rsid w:val="009E11B3"/>
    <w:rsid w:val="00A33762"/>
    <w:rsid w:val="00A46EB2"/>
    <w:rsid w:val="00A8200F"/>
    <w:rsid w:val="00AD6034"/>
    <w:rsid w:val="00AF7E12"/>
    <w:rsid w:val="00B10CEB"/>
    <w:rsid w:val="00B52599"/>
    <w:rsid w:val="00B55FAB"/>
    <w:rsid w:val="00B612DD"/>
    <w:rsid w:val="00B67F8F"/>
    <w:rsid w:val="00B72723"/>
    <w:rsid w:val="00BA2A78"/>
    <w:rsid w:val="00BE7B80"/>
    <w:rsid w:val="00C10C32"/>
    <w:rsid w:val="00C554CC"/>
    <w:rsid w:val="00C72F91"/>
    <w:rsid w:val="00CB3C7D"/>
    <w:rsid w:val="00CC18CA"/>
    <w:rsid w:val="00CC7D99"/>
    <w:rsid w:val="00CD0ECD"/>
    <w:rsid w:val="00D119EC"/>
    <w:rsid w:val="00D45403"/>
    <w:rsid w:val="00D45E98"/>
    <w:rsid w:val="00D476CE"/>
    <w:rsid w:val="00D62BCE"/>
    <w:rsid w:val="00D75B07"/>
    <w:rsid w:val="00D846E0"/>
    <w:rsid w:val="00D86729"/>
    <w:rsid w:val="00D951FE"/>
    <w:rsid w:val="00E31388"/>
    <w:rsid w:val="00E370A3"/>
    <w:rsid w:val="00E430A8"/>
    <w:rsid w:val="00E53E72"/>
    <w:rsid w:val="00E622A3"/>
    <w:rsid w:val="00E71553"/>
    <w:rsid w:val="00E757C3"/>
    <w:rsid w:val="00E93D01"/>
    <w:rsid w:val="00EA5BEC"/>
    <w:rsid w:val="00EC00F2"/>
    <w:rsid w:val="00ED74F0"/>
    <w:rsid w:val="00F026DD"/>
    <w:rsid w:val="00F02F57"/>
    <w:rsid w:val="00F318C7"/>
    <w:rsid w:val="00F374D0"/>
    <w:rsid w:val="00F4661D"/>
    <w:rsid w:val="00F83F45"/>
    <w:rsid w:val="00F9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802A6"/>
  <w15:chartTrackingRefBased/>
  <w15:docId w15:val="{3E6BEA2D-8135-4794-917A-C1FAD33B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8C7"/>
    <w:pPr>
      <w:spacing w:after="0" w:line="240" w:lineRule="auto"/>
    </w:pPr>
    <w:rPr>
      <w:rFonts w:ascii="Times New Roman" w:eastAsia="Times New Roman" w:hAnsi="Times New Roman" w:cs="Times New Roman"/>
      <w:kern w:val="0"/>
      <w:sz w:val="28"/>
      <w:szCs w:val="24"/>
      <w14:ligatures w14:val="none"/>
    </w:rPr>
  </w:style>
  <w:style w:type="paragraph" w:styleId="Heading1">
    <w:name w:val="heading 1"/>
    <w:basedOn w:val="Normal"/>
    <w:next w:val="Normal"/>
    <w:link w:val="Heading1Char"/>
    <w:uiPriority w:val="9"/>
    <w:qFormat/>
    <w:rsid w:val="002579B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79B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79BD"/>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2579B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579B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579B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579B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579B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579B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9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79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79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79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79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7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9BD"/>
    <w:rPr>
      <w:rFonts w:eastAsiaTheme="majorEastAsia" w:cstheme="majorBidi"/>
      <w:color w:val="272727" w:themeColor="text1" w:themeTint="D8"/>
    </w:rPr>
  </w:style>
  <w:style w:type="paragraph" w:styleId="Title">
    <w:name w:val="Title"/>
    <w:basedOn w:val="Normal"/>
    <w:next w:val="Normal"/>
    <w:link w:val="TitleChar"/>
    <w:uiPriority w:val="10"/>
    <w:qFormat/>
    <w:rsid w:val="002579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7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9BD"/>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257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9B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579BD"/>
    <w:rPr>
      <w:i/>
      <w:iCs/>
      <w:color w:val="404040" w:themeColor="text1" w:themeTint="BF"/>
    </w:rPr>
  </w:style>
  <w:style w:type="paragraph" w:styleId="ListParagraph">
    <w:name w:val="List Paragraph"/>
    <w:basedOn w:val="Normal"/>
    <w:uiPriority w:val="99"/>
    <w:qFormat/>
    <w:rsid w:val="002579B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579BD"/>
    <w:rPr>
      <w:i/>
      <w:iCs/>
      <w:color w:val="2F5496" w:themeColor="accent1" w:themeShade="BF"/>
    </w:rPr>
  </w:style>
  <w:style w:type="paragraph" w:styleId="IntenseQuote">
    <w:name w:val="Intense Quote"/>
    <w:basedOn w:val="Normal"/>
    <w:next w:val="Normal"/>
    <w:link w:val="IntenseQuoteChar"/>
    <w:uiPriority w:val="30"/>
    <w:qFormat/>
    <w:rsid w:val="002579B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579BD"/>
    <w:rPr>
      <w:i/>
      <w:iCs/>
      <w:color w:val="2F5496" w:themeColor="accent1" w:themeShade="BF"/>
    </w:rPr>
  </w:style>
  <w:style w:type="character" w:styleId="IntenseReference">
    <w:name w:val="Intense Reference"/>
    <w:basedOn w:val="DefaultParagraphFont"/>
    <w:uiPriority w:val="32"/>
    <w:qFormat/>
    <w:rsid w:val="002579BD"/>
    <w:rPr>
      <w:b/>
      <w:bCs/>
      <w:smallCaps/>
      <w:color w:val="2F5496" w:themeColor="accent1" w:themeShade="BF"/>
      <w:spacing w:val="5"/>
    </w:rPr>
  </w:style>
  <w:style w:type="paragraph" w:styleId="Header">
    <w:name w:val="header"/>
    <w:basedOn w:val="Normal"/>
    <w:link w:val="HeaderChar"/>
    <w:uiPriority w:val="99"/>
    <w:unhideWhenUsed/>
    <w:rsid w:val="002579BD"/>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2579BD"/>
  </w:style>
  <w:style w:type="paragraph" w:styleId="Footer">
    <w:name w:val="footer"/>
    <w:basedOn w:val="Normal"/>
    <w:link w:val="FooterChar"/>
    <w:uiPriority w:val="99"/>
    <w:unhideWhenUsed/>
    <w:rsid w:val="002579BD"/>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2579BD"/>
  </w:style>
  <w:style w:type="character" w:styleId="Hyperlink">
    <w:name w:val="Hyperlink"/>
    <w:uiPriority w:val="99"/>
    <w:unhideWhenUsed/>
    <w:rsid w:val="00D476CE"/>
    <w:rPr>
      <w:color w:val="0000FF"/>
      <w:u w:val="single"/>
    </w:rPr>
  </w:style>
  <w:style w:type="paragraph" w:styleId="NormalWeb">
    <w:name w:val="Normal (Web)"/>
    <w:basedOn w:val="Normal"/>
    <w:uiPriority w:val="99"/>
    <w:unhideWhenUsed/>
    <w:rsid w:val="00D476CE"/>
    <w:pPr>
      <w:spacing w:after="324"/>
    </w:pPr>
    <w:rPr>
      <w:sz w:val="24"/>
      <w:lang w:val="en-CA" w:eastAsia="en-CA"/>
    </w:rPr>
  </w:style>
  <w:style w:type="paragraph" w:customStyle="1" w:styleId="Body">
    <w:name w:val="Body"/>
    <w:rsid w:val="003C3C3B"/>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eastAsia="en-CA"/>
      <w14:ligatures w14:val="none"/>
    </w:rPr>
  </w:style>
  <w:style w:type="character" w:customStyle="1" w:styleId="normaltextrun">
    <w:name w:val="normaltextrun"/>
    <w:basedOn w:val="DefaultParagraphFont"/>
    <w:rsid w:val="00737854"/>
  </w:style>
  <w:style w:type="character" w:customStyle="1" w:styleId="eop">
    <w:name w:val="eop"/>
    <w:basedOn w:val="DefaultParagraphFont"/>
    <w:rsid w:val="00737854"/>
  </w:style>
  <w:style w:type="paragraph" w:customStyle="1" w:styleId="paragraph">
    <w:name w:val="paragraph"/>
    <w:basedOn w:val="Normal"/>
    <w:rsid w:val="00737854"/>
    <w:pPr>
      <w:spacing w:before="100" w:beforeAutospacing="1" w:after="100" w:afterAutospacing="1"/>
    </w:pPr>
    <w:rPr>
      <w:sz w:val="24"/>
      <w:lang w:val="en-CA" w:eastAsia="en-CA"/>
    </w:rPr>
  </w:style>
  <w:style w:type="paragraph" w:styleId="NoSpacing">
    <w:name w:val="No Spacing"/>
    <w:uiPriority w:val="1"/>
    <w:qFormat/>
    <w:rsid w:val="00737854"/>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bert@nhcn.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Folster@nhcn.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1F2E-FA35-457D-B8DF-838DDEC9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Arthurson</dc:creator>
  <cp:keywords/>
  <dc:description/>
  <cp:lastModifiedBy>Bessie Folster</cp:lastModifiedBy>
  <cp:revision>3</cp:revision>
  <cp:lastPrinted>2025-08-20T15:27:00Z</cp:lastPrinted>
  <dcterms:created xsi:type="dcterms:W3CDTF">2025-08-20T16:18:00Z</dcterms:created>
  <dcterms:modified xsi:type="dcterms:W3CDTF">2025-09-05T16:49:00Z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698a5546-0446-46d9-a114-03b326f0898b</vt:lpwstr>
  </property>
</Properties>
</file>