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10DD" w14:textId="77777777" w:rsidR="002D2738" w:rsidRDefault="00317337">
      <w:pPr>
        <w:pStyle w:val="Heading1"/>
        <w:spacing w:before="63"/>
        <w:ind w:left="0"/>
        <w:jc w:val="center"/>
      </w:pPr>
      <w:r>
        <w:rPr>
          <w:color w:val="003D51"/>
        </w:rPr>
        <w:t>Terms</w:t>
      </w:r>
      <w:r>
        <w:rPr>
          <w:color w:val="003D51"/>
          <w:spacing w:val="-5"/>
        </w:rPr>
        <w:t xml:space="preserve"> </w:t>
      </w:r>
      <w:r>
        <w:rPr>
          <w:color w:val="003D51"/>
        </w:rPr>
        <w:t>of</w:t>
      </w:r>
      <w:r>
        <w:rPr>
          <w:color w:val="003D51"/>
          <w:spacing w:val="-3"/>
        </w:rPr>
        <w:t xml:space="preserve"> </w:t>
      </w:r>
      <w:r>
        <w:rPr>
          <w:color w:val="003D51"/>
        </w:rPr>
        <w:t>Website</w:t>
      </w:r>
      <w:r>
        <w:rPr>
          <w:color w:val="003D51"/>
          <w:spacing w:val="-2"/>
        </w:rPr>
        <w:t xml:space="preserve"> </w:t>
      </w:r>
      <w:r>
        <w:rPr>
          <w:color w:val="003D51"/>
          <w:spacing w:val="-5"/>
        </w:rPr>
        <w:t>Use</w:t>
      </w:r>
    </w:p>
    <w:p w14:paraId="268AC6ED" w14:textId="77777777" w:rsidR="002D2738" w:rsidRDefault="00317337">
      <w:pPr>
        <w:spacing w:before="116" w:line="244" w:lineRule="auto"/>
        <w:ind w:left="23"/>
        <w:rPr>
          <w:b/>
        </w:rPr>
      </w:pPr>
      <w:r>
        <w:rPr>
          <w:b/>
          <w:color w:val="003D51"/>
        </w:rPr>
        <w:t xml:space="preserve">PLEASE READ THESE TERMS AND CONDITIONS CAREFULLY BEFORE USING THIS </w:t>
      </w:r>
      <w:r>
        <w:rPr>
          <w:b/>
          <w:color w:val="003D51"/>
          <w:spacing w:val="-4"/>
        </w:rPr>
        <w:t>SITE</w:t>
      </w:r>
    </w:p>
    <w:p w14:paraId="34FE475E" w14:textId="77777777" w:rsidR="002D2738" w:rsidRDefault="00317337">
      <w:pPr>
        <w:pStyle w:val="BodyText"/>
        <w:spacing w:before="111"/>
        <w:ind w:right="23"/>
      </w:pPr>
      <w:r>
        <w:rPr>
          <w:color w:val="003D51"/>
        </w:rPr>
        <w:t xml:space="preserve">This page (together with the documents referred to on it) tells you the terms of use on which you may make use of our website </w:t>
      </w:r>
      <w:hyperlink r:id="rId10">
        <w:r w:rsidR="002D2738">
          <w:rPr>
            <w:color w:val="003D51"/>
            <w:u w:val="single" w:color="003D51"/>
          </w:rPr>
          <w:t>www.connaught.com</w:t>
        </w:r>
      </w:hyperlink>
      <w:r>
        <w:rPr>
          <w:color w:val="003D51"/>
        </w:rPr>
        <w:t xml:space="preserve"> (our site) as a guest. Please read these terms of use carefully before you start to use the site. By using our site, you indicate that you accept these terms of use and that you agree to abide by them. If you do not agree to these terms of use, please refrain from using our site.</w:t>
      </w:r>
    </w:p>
    <w:p w14:paraId="1A04AFC0" w14:textId="77777777" w:rsidR="002D2738" w:rsidRDefault="00317337">
      <w:pPr>
        <w:pStyle w:val="Heading1"/>
      </w:pPr>
      <w:r>
        <w:rPr>
          <w:color w:val="003D51"/>
        </w:rPr>
        <w:t>INFORMATION</w:t>
      </w:r>
      <w:r>
        <w:rPr>
          <w:color w:val="003D51"/>
          <w:spacing w:val="-9"/>
        </w:rPr>
        <w:t xml:space="preserve"> </w:t>
      </w:r>
      <w:r>
        <w:rPr>
          <w:color w:val="003D51"/>
        </w:rPr>
        <w:t>ABOUT</w:t>
      </w:r>
      <w:r>
        <w:rPr>
          <w:color w:val="003D51"/>
          <w:spacing w:val="-8"/>
        </w:rPr>
        <w:t xml:space="preserve"> </w:t>
      </w:r>
      <w:r>
        <w:rPr>
          <w:color w:val="003D51"/>
          <w:spacing w:val="-5"/>
        </w:rPr>
        <w:t>US</w:t>
      </w:r>
    </w:p>
    <w:p w14:paraId="40D720FB" w14:textId="272B721E" w:rsidR="002D2738" w:rsidRDefault="002D2738">
      <w:pPr>
        <w:pStyle w:val="BodyText"/>
        <w:ind w:right="17"/>
      </w:pPr>
      <w:hyperlink r:id="rId11">
        <w:r>
          <w:rPr>
            <w:color w:val="003D51"/>
            <w:u w:val="single" w:color="003D51"/>
          </w:rPr>
          <w:t>www.connaught.com</w:t>
        </w:r>
      </w:hyperlink>
      <w:r w:rsidR="00317337">
        <w:rPr>
          <w:color w:val="003D51"/>
        </w:rPr>
        <w:t xml:space="preserve"> is a site operated by Connaught (UK) Limited (“</w:t>
      </w:r>
      <w:r w:rsidR="00317337">
        <w:rPr>
          <w:b/>
          <w:color w:val="003D51"/>
        </w:rPr>
        <w:t>we</w:t>
      </w:r>
      <w:r w:rsidR="00317337">
        <w:rPr>
          <w:color w:val="003D51"/>
        </w:rPr>
        <w:t>”, “</w:t>
      </w:r>
      <w:r w:rsidR="00317337">
        <w:rPr>
          <w:b/>
          <w:color w:val="003D51"/>
        </w:rPr>
        <w:t>us</w:t>
      </w:r>
      <w:r w:rsidR="00317337">
        <w:rPr>
          <w:color w:val="003D51"/>
        </w:rPr>
        <w:t>”, “</w:t>
      </w:r>
      <w:r w:rsidR="00317337">
        <w:rPr>
          <w:b/>
          <w:color w:val="003D51"/>
        </w:rPr>
        <w:t>our</w:t>
      </w:r>
      <w:r w:rsidR="00317337">
        <w:rPr>
          <w:color w:val="003D51"/>
        </w:rPr>
        <w:t>”). We are a company</w:t>
      </w:r>
      <w:r w:rsidR="00317337">
        <w:rPr>
          <w:color w:val="003D51"/>
          <w:spacing w:val="-7"/>
        </w:rPr>
        <w:t xml:space="preserve"> </w:t>
      </w:r>
      <w:r w:rsidR="00317337">
        <w:rPr>
          <w:color w:val="003D51"/>
        </w:rPr>
        <w:t>registered</w:t>
      </w:r>
      <w:r w:rsidR="00317337">
        <w:rPr>
          <w:color w:val="003D51"/>
          <w:spacing w:val="-7"/>
        </w:rPr>
        <w:t xml:space="preserve"> </w:t>
      </w:r>
      <w:r w:rsidR="00317337">
        <w:rPr>
          <w:color w:val="003D51"/>
        </w:rPr>
        <w:t>in</w:t>
      </w:r>
      <w:r w:rsidR="00317337">
        <w:rPr>
          <w:color w:val="003D51"/>
          <w:spacing w:val="-5"/>
        </w:rPr>
        <w:t xml:space="preserve"> </w:t>
      </w:r>
      <w:r w:rsidR="00317337">
        <w:rPr>
          <w:color w:val="003D51"/>
        </w:rPr>
        <w:t>England</w:t>
      </w:r>
      <w:r w:rsidR="00317337">
        <w:rPr>
          <w:color w:val="003D51"/>
          <w:spacing w:val="-4"/>
        </w:rPr>
        <w:t xml:space="preserve"> </w:t>
      </w:r>
      <w:r w:rsidR="00317337">
        <w:rPr>
          <w:color w:val="003D51"/>
        </w:rPr>
        <w:t>and</w:t>
      </w:r>
      <w:r w:rsidR="00317337">
        <w:rPr>
          <w:color w:val="003D51"/>
          <w:spacing w:val="-4"/>
        </w:rPr>
        <w:t xml:space="preserve"> </w:t>
      </w:r>
      <w:r w:rsidR="00317337">
        <w:rPr>
          <w:color w:val="003D51"/>
        </w:rPr>
        <w:t>Wales</w:t>
      </w:r>
      <w:r w:rsidR="00317337">
        <w:rPr>
          <w:color w:val="003D51"/>
          <w:spacing w:val="-4"/>
        </w:rPr>
        <w:t xml:space="preserve"> </w:t>
      </w:r>
      <w:r w:rsidR="00317337">
        <w:rPr>
          <w:color w:val="003D51"/>
        </w:rPr>
        <w:t>under</w:t>
      </w:r>
      <w:r w:rsidR="00317337">
        <w:rPr>
          <w:color w:val="003D51"/>
          <w:spacing w:val="-4"/>
        </w:rPr>
        <w:t xml:space="preserve"> </w:t>
      </w:r>
      <w:r w:rsidR="00317337">
        <w:rPr>
          <w:color w:val="003D51"/>
        </w:rPr>
        <w:t>company</w:t>
      </w:r>
      <w:r w:rsidR="00317337">
        <w:rPr>
          <w:color w:val="003D51"/>
          <w:spacing w:val="-7"/>
        </w:rPr>
        <w:t xml:space="preserve"> </w:t>
      </w:r>
      <w:r w:rsidR="00317337">
        <w:rPr>
          <w:color w:val="003D51"/>
        </w:rPr>
        <w:t>registration</w:t>
      </w:r>
      <w:r w:rsidR="00317337">
        <w:rPr>
          <w:color w:val="003D51"/>
          <w:spacing w:val="-5"/>
        </w:rPr>
        <w:t xml:space="preserve"> </w:t>
      </w:r>
      <w:r w:rsidR="00317337">
        <w:rPr>
          <w:color w:val="003D51"/>
        </w:rPr>
        <w:t>number</w:t>
      </w:r>
      <w:r w:rsidR="00317337">
        <w:rPr>
          <w:color w:val="003D51"/>
          <w:spacing w:val="-4"/>
        </w:rPr>
        <w:t xml:space="preserve"> </w:t>
      </w:r>
      <w:r w:rsidR="00317337">
        <w:rPr>
          <w:color w:val="003D51"/>
        </w:rPr>
        <w:t>09369134</w:t>
      </w:r>
      <w:r w:rsidR="00317337">
        <w:rPr>
          <w:color w:val="003D51"/>
          <w:spacing w:val="-5"/>
        </w:rPr>
        <w:t xml:space="preserve"> </w:t>
      </w:r>
      <w:r w:rsidR="00317337">
        <w:rPr>
          <w:color w:val="003D51"/>
        </w:rPr>
        <w:t>and</w:t>
      </w:r>
      <w:r w:rsidR="00317337">
        <w:rPr>
          <w:color w:val="003D51"/>
          <w:spacing w:val="-4"/>
        </w:rPr>
        <w:t xml:space="preserve"> </w:t>
      </w:r>
      <w:r w:rsidR="00317337">
        <w:rPr>
          <w:color w:val="003D51"/>
        </w:rPr>
        <w:t>have</w:t>
      </w:r>
      <w:r w:rsidR="00317337">
        <w:rPr>
          <w:color w:val="003D51"/>
          <w:spacing w:val="-4"/>
        </w:rPr>
        <w:t xml:space="preserve"> </w:t>
      </w:r>
      <w:r w:rsidR="00317337">
        <w:rPr>
          <w:color w:val="003D51"/>
        </w:rPr>
        <w:t>our registered</w:t>
      </w:r>
      <w:r w:rsidR="00317337">
        <w:rPr>
          <w:color w:val="003D51"/>
          <w:spacing w:val="-9"/>
        </w:rPr>
        <w:t xml:space="preserve"> </w:t>
      </w:r>
      <w:r w:rsidR="00317337">
        <w:rPr>
          <w:color w:val="003D51"/>
        </w:rPr>
        <w:t>office</w:t>
      </w:r>
      <w:r w:rsidR="00317337">
        <w:rPr>
          <w:color w:val="003D51"/>
          <w:spacing w:val="-8"/>
        </w:rPr>
        <w:t xml:space="preserve"> </w:t>
      </w:r>
      <w:r w:rsidR="00317337">
        <w:rPr>
          <w:color w:val="003D51"/>
        </w:rPr>
        <w:t>at 7</w:t>
      </w:r>
      <w:r w:rsidR="00317337" w:rsidRPr="00317337">
        <w:rPr>
          <w:color w:val="003D51"/>
          <w:vertAlign w:val="superscript"/>
        </w:rPr>
        <w:t>th</w:t>
      </w:r>
      <w:r w:rsidR="00317337">
        <w:rPr>
          <w:color w:val="003D51"/>
        </w:rPr>
        <w:t xml:space="preserve"> Floor, York House, </w:t>
      </w:r>
      <w:r w:rsidR="008F1663">
        <w:rPr>
          <w:color w:val="003D51"/>
        </w:rPr>
        <w:t xml:space="preserve">23 Kingsway, </w:t>
      </w:r>
      <w:r w:rsidR="00317337">
        <w:rPr>
          <w:color w:val="003D51"/>
        </w:rPr>
        <w:t>London,</w:t>
      </w:r>
      <w:r w:rsidR="00317337">
        <w:rPr>
          <w:color w:val="003D51"/>
          <w:spacing w:val="-8"/>
        </w:rPr>
        <w:t xml:space="preserve"> </w:t>
      </w:r>
      <w:r w:rsidR="00317337">
        <w:rPr>
          <w:color w:val="003D51"/>
        </w:rPr>
        <w:t>WC2B 6UJ.</w:t>
      </w:r>
      <w:r w:rsidR="00317337">
        <w:rPr>
          <w:color w:val="003D51"/>
          <w:spacing w:val="-9"/>
        </w:rPr>
        <w:t xml:space="preserve"> </w:t>
      </w:r>
      <w:r w:rsidR="00317337">
        <w:rPr>
          <w:color w:val="003D51"/>
        </w:rPr>
        <w:t>We</w:t>
      </w:r>
      <w:r w:rsidR="00317337">
        <w:rPr>
          <w:color w:val="003D51"/>
          <w:spacing w:val="-8"/>
        </w:rPr>
        <w:t xml:space="preserve"> </w:t>
      </w:r>
      <w:r w:rsidR="00317337">
        <w:rPr>
          <w:color w:val="003D51"/>
        </w:rPr>
        <w:t>are</w:t>
      </w:r>
      <w:r w:rsidR="00317337">
        <w:rPr>
          <w:color w:val="003D51"/>
          <w:spacing w:val="-11"/>
        </w:rPr>
        <w:t xml:space="preserve"> </w:t>
      </w:r>
      <w:proofErr w:type="spellStart"/>
      <w:r w:rsidR="00317337">
        <w:rPr>
          <w:color w:val="003D51"/>
        </w:rPr>
        <w:t>authorised</w:t>
      </w:r>
      <w:proofErr w:type="spellEnd"/>
      <w:r w:rsidR="00317337">
        <w:rPr>
          <w:color w:val="003D51"/>
          <w:spacing w:val="-11"/>
        </w:rPr>
        <w:t xml:space="preserve"> </w:t>
      </w:r>
      <w:r w:rsidR="00317337">
        <w:rPr>
          <w:color w:val="003D51"/>
        </w:rPr>
        <w:t>and regulated by the Financial Conduct Authority.</w:t>
      </w:r>
    </w:p>
    <w:p w14:paraId="18191AEC" w14:textId="77777777" w:rsidR="002D2738" w:rsidRDefault="00317337">
      <w:pPr>
        <w:pStyle w:val="BodyText"/>
        <w:ind w:right="21"/>
      </w:pPr>
      <w:r>
        <w:rPr>
          <w:color w:val="003D51"/>
        </w:rPr>
        <w:t>Where appropriate, references to “we”, “us” and “our” in these terms of use shall include Connaught (UK) Limited, other members of our group of companies and third parties connected to us, including without limitation directors, officers, employees, partners, shareholders and agents of the foregoing.</w:t>
      </w:r>
    </w:p>
    <w:p w14:paraId="162A8C21" w14:textId="77777777" w:rsidR="002D2738" w:rsidRDefault="00317337">
      <w:pPr>
        <w:pStyle w:val="Heading1"/>
        <w:spacing w:before="124"/>
      </w:pPr>
      <w:r>
        <w:rPr>
          <w:color w:val="003D51"/>
        </w:rPr>
        <w:t>INFORMATION</w:t>
      </w:r>
      <w:r>
        <w:rPr>
          <w:color w:val="003D51"/>
          <w:spacing w:val="-5"/>
        </w:rPr>
        <w:t xml:space="preserve"> </w:t>
      </w:r>
      <w:r>
        <w:rPr>
          <w:color w:val="003D51"/>
        </w:rPr>
        <w:t>ABOUT</w:t>
      </w:r>
      <w:r>
        <w:rPr>
          <w:color w:val="003D51"/>
          <w:spacing w:val="-4"/>
        </w:rPr>
        <w:t xml:space="preserve"> </w:t>
      </w:r>
      <w:r>
        <w:rPr>
          <w:color w:val="003D51"/>
        </w:rPr>
        <w:t>YOU</w:t>
      </w:r>
      <w:r>
        <w:rPr>
          <w:color w:val="003D51"/>
          <w:spacing w:val="-5"/>
        </w:rPr>
        <w:t xml:space="preserve"> </w:t>
      </w:r>
      <w:r>
        <w:rPr>
          <w:color w:val="003D51"/>
        </w:rPr>
        <w:t>AND</w:t>
      </w:r>
      <w:r>
        <w:rPr>
          <w:color w:val="003D51"/>
          <w:spacing w:val="-7"/>
        </w:rPr>
        <w:t xml:space="preserve"> </w:t>
      </w:r>
      <w:r>
        <w:rPr>
          <w:color w:val="003D51"/>
        </w:rPr>
        <w:t>YOUR</w:t>
      </w:r>
      <w:r>
        <w:rPr>
          <w:color w:val="003D51"/>
          <w:spacing w:val="-5"/>
        </w:rPr>
        <w:t xml:space="preserve"> </w:t>
      </w:r>
      <w:r>
        <w:rPr>
          <w:color w:val="003D51"/>
        </w:rPr>
        <w:t>VISITS</w:t>
      </w:r>
      <w:r>
        <w:rPr>
          <w:color w:val="003D51"/>
          <w:spacing w:val="-3"/>
        </w:rPr>
        <w:t xml:space="preserve"> </w:t>
      </w:r>
      <w:r>
        <w:rPr>
          <w:color w:val="003D51"/>
        </w:rPr>
        <w:t>TO</w:t>
      </w:r>
      <w:r>
        <w:rPr>
          <w:color w:val="003D51"/>
          <w:spacing w:val="-3"/>
        </w:rPr>
        <w:t xml:space="preserve"> </w:t>
      </w:r>
      <w:r>
        <w:rPr>
          <w:color w:val="003D51"/>
        </w:rPr>
        <w:t>OUR</w:t>
      </w:r>
      <w:r>
        <w:rPr>
          <w:color w:val="003D51"/>
          <w:spacing w:val="-4"/>
        </w:rPr>
        <w:t xml:space="preserve"> SITE</w:t>
      </w:r>
    </w:p>
    <w:p w14:paraId="794E90E5" w14:textId="77777777" w:rsidR="002D2738" w:rsidRDefault="00317337">
      <w:pPr>
        <w:pStyle w:val="BodyText"/>
        <w:spacing w:before="117"/>
        <w:ind w:right="21"/>
      </w:pPr>
      <w:r>
        <w:rPr>
          <w:color w:val="003D51"/>
        </w:rPr>
        <w:t>We process information about you in accordance with</w:t>
      </w:r>
      <w:r>
        <w:rPr>
          <w:color w:val="003D51"/>
          <w:spacing w:val="-2"/>
        </w:rPr>
        <w:t xml:space="preserve"> </w:t>
      </w:r>
      <w:r>
        <w:rPr>
          <w:color w:val="003D51"/>
        </w:rPr>
        <w:t>our Privacy Policy</w:t>
      </w:r>
      <w:r>
        <w:rPr>
          <w:color w:val="003D51"/>
          <w:spacing w:val="-2"/>
        </w:rPr>
        <w:t xml:space="preserve"> </w:t>
      </w:r>
      <w:r>
        <w:rPr>
          <w:color w:val="003D51"/>
        </w:rPr>
        <w:t>as found on our website. By using our site, you consent to such processing.</w:t>
      </w:r>
    </w:p>
    <w:p w14:paraId="5619A943" w14:textId="77777777" w:rsidR="002D2738" w:rsidRDefault="00317337">
      <w:pPr>
        <w:pStyle w:val="Heading1"/>
        <w:spacing w:before="123"/>
      </w:pPr>
      <w:r>
        <w:rPr>
          <w:color w:val="003D51"/>
        </w:rPr>
        <w:t>LINKING</w:t>
      </w:r>
      <w:r>
        <w:rPr>
          <w:color w:val="003D51"/>
          <w:spacing w:val="-4"/>
        </w:rPr>
        <w:t xml:space="preserve"> </w:t>
      </w:r>
      <w:r>
        <w:rPr>
          <w:color w:val="003D51"/>
        </w:rPr>
        <w:t>TO</w:t>
      </w:r>
      <w:r>
        <w:rPr>
          <w:color w:val="003D51"/>
          <w:spacing w:val="-4"/>
        </w:rPr>
        <w:t xml:space="preserve"> </w:t>
      </w:r>
      <w:r>
        <w:rPr>
          <w:color w:val="003D51"/>
        </w:rPr>
        <w:t>OUR</w:t>
      </w:r>
      <w:r>
        <w:rPr>
          <w:color w:val="003D51"/>
          <w:spacing w:val="-3"/>
        </w:rPr>
        <w:t xml:space="preserve"> </w:t>
      </w:r>
      <w:r>
        <w:rPr>
          <w:color w:val="003D51"/>
          <w:spacing w:val="-4"/>
        </w:rPr>
        <w:t>SITE</w:t>
      </w:r>
    </w:p>
    <w:p w14:paraId="317F43C9" w14:textId="77777777" w:rsidR="002D2738" w:rsidRDefault="00317337">
      <w:pPr>
        <w:pStyle w:val="BodyText"/>
      </w:pPr>
      <w:r>
        <w:rPr>
          <w:color w:val="003D51"/>
        </w:rPr>
        <w:t>You</w:t>
      </w:r>
      <w:r>
        <w:rPr>
          <w:color w:val="003D51"/>
          <w:spacing w:val="-3"/>
        </w:rPr>
        <w:t xml:space="preserve"> </w:t>
      </w:r>
      <w:r>
        <w:rPr>
          <w:color w:val="003D51"/>
        </w:rPr>
        <w:t>are</w:t>
      </w:r>
      <w:r>
        <w:rPr>
          <w:color w:val="003D51"/>
          <w:spacing w:val="-4"/>
        </w:rPr>
        <w:t xml:space="preserve"> </w:t>
      </w:r>
      <w:r>
        <w:rPr>
          <w:color w:val="003D51"/>
        </w:rPr>
        <w:t>not</w:t>
      </w:r>
      <w:r>
        <w:rPr>
          <w:color w:val="003D51"/>
          <w:spacing w:val="-1"/>
        </w:rPr>
        <w:t xml:space="preserve"> </w:t>
      </w:r>
      <w:r>
        <w:rPr>
          <w:color w:val="003D51"/>
        </w:rPr>
        <w:t>permitted</w:t>
      </w:r>
      <w:r>
        <w:rPr>
          <w:color w:val="003D51"/>
          <w:spacing w:val="-4"/>
        </w:rPr>
        <w:t xml:space="preserve"> </w:t>
      </w:r>
      <w:r>
        <w:rPr>
          <w:color w:val="003D51"/>
        </w:rPr>
        <w:t>to</w:t>
      </w:r>
      <w:r>
        <w:rPr>
          <w:color w:val="003D51"/>
          <w:spacing w:val="-2"/>
        </w:rPr>
        <w:t xml:space="preserve"> </w:t>
      </w:r>
      <w:r>
        <w:rPr>
          <w:color w:val="003D51"/>
        </w:rPr>
        <w:t>establish</w:t>
      </w:r>
      <w:r>
        <w:rPr>
          <w:color w:val="003D51"/>
          <w:spacing w:val="-2"/>
        </w:rPr>
        <w:t xml:space="preserve"> </w:t>
      </w:r>
      <w:r>
        <w:rPr>
          <w:color w:val="003D51"/>
        </w:rPr>
        <w:t>a</w:t>
      </w:r>
      <w:r>
        <w:rPr>
          <w:color w:val="003D51"/>
          <w:spacing w:val="-5"/>
        </w:rPr>
        <w:t xml:space="preserve"> </w:t>
      </w:r>
      <w:r>
        <w:rPr>
          <w:color w:val="003D51"/>
        </w:rPr>
        <w:t>link</w:t>
      </w:r>
      <w:r>
        <w:rPr>
          <w:color w:val="003D51"/>
          <w:spacing w:val="-5"/>
        </w:rPr>
        <w:t xml:space="preserve"> </w:t>
      </w:r>
      <w:r>
        <w:rPr>
          <w:color w:val="003D51"/>
        </w:rPr>
        <w:t>to</w:t>
      </w:r>
      <w:r>
        <w:rPr>
          <w:color w:val="003D51"/>
          <w:spacing w:val="-2"/>
        </w:rPr>
        <w:t xml:space="preserve"> </w:t>
      </w:r>
      <w:r>
        <w:rPr>
          <w:color w:val="003D51"/>
        </w:rPr>
        <w:t>our</w:t>
      </w:r>
      <w:r>
        <w:rPr>
          <w:color w:val="003D51"/>
          <w:spacing w:val="-2"/>
        </w:rPr>
        <w:t xml:space="preserve"> </w:t>
      </w:r>
      <w:r>
        <w:rPr>
          <w:color w:val="003D51"/>
        </w:rPr>
        <w:t>site</w:t>
      </w:r>
      <w:r>
        <w:rPr>
          <w:color w:val="003D51"/>
          <w:spacing w:val="-2"/>
        </w:rPr>
        <w:t xml:space="preserve"> </w:t>
      </w:r>
      <w:r>
        <w:rPr>
          <w:color w:val="003D51"/>
        </w:rPr>
        <w:t>in</w:t>
      </w:r>
      <w:r>
        <w:rPr>
          <w:color w:val="003D51"/>
          <w:spacing w:val="-2"/>
        </w:rPr>
        <w:t xml:space="preserve"> </w:t>
      </w:r>
      <w:r>
        <w:rPr>
          <w:color w:val="003D51"/>
        </w:rPr>
        <w:t>any</w:t>
      </w:r>
      <w:r>
        <w:rPr>
          <w:color w:val="003D51"/>
          <w:spacing w:val="-5"/>
        </w:rPr>
        <w:t xml:space="preserve"> </w:t>
      </w:r>
      <w:r>
        <w:rPr>
          <w:color w:val="003D51"/>
          <w:spacing w:val="-4"/>
        </w:rPr>
        <w:t>way.</w:t>
      </w:r>
    </w:p>
    <w:p w14:paraId="7A5844B1" w14:textId="77777777" w:rsidR="002D2738" w:rsidRDefault="00317337">
      <w:pPr>
        <w:pStyle w:val="Heading1"/>
      </w:pPr>
      <w:r>
        <w:rPr>
          <w:color w:val="003D51"/>
        </w:rPr>
        <w:t>PROHIBITED</w:t>
      </w:r>
      <w:r>
        <w:rPr>
          <w:color w:val="003D51"/>
          <w:spacing w:val="-8"/>
        </w:rPr>
        <w:t xml:space="preserve"> </w:t>
      </w:r>
      <w:r>
        <w:rPr>
          <w:color w:val="003D51"/>
          <w:spacing w:val="-4"/>
        </w:rPr>
        <w:t>USES</w:t>
      </w:r>
    </w:p>
    <w:p w14:paraId="27502FDD" w14:textId="77777777" w:rsidR="002D2738" w:rsidRDefault="00317337">
      <w:pPr>
        <w:pStyle w:val="BodyText"/>
        <w:spacing w:line="352" w:lineRule="auto"/>
        <w:ind w:right="4596"/>
        <w:jc w:val="left"/>
      </w:pPr>
      <w:r>
        <w:rPr>
          <w:color w:val="003D51"/>
        </w:rPr>
        <w:t>You</w:t>
      </w:r>
      <w:r>
        <w:rPr>
          <w:color w:val="003D51"/>
          <w:spacing w:val="-4"/>
        </w:rPr>
        <w:t xml:space="preserve"> </w:t>
      </w:r>
      <w:r>
        <w:rPr>
          <w:color w:val="003D51"/>
        </w:rPr>
        <w:t>may</w:t>
      </w:r>
      <w:r>
        <w:rPr>
          <w:color w:val="003D51"/>
          <w:spacing w:val="-7"/>
        </w:rPr>
        <w:t xml:space="preserve"> </w:t>
      </w:r>
      <w:r>
        <w:rPr>
          <w:color w:val="003D51"/>
        </w:rPr>
        <w:t>use</w:t>
      </w:r>
      <w:r>
        <w:rPr>
          <w:color w:val="003D51"/>
          <w:spacing w:val="-4"/>
        </w:rPr>
        <w:t xml:space="preserve"> </w:t>
      </w:r>
      <w:r>
        <w:rPr>
          <w:color w:val="003D51"/>
        </w:rPr>
        <w:t>our</w:t>
      </w:r>
      <w:r>
        <w:rPr>
          <w:color w:val="003D51"/>
          <w:spacing w:val="-6"/>
        </w:rPr>
        <w:t xml:space="preserve"> </w:t>
      </w:r>
      <w:r>
        <w:rPr>
          <w:color w:val="003D51"/>
        </w:rPr>
        <w:t>site</w:t>
      </w:r>
      <w:r>
        <w:rPr>
          <w:color w:val="003D51"/>
          <w:spacing w:val="-4"/>
        </w:rPr>
        <w:t xml:space="preserve"> </w:t>
      </w:r>
      <w:r>
        <w:rPr>
          <w:color w:val="003D51"/>
        </w:rPr>
        <w:t>only</w:t>
      </w:r>
      <w:r>
        <w:rPr>
          <w:color w:val="003D51"/>
          <w:spacing w:val="-7"/>
        </w:rPr>
        <w:t xml:space="preserve"> </w:t>
      </w:r>
      <w:r>
        <w:rPr>
          <w:color w:val="003D51"/>
        </w:rPr>
        <w:t>for</w:t>
      </w:r>
      <w:r>
        <w:rPr>
          <w:color w:val="003D51"/>
          <w:spacing w:val="-4"/>
        </w:rPr>
        <w:t xml:space="preserve"> </w:t>
      </w:r>
      <w:r>
        <w:rPr>
          <w:color w:val="003D51"/>
        </w:rPr>
        <w:t>lawful</w:t>
      </w:r>
      <w:r>
        <w:rPr>
          <w:color w:val="003D51"/>
          <w:spacing w:val="-3"/>
        </w:rPr>
        <w:t xml:space="preserve"> </w:t>
      </w:r>
      <w:r>
        <w:rPr>
          <w:color w:val="003D51"/>
        </w:rPr>
        <w:t>purposes. You also agree:</w:t>
      </w:r>
    </w:p>
    <w:p w14:paraId="4A490AF9" w14:textId="77777777" w:rsidR="002D2738" w:rsidRDefault="00317337">
      <w:pPr>
        <w:pStyle w:val="ListParagraph"/>
        <w:numPr>
          <w:ilvl w:val="0"/>
          <w:numId w:val="1"/>
        </w:numPr>
        <w:tabs>
          <w:tab w:val="left" w:pos="306"/>
        </w:tabs>
        <w:spacing w:before="1" w:line="253" w:lineRule="exact"/>
        <w:ind w:hanging="283"/>
      </w:pPr>
      <w:r>
        <w:rPr>
          <w:color w:val="003D51"/>
        </w:rPr>
        <w:t>not</w:t>
      </w:r>
      <w:r>
        <w:rPr>
          <w:color w:val="003D51"/>
          <w:spacing w:val="-3"/>
        </w:rPr>
        <w:t xml:space="preserve"> </w:t>
      </w:r>
      <w:r>
        <w:rPr>
          <w:color w:val="003D51"/>
        </w:rPr>
        <w:t>to</w:t>
      </w:r>
      <w:r>
        <w:rPr>
          <w:color w:val="003D51"/>
          <w:spacing w:val="-2"/>
        </w:rPr>
        <w:t xml:space="preserve"> </w:t>
      </w:r>
      <w:r>
        <w:rPr>
          <w:color w:val="003D51"/>
        </w:rPr>
        <w:t>reproduce,</w:t>
      </w:r>
      <w:r>
        <w:rPr>
          <w:color w:val="003D51"/>
          <w:spacing w:val="-5"/>
        </w:rPr>
        <w:t xml:space="preserve"> </w:t>
      </w:r>
      <w:r>
        <w:rPr>
          <w:color w:val="003D51"/>
        </w:rPr>
        <w:t>duplicate,</w:t>
      </w:r>
      <w:r>
        <w:rPr>
          <w:color w:val="003D51"/>
          <w:spacing w:val="-4"/>
        </w:rPr>
        <w:t xml:space="preserve"> </w:t>
      </w:r>
      <w:r>
        <w:rPr>
          <w:color w:val="003D51"/>
        </w:rPr>
        <w:t>copy</w:t>
      </w:r>
      <w:r>
        <w:rPr>
          <w:color w:val="003D51"/>
          <w:spacing w:val="-4"/>
        </w:rPr>
        <w:t xml:space="preserve"> </w:t>
      </w:r>
      <w:r>
        <w:rPr>
          <w:color w:val="003D51"/>
        </w:rPr>
        <w:t>or</w:t>
      </w:r>
      <w:r>
        <w:rPr>
          <w:color w:val="003D51"/>
          <w:spacing w:val="-2"/>
        </w:rPr>
        <w:t xml:space="preserve"> </w:t>
      </w:r>
      <w:r>
        <w:rPr>
          <w:color w:val="003D51"/>
        </w:rPr>
        <w:t>re-sell</w:t>
      </w:r>
      <w:r>
        <w:rPr>
          <w:color w:val="003D51"/>
          <w:spacing w:val="-1"/>
        </w:rPr>
        <w:t xml:space="preserve"> </w:t>
      </w:r>
      <w:r>
        <w:rPr>
          <w:color w:val="003D51"/>
        </w:rPr>
        <w:t>any</w:t>
      </w:r>
      <w:r>
        <w:rPr>
          <w:color w:val="003D51"/>
          <w:spacing w:val="-4"/>
        </w:rPr>
        <w:t xml:space="preserve"> </w:t>
      </w:r>
      <w:r>
        <w:rPr>
          <w:color w:val="003D51"/>
        </w:rPr>
        <w:t>part of</w:t>
      </w:r>
      <w:r>
        <w:rPr>
          <w:color w:val="003D51"/>
          <w:spacing w:val="-4"/>
        </w:rPr>
        <w:t xml:space="preserve"> </w:t>
      </w:r>
      <w:r>
        <w:rPr>
          <w:color w:val="003D51"/>
        </w:rPr>
        <w:t>our</w:t>
      </w:r>
      <w:r>
        <w:rPr>
          <w:color w:val="003D51"/>
          <w:spacing w:val="-2"/>
        </w:rPr>
        <w:t xml:space="preserve"> </w:t>
      </w:r>
      <w:r>
        <w:rPr>
          <w:color w:val="003D51"/>
        </w:rPr>
        <w:t>site</w:t>
      </w:r>
      <w:r>
        <w:rPr>
          <w:color w:val="003D51"/>
          <w:spacing w:val="-2"/>
        </w:rPr>
        <w:t xml:space="preserve"> </w:t>
      </w:r>
      <w:r>
        <w:rPr>
          <w:color w:val="003D51"/>
        </w:rPr>
        <w:t>in</w:t>
      </w:r>
      <w:r>
        <w:rPr>
          <w:color w:val="003D51"/>
          <w:spacing w:val="-5"/>
        </w:rPr>
        <w:t xml:space="preserve"> </w:t>
      </w:r>
      <w:r>
        <w:rPr>
          <w:color w:val="003D51"/>
        </w:rPr>
        <w:t>contravention</w:t>
      </w:r>
      <w:r>
        <w:rPr>
          <w:color w:val="003D51"/>
          <w:spacing w:val="-5"/>
        </w:rPr>
        <w:t xml:space="preserve"> </w:t>
      </w:r>
      <w:r>
        <w:rPr>
          <w:color w:val="003D51"/>
        </w:rPr>
        <w:t>of</w:t>
      </w:r>
      <w:r>
        <w:rPr>
          <w:color w:val="003D51"/>
          <w:spacing w:val="-4"/>
        </w:rPr>
        <w:t xml:space="preserve"> </w:t>
      </w:r>
      <w:r>
        <w:rPr>
          <w:color w:val="003D51"/>
        </w:rPr>
        <w:t>these</w:t>
      </w:r>
      <w:r>
        <w:rPr>
          <w:color w:val="003D51"/>
          <w:spacing w:val="-1"/>
        </w:rPr>
        <w:t xml:space="preserve"> </w:t>
      </w:r>
      <w:r>
        <w:rPr>
          <w:color w:val="003D51"/>
          <w:spacing w:val="-2"/>
        </w:rPr>
        <w:t>terms;</w:t>
      </w:r>
    </w:p>
    <w:p w14:paraId="6F36DC8E" w14:textId="77777777" w:rsidR="002D2738" w:rsidRDefault="00317337">
      <w:pPr>
        <w:pStyle w:val="ListParagraph"/>
        <w:numPr>
          <w:ilvl w:val="0"/>
          <w:numId w:val="1"/>
        </w:numPr>
        <w:tabs>
          <w:tab w:val="left" w:pos="306"/>
        </w:tabs>
        <w:spacing w:line="253" w:lineRule="exact"/>
        <w:ind w:hanging="283"/>
      </w:pPr>
      <w:r>
        <w:rPr>
          <w:color w:val="003D51"/>
        </w:rPr>
        <w:t>not</w:t>
      </w:r>
      <w:r>
        <w:rPr>
          <w:color w:val="003D51"/>
          <w:spacing w:val="-3"/>
        </w:rPr>
        <w:t xml:space="preserve"> </w:t>
      </w:r>
      <w:r>
        <w:rPr>
          <w:color w:val="003D51"/>
        </w:rPr>
        <w:t>to</w:t>
      </w:r>
      <w:r>
        <w:rPr>
          <w:color w:val="003D51"/>
          <w:spacing w:val="-3"/>
        </w:rPr>
        <w:t xml:space="preserve"> </w:t>
      </w:r>
      <w:r>
        <w:rPr>
          <w:color w:val="003D51"/>
        </w:rPr>
        <w:t>attack</w:t>
      </w:r>
      <w:r>
        <w:rPr>
          <w:color w:val="003D51"/>
          <w:spacing w:val="-4"/>
        </w:rPr>
        <w:t xml:space="preserve"> </w:t>
      </w:r>
      <w:r>
        <w:rPr>
          <w:color w:val="003D51"/>
        </w:rPr>
        <w:t>our</w:t>
      </w:r>
      <w:r>
        <w:rPr>
          <w:color w:val="003D51"/>
          <w:spacing w:val="-4"/>
        </w:rPr>
        <w:t xml:space="preserve"> </w:t>
      </w:r>
      <w:r>
        <w:rPr>
          <w:color w:val="003D51"/>
        </w:rPr>
        <w:t>site</w:t>
      </w:r>
      <w:r>
        <w:rPr>
          <w:color w:val="003D51"/>
          <w:spacing w:val="-3"/>
        </w:rPr>
        <w:t xml:space="preserve"> </w:t>
      </w:r>
      <w:r>
        <w:rPr>
          <w:color w:val="003D51"/>
        </w:rPr>
        <w:t>via</w:t>
      </w:r>
      <w:r>
        <w:rPr>
          <w:color w:val="003D51"/>
          <w:spacing w:val="-3"/>
        </w:rPr>
        <w:t xml:space="preserve"> </w:t>
      </w:r>
      <w:r>
        <w:rPr>
          <w:color w:val="003D51"/>
        </w:rPr>
        <w:t>a</w:t>
      </w:r>
      <w:r>
        <w:rPr>
          <w:color w:val="003D51"/>
          <w:spacing w:val="-3"/>
        </w:rPr>
        <w:t xml:space="preserve"> </w:t>
      </w:r>
      <w:r>
        <w:rPr>
          <w:color w:val="003D51"/>
        </w:rPr>
        <w:t>denial-of-service</w:t>
      </w:r>
      <w:r>
        <w:rPr>
          <w:color w:val="003D51"/>
          <w:spacing w:val="-3"/>
        </w:rPr>
        <w:t xml:space="preserve"> </w:t>
      </w:r>
      <w:r>
        <w:rPr>
          <w:color w:val="003D51"/>
        </w:rPr>
        <w:t>attack</w:t>
      </w:r>
      <w:r>
        <w:rPr>
          <w:color w:val="003D51"/>
          <w:spacing w:val="-5"/>
        </w:rPr>
        <w:t xml:space="preserve"> </w:t>
      </w:r>
      <w:r>
        <w:rPr>
          <w:color w:val="003D51"/>
        </w:rPr>
        <w:t>or</w:t>
      </w:r>
      <w:r>
        <w:rPr>
          <w:color w:val="003D51"/>
          <w:spacing w:val="-3"/>
        </w:rPr>
        <w:t xml:space="preserve"> </w:t>
      </w:r>
      <w:r>
        <w:rPr>
          <w:color w:val="003D51"/>
        </w:rPr>
        <w:t>a</w:t>
      </w:r>
      <w:r>
        <w:rPr>
          <w:color w:val="003D51"/>
          <w:spacing w:val="-5"/>
        </w:rPr>
        <w:t xml:space="preserve"> </w:t>
      </w:r>
      <w:r>
        <w:rPr>
          <w:color w:val="003D51"/>
        </w:rPr>
        <w:t>distributed</w:t>
      </w:r>
      <w:r>
        <w:rPr>
          <w:color w:val="003D51"/>
          <w:spacing w:val="-3"/>
        </w:rPr>
        <w:t xml:space="preserve"> </w:t>
      </w:r>
      <w:r>
        <w:rPr>
          <w:color w:val="003D51"/>
        </w:rPr>
        <w:t>denial-of</w:t>
      </w:r>
      <w:r>
        <w:rPr>
          <w:color w:val="003D51"/>
          <w:spacing w:val="-3"/>
        </w:rPr>
        <w:t xml:space="preserve"> </w:t>
      </w:r>
      <w:r>
        <w:rPr>
          <w:color w:val="003D51"/>
        </w:rPr>
        <w:t>service</w:t>
      </w:r>
      <w:r>
        <w:rPr>
          <w:color w:val="003D51"/>
          <w:spacing w:val="-3"/>
        </w:rPr>
        <w:t xml:space="preserve"> </w:t>
      </w:r>
      <w:r>
        <w:rPr>
          <w:color w:val="003D51"/>
        </w:rPr>
        <w:t>attack;</w:t>
      </w:r>
      <w:r>
        <w:rPr>
          <w:color w:val="003D51"/>
          <w:spacing w:val="-2"/>
        </w:rPr>
        <w:t xml:space="preserve"> </w:t>
      </w:r>
      <w:r>
        <w:rPr>
          <w:color w:val="003D51"/>
          <w:spacing w:val="-5"/>
        </w:rPr>
        <w:t>and</w:t>
      </w:r>
    </w:p>
    <w:p w14:paraId="26B81538" w14:textId="77777777" w:rsidR="002D2738" w:rsidRDefault="00317337">
      <w:pPr>
        <w:pStyle w:val="ListParagraph"/>
        <w:numPr>
          <w:ilvl w:val="0"/>
          <w:numId w:val="1"/>
        </w:numPr>
        <w:tabs>
          <w:tab w:val="left" w:pos="306"/>
        </w:tabs>
        <w:spacing w:before="1"/>
        <w:ind w:hanging="283"/>
      </w:pPr>
      <w:r>
        <w:rPr>
          <w:color w:val="003D51"/>
        </w:rPr>
        <w:t>not</w:t>
      </w:r>
      <w:r>
        <w:rPr>
          <w:color w:val="003D51"/>
          <w:spacing w:val="-5"/>
        </w:rPr>
        <w:t xml:space="preserve"> </w:t>
      </w:r>
      <w:r>
        <w:rPr>
          <w:color w:val="003D51"/>
        </w:rPr>
        <w:t>to</w:t>
      </w:r>
      <w:r>
        <w:rPr>
          <w:color w:val="003D51"/>
          <w:spacing w:val="-4"/>
        </w:rPr>
        <w:t xml:space="preserve"> </w:t>
      </w:r>
      <w:r>
        <w:rPr>
          <w:color w:val="003D51"/>
        </w:rPr>
        <w:t>access</w:t>
      </w:r>
      <w:r>
        <w:rPr>
          <w:color w:val="003D51"/>
          <w:spacing w:val="-4"/>
        </w:rPr>
        <w:t xml:space="preserve"> </w:t>
      </w:r>
      <w:r>
        <w:rPr>
          <w:color w:val="003D51"/>
        </w:rPr>
        <w:t>without</w:t>
      </w:r>
      <w:r>
        <w:rPr>
          <w:color w:val="003D51"/>
          <w:spacing w:val="-3"/>
        </w:rPr>
        <w:t xml:space="preserve"> </w:t>
      </w:r>
      <w:r>
        <w:rPr>
          <w:color w:val="003D51"/>
        </w:rPr>
        <w:t>authority,</w:t>
      </w:r>
      <w:r>
        <w:rPr>
          <w:color w:val="003D51"/>
          <w:spacing w:val="-3"/>
        </w:rPr>
        <w:t xml:space="preserve"> </w:t>
      </w:r>
      <w:r>
        <w:rPr>
          <w:color w:val="003D51"/>
        </w:rPr>
        <w:t>interfere</w:t>
      </w:r>
      <w:r>
        <w:rPr>
          <w:color w:val="003D51"/>
          <w:spacing w:val="-6"/>
        </w:rPr>
        <w:t xml:space="preserve"> </w:t>
      </w:r>
      <w:r>
        <w:rPr>
          <w:color w:val="003D51"/>
        </w:rPr>
        <w:t>with,</w:t>
      </w:r>
      <w:r>
        <w:rPr>
          <w:color w:val="003D51"/>
          <w:spacing w:val="-4"/>
        </w:rPr>
        <w:t xml:space="preserve"> </w:t>
      </w:r>
      <w:r>
        <w:rPr>
          <w:color w:val="003D51"/>
        </w:rPr>
        <w:t>damage</w:t>
      </w:r>
      <w:r>
        <w:rPr>
          <w:color w:val="003D51"/>
          <w:spacing w:val="-4"/>
        </w:rPr>
        <w:t xml:space="preserve"> </w:t>
      </w:r>
      <w:r>
        <w:rPr>
          <w:color w:val="003D51"/>
        </w:rPr>
        <w:t>or</w:t>
      </w:r>
      <w:r>
        <w:rPr>
          <w:color w:val="003D51"/>
          <w:spacing w:val="-2"/>
        </w:rPr>
        <w:t xml:space="preserve"> disrupt:</w:t>
      </w:r>
    </w:p>
    <w:p w14:paraId="7F12D2E4" w14:textId="77777777" w:rsidR="002D2738" w:rsidRDefault="00317337">
      <w:pPr>
        <w:pStyle w:val="ListParagraph"/>
        <w:numPr>
          <w:ilvl w:val="1"/>
          <w:numId w:val="1"/>
        </w:numPr>
        <w:tabs>
          <w:tab w:val="left" w:pos="731"/>
        </w:tabs>
      </w:pPr>
      <w:r>
        <w:rPr>
          <w:color w:val="003D51"/>
        </w:rPr>
        <w:t>any</w:t>
      </w:r>
      <w:r>
        <w:rPr>
          <w:color w:val="003D51"/>
          <w:spacing w:val="-6"/>
        </w:rPr>
        <w:t xml:space="preserve"> </w:t>
      </w:r>
      <w:r>
        <w:rPr>
          <w:color w:val="003D51"/>
        </w:rPr>
        <w:t>part of</w:t>
      </w:r>
      <w:r>
        <w:rPr>
          <w:color w:val="003D51"/>
          <w:spacing w:val="-1"/>
        </w:rPr>
        <w:t xml:space="preserve"> </w:t>
      </w:r>
      <w:r>
        <w:rPr>
          <w:color w:val="003D51"/>
        </w:rPr>
        <w:t>our</w:t>
      </w:r>
      <w:r>
        <w:rPr>
          <w:color w:val="003D51"/>
          <w:spacing w:val="-1"/>
        </w:rPr>
        <w:t xml:space="preserve"> </w:t>
      </w:r>
      <w:r>
        <w:rPr>
          <w:color w:val="003D51"/>
          <w:spacing w:val="-4"/>
        </w:rPr>
        <w:t>site;</w:t>
      </w:r>
    </w:p>
    <w:p w14:paraId="103174F5" w14:textId="77777777" w:rsidR="002D2738" w:rsidRDefault="00317337">
      <w:pPr>
        <w:pStyle w:val="ListParagraph"/>
        <w:numPr>
          <w:ilvl w:val="1"/>
          <w:numId w:val="1"/>
        </w:numPr>
        <w:tabs>
          <w:tab w:val="left" w:pos="731"/>
        </w:tabs>
        <w:spacing w:before="1"/>
        <w:ind w:right="23"/>
      </w:pPr>
      <w:r>
        <w:rPr>
          <w:color w:val="003D51"/>
        </w:rPr>
        <w:t>any</w:t>
      </w:r>
      <w:r>
        <w:rPr>
          <w:color w:val="003D51"/>
          <w:spacing w:val="-17"/>
        </w:rPr>
        <w:t xml:space="preserve"> </w:t>
      </w:r>
      <w:r>
        <w:rPr>
          <w:color w:val="003D51"/>
        </w:rPr>
        <w:t>equipment,</w:t>
      </w:r>
      <w:r>
        <w:rPr>
          <w:color w:val="003D51"/>
          <w:spacing w:val="-15"/>
        </w:rPr>
        <w:t xml:space="preserve"> </w:t>
      </w:r>
      <w:r>
        <w:rPr>
          <w:color w:val="003D51"/>
        </w:rPr>
        <w:t>server</w:t>
      </w:r>
      <w:r>
        <w:rPr>
          <w:color w:val="003D51"/>
          <w:spacing w:val="-14"/>
        </w:rPr>
        <w:t xml:space="preserve"> </w:t>
      </w:r>
      <w:r>
        <w:rPr>
          <w:color w:val="003D51"/>
        </w:rPr>
        <w:t>or</w:t>
      </w:r>
      <w:r>
        <w:rPr>
          <w:color w:val="003D51"/>
          <w:spacing w:val="-14"/>
        </w:rPr>
        <w:t xml:space="preserve"> </w:t>
      </w:r>
      <w:r>
        <w:rPr>
          <w:color w:val="003D51"/>
        </w:rPr>
        <w:t>network</w:t>
      </w:r>
      <w:r>
        <w:rPr>
          <w:color w:val="003D51"/>
          <w:spacing w:val="-17"/>
        </w:rPr>
        <w:t xml:space="preserve"> </w:t>
      </w:r>
      <w:r>
        <w:rPr>
          <w:color w:val="003D51"/>
        </w:rPr>
        <w:t>on</w:t>
      </w:r>
      <w:r>
        <w:rPr>
          <w:color w:val="003D51"/>
          <w:spacing w:val="-15"/>
        </w:rPr>
        <w:t xml:space="preserve"> </w:t>
      </w:r>
      <w:r>
        <w:rPr>
          <w:color w:val="003D51"/>
        </w:rPr>
        <w:t>which</w:t>
      </w:r>
      <w:r>
        <w:rPr>
          <w:color w:val="003D51"/>
          <w:spacing w:val="-14"/>
        </w:rPr>
        <w:t xml:space="preserve"> </w:t>
      </w:r>
      <w:r>
        <w:rPr>
          <w:color w:val="003D51"/>
        </w:rPr>
        <w:t>our</w:t>
      </w:r>
      <w:r>
        <w:rPr>
          <w:color w:val="003D51"/>
          <w:spacing w:val="-14"/>
        </w:rPr>
        <w:t xml:space="preserve"> </w:t>
      </w:r>
      <w:r>
        <w:rPr>
          <w:color w:val="003D51"/>
        </w:rPr>
        <w:t>site</w:t>
      </w:r>
      <w:r>
        <w:rPr>
          <w:color w:val="003D51"/>
          <w:spacing w:val="-14"/>
        </w:rPr>
        <w:t xml:space="preserve"> </w:t>
      </w:r>
      <w:r>
        <w:rPr>
          <w:color w:val="003D51"/>
        </w:rPr>
        <w:t>is</w:t>
      </w:r>
      <w:r>
        <w:rPr>
          <w:color w:val="003D51"/>
          <w:spacing w:val="-14"/>
        </w:rPr>
        <w:t xml:space="preserve"> </w:t>
      </w:r>
      <w:r>
        <w:rPr>
          <w:color w:val="003D51"/>
        </w:rPr>
        <w:t>stored</w:t>
      </w:r>
      <w:r>
        <w:rPr>
          <w:color w:val="003D51"/>
          <w:spacing w:val="-14"/>
        </w:rPr>
        <w:t xml:space="preserve"> </w:t>
      </w:r>
      <w:r>
        <w:rPr>
          <w:color w:val="003D51"/>
        </w:rPr>
        <w:t>or</w:t>
      </w:r>
      <w:r>
        <w:rPr>
          <w:color w:val="003D51"/>
          <w:spacing w:val="-14"/>
        </w:rPr>
        <w:t xml:space="preserve"> </w:t>
      </w:r>
      <w:r>
        <w:rPr>
          <w:color w:val="003D51"/>
        </w:rPr>
        <w:t>any</w:t>
      </w:r>
      <w:r>
        <w:rPr>
          <w:color w:val="003D51"/>
          <w:spacing w:val="-17"/>
        </w:rPr>
        <w:t xml:space="preserve"> </w:t>
      </w:r>
      <w:r>
        <w:rPr>
          <w:color w:val="003D51"/>
        </w:rPr>
        <w:t>server,</w:t>
      </w:r>
      <w:r>
        <w:rPr>
          <w:color w:val="003D51"/>
          <w:spacing w:val="-15"/>
        </w:rPr>
        <w:t xml:space="preserve"> </w:t>
      </w:r>
      <w:r>
        <w:rPr>
          <w:color w:val="003D51"/>
        </w:rPr>
        <w:t>computer</w:t>
      </w:r>
      <w:r>
        <w:rPr>
          <w:color w:val="003D51"/>
          <w:spacing w:val="-14"/>
        </w:rPr>
        <w:t xml:space="preserve"> </w:t>
      </w:r>
      <w:r>
        <w:rPr>
          <w:color w:val="003D51"/>
        </w:rPr>
        <w:t>or</w:t>
      </w:r>
      <w:r>
        <w:rPr>
          <w:color w:val="003D51"/>
          <w:spacing w:val="-14"/>
        </w:rPr>
        <w:t xml:space="preserve"> </w:t>
      </w:r>
      <w:r>
        <w:rPr>
          <w:color w:val="003D51"/>
        </w:rPr>
        <w:t>database connected to our site;</w:t>
      </w:r>
    </w:p>
    <w:p w14:paraId="5460A5DB" w14:textId="77777777" w:rsidR="002D2738" w:rsidRDefault="00317337">
      <w:pPr>
        <w:pStyle w:val="ListParagraph"/>
        <w:numPr>
          <w:ilvl w:val="1"/>
          <w:numId w:val="1"/>
        </w:numPr>
        <w:tabs>
          <w:tab w:val="left" w:pos="731"/>
        </w:tabs>
        <w:spacing w:line="253" w:lineRule="exact"/>
      </w:pPr>
      <w:r>
        <w:rPr>
          <w:color w:val="003D51"/>
        </w:rPr>
        <w:t>any</w:t>
      </w:r>
      <w:r>
        <w:rPr>
          <w:color w:val="003D51"/>
          <w:spacing w:val="-5"/>
        </w:rPr>
        <w:t xml:space="preserve"> </w:t>
      </w:r>
      <w:r>
        <w:rPr>
          <w:color w:val="003D51"/>
        </w:rPr>
        <w:t>software</w:t>
      </w:r>
      <w:r>
        <w:rPr>
          <w:color w:val="003D51"/>
          <w:spacing w:val="-2"/>
        </w:rPr>
        <w:t xml:space="preserve"> </w:t>
      </w:r>
      <w:r>
        <w:rPr>
          <w:color w:val="003D51"/>
        </w:rPr>
        <w:t>used</w:t>
      </w:r>
      <w:r>
        <w:rPr>
          <w:color w:val="003D51"/>
          <w:spacing w:val="-5"/>
        </w:rPr>
        <w:t xml:space="preserve"> </w:t>
      </w:r>
      <w:r>
        <w:rPr>
          <w:color w:val="003D51"/>
        </w:rPr>
        <w:t>in</w:t>
      </w:r>
      <w:r>
        <w:rPr>
          <w:color w:val="003D51"/>
          <w:spacing w:val="-6"/>
        </w:rPr>
        <w:t xml:space="preserve"> </w:t>
      </w:r>
      <w:r>
        <w:rPr>
          <w:color w:val="003D51"/>
        </w:rPr>
        <w:t>the</w:t>
      </w:r>
      <w:r>
        <w:rPr>
          <w:color w:val="003D51"/>
          <w:spacing w:val="-2"/>
        </w:rPr>
        <w:t xml:space="preserve"> </w:t>
      </w:r>
      <w:r>
        <w:rPr>
          <w:color w:val="003D51"/>
        </w:rPr>
        <w:t>provision</w:t>
      </w:r>
      <w:r>
        <w:rPr>
          <w:color w:val="003D51"/>
          <w:spacing w:val="-2"/>
        </w:rPr>
        <w:t xml:space="preserve"> </w:t>
      </w:r>
      <w:r>
        <w:rPr>
          <w:color w:val="003D51"/>
        </w:rPr>
        <w:t>of</w:t>
      </w:r>
      <w:r>
        <w:rPr>
          <w:color w:val="003D51"/>
          <w:spacing w:val="-3"/>
        </w:rPr>
        <w:t xml:space="preserve"> </w:t>
      </w:r>
      <w:r>
        <w:rPr>
          <w:color w:val="003D51"/>
        </w:rPr>
        <w:t>our</w:t>
      </w:r>
      <w:r>
        <w:rPr>
          <w:color w:val="003D51"/>
          <w:spacing w:val="-2"/>
        </w:rPr>
        <w:t xml:space="preserve"> </w:t>
      </w:r>
      <w:r>
        <w:rPr>
          <w:color w:val="003D51"/>
        </w:rPr>
        <w:t>site;</w:t>
      </w:r>
      <w:r>
        <w:rPr>
          <w:color w:val="003D51"/>
          <w:spacing w:val="-1"/>
        </w:rPr>
        <w:t xml:space="preserve"> </w:t>
      </w:r>
      <w:r>
        <w:rPr>
          <w:color w:val="003D51"/>
          <w:spacing w:val="-5"/>
        </w:rPr>
        <w:t>or</w:t>
      </w:r>
    </w:p>
    <w:p w14:paraId="1AC7AE02" w14:textId="77777777" w:rsidR="002D2738" w:rsidRDefault="00317337">
      <w:pPr>
        <w:pStyle w:val="ListParagraph"/>
        <w:numPr>
          <w:ilvl w:val="1"/>
          <w:numId w:val="1"/>
        </w:numPr>
        <w:tabs>
          <w:tab w:val="left" w:pos="731"/>
        </w:tabs>
      </w:pPr>
      <w:r>
        <w:rPr>
          <w:color w:val="003D51"/>
        </w:rPr>
        <w:t>any</w:t>
      </w:r>
      <w:r>
        <w:rPr>
          <w:color w:val="003D51"/>
          <w:spacing w:val="-6"/>
        </w:rPr>
        <w:t xml:space="preserve"> </w:t>
      </w:r>
      <w:r>
        <w:rPr>
          <w:color w:val="003D51"/>
        </w:rPr>
        <w:t>equipment</w:t>
      </w:r>
      <w:r>
        <w:rPr>
          <w:color w:val="003D51"/>
          <w:spacing w:val="-1"/>
        </w:rPr>
        <w:t xml:space="preserve"> </w:t>
      </w:r>
      <w:r>
        <w:rPr>
          <w:color w:val="003D51"/>
        </w:rPr>
        <w:t>or</w:t>
      </w:r>
      <w:r>
        <w:rPr>
          <w:color w:val="003D51"/>
          <w:spacing w:val="-3"/>
        </w:rPr>
        <w:t xml:space="preserve"> </w:t>
      </w:r>
      <w:r>
        <w:rPr>
          <w:color w:val="003D51"/>
        </w:rPr>
        <w:t>network</w:t>
      </w:r>
      <w:r>
        <w:rPr>
          <w:color w:val="003D51"/>
          <w:spacing w:val="-5"/>
        </w:rPr>
        <w:t xml:space="preserve"> </w:t>
      </w:r>
      <w:r>
        <w:rPr>
          <w:color w:val="003D51"/>
        </w:rPr>
        <w:t>or</w:t>
      </w:r>
      <w:r>
        <w:rPr>
          <w:color w:val="003D51"/>
          <w:spacing w:val="-1"/>
        </w:rPr>
        <w:t xml:space="preserve"> </w:t>
      </w:r>
      <w:r>
        <w:rPr>
          <w:color w:val="003D51"/>
        </w:rPr>
        <w:t>software</w:t>
      </w:r>
      <w:r>
        <w:rPr>
          <w:color w:val="003D51"/>
          <w:spacing w:val="-2"/>
        </w:rPr>
        <w:t xml:space="preserve"> </w:t>
      </w:r>
      <w:r>
        <w:rPr>
          <w:color w:val="003D51"/>
        </w:rPr>
        <w:t>owned</w:t>
      </w:r>
      <w:r>
        <w:rPr>
          <w:color w:val="003D51"/>
          <w:spacing w:val="-2"/>
        </w:rPr>
        <w:t xml:space="preserve"> </w:t>
      </w:r>
      <w:r>
        <w:rPr>
          <w:color w:val="003D51"/>
        </w:rPr>
        <w:t>or</w:t>
      </w:r>
      <w:r>
        <w:rPr>
          <w:color w:val="003D51"/>
          <w:spacing w:val="-2"/>
        </w:rPr>
        <w:t xml:space="preserve"> </w:t>
      </w:r>
      <w:r>
        <w:rPr>
          <w:color w:val="003D51"/>
        </w:rPr>
        <w:t>used</w:t>
      </w:r>
      <w:r>
        <w:rPr>
          <w:color w:val="003D51"/>
          <w:spacing w:val="-5"/>
        </w:rPr>
        <w:t xml:space="preserve"> </w:t>
      </w:r>
      <w:r>
        <w:rPr>
          <w:color w:val="003D51"/>
        </w:rPr>
        <w:t>by</w:t>
      </w:r>
      <w:r>
        <w:rPr>
          <w:color w:val="003D51"/>
          <w:spacing w:val="-4"/>
        </w:rPr>
        <w:t xml:space="preserve"> </w:t>
      </w:r>
      <w:r>
        <w:rPr>
          <w:color w:val="003D51"/>
        </w:rPr>
        <w:t>any</w:t>
      </w:r>
      <w:r>
        <w:rPr>
          <w:color w:val="003D51"/>
          <w:spacing w:val="-1"/>
        </w:rPr>
        <w:t xml:space="preserve"> </w:t>
      </w:r>
      <w:r>
        <w:rPr>
          <w:color w:val="003D51"/>
        </w:rPr>
        <w:t>third</w:t>
      </w:r>
      <w:r>
        <w:rPr>
          <w:color w:val="003D51"/>
          <w:spacing w:val="-1"/>
        </w:rPr>
        <w:t xml:space="preserve"> </w:t>
      </w:r>
      <w:r>
        <w:rPr>
          <w:color w:val="003D51"/>
          <w:spacing w:val="-2"/>
        </w:rPr>
        <w:t>party.</w:t>
      </w:r>
    </w:p>
    <w:p w14:paraId="796B4855" w14:textId="77777777" w:rsidR="002D2738" w:rsidRDefault="00317337">
      <w:pPr>
        <w:pStyle w:val="BodyText"/>
        <w:spacing w:before="120"/>
        <w:ind w:right="17"/>
      </w:pPr>
      <w:r>
        <w:rPr>
          <w:color w:val="003D51"/>
        </w:rPr>
        <w:t>By breaching this provision, you would commit a criminal offence under the Computer Misuse Act 1990.</w:t>
      </w:r>
      <w:r>
        <w:rPr>
          <w:color w:val="003D51"/>
          <w:spacing w:val="-16"/>
        </w:rPr>
        <w:t xml:space="preserve"> </w:t>
      </w:r>
      <w:r>
        <w:rPr>
          <w:color w:val="003D51"/>
        </w:rPr>
        <w:t>We</w:t>
      </w:r>
      <w:r>
        <w:rPr>
          <w:color w:val="003D51"/>
          <w:spacing w:val="-14"/>
        </w:rPr>
        <w:t xml:space="preserve"> </w:t>
      </w:r>
      <w:r>
        <w:rPr>
          <w:color w:val="003D51"/>
        </w:rPr>
        <w:t>may</w:t>
      </w:r>
      <w:r>
        <w:rPr>
          <w:color w:val="003D51"/>
          <w:spacing w:val="-14"/>
        </w:rPr>
        <w:t xml:space="preserve"> </w:t>
      </w:r>
      <w:r>
        <w:rPr>
          <w:color w:val="003D51"/>
        </w:rPr>
        <w:t>report</w:t>
      </w:r>
      <w:r>
        <w:rPr>
          <w:color w:val="003D51"/>
          <w:spacing w:val="-13"/>
        </w:rPr>
        <w:t xml:space="preserve"> </w:t>
      </w:r>
      <w:r>
        <w:rPr>
          <w:color w:val="003D51"/>
        </w:rPr>
        <w:t>any</w:t>
      </w:r>
      <w:r>
        <w:rPr>
          <w:color w:val="003D51"/>
          <w:spacing w:val="-14"/>
        </w:rPr>
        <w:t xml:space="preserve"> </w:t>
      </w:r>
      <w:r>
        <w:rPr>
          <w:color w:val="003D51"/>
        </w:rPr>
        <w:t>such</w:t>
      </w:r>
      <w:r>
        <w:rPr>
          <w:color w:val="003D51"/>
          <w:spacing w:val="-14"/>
        </w:rPr>
        <w:t xml:space="preserve"> </w:t>
      </w:r>
      <w:r>
        <w:rPr>
          <w:color w:val="003D51"/>
        </w:rPr>
        <w:t>breach</w:t>
      </w:r>
      <w:r>
        <w:rPr>
          <w:color w:val="003D51"/>
          <w:spacing w:val="-14"/>
        </w:rPr>
        <w:t xml:space="preserve"> </w:t>
      </w:r>
      <w:r>
        <w:rPr>
          <w:color w:val="003D51"/>
        </w:rPr>
        <w:t>to</w:t>
      </w:r>
      <w:r>
        <w:rPr>
          <w:color w:val="003D51"/>
          <w:spacing w:val="-13"/>
        </w:rPr>
        <w:t xml:space="preserve"> </w:t>
      </w:r>
      <w:r>
        <w:rPr>
          <w:color w:val="003D51"/>
        </w:rPr>
        <w:t>the</w:t>
      </w:r>
      <w:r>
        <w:rPr>
          <w:color w:val="003D51"/>
          <w:spacing w:val="-14"/>
        </w:rPr>
        <w:t xml:space="preserve"> </w:t>
      </w:r>
      <w:r>
        <w:rPr>
          <w:color w:val="003D51"/>
        </w:rPr>
        <w:t>relevant</w:t>
      </w:r>
      <w:r>
        <w:rPr>
          <w:color w:val="003D51"/>
          <w:spacing w:val="-14"/>
        </w:rPr>
        <w:t xml:space="preserve"> </w:t>
      </w:r>
      <w:r>
        <w:rPr>
          <w:color w:val="003D51"/>
        </w:rPr>
        <w:t>law</w:t>
      </w:r>
      <w:r>
        <w:rPr>
          <w:color w:val="003D51"/>
          <w:spacing w:val="-14"/>
        </w:rPr>
        <w:t xml:space="preserve"> </w:t>
      </w:r>
      <w:r>
        <w:rPr>
          <w:color w:val="003D51"/>
        </w:rPr>
        <w:t>enforcement</w:t>
      </w:r>
      <w:r>
        <w:rPr>
          <w:color w:val="003D51"/>
          <w:spacing w:val="-13"/>
        </w:rPr>
        <w:t xml:space="preserve"> </w:t>
      </w:r>
      <w:r>
        <w:rPr>
          <w:color w:val="003D51"/>
        </w:rPr>
        <w:t>authorities</w:t>
      </w:r>
      <w:r>
        <w:rPr>
          <w:color w:val="003D51"/>
          <w:spacing w:val="-14"/>
        </w:rPr>
        <w:t xml:space="preserve"> </w:t>
      </w:r>
      <w:r>
        <w:rPr>
          <w:color w:val="003D51"/>
        </w:rPr>
        <w:t>and</w:t>
      </w:r>
      <w:r>
        <w:rPr>
          <w:color w:val="003D51"/>
          <w:spacing w:val="-14"/>
        </w:rPr>
        <w:t xml:space="preserve"> </w:t>
      </w:r>
      <w:r>
        <w:rPr>
          <w:color w:val="003D51"/>
        </w:rPr>
        <w:t>we</w:t>
      </w:r>
      <w:r>
        <w:rPr>
          <w:color w:val="003D51"/>
          <w:spacing w:val="-14"/>
        </w:rPr>
        <w:t xml:space="preserve"> </w:t>
      </w:r>
      <w:r>
        <w:rPr>
          <w:color w:val="003D51"/>
        </w:rPr>
        <w:t>will</w:t>
      </w:r>
      <w:r>
        <w:rPr>
          <w:color w:val="003D51"/>
          <w:spacing w:val="-13"/>
        </w:rPr>
        <w:t xml:space="preserve"> </w:t>
      </w:r>
      <w:r>
        <w:rPr>
          <w:color w:val="003D51"/>
        </w:rPr>
        <w:t>co-operate with those authorities by disclosing your identity to them. In the event of such a breach, your right to use our site will cease immediately.</w:t>
      </w:r>
    </w:p>
    <w:p w14:paraId="23C2DB45" w14:textId="77777777" w:rsidR="002D2738" w:rsidRDefault="00317337">
      <w:pPr>
        <w:pStyle w:val="Heading1"/>
        <w:spacing w:before="121"/>
      </w:pPr>
      <w:r>
        <w:rPr>
          <w:color w:val="003D51"/>
        </w:rPr>
        <w:t>INTELLECTUAL</w:t>
      </w:r>
      <w:r>
        <w:rPr>
          <w:color w:val="003D51"/>
          <w:spacing w:val="-10"/>
        </w:rPr>
        <w:t xml:space="preserve"> </w:t>
      </w:r>
      <w:r>
        <w:rPr>
          <w:color w:val="003D51"/>
        </w:rPr>
        <w:t>PROPERTY</w:t>
      </w:r>
      <w:r>
        <w:rPr>
          <w:color w:val="003D51"/>
          <w:spacing w:val="-8"/>
        </w:rPr>
        <w:t xml:space="preserve"> </w:t>
      </w:r>
      <w:r>
        <w:rPr>
          <w:color w:val="003D51"/>
          <w:spacing w:val="-2"/>
        </w:rPr>
        <w:t>RIGHTS</w:t>
      </w:r>
    </w:p>
    <w:p w14:paraId="0562993F" w14:textId="77777777" w:rsidR="002D2738" w:rsidRDefault="00317337">
      <w:pPr>
        <w:pStyle w:val="BodyText"/>
        <w:spacing w:line="242" w:lineRule="auto"/>
        <w:ind w:right="24"/>
      </w:pPr>
      <w:r>
        <w:rPr>
          <w:color w:val="003D51"/>
        </w:rPr>
        <w:t>We are the owner or the licensee of all intellectual property rights in our site, and in any material published on it. Those works are protected by copyright laws and treaties around the world. All such rights are reserved.</w:t>
      </w:r>
    </w:p>
    <w:p w14:paraId="329DBBB0" w14:textId="77777777" w:rsidR="002D2738" w:rsidRDefault="00317337">
      <w:pPr>
        <w:pStyle w:val="BodyText"/>
        <w:spacing w:before="112"/>
        <w:ind w:right="21"/>
      </w:pPr>
      <w:r>
        <w:rPr>
          <w:color w:val="003D51"/>
        </w:rPr>
        <w:t>You</w:t>
      </w:r>
      <w:r>
        <w:rPr>
          <w:color w:val="003D51"/>
          <w:spacing w:val="-6"/>
        </w:rPr>
        <w:t xml:space="preserve"> </w:t>
      </w:r>
      <w:r>
        <w:rPr>
          <w:color w:val="003D51"/>
        </w:rPr>
        <w:t>may</w:t>
      </w:r>
      <w:r>
        <w:rPr>
          <w:color w:val="003D51"/>
          <w:spacing w:val="-9"/>
        </w:rPr>
        <w:t xml:space="preserve"> </w:t>
      </w:r>
      <w:r>
        <w:rPr>
          <w:color w:val="003D51"/>
        </w:rPr>
        <w:t>print</w:t>
      </w:r>
      <w:r>
        <w:rPr>
          <w:color w:val="003D51"/>
          <w:spacing w:val="-5"/>
        </w:rPr>
        <w:t xml:space="preserve"> </w:t>
      </w:r>
      <w:r>
        <w:rPr>
          <w:color w:val="003D51"/>
        </w:rPr>
        <w:t>off</w:t>
      </w:r>
      <w:r>
        <w:rPr>
          <w:color w:val="003D51"/>
          <w:spacing w:val="-5"/>
        </w:rPr>
        <w:t xml:space="preserve"> </w:t>
      </w:r>
      <w:r>
        <w:rPr>
          <w:color w:val="003D51"/>
        </w:rPr>
        <w:t>one</w:t>
      </w:r>
      <w:r>
        <w:rPr>
          <w:color w:val="003D51"/>
          <w:spacing w:val="-8"/>
        </w:rPr>
        <w:t xml:space="preserve"> </w:t>
      </w:r>
      <w:r>
        <w:rPr>
          <w:color w:val="003D51"/>
        </w:rPr>
        <w:t>copy,</w:t>
      </w:r>
      <w:r>
        <w:rPr>
          <w:color w:val="003D51"/>
          <w:spacing w:val="-6"/>
        </w:rPr>
        <w:t xml:space="preserve"> </w:t>
      </w:r>
      <w:r>
        <w:rPr>
          <w:color w:val="003D51"/>
        </w:rPr>
        <w:t>and</w:t>
      </w:r>
      <w:r>
        <w:rPr>
          <w:color w:val="003D51"/>
          <w:spacing w:val="-6"/>
        </w:rPr>
        <w:t xml:space="preserve"> </w:t>
      </w:r>
      <w:r>
        <w:rPr>
          <w:color w:val="003D51"/>
        </w:rPr>
        <w:t>may</w:t>
      </w:r>
      <w:r>
        <w:rPr>
          <w:color w:val="003D51"/>
          <w:spacing w:val="-6"/>
        </w:rPr>
        <w:t xml:space="preserve"> </w:t>
      </w:r>
      <w:r>
        <w:rPr>
          <w:color w:val="003D51"/>
        </w:rPr>
        <w:t>download</w:t>
      </w:r>
      <w:r>
        <w:rPr>
          <w:color w:val="003D51"/>
          <w:spacing w:val="-6"/>
        </w:rPr>
        <w:t xml:space="preserve"> </w:t>
      </w:r>
      <w:r>
        <w:rPr>
          <w:color w:val="003D51"/>
        </w:rPr>
        <w:t>extracts,</w:t>
      </w:r>
      <w:r>
        <w:rPr>
          <w:color w:val="003D51"/>
          <w:spacing w:val="-5"/>
        </w:rPr>
        <w:t xml:space="preserve"> </w:t>
      </w:r>
      <w:r>
        <w:rPr>
          <w:color w:val="003D51"/>
        </w:rPr>
        <w:t>of</w:t>
      </w:r>
      <w:r>
        <w:rPr>
          <w:color w:val="003D51"/>
          <w:spacing w:val="-5"/>
        </w:rPr>
        <w:t xml:space="preserve"> </w:t>
      </w:r>
      <w:r>
        <w:rPr>
          <w:color w:val="003D51"/>
        </w:rPr>
        <w:t>any</w:t>
      </w:r>
      <w:r>
        <w:rPr>
          <w:color w:val="003D51"/>
          <w:spacing w:val="-8"/>
        </w:rPr>
        <w:t xml:space="preserve"> </w:t>
      </w:r>
      <w:r>
        <w:rPr>
          <w:color w:val="003D51"/>
        </w:rPr>
        <w:t>page(s)</w:t>
      </w:r>
      <w:r>
        <w:rPr>
          <w:color w:val="003D51"/>
          <w:spacing w:val="-7"/>
        </w:rPr>
        <w:t xml:space="preserve"> </w:t>
      </w:r>
      <w:r>
        <w:rPr>
          <w:color w:val="003D51"/>
        </w:rPr>
        <w:t>from</w:t>
      </w:r>
      <w:r>
        <w:rPr>
          <w:color w:val="003D51"/>
          <w:spacing w:val="-10"/>
        </w:rPr>
        <w:t xml:space="preserve"> </w:t>
      </w:r>
      <w:r>
        <w:rPr>
          <w:color w:val="003D51"/>
        </w:rPr>
        <w:t>our</w:t>
      </w:r>
      <w:r>
        <w:rPr>
          <w:color w:val="003D51"/>
          <w:spacing w:val="-5"/>
        </w:rPr>
        <w:t xml:space="preserve"> </w:t>
      </w:r>
      <w:r>
        <w:rPr>
          <w:color w:val="003D51"/>
        </w:rPr>
        <w:t>site</w:t>
      </w:r>
      <w:r>
        <w:rPr>
          <w:color w:val="003D51"/>
          <w:spacing w:val="-8"/>
        </w:rPr>
        <w:t xml:space="preserve"> </w:t>
      </w:r>
      <w:r>
        <w:rPr>
          <w:color w:val="003D51"/>
        </w:rPr>
        <w:t>for</w:t>
      </w:r>
      <w:r>
        <w:rPr>
          <w:color w:val="003D51"/>
          <w:spacing w:val="-5"/>
        </w:rPr>
        <w:t xml:space="preserve"> </w:t>
      </w:r>
      <w:r>
        <w:rPr>
          <w:color w:val="003D51"/>
        </w:rPr>
        <w:t>your</w:t>
      </w:r>
      <w:r>
        <w:rPr>
          <w:color w:val="003D51"/>
          <w:spacing w:val="-5"/>
        </w:rPr>
        <w:t xml:space="preserve"> </w:t>
      </w:r>
      <w:r>
        <w:rPr>
          <w:color w:val="003D51"/>
        </w:rPr>
        <w:t xml:space="preserve">personal reference and you may draw the attention of others within your </w:t>
      </w:r>
      <w:proofErr w:type="spellStart"/>
      <w:r>
        <w:rPr>
          <w:color w:val="003D51"/>
        </w:rPr>
        <w:t>organisation</w:t>
      </w:r>
      <w:proofErr w:type="spellEnd"/>
      <w:r>
        <w:rPr>
          <w:color w:val="003D51"/>
        </w:rPr>
        <w:t xml:space="preserve"> to material posted on our </w:t>
      </w:r>
      <w:r>
        <w:rPr>
          <w:color w:val="003D51"/>
          <w:spacing w:val="-2"/>
        </w:rPr>
        <w:t>site.</w:t>
      </w:r>
    </w:p>
    <w:p w14:paraId="68361272" w14:textId="77777777" w:rsidR="002D2738" w:rsidRDefault="00317337">
      <w:pPr>
        <w:pStyle w:val="BodyText"/>
        <w:ind w:right="25"/>
      </w:pPr>
      <w:r>
        <w:rPr>
          <w:color w:val="003D51"/>
        </w:rPr>
        <w:t>You must not modify the paper or digital copies of any materials you have printed off or downloaded in any way. Our status (and that of any identified contributors) as the authors of material on our site must always be acknowledged.</w:t>
      </w:r>
    </w:p>
    <w:p w14:paraId="7D6E9280" w14:textId="77777777" w:rsidR="002D2738" w:rsidRDefault="002D2738">
      <w:pPr>
        <w:pStyle w:val="BodyText"/>
        <w:sectPr w:rsidR="002D2738">
          <w:footerReference w:type="default" r:id="rId12"/>
          <w:type w:val="continuous"/>
          <w:pgSz w:w="11910" w:h="16840"/>
          <w:pgMar w:top="1480" w:right="1417" w:bottom="1240" w:left="1417" w:header="0" w:footer="1055" w:gutter="0"/>
          <w:pgNumType w:start="1"/>
          <w:cols w:space="720"/>
        </w:sectPr>
      </w:pPr>
    </w:p>
    <w:p w14:paraId="15F738B5" w14:textId="77777777" w:rsidR="002D2738" w:rsidRDefault="00317337">
      <w:pPr>
        <w:pStyle w:val="BodyText"/>
        <w:spacing w:before="80" w:line="242" w:lineRule="auto"/>
        <w:ind w:right="23"/>
      </w:pPr>
      <w:r>
        <w:rPr>
          <w:color w:val="003D51"/>
        </w:rPr>
        <w:lastRenderedPageBreak/>
        <w:t>If you</w:t>
      </w:r>
      <w:r>
        <w:rPr>
          <w:color w:val="003D51"/>
          <w:spacing w:val="-2"/>
        </w:rPr>
        <w:t xml:space="preserve"> </w:t>
      </w:r>
      <w:r>
        <w:rPr>
          <w:color w:val="003D51"/>
        </w:rPr>
        <w:t>print</w:t>
      </w:r>
      <w:r>
        <w:rPr>
          <w:color w:val="003D51"/>
          <w:spacing w:val="-1"/>
        </w:rPr>
        <w:t xml:space="preserve"> </w:t>
      </w:r>
      <w:r>
        <w:rPr>
          <w:color w:val="003D51"/>
        </w:rPr>
        <w:t>off,</w:t>
      </w:r>
      <w:r>
        <w:rPr>
          <w:color w:val="003D51"/>
          <w:spacing w:val="-2"/>
        </w:rPr>
        <w:t xml:space="preserve"> </w:t>
      </w:r>
      <w:r>
        <w:rPr>
          <w:color w:val="003D51"/>
        </w:rPr>
        <w:t>copy</w:t>
      </w:r>
      <w:r>
        <w:rPr>
          <w:color w:val="003D51"/>
          <w:spacing w:val="-4"/>
        </w:rPr>
        <w:t xml:space="preserve"> </w:t>
      </w:r>
      <w:r>
        <w:rPr>
          <w:color w:val="003D51"/>
        </w:rPr>
        <w:t>or</w:t>
      </w:r>
      <w:r>
        <w:rPr>
          <w:color w:val="003D51"/>
          <w:spacing w:val="-2"/>
        </w:rPr>
        <w:t xml:space="preserve"> </w:t>
      </w:r>
      <w:r>
        <w:rPr>
          <w:color w:val="003D51"/>
        </w:rPr>
        <w:t>download</w:t>
      </w:r>
      <w:r>
        <w:rPr>
          <w:color w:val="003D51"/>
          <w:spacing w:val="-3"/>
        </w:rPr>
        <w:t xml:space="preserve"> </w:t>
      </w:r>
      <w:r>
        <w:rPr>
          <w:color w:val="003D51"/>
        </w:rPr>
        <w:t>any</w:t>
      </w:r>
      <w:r>
        <w:rPr>
          <w:color w:val="003D51"/>
          <w:spacing w:val="-3"/>
        </w:rPr>
        <w:t xml:space="preserve"> </w:t>
      </w:r>
      <w:r>
        <w:rPr>
          <w:color w:val="003D51"/>
        </w:rPr>
        <w:t>part</w:t>
      </w:r>
      <w:r>
        <w:rPr>
          <w:color w:val="003D51"/>
          <w:spacing w:val="-1"/>
        </w:rPr>
        <w:t xml:space="preserve"> </w:t>
      </w:r>
      <w:r>
        <w:rPr>
          <w:color w:val="003D51"/>
        </w:rPr>
        <w:t>of</w:t>
      </w:r>
      <w:r>
        <w:rPr>
          <w:color w:val="003D51"/>
          <w:spacing w:val="-3"/>
        </w:rPr>
        <w:t xml:space="preserve"> </w:t>
      </w:r>
      <w:r>
        <w:rPr>
          <w:color w:val="003D51"/>
        </w:rPr>
        <w:t>our</w:t>
      </w:r>
      <w:r>
        <w:rPr>
          <w:color w:val="003D51"/>
          <w:spacing w:val="-3"/>
        </w:rPr>
        <w:t xml:space="preserve"> </w:t>
      </w:r>
      <w:r>
        <w:rPr>
          <w:color w:val="003D51"/>
        </w:rPr>
        <w:t>site</w:t>
      </w:r>
      <w:r>
        <w:rPr>
          <w:color w:val="003D51"/>
          <w:spacing w:val="-3"/>
        </w:rPr>
        <w:t xml:space="preserve"> </w:t>
      </w:r>
      <w:r>
        <w:rPr>
          <w:color w:val="003D51"/>
        </w:rPr>
        <w:t>in</w:t>
      </w:r>
      <w:r>
        <w:rPr>
          <w:color w:val="003D51"/>
          <w:spacing w:val="-2"/>
        </w:rPr>
        <w:t xml:space="preserve"> </w:t>
      </w:r>
      <w:r>
        <w:rPr>
          <w:color w:val="003D51"/>
        </w:rPr>
        <w:t>breach</w:t>
      </w:r>
      <w:r>
        <w:rPr>
          <w:color w:val="003D51"/>
          <w:spacing w:val="-2"/>
        </w:rPr>
        <w:t xml:space="preserve"> </w:t>
      </w:r>
      <w:r>
        <w:rPr>
          <w:color w:val="003D51"/>
        </w:rPr>
        <w:t>of</w:t>
      </w:r>
      <w:r>
        <w:rPr>
          <w:color w:val="003D51"/>
          <w:spacing w:val="-3"/>
        </w:rPr>
        <w:t xml:space="preserve"> </w:t>
      </w:r>
      <w:r>
        <w:rPr>
          <w:color w:val="003D51"/>
        </w:rPr>
        <w:t>these</w:t>
      </w:r>
      <w:r>
        <w:rPr>
          <w:color w:val="003D51"/>
          <w:spacing w:val="-3"/>
        </w:rPr>
        <w:t xml:space="preserve"> </w:t>
      </w:r>
      <w:r>
        <w:rPr>
          <w:color w:val="003D51"/>
        </w:rPr>
        <w:t>terms</w:t>
      </w:r>
      <w:r>
        <w:rPr>
          <w:color w:val="003D51"/>
          <w:spacing w:val="-2"/>
        </w:rPr>
        <w:t xml:space="preserve"> </w:t>
      </w:r>
      <w:r>
        <w:rPr>
          <w:color w:val="003D51"/>
        </w:rPr>
        <w:t>of</w:t>
      </w:r>
      <w:r>
        <w:rPr>
          <w:color w:val="003D51"/>
          <w:spacing w:val="-3"/>
        </w:rPr>
        <w:t xml:space="preserve"> </w:t>
      </w:r>
      <w:r>
        <w:rPr>
          <w:color w:val="003D51"/>
        </w:rPr>
        <w:t>use,</w:t>
      </w:r>
      <w:r>
        <w:rPr>
          <w:color w:val="003D51"/>
          <w:spacing w:val="-2"/>
        </w:rPr>
        <w:t xml:space="preserve"> </w:t>
      </w:r>
      <w:r>
        <w:rPr>
          <w:color w:val="003D51"/>
        </w:rPr>
        <w:t>your</w:t>
      </w:r>
      <w:r>
        <w:rPr>
          <w:color w:val="003D51"/>
          <w:spacing w:val="-3"/>
        </w:rPr>
        <w:t xml:space="preserve"> </w:t>
      </w:r>
      <w:r>
        <w:rPr>
          <w:color w:val="003D51"/>
        </w:rPr>
        <w:t>right</w:t>
      </w:r>
      <w:r>
        <w:rPr>
          <w:color w:val="003D51"/>
          <w:spacing w:val="-3"/>
        </w:rPr>
        <w:t xml:space="preserve"> </w:t>
      </w:r>
      <w:r>
        <w:rPr>
          <w:color w:val="003D51"/>
        </w:rPr>
        <w:t>to</w:t>
      </w:r>
      <w:r>
        <w:rPr>
          <w:color w:val="003D51"/>
          <w:spacing w:val="-2"/>
        </w:rPr>
        <w:t xml:space="preserve"> </w:t>
      </w:r>
      <w:r>
        <w:rPr>
          <w:color w:val="003D51"/>
        </w:rPr>
        <w:t>use our</w:t>
      </w:r>
      <w:r>
        <w:rPr>
          <w:color w:val="003D51"/>
          <w:spacing w:val="-11"/>
        </w:rPr>
        <w:t xml:space="preserve"> </w:t>
      </w:r>
      <w:r>
        <w:rPr>
          <w:color w:val="003D51"/>
        </w:rPr>
        <w:t>site</w:t>
      </w:r>
      <w:r>
        <w:rPr>
          <w:color w:val="003D51"/>
          <w:spacing w:val="-12"/>
        </w:rPr>
        <w:t xml:space="preserve"> </w:t>
      </w:r>
      <w:r>
        <w:rPr>
          <w:color w:val="003D51"/>
        </w:rPr>
        <w:t>will</w:t>
      </w:r>
      <w:r>
        <w:rPr>
          <w:color w:val="003D51"/>
          <w:spacing w:val="-12"/>
        </w:rPr>
        <w:t xml:space="preserve"> </w:t>
      </w:r>
      <w:r>
        <w:rPr>
          <w:color w:val="003D51"/>
        </w:rPr>
        <w:t>cease</w:t>
      </w:r>
      <w:r>
        <w:rPr>
          <w:color w:val="003D51"/>
          <w:spacing w:val="-11"/>
        </w:rPr>
        <w:t xml:space="preserve"> </w:t>
      </w:r>
      <w:r>
        <w:rPr>
          <w:color w:val="003D51"/>
        </w:rPr>
        <w:t>immediately</w:t>
      </w:r>
      <w:r>
        <w:rPr>
          <w:color w:val="003D51"/>
          <w:spacing w:val="-13"/>
        </w:rPr>
        <w:t xml:space="preserve"> </w:t>
      </w:r>
      <w:r>
        <w:rPr>
          <w:color w:val="003D51"/>
        </w:rPr>
        <w:t>and</w:t>
      </w:r>
      <w:r>
        <w:rPr>
          <w:color w:val="003D51"/>
          <w:spacing w:val="-12"/>
        </w:rPr>
        <w:t xml:space="preserve"> </w:t>
      </w:r>
      <w:r>
        <w:rPr>
          <w:color w:val="003D51"/>
        </w:rPr>
        <w:t>you</w:t>
      </w:r>
      <w:r>
        <w:rPr>
          <w:color w:val="003D51"/>
          <w:spacing w:val="-12"/>
        </w:rPr>
        <w:t xml:space="preserve"> </w:t>
      </w:r>
      <w:r>
        <w:rPr>
          <w:color w:val="003D51"/>
        </w:rPr>
        <w:t>must,</w:t>
      </w:r>
      <w:r>
        <w:rPr>
          <w:color w:val="003D51"/>
          <w:spacing w:val="-12"/>
        </w:rPr>
        <w:t xml:space="preserve"> </w:t>
      </w:r>
      <w:r>
        <w:rPr>
          <w:color w:val="003D51"/>
        </w:rPr>
        <w:t>at</w:t>
      </w:r>
      <w:r>
        <w:rPr>
          <w:color w:val="003D51"/>
          <w:spacing w:val="-12"/>
        </w:rPr>
        <w:t xml:space="preserve"> </w:t>
      </w:r>
      <w:r>
        <w:rPr>
          <w:color w:val="003D51"/>
        </w:rPr>
        <w:t>our</w:t>
      </w:r>
      <w:r>
        <w:rPr>
          <w:color w:val="003D51"/>
          <w:spacing w:val="-13"/>
        </w:rPr>
        <w:t xml:space="preserve"> </w:t>
      </w:r>
      <w:r>
        <w:rPr>
          <w:color w:val="003D51"/>
        </w:rPr>
        <w:t>option,</w:t>
      </w:r>
      <w:r>
        <w:rPr>
          <w:color w:val="003D51"/>
          <w:spacing w:val="-13"/>
        </w:rPr>
        <w:t xml:space="preserve"> </w:t>
      </w:r>
      <w:r>
        <w:rPr>
          <w:color w:val="003D51"/>
        </w:rPr>
        <w:t>return</w:t>
      </w:r>
      <w:r>
        <w:rPr>
          <w:color w:val="003D51"/>
          <w:spacing w:val="-12"/>
        </w:rPr>
        <w:t xml:space="preserve"> </w:t>
      </w:r>
      <w:r>
        <w:rPr>
          <w:color w:val="003D51"/>
        </w:rPr>
        <w:t>or</w:t>
      </w:r>
      <w:r>
        <w:rPr>
          <w:color w:val="003D51"/>
          <w:spacing w:val="-11"/>
        </w:rPr>
        <w:t xml:space="preserve"> </w:t>
      </w:r>
      <w:r>
        <w:rPr>
          <w:color w:val="003D51"/>
        </w:rPr>
        <w:t>destroy</w:t>
      </w:r>
      <w:r>
        <w:rPr>
          <w:color w:val="003D51"/>
          <w:spacing w:val="-13"/>
        </w:rPr>
        <w:t xml:space="preserve"> </w:t>
      </w:r>
      <w:r>
        <w:rPr>
          <w:color w:val="003D51"/>
        </w:rPr>
        <w:t>any</w:t>
      </w:r>
      <w:r>
        <w:rPr>
          <w:color w:val="003D51"/>
          <w:spacing w:val="-13"/>
        </w:rPr>
        <w:t xml:space="preserve"> </w:t>
      </w:r>
      <w:r>
        <w:rPr>
          <w:color w:val="003D51"/>
        </w:rPr>
        <w:t>copies</w:t>
      </w:r>
      <w:r>
        <w:rPr>
          <w:color w:val="003D51"/>
          <w:spacing w:val="-13"/>
        </w:rPr>
        <w:t xml:space="preserve"> </w:t>
      </w:r>
      <w:r>
        <w:rPr>
          <w:color w:val="003D51"/>
        </w:rPr>
        <w:t>of</w:t>
      </w:r>
      <w:r>
        <w:rPr>
          <w:color w:val="003D51"/>
          <w:spacing w:val="-13"/>
        </w:rPr>
        <w:t xml:space="preserve"> </w:t>
      </w:r>
      <w:r>
        <w:rPr>
          <w:color w:val="003D51"/>
        </w:rPr>
        <w:t>the</w:t>
      </w:r>
      <w:r>
        <w:rPr>
          <w:color w:val="003D51"/>
          <w:spacing w:val="-12"/>
        </w:rPr>
        <w:t xml:space="preserve"> </w:t>
      </w:r>
      <w:r>
        <w:rPr>
          <w:color w:val="003D51"/>
        </w:rPr>
        <w:t>materials you have made.</w:t>
      </w:r>
    </w:p>
    <w:p w14:paraId="48472323" w14:textId="77777777" w:rsidR="002D2738" w:rsidRDefault="00317337">
      <w:pPr>
        <w:pStyle w:val="Heading1"/>
        <w:spacing w:before="115"/>
      </w:pPr>
      <w:r>
        <w:rPr>
          <w:color w:val="003D51"/>
        </w:rPr>
        <w:t>TRADE</w:t>
      </w:r>
      <w:r>
        <w:rPr>
          <w:color w:val="003D51"/>
          <w:spacing w:val="-8"/>
        </w:rPr>
        <w:t xml:space="preserve"> </w:t>
      </w:r>
      <w:r>
        <w:rPr>
          <w:color w:val="003D51"/>
          <w:spacing w:val="-2"/>
        </w:rPr>
        <w:t>MARKS</w:t>
      </w:r>
    </w:p>
    <w:p w14:paraId="6C1BD612" w14:textId="77777777" w:rsidR="002D2738" w:rsidRDefault="00317337">
      <w:pPr>
        <w:pStyle w:val="BodyText"/>
        <w:ind w:right="21"/>
      </w:pPr>
      <w:r>
        <w:rPr>
          <w:color w:val="003D51"/>
        </w:rPr>
        <w:t xml:space="preserve">Any trade marks shown on the site are the </w:t>
      </w:r>
      <w:proofErr w:type="spellStart"/>
      <w:r>
        <w:rPr>
          <w:color w:val="003D51"/>
        </w:rPr>
        <w:t>trade marks</w:t>
      </w:r>
      <w:proofErr w:type="spellEnd"/>
      <w:r>
        <w:rPr>
          <w:color w:val="003D51"/>
        </w:rPr>
        <w:t xml:space="preserve"> of Connaught (UK) Limited unless expressly stated otherwise. No permission is given by us in respect of the use of any such </w:t>
      </w:r>
      <w:proofErr w:type="spellStart"/>
      <w:r>
        <w:rPr>
          <w:color w:val="003D51"/>
        </w:rPr>
        <w:t>trade marks</w:t>
      </w:r>
      <w:proofErr w:type="spellEnd"/>
      <w:r>
        <w:rPr>
          <w:color w:val="003D51"/>
        </w:rPr>
        <w:t>, service marks, company names or logos or copyrights and such use may constitute an infringement of the holder’s rights.</w:t>
      </w:r>
    </w:p>
    <w:p w14:paraId="02F06103" w14:textId="77777777" w:rsidR="002D2738" w:rsidRDefault="00317337">
      <w:pPr>
        <w:pStyle w:val="Heading1"/>
        <w:spacing w:before="120"/>
      </w:pPr>
      <w:r>
        <w:rPr>
          <w:color w:val="003D51"/>
        </w:rPr>
        <w:t>RELIANCE</w:t>
      </w:r>
      <w:r>
        <w:rPr>
          <w:color w:val="003D51"/>
          <w:spacing w:val="-6"/>
        </w:rPr>
        <w:t xml:space="preserve"> </w:t>
      </w:r>
      <w:r>
        <w:rPr>
          <w:color w:val="003D51"/>
        </w:rPr>
        <w:t>ON</w:t>
      </w:r>
      <w:r>
        <w:rPr>
          <w:color w:val="003D51"/>
          <w:spacing w:val="-5"/>
        </w:rPr>
        <w:t xml:space="preserve"> </w:t>
      </w:r>
      <w:r>
        <w:rPr>
          <w:color w:val="003D51"/>
        </w:rPr>
        <w:t>INFORMATION</w:t>
      </w:r>
      <w:r>
        <w:rPr>
          <w:color w:val="003D51"/>
          <w:spacing w:val="-8"/>
        </w:rPr>
        <w:t xml:space="preserve"> </w:t>
      </w:r>
      <w:r>
        <w:rPr>
          <w:color w:val="003D51"/>
          <w:spacing w:val="-2"/>
        </w:rPr>
        <w:t>POSTED</w:t>
      </w:r>
    </w:p>
    <w:p w14:paraId="5AC655ED" w14:textId="77777777" w:rsidR="002D2738" w:rsidRDefault="00317337">
      <w:pPr>
        <w:pStyle w:val="BodyText"/>
        <w:spacing w:before="120"/>
        <w:ind w:right="22"/>
      </w:pPr>
      <w:r>
        <w:rPr>
          <w:color w:val="003D51"/>
        </w:rPr>
        <w:t>Any content on our site is provided on an “as is” basis, for general information only. It has not been audited or verified by any third party and is subject to change at any time, without notice. It is not intended to amount to advice on which you should rely. Specifically, our site and any information contained</w:t>
      </w:r>
      <w:r>
        <w:rPr>
          <w:color w:val="003D51"/>
          <w:spacing w:val="-7"/>
        </w:rPr>
        <w:t xml:space="preserve"> </w:t>
      </w:r>
      <w:r>
        <w:rPr>
          <w:color w:val="003D51"/>
        </w:rPr>
        <w:t>herein</w:t>
      </w:r>
      <w:r>
        <w:rPr>
          <w:color w:val="003D51"/>
          <w:spacing w:val="-7"/>
        </w:rPr>
        <w:t xml:space="preserve"> </w:t>
      </w:r>
      <w:r>
        <w:rPr>
          <w:color w:val="003D51"/>
        </w:rPr>
        <w:t>is</w:t>
      </w:r>
      <w:r>
        <w:rPr>
          <w:color w:val="003D51"/>
          <w:spacing w:val="-9"/>
        </w:rPr>
        <w:t xml:space="preserve"> </w:t>
      </w:r>
      <w:r>
        <w:rPr>
          <w:color w:val="003D51"/>
        </w:rPr>
        <w:t>not,</w:t>
      </w:r>
      <w:r>
        <w:rPr>
          <w:color w:val="003D51"/>
          <w:spacing w:val="-10"/>
        </w:rPr>
        <w:t xml:space="preserve"> </w:t>
      </w:r>
      <w:r>
        <w:rPr>
          <w:color w:val="003D51"/>
        </w:rPr>
        <w:t>and</w:t>
      </w:r>
      <w:r>
        <w:rPr>
          <w:color w:val="003D51"/>
          <w:spacing w:val="-9"/>
        </w:rPr>
        <w:t xml:space="preserve"> </w:t>
      </w:r>
      <w:r>
        <w:rPr>
          <w:color w:val="003D51"/>
        </w:rPr>
        <w:t>must</w:t>
      </w:r>
      <w:r>
        <w:rPr>
          <w:color w:val="003D51"/>
          <w:spacing w:val="-6"/>
        </w:rPr>
        <w:t xml:space="preserve"> </w:t>
      </w:r>
      <w:r>
        <w:rPr>
          <w:color w:val="003D51"/>
        </w:rPr>
        <w:t>not</w:t>
      </w:r>
      <w:r>
        <w:rPr>
          <w:color w:val="003D51"/>
          <w:spacing w:val="-6"/>
        </w:rPr>
        <w:t xml:space="preserve"> </w:t>
      </w:r>
      <w:r>
        <w:rPr>
          <w:color w:val="003D51"/>
        </w:rPr>
        <w:t>be</w:t>
      </w:r>
      <w:r>
        <w:rPr>
          <w:color w:val="003D51"/>
          <w:spacing w:val="-9"/>
        </w:rPr>
        <w:t xml:space="preserve"> </w:t>
      </w:r>
      <w:r>
        <w:rPr>
          <w:color w:val="003D51"/>
        </w:rPr>
        <w:t>treated</w:t>
      </w:r>
      <w:r>
        <w:rPr>
          <w:color w:val="003D51"/>
          <w:spacing w:val="-7"/>
        </w:rPr>
        <w:t xml:space="preserve"> </w:t>
      </w:r>
      <w:r>
        <w:rPr>
          <w:color w:val="003D51"/>
        </w:rPr>
        <w:t>as,</w:t>
      </w:r>
      <w:r>
        <w:rPr>
          <w:color w:val="003D51"/>
          <w:spacing w:val="-10"/>
        </w:rPr>
        <w:t xml:space="preserve"> </w:t>
      </w:r>
      <w:r>
        <w:rPr>
          <w:color w:val="003D51"/>
        </w:rPr>
        <w:t>investment</w:t>
      </w:r>
      <w:r>
        <w:rPr>
          <w:color w:val="003D51"/>
          <w:spacing w:val="-6"/>
        </w:rPr>
        <w:t xml:space="preserve"> </w:t>
      </w:r>
      <w:r>
        <w:rPr>
          <w:color w:val="003D51"/>
        </w:rPr>
        <w:t>advice,</w:t>
      </w:r>
      <w:r>
        <w:rPr>
          <w:color w:val="003D51"/>
          <w:spacing w:val="-10"/>
        </w:rPr>
        <w:t xml:space="preserve"> </w:t>
      </w:r>
      <w:r>
        <w:rPr>
          <w:color w:val="003D51"/>
        </w:rPr>
        <w:t>investment</w:t>
      </w:r>
      <w:r>
        <w:rPr>
          <w:color w:val="003D51"/>
          <w:spacing w:val="-8"/>
        </w:rPr>
        <w:t xml:space="preserve"> </w:t>
      </w:r>
      <w:r>
        <w:rPr>
          <w:color w:val="003D51"/>
        </w:rPr>
        <w:t>recommendations,</w:t>
      </w:r>
      <w:r>
        <w:rPr>
          <w:color w:val="003D51"/>
          <w:spacing w:val="-6"/>
        </w:rPr>
        <w:t xml:space="preserve"> </w:t>
      </w:r>
      <w:r>
        <w:rPr>
          <w:color w:val="003D51"/>
        </w:rPr>
        <w:t>or investment research and no person must take (or refrain from taking) any investment decision on the basis of the information set out on our site. Before making any investment decision, you should seek independent investment, legal, tax, accounting or other professional advice as appropriate.</w:t>
      </w:r>
    </w:p>
    <w:p w14:paraId="05DB5AE4" w14:textId="77777777" w:rsidR="002D2738" w:rsidRDefault="00317337">
      <w:pPr>
        <w:pStyle w:val="BodyText"/>
        <w:spacing w:before="120"/>
        <w:ind w:right="23"/>
      </w:pPr>
      <w:r>
        <w:rPr>
          <w:color w:val="003D51"/>
        </w:rPr>
        <w:t>Although we make reasonable efforts to update any information provided for on our site, we make no representations, warranties or guarantees, whether express or implied, as to the condition, quality, accuracy, suitability, fitness for purpose, completeness, or freedom from viruses or bugs (you should use your own virus protection software) of the information contained on our site or that such content will be accurate, complete, up to date, uninterrupted or error free.</w:t>
      </w:r>
    </w:p>
    <w:p w14:paraId="4B3A95A0" w14:textId="77777777" w:rsidR="002D2738" w:rsidRDefault="00317337">
      <w:pPr>
        <w:pStyle w:val="BodyText"/>
        <w:spacing w:before="120"/>
        <w:ind w:right="22"/>
      </w:pPr>
      <w:r>
        <w:rPr>
          <w:color w:val="003D51"/>
        </w:rPr>
        <w:t>We therefore disclaim all liability and responsibility arising from any use of or reliance placed on all content</w:t>
      </w:r>
      <w:r>
        <w:rPr>
          <w:color w:val="003D51"/>
          <w:spacing w:val="-6"/>
        </w:rPr>
        <w:t xml:space="preserve"> </w:t>
      </w:r>
      <w:r>
        <w:rPr>
          <w:color w:val="003D51"/>
        </w:rPr>
        <w:t>on</w:t>
      </w:r>
      <w:r>
        <w:rPr>
          <w:color w:val="003D51"/>
          <w:spacing w:val="-2"/>
        </w:rPr>
        <w:t xml:space="preserve"> </w:t>
      </w:r>
      <w:r>
        <w:rPr>
          <w:color w:val="003D51"/>
        </w:rPr>
        <w:t>our</w:t>
      </w:r>
      <w:r>
        <w:rPr>
          <w:color w:val="003D51"/>
          <w:spacing w:val="-2"/>
        </w:rPr>
        <w:t xml:space="preserve"> </w:t>
      </w:r>
      <w:r>
        <w:rPr>
          <w:color w:val="003D51"/>
        </w:rPr>
        <w:t>site</w:t>
      </w:r>
      <w:r>
        <w:rPr>
          <w:color w:val="003D51"/>
          <w:spacing w:val="-2"/>
        </w:rPr>
        <w:t xml:space="preserve"> </w:t>
      </w:r>
      <w:r>
        <w:rPr>
          <w:color w:val="003D51"/>
        </w:rPr>
        <w:t>by</w:t>
      </w:r>
      <w:r>
        <w:rPr>
          <w:color w:val="003D51"/>
          <w:spacing w:val="-4"/>
        </w:rPr>
        <w:t xml:space="preserve"> </w:t>
      </w:r>
      <w:r>
        <w:rPr>
          <w:color w:val="003D51"/>
        </w:rPr>
        <w:t>any</w:t>
      </w:r>
      <w:r>
        <w:rPr>
          <w:color w:val="003D51"/>
          <w:spacing w:val="-4"/>
        </w:rPr>
        <w:t xml:space="preserve"> </w:t>
      </w:r>
      <w:r>
        <w:rPr>
          <w:color w:val="003D51"/>
        </w:rPr>
        <w:t>visitor</w:t>
      </w:r>
      <w:r>
        <w:rPr>
          <w:color w:val="003D51"/>
          <w:spacing w:val="-2"/>
        </w:rPr>
        <w:t xml:space="preserve"> </w:t>
      </w:r>
      <w:r>
        <w:rPr>
          <w:color w:val="003D51"/>
        </w:rPr>
        <w:t>to</w:t>
      </w:r>
      <w:r>
        <w:rPr>
          <w:color w:val="003D51"/>
          <w:spacing w:val="-2"/>
        </w:rPr>
        <w:t xml:space="preserve"> </w:t>
      </w:r>
      <w:r>
        <w:rPr>
          <w:color w:val="003D51"/>
        </w:rPr>
        <w:t>our</w:t>
      </w:r>
      <w:r>
        <w:rPr>
          <w:color w:val="003D51"/>
          <w:spacing w:val="-2"/>
        </w:rPr>
        <w:t xml:space="preserve"> </w:t>
      </w:r>
      <w:r>
        <w:rPr>
          <w:color w:val="003D51"/>
        </w:rPr>
        <w:t>site,</w:t>
      </w:r>
      <w:r>
        <w:rPr>
          <w:color w:val="003D51"/>
          <w:spacing w:val="-2"/>
        </w:rPr>
        <w:t xml:space="preserve"> </w:t>
      </w:r>
      <w:r>
        <w:rPr>
          <w:color w:val="003D51"/>
        </w:rPr>
        <w:t>or</w:t>
      </w:r>
      <w:r>
        <w:rPr>
          <w:color w:val="003D51"/>
          <w:spacing w:val="-2"/>
        </w:rPr>
        <w:t xml:space="preserve"> </w:t>
      </w:r>
      <w:r>
        <w:rPr>
          <w:color w:val="003D51"/>
        </w:rPr>
        <w:t>by</w:t>
      </w:r>
      <w:r>
        <w:rPr>
          <w:color w:val="003D51"/>
          <w:spacing w:val="-5"/>
        </w:rPr>
        <w:t xml:space="preserve"> </w:t>
      </w:r>
      <w:r>
        <w:rPr>
          <w:color w:val="003D51"/>
        </w:rPr>
        <w:t>anyone</w:t>
      </w:r>
      <w:r>
        <w:rPr>
          <w:color w:val="003D51"/>
          <w:spacing w:val="-2"/>
        </w:rPr>
        <w:t xml:space="preserve"> </w:t>
      </w:r>
      <w:r>
        <w:rPr>
          <w:color w:val="003D51"/>
        </w:rPr>
        <w:t>who</w:t>
      </w:r>
      <w:r>
        <w:rPr>
          <w:color w:val="003D51"/>
          <w:spacing w:val="-2"/>
        </w:rPr>
        <w:t xml:space="preserve"> </w:t>
      </w:r>
      <w:r>
        <w:rPr>
          <w:color w:val="003D51"/>
        </w:rPr>
        <w:t>may</w:t>
      </w:r>
      <w:r>
        <w:rPr>
          <w:color w:val="003D51"/>
          <w:spacing w:val="-4"/>
        </w:rPr>
        <w:t xml:space="preserve"> </w:t>
      </w:r>
      <w:r>
        <w:rPr>
          <w:color w:val="003D51"/>
        </w:rPr>
        <w:t>be</w:t>
      </w:r>
      <w:r>
        <w:rPr>
          <w:color w:val="003D51"/>
          <w:spacing w:val="-2"/>
        </w:rPr>
        <w:t xml:space="preserve"> </w:t>
      </w:r>
      <w:r>
        <w:rPr>
          <w:color w:val="003D51"/>
        </w:rPr>
        <w:t>informed</w:t>
      </w:r>
      <w:r>
        <w:rPr>
          <w:color w:val="003D51"/>
          <w:spacing w:val="-2"/>
        </w:rPr>
        <w:t xml:space="preserve"> </w:t>
      </w:r>
      <w:r>
        <w:rPr>
          <w:color w:val="003D51"/>
        </w:rPr>
        <w:t>of</w:t>
      </w:r>
      <w:r>
        <w:rPr>
          <w:color w:val="003D51"/>
          <w:spacing w:val="-3"/>
        </w:rPr>
        <w:t xml:space="preserve"> </w:t>
      </w:r>
      <w:r>
        <w:rPr>
          <w:color w:val="003D51"/>
        </w:rPr>
        <w:t>any</w:t>
      </w:r>
      <w:r>
        <w:rPr>
          <w:color w:val="003D51"/>
          <w:spacing w:val="-4"/>
        </w:rPr>
        <w:t xml:space="preserve"> </w:t>
      </w:r>
      <w:r>
        <w:rPr>
          <w:color w:val="003D51"/>
        </w:rPr>
        <w:t>of</w:t>
      </w:r>
      <w:r>
        <w:rPr>
          <w:color w:val="003D51"/>
          <w:spacing w:val="-4"/>
        </w:rPr>
        <w:t xml:space="preserve"> </w:t>
      </w:r>
      <w:r>
        <w:rPr>
          <w:color w:val="003D51"/>
        </w:rPr>
        <w:t>its</w:t>
      </w:r>
      <w:r>
        <w:rPr>
          <w:color w:val="003D51"/>
          <w:spacing w:val="-1"/>
        </w:rPr>
        <w:t xml:space="preserve"> </w:t>
      </w:r>
      <w:r>
        <w:rPr>
          <w:color w:val="003D51"/>
          <w:spacing w:val="-2"/>
        </w:rPr>
        <w:t>contents.</w:t>
      </w:r>
    </w:p>
    <w:p w14:paraId="218AE8D4" w14:textId="77777777" w:rsidR="002D2738" w:rsidRDefault="00317337">
      <w:pPr>
        <w:pStyle w:val="Heading1"/>
        <w:spacing w:before="121"/>
      </w:pPr>
      <w:r>
        <w:rPr>
          <w:color w:val="003D51"/>
        </w:rPr>
        <w:t>NO</w:t>
      </w:r>
      <w:r>
        <w:rPr>
          <w:color w:val="003D51"/>
          <w:spacing w:val="-3"/>
        </w:rPr>
        <w:t xml:space="preserve"> </w:t>
      </w:r>
      <w:r>
        <w:rPr>
          <w:color w:val="003D51"/>
          <w:spacing w:val="-2"/>
        </w:rPr>
        <w:t>OFFER</w:t>
      </w:r>
    </w:p>
    <w:p w14:paraId="6912CE5A" w14:textId="77777777" w:rsidR="002D2738" w:rsidRDefault="00317337">
      <w:pPr>
        <w:pStyle w:val="BodyText"/>
        <w:ind w:right="19"/>
      </w:pPr>
      <w:r>
        <w:rPr>
          <w:color w:val="003D51"/>
        </w:rPr>
        <w:t>Any content on our site is not intended to and does not constitute an offer, invitation, solicitation or recommendation</w:t>
      </w:r>
      <w:r>
        <w:rPr>
          <w:color w:val="003D51"/>
          <w:spacing w:val="-4"/>
        </w:rPr>
        <w:t xml:space="preserve"> </w:t>
      </w:r>
      <w:r>
        <w:rPr>
          <w:color w:val="003D51"/>
        </w:rPr>
        <w:t>to</w:t>
      </w:r>
      <w:r>
        <w:rPr>
          <w:color w:val="003D51"/>
          <w:spacing w:val="-4"/>
        </w:rPr>
        <w:t xml:space="preserve"> </w:t>
      </w:r>
      <w:r>
        <w:rPr>
          <w:color w:val="003D51"/>
        </w:rPr>
        <w:t>invest</w:t>
      </w:r>
      <w:r>
        <w:rPr>
          <w:color w:val="003D51"/>
          <w:spacing w:val="-3"/>
        </w:rPr>
        <w:t xml:space="preserve"> </w:t>
      </w:r>
      <w:r>
        <w:rPr>
          <w:color w:val="003D51"/>
        </w:rPr>
        <w:t>in</w:t>
      </w:r>
      <w:r>
        <w:rPr>
          <w:color w:val="003D51"/>
          <w:spacing w:val="-1"/>
        </w:rPr>
        <w:t xml:space="preserve"> </w:t>
      </w:r>
      <w:r>
        <w:rPr>
          <w:color w:val="003D51"/>
        </w:rPr>
        <w:t>any</w:t>
      </w:r>
      <w:r>
        <w:rPr>
          <w:color w:val="003D51"/>
          <w:spacing w:val="-3"/>
        </w:rPr>
        <w:t xml:space="preserve"> </w:t>
      </w:r>
      <w:r>
        <w:rPr>
          <w:color w:val="003D51"/>
        </w:rPr>
        <w:t>fund,</w:t>
      </w:r>
      <w:r>
        <w:rPr>
          <w:color w:val="003D51"/>
          <w:spacing w:val="-4"/>
        </w:rPr>
        <w:t xml:space="preserve"> </w:t>
      </w:r>
      <w:r>
        <w:rPr>
          <w:color w:val="003D51"/>
        </w:rPr>
        <w:t>security</w:t>
      </w:r>
      <w:r>
        <w:rPr>
          <w:color w:val="003D51"/>
          <w:spacing w:val="-4"/>
        </w:rPr>
        <w:t xml:space="preserve"> </w:t>
      </w:r>
      <w:r>
        <w:rPr>
          <w:color w:val="003D51"/>
        </w:rPr>
        <w:t>or</w:t>
      </w:r>
      <w:r>
        <w:rPr>
          <w:color w:val="003D51"/>
          <w:spacing w:val="-1"/>
        </w:rPr>
        <w:t xml:space="preserve"> </w:t>
      </w:r>
      <w:r>
        <w:rPr>
          <w:color w:val="003D51"/>
        </w:rPr>
        <w:t>other</w:t>
      </w:r>
      <w:r>
        <w:rPr>
          <w:color w:val="003D51"/>
          <w:spacing w:val="-1"/>
        </w:rPr>
        <w:t xml:space="preserve"> </w:t>
      </w:r>
      <w:r>
        <w:rPr>
          <w:color w:val="003D51"/>
        </w:rPr>
        <w:t>product or</w:t>
      </w:r>
      <w:r>
        <w:rPr>
          <w:color w:val="003D51"/>
          <w:spacing w:val="-3"/>
        </w:rPr>
        <w:t xml:space="preserve"> </w:t>
      </w:r>
      <w:r>
        <w:rPr>
          <w:color w:val="003D51"/>
        </w:rPr>
        <w:t>service.</w:t>
      </w:r>
      <w:r>
        <w:rPr>
          <w:color w:val="003D51"/>
          <w:spacing w:val="-1"/>
        </w:rPr>
        <w:t xml:space="preserve"> </w:t>
      </w:r>
      <w:r>
        <w:rPr>
          <w:color w:val="003D51"/>
        </w:rPr>
        <w:t>Any</w:t>
      </w:r>
      <w:r>
        <w:rPr>
          <w:color w:val="003D51"/>
          <w:spacing w:val="-4"/>
        </w:rPr>
        <w:t xml:space="preserve"> </w:t>
      </w:r>
      <w:r>
        <w:rPr>
          <w:color w:val="003D51"/>
        </w:rPr>
        <w:t>information</w:t>
      </w:r>
      <w:r>
        <w:rPr>
          <w:color w:val="003D51"/>
          <w:spacing w:val="-4"/>
        </w:rPr>
        <w:t xml:space="preserve"> </w:t>
      </w:r>
      <w:r>
        <w:rPr>
          <w:color w:val="003D51"/>
        </w:rPr>
        <w:t>contained on our</w:t>
      </w:r>
      <w:r>
        <w:rPr>
          <w:color w:val="003D51"/>
          <w:spacing w:val="-2"/>
        </w:rPr>
        <w:t xml:space="preserve"> </w:t>
      </w:r>
      <w:r>
        <w:rPr>
          <w:color w:val="003D51"/>
        </w:rPr>
        <w:t>site should</w:t>
      </w:r>
      <w:r>
        <w:rPr>
          <w:color w:val="003D51"/>
          <w:spacing w:val="-2"/>
        </w:rPr>
        <w:t xml:space="preserve"> </w:t>
      </w:r>
      <w:r>
        <w:rPr>
          <w:color w:val="003D51"/>
        </w:rPr>
        <w:t>not be</w:t>
      </w:r>
      <w:r>
        <w:rPr>
          <w:color w:val="003D51"/>
          <w:spacing w:val="-2"/>
        </w:rPr>
        <w:t xml:space="preserve"> </w:t>
      </w:r>
      <w:r>
        <w:rPr>
          <w:color w:val="003D51"/>
        </w:rPr>
        <w:t>relied upon for</w:t>
      </w:r>
      <w:r>
        <w:rPr>
          <w:color w:val="003D51"/>
          <w:spacing w:val="-2"/>
        </w:rPr>
        <w:t xml:space="preserve"> </w:t>
      </w:r>
      <w:r>
        <w:rPr>
          <w:color w:val="003D51"/>
        </w:rPr>
        <w:t>any</w:t>
      </w:r>
      <w:r>
        <w:rPr>
          <w:color w:val="003D51"/>
          <w:spacing w:val="-2"/>
        </w:rPr>
        <w:t xml:space="preserve"> </w:t>
      </w:r>
      <w:r>
        <w:rPr>
          <w:color w:val="003D51"/>
        </w:rPr>
        <w:t>purpose.</w:t>
      </w:r>
      <w:r>
        <w:rPr>
          <w:color w:val="003D51"/>
          <w:spacing w:val="-4"/>
        </w:rPr>
        <w:t xml:space="preserve"> </w:t>
      </w:r>
      <w:r>
        <w:rPr>
          <w:color w:val="003D51"/>
        </w:rPr>
        <w:t>Any</w:t>
      </w:r>
      <w:r>
        <w:rPr>
          <w:color w:val="003D51"/>
          <w:spacing w:val="-2"/>
        </w:rPr>
        <w:t xml:space="preserve"> </w:t>
      </w:r>
      <w:r>
        <w:rPr>
          <w:color w:val="003D51"/>
        </w:rPr>
        <w:t>offer</w:t>
      </w:r>
      <w:r>
        <w:rPr>
          <w:color w:val="003D51"/>
          <w:spacing w:val="-1"/>
        </w:rPr>
        <w:t xml:space="preserve"> </w:t>
      </w:r>
      <w:r>
        <w:rPr>
          <w:color w:val="003D51"/>
        </w:rPr>
        <w:t>or</w:t>
      </w:r>
      <w:r>
        <w:rPr>
          <w:color w:val="003D51"/>
          <w:spacing w:val="-2"/>
        </w:rPr>
        <w:t xml:space="preserve"> </w:t>
      </w:r>
      <w:r>
        <w:rPr>
          <w:color w:val="003D51"/>
        </w:rPr>
        <w:t>invitation,</w:t>
      </w:r>
      <w:r>
        <w:rPr>
          <w:color w:val="003D51"/>
          <w:spacing w:val="-2"/>
        </w:rPr>
        <w:t xml:space="preserve"> </w:t>
      </w:r>
      <w:r>
        <w:rPr>
          <w:color w:val="003D51"/>
        </w:rPr>
        <w:t>if</w:t>
      </w:r>
      <w:r>
        <w:rPr>
          <w:color w:val="003D51"/>
          <w:spacing w:val="-2"/>
        </w:rPr>
        <w:t xml:space="preserve"> </w:t>
      </w:r>
      <w:r>
        <w:rPr>
          <w:color w:val="003D51"/>
        </w:rPr>
        <w:t>made, would be made only by way of a confidential private placement memorandum (or other formal or informal offering document) and only in jurisdictions in which such an offer or invitation would be lawful. The information on our site is not intended for distribution to, or use by, any person or entity in any jurisdiction or country where such distribution would be contrary to local law or regulation.</w:t>
      </w:r>
    </w:p>
    <w:p w14:paraId="11833B86" w14:textId="77777777" w:rsidR="002D2738" w:rsidRDefault="00317337">
      <w:pPr>
        <w:pStyle w:val="Heading1"/>
        <w:spacing w:before="123"/>
      </w:pPr>
      <w:r>
        <w:rPr>
          <w:color w:val="003D51"/>
        </w:rPr>
        <w:t>OUR</w:t>
      </w:r>
      <w:r>
        <w:rPr>
          <w:color w:val="003D51"/>
          <w:spacing w:val="-5"/>
        </w:rPr>
        <w:t xml:space="preserve"> </w:t>
      </w:r>
      <w:r>
        <w:rPr>
          <w:color w:val="003D51"/>
        </w:rPr>
        <w:t>SITE</w:t>
      </w:r>
      <w:r>
        <w:rPr>
          <w:color w:val="003D51"/>
          <w:spacing w:val="-5"/>
        </w:rPr>
        <w:t xml:space="preserve"> </w:t>
      </w:r>
      <w:r>
        <w:rPr>
          <w:color w:val="003D51"/>
        </w:rPr>
        <w:t>CHANGES</w:t>
      </w:r>
      <w:r>
        <w:rPr>
          <w:color w:val="003D51"/>
          <w:spacing w:val="-4"/>
        </w:rPr>
        <w:t xml:space="preserve"> </w:t>
      </w:r>
      <w:r>
        <w:rPr>
          <w:color w:val="003D51"/>
          <w:spacing w:val="-2"/>
        </w:rPr>
        <w:t>REGULARLY</w:t>
      </w:r>
    </w:p>
    <w:p w14:paraId="728F3B93" w14:textId="77777777" w:rsidR="002D2738" w:rsidRDefault="00317337">
      <w:pPr>
        <w:pStyle w:val="BodyText"/>
        <w:spacing w:before="117"/>
        <w:ind w:right="19"/>
      </w:pPr>
      <w:r>
        <w:rPr>
          <w:color w:val="003D51"/>
        </w:rPr>
        <w:t>We</w:t>
      </w:r>
      <w:r>
        <w:rPr>
          <w:color w:val="003D51"/>
          <w:spacing w:val="-7"/>
        </w:rPr>
        <w:t xml:space="preserve"> </w:t>
      </w:r>
      <w:r>
        <w:rPr>
          <w:color w:val="003D51"/>
        </w:rPr>
        <w:t>aim</w:t>
      </w:r>
      <w:r>
        <w:rPr>
          <w:color w:val="003D51"/>
          <w:spacing w:val="-10"/>
        </w:rPr>
        <w:t xml:space="preserve"> </w:t>
      </w:r>
      <w:r>
        <w:rPr>
          <w:color w:val="003D51"/>
        </w:rPr>
        <w:t>to</w:t>
      </w:r>
      <w:r>
        <w:rPr>
          <w:color w:val="003D51"/>
          <w:spacing w:val="-7"/>
        </w:rPr>
        <w:t xml:space="preserve"> </w:t>
      </w:r>
      <w:r>
        <w:rPr>
          <w:color w:val="003D51"/>
        </w:rPr>
        <w:t>update</w:t>
      </w:r>
      <w:r>
        <w:rPr>
          <w:color w:val="003D51"/>
          <w:spacing w:val="-7"/>
        </w:rPr>
        <w:t xml:space="preserve"> </w:t>
      </w:r>
      <w:r>
        <w:rPr>
          <w:color w:val="003D51"/>
        </w:rPr>
        <w:t>our</w:t>
      </w:r>
      <w:r>
        <w:rPr>
          <w:color w:val="003D51"/>
          <w:spacing w:val="-6"/>
        </w:rPr>
        <w:t xml:space="preserve"> </w:t>
      </w:r>
      <w:r>
        <w:rPr>
          <w:color w:val="003D51"/>
        </w:rPr>
        <w:t>site</w:t>
      </w:r>
      <w:r>
        <w:rPr>
          <w:color w:val="003D51"/>
          <w:spacing w:val="-9"/>
        </w:rPr>
        <w:t xml:space="preserve"> </w:t>
      </w:r>
      <w:r>
        <w:rPr>
          <w:color w:val="003D51"/>
        </w:rPr>
        <w:t>regularly,</w:t>
      </w:r>
      <w:r>
        <w:rPr>
          <w:color w:val="003D51"/>
          <w:spacing w:val="-7"/>
        </w:rPr>
        <w:t xml:space="preserve"> </w:t>
      </w:r>
      <w:r>
        <w:rPr>
          <w:color w:val="003D51"/>
        </w:rPr>
        <w:t>and</w:t>
      </w:r>
      <w:r>
        <w:rPr>
          <w:color w:val="003D51"/>
          <w:spacing w:val="-4"/>
        </w:rPr>
        <w:t xml:space="preserve"> </w:t>
      </w:r>
      <w:r>
        <w:rPr>
          <w:color w:val="003D51"/>
        </w:rPr>
        <w:t>may</w:t>
      </w:r>
      <w:r>
        <w:rPr>
          <w:color w:val="003D51"/>
          <w:spacing w:val="-9"/>
        </w:rPr>
        <w:t xml:space="preserve"> </w:t>
      </w:r>
      <w:r>
        <w:rPr>
          <w:color w:val="003D51"/>
        </w:rPr>
        <w:t>change</w:t>
      </w:r>
      <w:r>
        <w:rPr>
          <w:color w:val="003D51"/>
          <w:spacing w:val="-7"/>
        </w:rPr>
        <w:t xml:space="preserve"> </w:t>
      </w:r>
      <w:r>
        <w:rPr>
          <w:color w:val="003D51"/>
        </w:rPr>
        <w:t>the</w:t>
      </w:r>
      <w:r>
        <w:rPr>
          <w:color w:val="003D51"/>
          <w:spacing w:val="-7"/>
        </w:rPr>
        <w:t xml:space="preserve"> </w:t>
      </w:r>
      <w:r>
        <w:rPr>
          <w:color w:val="003D51"/>
        </w:rPr>
        <w:t>content</w:t>
      </w:r>
      <w:r>
        <w:rPr>
          <w:color w:val="003D51"/>
          <w:spacing w:val="-6"/>
        </w:rPr>
        <w:t xml:space="preserve"> </w:t>
      </w:r>
      <w:r>
        <w:rPr>
          <w:color w:val="003D51"/>
        </w:rPr>
        <w:t>at</w:t>
      </w:r>
      <w:r>
        <w:rPr>
          <w:color w:val="003D51"/>
          <w:spacing w:val="-6"/>
        </w:rPr>
        <w:t xml:space="preserve"> </w:t>
      </w:r>
      <w:r>
        <w:rPr>
          <w:color w:val="003D51"/>
        </w:rPr>
        <w:t>any</w:t>
      </w:r>
      <w:r>
        <w:rPr>
          <w:color w:val="003D51"/>
          <w:spacing w:val="-9"/>
        </w:rPr>
        <w:t xml:space="preserve"> </w:t>
      </w:r>
      <w:r>
        <w:rPr>
          <w:color w:val="003D51"/>
        </w:rPr>
        <w:t>time.</w:t>
      </w:r>
      <w:r>
        <w:rPr>
          <w:color w:val="003D51"/>
          <w:spacing w:val="-7"/>
        </w:rPr>
        <w:t xml:space="preserve"> </w:t>
      </w:r>
      <w:r>
        <w:rPr>
          <w:color w:val="003D51"/>
        </w:rPr>
        <w:t>If</w:t>
      </w:r>
      <w:r>
        <w:rPr>
          <w:color w:val="003D51"/>
          <w:spacing w:val="-6"/>
        </w:rPr>
        <w:t xml:space="preserve"> </w:t>
      </w:r>
      <w:r>
        <w:rPr>
          <w:color w:val="003D51"/>
        </w:rPr>
        <w:t>the</w:t>
      </w:r>
      <w:r>
        <w:rPr>
          <w:color w:val="003D51"/>
          <w:spacing w:val="-7"/>
        </w:rPr>
        <w:t xml:space="preserve"> </w:t>
      </w:r>
      <w:r>
        <w:rPr>
          <w:color w:val="003D51"/>
        </w:rPr>
        <w:t>need</w:t>
      </w:r>
      <w:r>
        <w:rPr>
          <w:color w:val="003D51"/>
          <w:spacing w:val="-10"/>
        </w:rPr>
        <w:t xml:space="preserve"> </w:t>
      </w:r>
      <w:r>
        <w:rPr>
          <w:color w:val="003D51"/>
        </w:rPr>
        <w:t>arises,</w:t>
      </w:r>
      <w:r>
        <w:rPr>
          <w:color w:val="003D51"/>
          <w:spacing w:val="-6"/>
        </w:rPr>
        <w:t xml:space="preserve"> </w:t>
      </w:r>
      <w:r>
        <w:rPr>
          <w:color w:val="003D51"/>
        </w:rPr>
        <w:t>we</w:t>
      </w:r>
      <w:r>
        <w:rPr>
          <w:color w:val="003D51"/>
          <w:spacing w:val="-7"/>
        </w:rPr>
        <w:t xml:space="preserve"> </w:t>
      </w:r>
      <w:r>
        <w:rPr>
          <w:color w:val="003D51"/>
        </w:rPr>
        <w:t>may suspend</w:t>
      </w:r>
      <w:r>
        <w:rPr>
          <w:color w:val="003D51"/>
          <w:spacing w:val="-1"/>
        </w:rPr>
        <w:t xml:space="preserve"> </w:t>
      </w:r>
      <w:r>
        <w:rPr>
          <w:color w:val="003D51"/>
        </w:rPr>
        <w:t>access</w:t>
      </w:r>
      <w:r>
        <w:rPr>
          <w:color w:val="003D51"/>
          <w:spacing w:val="-1"/>
        </w:rPr>
        <w:t xml:space="preserve"> </w:t>
      </w:r>
      <w:r>
        <w:rPr>
          <w:color w:val="003D51"/>
        </w:rPr>
        <w:t>to</w:t>
      </w:r>
      <w:r>
        <w:rPr>
          <w:color w:val="003D51"/>
          <w:spacing w:val="-1"/>
        </w:rPr>
        <w:t xml:space="preserve"> </w:t>
      </w:r>
      <w:r>
        <w:rPr>
          <w:color w:val="003D51"/>
        </w:rPr>
        <w:t>our</w:t>
      </w:r>
      <w:r>
        <w:rPr>
          <w:color w:val="003D51"/>
          <w:spacing w:val="-1"/>
        </w:rPr>
        <w:t xml:space="preserve"> </w:t>
      </w:r>
      <w:r>
        <w:rPr>
          <w:color w:val="003D51"/>
        </w:rPr>
        <w:t>site,</w:t>
      </w:r>
      <w:r>
        <w:rPr>
          <w:color w:val="003D51"/>
          <w:spacing w:val="-3"/>
        </w:rPr>
        <w:t xml:space="preserve"> </w:t>
      </w:r>
      <w:r>
        <w:rPr>
          <w:color w:val="003D51"/>
        </w:rPr>
        <w:t>or</w:t>
      </w:r>
      <w:r>
        <w:rPr>
          <w:color w:val="003D51"/>
          <w:spacing w:val="-1"/>
        </w:rPr>
        <w:t xml:space="preserve"> </w:t>
      </w:r>
      <w:r>
        <w:rPr>
          <w:color w:val="003D51"/>
        </w:rPr>
        <w:t>close</w:t>
      </w:r>
      <w:r>
        <w:rPr>
          <w:color w:val="003D51"/>
          <w:spacing w:val="-3"/>
        </w:rPr>
        <w:t xml:space="preserve"> </w:t>
      </w:r>
      <w:r>
        <w:rPr>
          <w:color w:val="003D51"/>
        </w:rPr>
        <w:t>it</w:t>
      </w:r>
      <w:r>
        <w:rPr>
          <w:color w:val="003D51"/>
          <w:spacing w:val="-3"/>
        </w:rPr>
        <w:t xml:space="preserve"> </w:t>
      </w:r>
      <w:r>
        <w:rPr>
          <w:color w:val="003D51"/>
        </w:rPr>
        <w:t>indefinitely.</w:t>
      </w:r>
      <w:r>
        <w:rPr>
          <w:color w:val="003D51"/>
          <w:spacing w:val="-1"/>
        </w:rPr>
        <w:t xml:space="preserve"> </w:t>
      </w:r>
      <w:r>
        <w:rPr>
          <w:color w:val="003D51"/>
        </w:rPr>
        <w:t>Any</w:t>
      </w:r>
      <w:r>
        <w:rPr>
          <w:color w:val="003D51"/>
          <w:spacing w:val="-1"/>
        </w:rPr>
        <w:t xml:space="preserve"> </w:t>
      </w:r>
      <w:r>
        <w:rPr>
          <w:color w:val="003D51"/>
        </w:rPr>
        <w:t>of</w:t>
      </w:r>
      <w:r>
        <w:rPr>
          <w:color w:val="003D51"/>
          <w:spacing w:val="-1"/>
        </w:rPr>
        <w:t xml:space="preserve"> </w:t>
      </w:r>
      <w:r>
        <w:rPr>
          <w:color w:val="003D51"/>
        </w:rPr>
        <w:t>the</w:t>
      </w:r>
      <w:r>
        <w:rPr>
          <w:color w:val="003D51"/>
          <w:spacing w:val="-1"/>
        </w:rPr>
        <w:t xml:space="preserve"> </w:t>
      </w:r>
      <w:r>
        <w:rPr>
          <w:color w:val="003D51"/>
        </w:rPr>
        <w:t>material</w:t>
      </w:r>
      <w:r>
        <w:rPr>
          <w:color w:val="003D51"/>
          <w:spacing w:val="-3"/>
        </w:rPr>
        <w:t xml:space="preserve"> </w:t>
      </w:r>
      <w:r>
        <w:rPr>
          <w:color w:val="003D51"/>
        </w:rPr>
        <w:t>on</w:t>
      </w:r>
      <w:r>
        <w:rPr>
          <w:color w:val="003D51"/>
          <w:spacing w:val="-1"/>
        </w:rPr>
        <w:t xml:space="preserve"> </w:t>
      </w:r>
      <w:r>
        <w:rPr>
          <w:color w:val="003D51"/>
        </w:rPr>
        <w:t>our</w:t>
      </w:r>
      <w:r>
        <w:rPr>
          <w:color w:val="003D51"/>
          <w:spacing w:val="-1"/>
        </w:rPr>
        <w:t xml:space="preserve"> </w:t>
      </w:r>
      <w:r>
        <w:rPr>
          <w:color w:val="003D51"/>
        </w:rPr>
        <w:t>site</w:t>
      </w:r>
      <w:r>
        <w:rPr>
          <w:color w:val="003D51"/>
          <w:spacing w:val="-3"/>
        </w:rPr>
        <w:t xml:space="preserve"> </w:t>
      </w:r>
      <w:r>
        <w:rPr>
          <w:color w:val="003D51"/>
        </w:rPr>
        <w:t>may</w:t>
      </w:r>
      <w:r>
        <w:rPr>
          <w:color w:val="003D51"/>
          <w:spacing w:val="-4"/>
        </w:rPr>
        <w:t xml:space="preserve"> </w:t>
      </w:r>
      <w:r>
        <w:rPr>
          <w:color w:val="003D51"/>
        </w:rPr>
        <w:t>be</w:t>
      </w:r>
      <w:r>
        <w:rPr>
          <w:color w:val="003D51"/>
          <w:spacing w:val="-1"/>
        </w:rPr>
        <w:t xml:space="preserve"> </w:t>
      </w:r>
      <w:r>
        <w:rPr>
          <w:color w:val="003D51"/>
        </w:rPr>
        <w:t>out of</w:t>
      </w:r>
      <w:r>
        <w:rPr>
          <w:color w:val="003D51"/>
          <w:spacing w:val="-1"/>
        </w:rPr>
        <w:t xml:space="preserve"> </w:t>
      </w:r>
      <w:r>
        <w:rPr>
          <w:color w:val="003D51"/>
        </w:rPr>
        <w:t>date</w:t>
      </w:r>
      <w:r>
        <w:rPr>
          <w:color w:val="003D51"/>
          <w:spacing w:val="-1"/>
        </w:rPr>
        <w:t xml:space="preserve"> </w:t>
      </w:r>
      <w:r>
        <w:rPr>
          <w:color w:val="003D51"/>
        </w:rPr>
        <w:t>at any given time, and we are under no obligation to update such material. We do not guarantee that our site, or any content on it, will be free from errors or omissions.</w:t>
      </w:r>
    </w:p>
    <w:p w14:paraId="7BED6392" w14:textId="77777777" w:rsidR="002D2738" w:rsidRDefault="00317337">
      <w:pPr>
        <w:pStyle w:val="Heading1"/>
        <w:spacing w:before="123"/>
      </w:pPr>
      <w:r>
        <w:rPr>
          <w:color w:val="003D51"/>
        </w:rPr>
        <w:t>OUR</w:t>
      </w:r>
      <w:r>
        <w:rPr>
          <w:color w:val="003D51"/>
          <w:spacing w:val="-3"/>
        </w:rPr>
        <w:t xml:space="preserve"> </w:t>
      </w:r>
      <w:r>
        <w:rPr>
          <w:color w:val="003D51"/>
          <w:spacing w:val="-2"/>
        </w:rPr>
        <w:t>LIABILITY</w:t>
      </w:r>
    </w:p>
    <w:p w14:paraId="5D11CAE7" w14:textId="77777777" w:rsidR="002D2738" w:rsidRDefault="00317337">
      <w:pPr>
        <w:pStyle w:val="BodyText"/>
        <w:spacing w:before="117"/>
        <w:ind w:right="23"/>
      </w:pPr>
      <w:r>
        <w:rPr>
          <w:color w:val="003D51"/>
        </w:rPr>
        <w:t>Whether</w:t>
      </w:r>
      <w:r>
        <w:rPr>
          <w:color w:val="003D51"/>
          <w:spacing w:val="-6"/>
        </w:rPr>
        <w:t xml:space="preserve"> </w:t>
      </w:r>
      <w:r>
        <w:rPr>
          <w:color w:val="003D51"/>
        </w:rPr>
        <w:t>you</w:t>
      </w:r>
      <w:r>
        <w:rPr>
          <w:color w:val="003D51"/>
          <w:spacing w:val="-7"/>
        </w:rPr>
        <w:t xml:space="preserve"> </w:t>
      </w:r>
      <w:r>
        <w:rPr>
          <w:color w:val="003D51"/>
        </w:rPr>
        <w:t>are</w:t>
      </w:r>
      <w:r>
        <w:rPr>
          <w:color w:val="003D51"/>
          <w:spacing w:val="-7"/>
        </w:rPr>
        <w:t xml:space="preserve"> </w:t>
      </w:r>
      <w:r>
        <w:rPr>
          <w:color w:val="003D51"/>
        </w:rPr>
        <w:t>a</w:t>
      </w:r>
      <w:r>
        <w:rPr>
          <w:color w:val="003D51"/>
          <w:spacing w:val="-9"/>
        </w:rPr>
        <w:t xml:space="preserve"> </w:t>
      </w:r>
      <w:r>
        <w:rPr>
          <w:color w:val="003D51"/>
        </w:rPr>
        <w:t>consumer</w:t>
      </w:r>
      <w:r>
        <w:rPr>
          <w:color w:val="003D51"/>
          <w:spacing w:val="-6"/>
        </w:rPr>
        <w:t xml:space="preserve"> </w:t>
      </w:r>
      <w:r>
        <w:rPr>
          <w:color w:val="003D51"/>
        </w:rPr>
        <w:t>or</w:t>
      </w:r>
      <w:r>
        <w:rPr>
          <w:color w:val="003D51"/>
          <w:spacing w:val="-6"/>
        </w:rPr>
        <w:t xml:space="preserve"> </w:t>
      </w:r>
      <w:r>
        <w:rPr>
          <w:color w:val="003D51"/>
        </w:rPr>
        <w:t>business</w:t>
      </w:r>
      <w:r>
        <w:rPr>
          <w:color w:val="003D51"/>
          <w:spacing w:val="-9"/>
        </w:rPr>
        <w:t xml:space="preserve"> </w:t>
      </w:r>
      <w:r>
        <w:rPr>
          <w:color w:val="003D51"/>
        </w:rPr>
        <w:t>user,</w:t>
      </w:r>
      <w:r>
        <w:rPr>
          <w:color w:val="003D51"/>
          <w:spacing w:val="-7"/>
        </w:rPr>
        <w:t xml:space="preserve"> </w:t>
      </w:r>
      <w:r>
        <w:rPr>
          <w:color w:val="003D51"/>
        </w:rPr>
        <w:t>to</w:t>
      </w:r>
      <w:r>
        <w:rPr>
          <w:color w:val="003D51"/>
          <w:spacing w:val="-10"/>
        </w:rPr>
        <w:t xml:space="preserve"> </w:t>
      </w:r>
      <w:r>
        <w:rPr>
          <w:color w:val="003D51"/>
        </w:rPr>
        <w:t>the</w:t>
      </w:r>
      <w:r>
        <w:rPr>
          <w:color w:val="003D51"/>
          <w:spacing w:val="-9"/>
        </w:rPr>
        <w:t xml:space="preserve"> </w:t>
      </w:r>
      <w:r>
        <w:rPr>
          <w:color w:val="003D51"/>
        </w:rPr>
        <w:t>extent</w:t>
      </w:r>
      <w:r>
        <w:rPr>
          <w:color w:val="003D51"/>
          <w:spacing w:val="-6"/>
        </w:rPr>
        <w:t xml:space="preserve"> </w:t>
      </w:r>
      <w:r>
        <w:rPr>
          <w:color w:val="003D51"/>
        </w:rPr>
        <w:t>permitted</w:t>
      </w:r>
      <w:r>
        <w:rPr>
          <w:color w:val="003D51"/>
          <w:spacing w:val="-7"/>
        </w:rPr>
        <w:t xml:space="preserve"> </w:t>
      </w:r>
      <w:r>
        <w:rPr>
          <w:color w:val="003D51"/>
        </w:rPr>
        <w:t>by</w:t>
      </w:r>
      <w:r>
        <w:rPr>
          <w:color w:val="003D51"/>
          <w:spacing w:val="-10"/>
        </w:rPr>
        <w:t xml:space="preserve"> </w:t>
      </w:r>
      <w:r>
        <w:rPr>
          <w:color w:val="003D51"/>
        </w:rPr>
        <w:t>law,</w:t>
      </w:r>
      <w:r>
        <w:rPr>
          <w:color w:val="003D51"/>
          <w:spacing w:val="-8"/>
        </w:rPr>
        <w:t xml:space="preserve"> </w:t>
      </w:r>
      <w:r>
        <w:rPr>
          <w:color w:val="003D51"/>
        </w:rPr>
        <w:t>we,</w:t>
      </w:r>
      <w:r>
        <w:rPr>
          <w:color w:val="003D51"/>
          <w:spacing w:val="-7"/>
        </w:rPr>
        <w:t xml:space="preserve"> </w:t>
      </w:r>
      <w:r>
        <w:rPr>
          <w:color w:val="003D51"/>
        </w:rPr>
        <w:t>other</w:t>
      </w:r>
      <w:r>
        <w:rPr>
          <w:color w:val="003D51"/>
          <w:spacing w:val="-6"/>
        </w:rPr>
        <w:t xml:space="preserve"> </w:t>
      </w:r>
      <w:r>
        <w:rPr>
          <w:color w:val="003D51"/>
        </w:rPr>
        <w:t>members</w:t>
      </w:r>
      <w:r>
        <w:rPr>
          <w:color w:val="003D51"/>
          <w:spacing w:val="-6"/>
        </w:rPr>
        <w:t xml:space="preserve"> </w:t>
      </w:r>
      <w:r>
        <w:rPr>
          <w:color w:val="003D51"/>
        </w:rPr>
        <w:t>of</w:t>
      </w:r>
      <w:r>
        <w:rPr>
          <w:color w:val="003D51"/>
          <w:spacing w:val="-6"/>
        </w:rPr>
        <w:t xml:space="preserve"> </w:t>
      </w:r>
      <w:r>
        <w:rPr>
          <w:color w:val="003D51"/>
        </w:rPr>
        <w:t>our group of companies and third parties connected to us hereby expressly exclude:</w:t>
      </w:r>
    </w:p>
    <w:p w14:paraId="0EA1EB4B" w14:textId="77777777" w:rsidR="002D2738" w:rsidRDefault="00317337">
      <w:pPr>
        <w:pStyle w:val="ListParagraph"/>
        <w:numPr>
          <w:ilvl w:val="0"/>
          <w:numId w:val="1"/>
        </w:numPr>
        <w:tabs>
          <w:tab w:val="left" w:pos="304"/>
          <w:tab w:val="left" w:pos="306"/>
        </w:tabs>
        <w:spacing w:before="122"/>
        <w:ind w:right="21"/>
        <w:jc w:val="both"/>
      </w:pPr>
      <w:r>
        <w:rPr>
          <w:color w:val="003D51"/>
        </w:rPr>
        <w:t>all</w:t>
      </w:r>
      <w:r>
        <w:rPr>
          <w:color w:val="003D51"/>
          <w:spacing w:val="-11"/>
        </w:rPr>
        <w:t xml:space="preserve"> </w:t>
      </w:r>
      <w:r>
        <w:rPr>
          <w:color w:val="003D51"/>
        </w:rPr>
        <w:t>conditions,</w:t>
      </w:r>
      <w:r>
        <w:rPr>
          <w:color w:val="003D51"/>
          <w:spacing w:val="-12"/>
        </w:rPr>
        <w:t xml:space="preserve"> </w:t>
      </w:r>
      <w:r>
        <w:rPr>
          <w:color w:val="003D51"/>
        </w:rPr>
        <w:t>warranties</w:t>
      </w:r>
      <w:r>
        <w:rPr>
          <w:color w:val="003D51"/>
          <w:spacing w:val="-11"/>
        </w:rPr>
        <w:t xml:space="preserve"> </w:t>
      </w:r>
      <w:r>
        <w:rPr>
          <w:color w:val="003D51"/>
        </w:rPr>
        <w:t>and</w:t>
      </w:r>
      <w:r>
        <w:rPr>
          <w:color w:val="003D51"/>
          <w:spacing w:val="-10"/>
        </w:rPr>
        <w:t xml:space="preserve"> </w:t>
      </w:r>
      <w:r>
        <w:rPr>
          <w:color w:val="003D51"/>
        </w:rPr>
        <w:t>other</w:t>
      </w:r>
      <w:r>
        <w:rPr>
          <w:color w:val="003D51"/>
          <w:spacing w:val="-11"/>
        </w:rPr>
        <w:t xml:space="preserve"> </w:t>
      </w:r>
      <w:r>
        <w:rPr>
          <w:color w:val="003D51"/>
        </w:rPr>
        <w:t>terms</w:t>
      </w:r>
      <w:r>
        <w:rPr>
          <w:color w:val="003D51"/>
          <w:spacing w:val="-9"/>
        </w:rPr>
        <w:t xml:space="preserve"> </w:t>
      </w:r>
      <w:r>
        <w:rPr>
          <w:color w:val="003D51"/>
        </w:rPr>
        <w:t>which</w:t>
      </w:r>
      <w:r>
        <w:rPr>
          <w:color w:val="003D51"/>
          <w:spacing w:val="-9"/>
        </w:rPr>
        <w:t xml:space="preserve"> </w:t>
      </w:r>
      <w:r>
        <w:rPr>
          <w:color w:val="003D51"/>
        </w:rPr>
        <w:t>might</w:t>
      </w:r>
      <w:r>
        <w:rPr>
          <w:color w:val="003D51"/>
          <w:spacing w:val="-9"/>
        </w:rPr>
        <w:t xml:space="preserve"> </w:t>
      </w:r>
      <w:r>
        <w:rPr>
          <w:color w:val="003D51"/>
        </w:rPr>
        <w:t>otherwise</w:t>
      </w:r>
      <w:r>
        <w:rPr>
          <w:color w:val="003D51"/>
          <w:spacing w:val="-11"/>
        </w:rPr>
        <w:t xml:space="preserve"> </w:t>
      </w:r>
      <w:r>
        <w:rPr>
          <w:color w:val="003D51"/>
        </w:rPr>
        <w:t>be</w:t>
      </w:r>
      <w:r>
        <w:rPr>
          <w:color w:val="003D51"/>
          <w:spacing w:val="-14"/>
        </w:rPr>
        <w:t xml:space="preserve"> </w:t>
      </w:r>
      <w:r>
        <w:rPr>
          <w:color w:val="003D51"/>
        </w:rPr>
        <w:t>implied</w:t>
      </w:r>
      <w:r>
        <w:rPr>
          <w:color w:val="003D51"/>
          <w:spacing w:val="-12"/>
        </w:rPr>
        <w:t xml:space="preserve"> </w:t>
      </w:r>
      <w:r>
        <w:rPr>
          <w:color w:val="003D51"/>
        </w:rPr>
        <w:t>by</w:t>
      </w:r>
      <w:r>
        <w:rPr>
          <w:color w:val="003D51"/>
          <w:spacing w:val="-12"/>
        </w:rPr>
        <w:t xml:space="preserve"> </w:t>
      </w:r>
      <w:r>
        <w:rPr>
          <w:color w:val="003D51"/>
        </w:rPr>
        <w:t>statute,</w:t>
      </w:r>
      <w:r>
        <w:rPr>
          <w:color w:val="003D51"/>
          <w:spacing w:val="-12"/>
        </w:rPr>
        <w:t xml:space="preserve"> </w:t>
      </w:r>
      <w:r>
        <w:rPr>
          <w:color w:val="003D51"/>
        </w:rPr>
        <w:t>common</w:t>
      </w:r>
      <w:r>
        <w:rPr>
          <w:color w:val="003D51"/>
          <w:spacing w:val="-10"/>
        </w:rPr>
        <w:t xml:space="preserve"> </w:t>
      </w:r>
      <w:r>
        <w:rPr>
          <w:color w:val="003D51"/>
        </w:rPr>
        <w:t>law or the law of equity; and</w:t>
      </w:r>
    </w:p>
    <w:p w14:paraId="74CC5AE2" w14:textId="77777777" w:rsidR="002D2738" w:rsidRDefault="00317337">
      <w:pPr>
        <w:pStyle w:val="ListParagraph"/>
        <w:numPr>
          <w:ilvl w:val="0"/>
          <w:numId w:val="1"/>
        </w:numPr>
        <w:tabs>
          <w:tab w:val="left" w:pos="304"/>
          <w:tab w:val="left" w:pos="306"/>
        </w:tabs>
        <w:ind w:right="22"/>
        <w:jc w:val="both"/>
      </w:pPr>
      <w:r>
        <w:rPr>
          <w:color w:val="003D51"/>
        </w:rPr>
        <w:t>any liability for any direct, indirect or consequential loss, and any other loss, fines or damage whether in contract, tort (including negligence, breach of statutory duty, or otherwise, even if foreseeable,</w:t>
      </w:r>
      <w:r>
        <w:rPr>
          <w:color w:val="003D51"/>
          <w:spacing w:val="-4"/>
        </w:rPr>
        <w:t xml:space="preserve"> </w:t>
      </w:r>
      <w:r>
        <w:rPr>
          <w:color w:val="003D51"/>
        </w:rPr>
        <w:t>incurred</w:t>
      </w:r>
      <w:r>
        <w:rPr>
          <w:color w:val="003D51"/>
          <w:spacing w:val="-4"/>
        </w:rPr>
        <w:t xml:space="preserve"> </w:t>
      </w:r>
      <w:r>
        <w:rPr>
          <w:color w:val="003D51"/>
        </w:rPr>
        <w:t>by</w:t>
      </w:r>
      <w:r>
        <w:rPr>
          <w:color w:val="003D51"/>
          <w:spacing w:val="-5"/>
        </w:rPr>
        <w:t xml:space="preserve"> </w:t>
      </w:r>
      <w:r>
        <w:rPr>
          <w:color w:val="003D51"/>
        </w:rPr>
        <w:t>any</w:t>
      </w:r>
      <w:r>
        <w:rPr>
          <w:color w:val="003D51"/>
          <w:spacing w:val="-5"/>
        </w:rPr>
        <w:t xml:space="preserve"> </w:t>
      </w:r>
      <w:r>
        <w:rPr>
          <w:color w:val="003D51"/>
        </w:rPr>
        <w:t>user</w:t>
      </w:r>
      <w:r>
        <w:rPr>
          <w:color w:val="003D51"/>
          <w:spacing w:val="-4"/>
        </w:rPr>
        <w:t xml:space="preserve"> </w:t>
      </w:r>
      <w:r>
        <w:rPr>
          <w:color w:val="003D51"/>
        </w:rPr>
        <w:t>in</w:t>
      </w:r>
      <w:r>
        <w:rPr>
          <w:color w:val="003D51"/>
          <w:spacing w:val="-5"/>
        </w:rPr>
        <w:t xml:space="preserve"> </w:t>
      </w:r>
      <w:r>
        <w:rPr>
          <w:color w:val="003D51"/>
        </w:rPr>
        <w:t>connection</w:t>
      </w:r>
      <w:r>
        <w:rPr>
          <w:color w:val="003D51"/>
          <w:spacing w:val="-2"/>
        </w:rPr>
        <w:t xml:space="preserve"> </w:t>
      </w:r>
      <w:r>
        <w:rPr>
          <w:color w:val="003D51"/>
        </w:rPr>
        <w:t>with</w:t>
      </w:r>
      <w:r>
        <w:rPr>
          <w:color w:val="003D51"/>
          <w:spacing w:val="-5"/>
        </w:rPr>
        <w:t xml:space="preserve"> </w:t>
      </w:r>
      <w:r>
        <w:rPr>
          <w:color w:val="003D51"/>
        </w:rPr>
        <w:t>our</w:t>
      </w:r>
      <w:r>
        <w:rPr>
          <w:color w:val="003D51"/>
          <w:spacing w:val="-4"/>
        </w:rPr>
        <w:t xml:space="preserve"> </w:t>
      </w:r>
      <w:r>
        <w:rPr>
          <w:color w:val="003D51"/>
        </w:rPr>
        <w:t>site</w:t>
      </w:r>
      <w:r>
        <w:rPr>
          <w:color w:val="003D51"/>
          <w:spacing w:val="-4"/>
        </w:rPr>
        <w:t xml:space="preserve"> </w:t>
      </w:r>
      <w:r>
        <w:rPr>
          <w:color w:val="003D51"/>
        </w:rPr>
        <w:t>or</w:t>
      </w:r>
      <w:r>
        <w:rPr>
          <w:color w:val="003D51"/>
          <w:spacing w:val="-4"/>
        </w:rPr>
        <w:t xml:space="preserve"> </w:t>
      </w:r>
      <w:r>
        <w:rPr>
          <w:color w:val="003D51"/>
        </w:rPr>
        <w:t>in</w:t>
      </w:r>
      <w:r>
        <w:rPr>
          <w:color w:val="003D51"/>
          <w:spacing w:val="-5"/>
        </w:rPr>
        <w:t xml:space="preserve"> </w:t>
      </w:r>
      <w:r>
        <w:rPr>
          <w:color w:val="003D51"/>
        </w:rPr>
        <w:t>connection</w:t>
      </w:r>
      <w:r>
        <w:rPr>
          <w:color w:val="003D51"/>
          <w:spacing w:val="-2"/>
        </w:rPr>
        <w:t xml:space="preserve"> </w:t>
      </w:r>
      <w:r>
        <w:rPr>
          <w:color w:val="003D51"/>
        </w:rPr>
        <w:t>with</w:t>
      </w:r>
      <w:r>
        <w:rPr>
          <w:color w:val="003D51"/>
          <w:spacing w:val="-2"/>
        </w:rPr>
        <w:t xml:space="preserve"> </w:t>
      </w:r>
      <w:r>
        <w:rPr>
          <w:color w:val="003D51"/>
        </w:rPr>
        <w:t>the</w:t>
      </w:r>
      <w:r>
        <w:rPr>
          <w:color w:val="003D51"/>
          <w:spacing w:val="-2"/>
        </w:rPr>
        <w:t xml:space="preserve"> </w:t>
      </w:r>
      <w:r>
        <w:rPr>
          <w:color w:val="003D51"/>
        </w:rPr>
        <w:t>use,</w:t>
      </w:r>
      <w:r>
        <w:rPr>
          <w:color w:val="003D51"/>
          <w:spacing w:val="-5"/>
        </w:rPr>
        <w:t xml:space="preserve"> </w:t>
      </w:r>
      <w:r>
        <w:rPr>
          <w:color w:val="003D51"/>
        </w:rPr>
        <w:t>inability to use, or results of the use of our site, and any materials posted on it).</w:t>
      </w:r>
    </w:p>
    <w:p w14:paraId="5EC78A9C" w14:textId="77777777" w:rsidR="002D2738" w:rsidRDefault="00317337">
      <w:pPr>
        <w:pStyle w:val="BodyText"/>
        <w:spacing w:before="118"/>
        <w:ind w:right="145"/>
      </w:pPr>
      <w:r>
        <w:rPr>
          <w:color w:val="003D51"/>
        </w:rPr>
        <w:t>We will not be liable for any loss, fines or damage caused by a virus, distributed denial-of-service attack,</w:t>
      </w:r>
      <w:r>
        <w:rPr>
          <w:color w:val="003D51"/>
          <w:spacing w:val="-6"/>
        </w:rPr>
        <w:t xml:space="preserve"> </w:t>
      </w:r>
      <w:r>
        <w:rPr>
          <w:color w:val="003D51"/>
        </w:rPr>
        <w:t>or</w:t>
      </w:r>
      <w:r>
        <w:rPr>
          <w:color w:val="003D51"/>
          <w:spacing w:val="-4"/>
        </w:rPr>
        <w:t xml:space="preserve"> </w:t>
      </w:r>
      <w:r>
        <w:rPr>
          <w:color w:val="003D51"/>
        </w:rPr>
        <w:t>other</w:t>
      </w:r>
      <w:r>
        <w:rPr>
          <w:color w:val="003D51"/>
          <w:spacing w:val="-4"/>
        </w:rPr>
        <w:t xml:space="preserve"> </w:t>
      </w:r>
      <w:r>
        <w:rPr>
          <w:color w:val="003D51"/>
        </w:rPr>
        <w:t>technologically</w:t>
      </w:r>
      <w:r>
        <w:rPr>
          <w:color w:val="003D51"/>
          <w:spacing w:val="-7"/>
        </w:rPr>
        <w:t xml:space="preserve"> </w:t>
      </w:r>
      <w:r>
        <w:rPr>
          <w:color w:val="003D51"/>
        </w:rPr>
        <w:t>harmful</w:t>
      </w:r>
      <w:r>
        <w:rPr>
          <w:color w:val="003D51"/>
          <w:spacing w:val="-3"/>
        </w:rPr>
        <w:t xml:space="preserve"> </w:t>
      </w:r>
      <w:r>
        <w:rPr>
          <w:color w:val="003D51"/>
        </w:rPr>
        <w:t>material</w:t>
      </w:r>
      <w:r>
        <w:rPr>
          <w:color w:val="003D51"/>
          <w:spacing w:val="-6"/>
        </w:rPr>
        <w:t xml:space="preserve"> </w:t>
      </w:r>
      <w:r>
        <w:rPr>
          <w:color w:val="003D51"/>
        </w:rPr>
        <w:t>that</w:t>
      </w:r>
      <w:r>
        <w:rPr>
          <w:color w:val="003D51"/>
          <w:spacing w:val="-5"/>
        </w:rPr>
        <w:t xml:space="preserve"> </w:t>
      </w:r>
      <w:r>
        <w:rPr>
          <w:color w:val="003D51"/>
        </w:rPr>
        <w:t>may</w:t>
      </w:r>
      <w:r>
        <w:rPr>
          <w:color w:val="003D51"/>
          <w:spacing w:val="-7"/>
        </w:rPr>
        <w:t xml:space="preserve"> </w:t>
      </w:r>
      <w:r>
        <w:rPr>
          <w:color w:val="003D51"/>
        </w:rPr>
        <w:t>infect</w:t>
      </w:r>
      <w:r>
        <w:rPr>
          <w:color w:val="003D51"/>
          <w:spacing w:val="-3"/>
        </w:rPr>
        <w:t xml:space="preserve"> </w:t>
      </w:r>
      <w:r>
        <w:rPr>
          <w:color w:val="003D51"/>
        </w:rPr>
        <w:t>your</w:t>
      </w:r>
      <w:r>
        <w:rPr>
          <w:color w:val="003D51"/>
          <w:spacing w:val="-4"/>
        </w:rPr>
        <w:t xml:space="preserve"> </w:t>
      </w:r>
      <w:r>
        <w:rPr>
          <w:color w:val="003D51"/>
        </w:rPr>
        <w:t>computer</w:t>
      </w:r>
      <w:r>
        <w:rPr>
          <w:color w:val="003D51"/>
          <w:spacing w:val="-5"/>
        </w:rPr>
        <w:t xml:space="preserve"> </w:t>
      </w:r>
      <w:r>
        <w:rPr>
          <w:color w:val="003D51"/>
        </w:rPr>
        <w:t>equipment,</w:t>
      </w:r>
      <w:r>
        <w:rPr>
          <w:color w:val="003D51"/>
          <w:spacing w:val="-3"/>
        </w:rPr>
        <w:t xml:space="preserve"> </w:t>
      </w:r>
      <w:r>
        <w:rPr>
          <w:color w:val="003D51"/>
          <w:spacing w:val="-2"/>
        </w:rPr>
        <w:t>computer</w:t>
      </w:r>
    </w:p>
    <w:p w14:paraId="281D5BEA" w14:textId="77777777" w:rsidR="002D2738" w:rsidRDefault="002D2738">
      <w:pPr>
        <w:pStyle w:val="BodyText"/>
        <w:sectPr w:rsidR="002D2738">
          <w:pgSz w:w="11910" w:h="16840"/>
          <w:pgMar w:top="1340" w:right="1417" w:bottom="1260" w:left="1417" w:header="0" w:footer="1055" w:gutter="0"/>
          <w:cols w:space="720"/>
        </w:sectPr>
      </w:pPr>
    </w:p>
    <w:p w14:paraId="095BE04D" w14:textId="77777777" w:rsidR="002D2738" w:rsidRDefault="00317337">
      <w:pPr>
        <w:pStyle w:val="BodyText"/>
        <w:spacing w:before="80"/>
        <w:ind w:right="97"/>
      </w:pPr>
      <w:r>
        <w:rPr>
          <w:color w:val="003D51"/>
        </w:rPr>
        <w:lastRenderedPageBreak/>
        <w:t>programs,</w:t>
      </w:r>
      <w:r>
        <w:rPr>
          <w:color w:val="003D51"/>
          <w:spacing w:val="-2"/>
        </w:rPr>
        <w:t xml:space="preserve"> </w:t>
      </w:r>
      <w:r>
        <w:rPr>
          <w:color w:val="003D51"/>
        </w:rPr>
        <w:t>data</w:t>
      </w:r>
      <w:r>
        <w:rPr>
          <w:color w:val="003D51"/>
          <w:spacing w:val="-2"/>
        </w:rPr>
        <w:t xml:space="preserve"> </w:t>
      </w:r>
      <w:r>
        <w:rPr>
          <w:color w:val="003D51"/>
        </w:rPr>
        <w:t>or</w:t>
      </w:r>
      <w:r>
        <w:rPr>
          <w:color w:val="003D51"/>
          <w:spacing w:val="-2"/>
        </w:rPr>
        <w:t xml:space="preserve"> </w:t>
      </w:r>
      <w:r>
        <w:rPr>
          <w:color w:val="003D51"/>
        </w:rPr>
        <w:t>other</w:t>
      </w:r>
      <w:r>
        <w:rPr>
          <w:color w:val="003D51"/>
          <w:spacing w:val="-2"/>
        </w:rPr>
        <w:t xml:space="preserve"> </w:t>
      </w:r>
      <w:r>
        <w:rPr>
          <w:color w:val="003D51"/>
        </w:rPr>
        <w:t>proprietary</w:t>
      </w:r>
      <w:r>
        <w:rPr>
          <w:color w:val="003D51"/>
          <w:spacing w:val="-5"/>
        </w:rPr>
        <w:t xml:space="preserve"> </w:t>
      </w:r>
      <w:r>
        <w:rPr>
          <w:color w:val="003D51"/>
        </w:rPr>
        <w:t>material due</w:t>
      </w:r>
      <w:r>
        <w:rPr>
          <w:color w:val="003D51"/>
          <w:spacing w:val="-4"/>
        </w:rPr>
        <w:t xml:space="preserve"> </w:t>
      </w:r>
      <w:r>
        <w:rPr>
          <w:color w:val="003D51"/>
        </w:rPr>
        <w:t>to</w:t>
      </w:r>
      <w:r>
        <w:rPr>
          <w:color w:val="003D51"/>
          <w:spacing w:val="-2"/>
        </w:rPr>
        <w:t xml:space="preserve"> </w:t>
      </w:r>
      <w:r>
        <w:rPr>
          <w:color w:val="003D51"/>
        </w:rPr>
        <w:t>your</w:t>
      </w:r>
      <w:r>
        <w:rPr>
          <w:color w:val="003D51"/>
          <w:spacing w:val="-2"/>
        </w:rPr>
        <w:t xml:space="preserve"> </w:t>
      </w:r>
      <w:r>
        <w:rPr>
          <w:color w:val="003D51"/>
        </w:rPr>
        <w:t>use</w:t>
      </w:r>
      <w:r>
        <w:rPr>
          <w:color w:val="003D51"/>
          <w:spacing w:val="-4"/>
        </w:rPr>
        <w:t xml:space="preserve"> </w:t>
      </w:r>
      <w:r>
        <w:rPr>
          <w:color w:val="003D51"/>
        </w:rPr>
        <w:t>of</w:t>
      </w:r>
      <w:r>
        <w:rPr>
          <w:color w:val="003D51"/>
          <w:spacing w:val="-2"/>
        </w:rPr>
        <w:t xml:space="preserve"> </w:t>
      </w:r>
      <w:r>
        <w:rPr>
          <w:color w:val="003D51"/>
        </w:rPr>
        <w:t>our</w:t>
      </w:r>
      <w:r>
        <w:rPr>
          <w:color w:val="003D51"/>
          <w:spacing w:val="-2"/>
        </w:rPr>
        <w:t xml:space="preserve"> </w:t>
      </w:r>
      <w:r>
        <w:rPr>
          <w:color w:val="003D51"/>
        </w:rPr>
        <w:t>site</w:t>
      </w:r>
      <w:r>
        <w:rPr>
          <w:color w:val="003D51"/>
          <w:spacing w:val="-2"/>
        </w:rPr>
        <w:t xml:space="preserve"> </w:t>
      </w:r>
      <w:r>
        <w:rPr>
          <w:color w:val="003D51"/>
        </w:rPr>
        <w:t>or</w:t>
      </w:r>
      <w:r>
        <w:rPr>
          <w:color w:val="003D51"/>
          <w:spacing w:val="-3"/>
        </w:rPr>
        <w:t xml:space="preserve"> </w:t>
      </w:r>
      <w:r>
        <w:rPr>
          <w:color w:val="003D51"/>
        </w:rPr>
        <w:t>to</w:t>
      </w:r>
      <w:r>
        <w:rPr>
          <w:color w:val="003D51"/>
          <w:spacing w:val="-2"/>
        </w:rPr>
        <w:t xml:space="preserve"> </w:t>
      </w:r>
      <w:r>
        <w:rPr>
          <w:color w:val="003D51"/>
        </w:rPr>
        <w:t>your</w:t>
      </w:r>
      <w:r>
        <w:rPr>
          <w:color w:val="003D51"/>
          <w:spacing w:val="-4"/>
        </w:rPr>
        <w:t xml:space="preserve"> </w:t>
      </w:r>
      <w:r>
        <w:rPr>
          <w:color w:val="003D51"/>
        </w:rPr>
        <w:t>downloading</w:t>
      </w:r>
      <w:r>
        <w:rPr>
          <w:color w:val="003D51"/>
          <w:spacing w:val="-5"/>
        </w:rPr>
        <w:t xml:space="preserve"> </w:t>
      </w:r>
      <w:r>
        <w:rPr>
          <w:color w:val="003D51"/>
        </w:rPr>
        <w:t>of</w:t>
      </w:r>
      <w:r>
        <w:rPr>
          <w:color w:val="003D51"/>
          <w:spacing w:val="-2"/>
        </w:rPr>
        <w:t xml:space="preserve"> </w:t>
      </w:r>
      <w:r>
        <w:rPr>
          <w:color w:val="003D51"/>
        </w:rPr>
        <w:t>any content on it, or on any website linked to it.</w:t>
      </w:r>
    </w:p>
    <w:p w14:paraId="24B8979B" w14:textId="77777777" w:rsidR="002D2738" w:rsidRDefault="00317337">
      <w:pPr>
        <w:pStyle w:val="BodyText"/>
        <w:spacing w:before="121"/>
        <w:ind w:right="22"/>
      </w:pPr>
      <w:r>
        <w:rPr>
          <w:color w:val="003D51"/>
        </w:rPr>
        <w:t>If</w:t>
      </w:r>
      <w:r>
        <w:rPr>
          <w:color w:val="003D51"/>
          <w:spacing w:val="-2"/>
        </w:rPr>
        <w:t xml:space="preserve"> </w:t>
      </w:r>
      <w:r>
        <w:rPr>
          <w:color w:val="003D51"/>
        </w:rPr>
        <w:t>you</w:t>
      </w:r>
      <w:r>
        <w:rPr>
          <w:color w:val="003D51"/>
          <w:spacing w:val="-2"/>
        </w:rPr>
        <w:t xml:space="preserve"> </w:t>
      </w:r>
      <w:r>
        <w:rPr>
          <w:color w:val="003D51"/>
        </w:rPr>
        <w:t>are</w:t>
      </w:r>
      <w:r>
        <w:rPr>
          <w:color w:val="003D51"/>
          <w:spacing w:val="-4"/>
        </w:rPr>
        <w:t xml:space="preserve"> </w:t>
      </w:r>
      <w:r>
        <w:rPr>
          <w:color w:val="003D51"/>
        </w:rPr>
        <w:t>a</w:t>
      </w:r>
      <w:r>
        <w:rPr>
          <w:color w:val="003D51"/>
          <w:spacing w:val="-2"/>
        </w:rPr>
        <w:t xml:space="preserve"> </w:t>
      </w:r>
      <w:r>
        <w:rPr>
          <w:color w:val="003D51"/>
        </w:rPr>
        <w:t>consumer</w:t>
      </w:r>
      <w:r>
        <w:rPr>
          <w:color w:val="003D51"/>
          <w:spacing w:val="-1"/>
        </w:rPr>
        <w:t xml:space="preserve"> </w:t>
      </w:r>
      <w:r>
        <w:rPr>
          <w:color w:val="003D51"/>
        </w:rPr>
        <w:t>user,</w:t>
      </w:r>
      <w:r>
        <w:rPr>
          <w:color w:val="003D51"/>
          <w:spacing w:val="-5"/>
        </w:rPr>
        <w:t xml:space="preserve"> </w:t>
      </w:r>
      <w:r>
        <w:rPr>
          <w:color w:val="003D51"/>
        </w:rPr>
        <w:t>please</w:t>
      </w:r>
      <w:r>
        <w:rPr>
          <w:color w:val="003D51"/>
          <w:spacing w:val="-4"/>
        </w:rPr>
        <w:t xml:space="preserve"> </w:t>
      </w:r>
      <w:r>
        <w:rPr>
          <w:color w:val="003D51"/>
        </w:rPr>
        <w:t>note</w:t>
      </w:r>
      <w:r>
        <w:rPr>
          <w:color w:val="003D51"/>
          <w:spacing w:val="-4"/>
        </w:rPr>
        <w:t xml:space="preserve"> </w:t>
      </w:r>
      <w:r>
        <w:rPr>
          <w:color w:val="003D51"/>
        </w:rPr>
        <w:t>that</w:t>
      </w:r>
      <w:r>
        <w:rPr>
          <w:color w:val="003D51"/>
          <w:spacing w:val="-1"/>
        </w:rPr>
        <w:t xml:space="preserve"> </w:t>
      </w:r>
      <w:r>
        <w:rPr>
          <w:color w:val="003D51"/>
        </w:rPr>
        <w:t>we</w:t>
      </w:r>
      <w:r>
        <w:rPr>
          <w:color w:val="003D51"/>
          <w:spacing w:val="-4"/>
        </w:rPr>
        <w:t xml:space="preserve"> </w:t>
      </w:r>
      <w:r>
        <w:rPr>
          <w:color w:val="003D51"/>
        </w:rPr>
        <w:t>only</w:t>
      </w:r>
      <w:r>
        <w:rPr>
          <w:color w:val="003D51"/>
          <w:spacing w:val="-5"/>
        </w:rPr>
        <w:t xml:space="preserve"> </w:t>
      </w:r>
      <w:r>
        <w:rPr>
          <w:color w:val="003D51"/>
        </w:rPr>
        <w:t>provide</w:t>
      </w:r>
      <w:r>
        <w:rPr>
          <w:color w:val="003D51"/>
          <w:spacing w:val="-2"/>
        </w:rPr>
        <w:t xml:space="preserve"> </w:t>
      </w:r>
      <w:r>
        <w:rPr>
          <w:color w:val="003D51"/>
        </w:rPr>
        <w:t>our</w:t>
      </w:r>
      <w:r>
        <w:rPr>
          <w:color w:val="003D51"/>
          <w:spacing w:val="-4"/>
        </w:rPr>
        <w:t xml:space="preserve"> </w:t>
      </w:r>
      <w:r>
        <w:rPr>
          <w:color w:val="003D51"/>
        </w:rPr>
        <w:t>site</w:t>
      </w:r>
      <w:r>
        <w:rPr>
          <w:color w:val="003D51"/>
          <w:spacing w:val="-4"/>
        </w:rPr>
        <w:t xml:space="preserve"> </w:t>
      </w:r>
      <w:r>
        <w:rPr>
          <w:color w:val="003D51"/>
        </w:rPr>
        <w:t>for</w:t>
      </w:r>
      <w:r>
        <w:rPr>
          <w:color w:val="003D51"/>
          <w:spacing w:val="-2"/>
        </w:rPr>
        <w:t xml:space="preserve"> </w:t>
      </w:r>
      <w:r>
        <w:rPr>
          <w:color w:val="003D51"/>
        </w:rPr>
        <w:t>domestic</w:t>
      </w:r>
      <w:r>
        <w:rPr>
          <w:color w:val="003D51"/>
          <w:spacing w:val="-7"/>
        </w:rPr>
        <w:t xml:space="preserve"> </w:t>
      </w:r>
      <w:r>
        <w:rPr>
          <w:color w:val="003D51"/>
        </w:rPr>
        <w:t>and</w:t>
      </w:r>
      <w:r>
        <w:rPr>
          <w:color w:val="003D51"/>
          <w:spacing w:val="-2"/>
        </w:rPr>
        <w:t xml:space="preserve"> </w:t>
      </w:r>
      <w:r>
        <w:rPr>
          <w:color w:val="003D51"/>
        </w:rPr>
        <w:t>private</w:t>
      </w:r>
      <w:r>
        <w:rPr>
          <w:color w:val="003D51"/>
          <w:spacing w:val="-2"/>
        </w:rPr>
        <w:t xml:space="preserve"> </w:t>
      </w:r>
      <w:r>
        <w:rPr>
          <w:color w:val="003D51"/>
        </w:rPr>
        <w:t>use.</w:t>
      </w:r>
      <w:r>
        <w:rPr>
          <w:color w:val="003D51"/>
          <w:spacing w:val="-5"/>
        </w:rPr>
        <w:t xml:space="preserve"> </w:t>
      </w:r>
      <w:r>
        <w:rPr>
          <w:color w:val="003D51"/>
        </w:rPr>
        <w:t>You agree not to use our site for any commercial or business purposes.</w:t>
      </w:r>
    </w:p>
    <w:p w14:paraId="589CE089" w14:textId="77777777" w:rsidR="002D2738" w:rsidRDefault="00317337">
      <w:pPr>
        <w:pStyle w:val="BodyText"/>
        <w:spacing w:before="120"/>
        <w:ind w:right="27"/>
      </w:pPr>
      <w:r>
        <w:rPr>
          <w:color w:val="003D51"/>
        </w:rPr>
        <w:t>This does not affect our liability for death or personal injury arising from our negligence, nor our liability</w:t>
      </w:r>
      <w:r>
        <w:rPr>
          <w:color w:val="003D51"/>
          <w:spacing w:val="-10"/>
        </w:rPr>
        <w:t xml:space="preserve"> </w:t>
      </w:r>
      <w:r>
        <w:rPr>
          <w:color w:val="003D51"/>
        </w:rPr>
        <w:t>for</w:t>
      </w:r>
      <w:r>
        <w:rPr>
          <w:color w:val="003D51"/>
          <w:spacing w:val="-9"/>
        </w:rPr>
        <w:t xml:space="preserve"> </w:t>
      </w:r>
      <w:r>
        <w:rPr>
          <w:color w:val="003D51"/>
        </w:rPr>
        <w:t>fraudulent</w:t>
      </w:r>
      <w:r>
        <w:rPr>
          <w:color w:val="003D51"/>
          <w:spacing w:val="-8"/>
        </w:rPr>
        <w:t xml:space="preserve"> </w:t>
      </w:r>
      <w:r>
        <w:rPr>
          <w:color w:val="003D51"/>
        </w:rPr>
        <w:t>misrepresentation</w:t>
      </w:r>
      <w:r>
        <w:rPr>
          <w:color w:val="003D51"/>
          <w:spacing w:val="-10"/>
        </w:rPr>
        <w:t xml:space="preserve"> </w:t>
      </w:r>
      <w:r>
        <w:rPr>
          <w:color w:val="003D51"/>
        </w:rPr>
        <w:t>or</w:t>
      </w:r>
      <w:r>
        <w:rPr>
          <w:color w:val="003D51"/>
          <w:spacing w:val="-9"/>
        </w:rPr>
        <w:t xml:space="preserve"> </w:t>
      </w:r>
      <w:r>
        <w:rPr>
          <w:color w:val="003D51"/>
        </w:rPr>
        <w:t>misrepresentation</w:t>
      </w:r>
      <w:r>
        <w:rPr>
          <w:color w:val="003D51"/>
          <w:spacing w:val="-10"/>
        </w:rPr>
        <w:t xml:space="preserve"> </w:t>
      </w:r>
      <w:r>
        <w:rPr>
          <w:color w:val="003D51"/>
        </w:rPr>
        <w:t>as</w:t>
      </w:r>
      <w:r>
        <w:rPr>
          <w:color w:val="003D51"/>
          <w:spacing w:val="-9"/>
        </w:rPr>
        <w:t xml:space="preserve"> </w:t>
      </w:r>
      <w:r>
        <w:rPr>
          <w:color w:val="003D51"/>
        </w:rPr>
        <w:t>to</w:t>
      </w:r>
      <w:r>
        <w:rPr>
          <w:color w:val="003D51"/>
          <w:spacing w:val="-10"/>
        </w:rPr>
        <w:t xml:space="preserve"> </w:t>
      </w:r>
      <w:r>
        <w:rPr>
          <w:color w:val="003D51"/>
        </w:rPr>
        <w:t>a</w:t>
      </w:r>
      <w:r>
        <w:rPr>
          <w:color w:val="003D51"/>
          <w:spacing w:val="-9"/>
        </w:rPr>
        <w:t xml:space="preserve"> </w:t>
      </w:r>
      <w:r>
        <w:rPr>
          <w:color w:val="003D51"/>
        </w:rPr>
        <w:t>fundamental</w:t>
      </w:r>
      <w:r>
        <w:rPr>
          <w:color w:val="003D51"/>
          <w:spacing w:val="-11"/>
        </w:rPr>
        <w:t xml:space="preserve"> </w:t>
      </w:r>
      <w:r>
        <w:rPr>
          <w:color w:val="003D51"/>
        </w:rPr>
        <w:t>matter,</w:t>
      </w:r>
      <w:r>
        <w:rPr>
          <w:color w:val="003D51"/>
          <w:spacing w:val="-10"/>
        </w:rPr>
        <w:t xml:space="preserve"> </w:t>
      </w:r>
      <w:r>
        <w:rPr>
          <w:color w:val="003D51"/>
        </w:rPr>
        <w:t>nor</w:t>
      </w:r>
      <w:r>
        <w:rPr>
          <w:color w:val="003D51"/>
          <w:spacing w:val="-9"/>
        </w:rPr>
        <w:t xml:space="preserve"> </w:t>
      </w:r>
      <w:r>
        <w:rPr>
          <w:color w:val="003D51"/>
        </w:rPr>
        <w:t>any</w:t>
      </w:r>
      <w:r>
        <w:rPr>
          <w:color w:val="003D51"/>
          <w:spacing w:val="-9"/>
        </w:rPr>
        <w:t xml:space="preserve"> </w:t>
      </w:r>
      <w:r>
        <w:rPr>
          <w:color w:val="003D51"/>
        </w:rPr>
        <w:t>other liability which cannot be excluded or limited under applicable law.</w:t>
      </w:r>
    </w:p>
    <w:p w14:paraId="155ECFB3" w14:textId="77777777" w:rsidR="002D2738" w:rsidRDefault="00317337">
      <w:pPr>
        <w:pStyle w:val="Heading1"/>
      </w:pPr>
      <w:r>
        <w:rPr>
          <w:color w:val="003D51"/>
        </w:rPr>
        <w:t>SUSPENSION</w:t>
      </w:r>
      <w:r>
        <w:rPr>
          <w:color w:val="003D51"/>
          <w:spacing w:val="-7"/>
        </w:rPr>
        <w:t xml:space="preserve"> </w:t>
      </w:r>
      <w:r>
        <w:rPr>
          <w:color w:val="003D51"/>
        </w:rPr>
        <w:t>AND</w:t>
      </w:r>
      <w:r>
        <w:rPr>
          <w:color w:val="003D51"/>
          <w:spacing w:val="-6"/>
        </w:rPr>
        <w:t xml:space="preserve"> </w:t>
      </w:r>
      <w:r>
        <w:rPr>
          <w:color w:val="003D51"/>
          <w:spacing w:val="-2"/>
        </w:rPr>
        <w:t>TERMINATION</w:t>
      </w:r>
    </w:p>
    <w:p w14:paraId="7152B707" w14:textId="77777777" w:rsidR="002D2738" w:rsidRDefault="00317337">
      <w:pPr>
        <w:pStyle w:val="BodyText"/>
        <w:spacing w:before="117"/>
        <w:ind w:right="15"/>
      </w:pPr>
      <w:r>
        <w:rPr>
          <w:color w:val="003D51"/>
        </w:rPr>
        <w:t>We</w:t>
      </w:r>
      <w:r>
        <w:rPr>
          <w:color w:val="003D51"/>
          <w:spacing w:val="-1"/>
        </w:rPr>
        <w:t xml:space="preserve"> </w:t>
      </w:r>
      <w:r>
        <w:rPr>
          <w:color w:val="003D51"/>
        </w:rPr>
        <w:t>will determine,</w:t>
      </w:r>
      <w:r>
        <w:rPr>
          <w:color w:val="003D51"/>
          <w:spacing w:val="-1"/>
        </w:rPr>
        <w:t xml:space="preserve"> </w:t>
      </w:r>
      <w:r>
        <w:rPr>
          <w:color w:val="003D51"/>
        </w:rPr>
        <w:t>in</w:t>
      </w:r>
      <w:r>
        <w:rPr>
          <w:color w:val="003D51"/>
          <w:spacing w:val="-1"/>
        </w:rPr>
        <w:t xml:space="preserve"> </w:t>
      </w:r>
      <w:r>
        <w:rPr>
          <w:color w:val="003D51"/>
        </w:rPr>
        <w:t>our</w:t>
      </w:r>
      <w:r>
        <w:rPr>
          <w:color w:val="003D51"/>
          <w:spacing w:val="-1"/>
        </w:rPr>
        <w:t xml:space="preserve"> </w:t>
      </w:r>
      <w:r>
        <w:rPr>
          <w:color w:val="003D51"/>
        </w:rPr>
        <w:t>sole</w:t>
      </w:r>
      <w:r>
        <w:rPr>
          <w:color w:val="003D51"/>
          <w:spacing w:val="-1"/>
        </w:rPr>
        <w:t xml:space="preserve"> </w:t>
      </w:r>
      <w:r>
        <w:rPr>
          <w:color w:val="003D51"/>
        </w:rPr>
        <w:t>discretion,</w:t>
      </w:r>
      <w:r>
        <w:rPr>
          <w:color w:val="003D51"/>
          <w:spacing w:val="-1"/>
        </w:rPr>
        <w:t xml:space="preserve"> </w:t>
      </w:r>
      <w:r>
        <w:rPr>
          <w:color w:val="003D51"/>
        </w:rPr>
        <w:t>whether</w:t>
      </w:r>
      <w:r>
        <w:rPr>
          <w:color w:val="003D51"/>
          <w:spacing w:val="-1"/>
        </w:rPr>
        <w:t xml:space="preserve"> </w:t>
      </w:r>
      <w:r>
        <w:rPr>
          <w:color w:val="003D51"/>
        </w:rPr>
        <w:t>there</w:t>
      </w:r>
      <w:r>
        <w:rPr>
          <w:color w:val="003D51"/>
          <w:spacing w:val="-1"/>
        </w:rPr>
        <w:t xml:space="preserve"> </w:t>
      </w:r>
      <w:r>
        <w:rPr>
          <w:color w:val="003D51"/>
        </w:rPr>
        <w:t>has</w:t>
      </w:r>
      <w:r>
        <w:rPr>
          <w:color w:val="003D51"/>
          <w:spacing w:val="-1"/>
        </w:rPr>
        <w:t xml:space="preserve"> </w:t>
      </w:r>
      <w:r>
        <w:rPr>
          <w:color w:val="003D51"/>
        </w:rPr>
        <w:t>been</w:t>
      </w:r>
      <w:r>
        <w:rPr>
          <w:color w:val="003D51"/>
          <w:spacing w:val="-1"/>
        </w:rPr>
        <w:t xml:space="preserve"> </w:t>
      </w:r>
      <w:r>
        <w:rPr>
          <w:color w:val="003D51"/>
        </w:rPr>
        <w:t>a</w:t>
      </w:r>
      <w:r>
        <w:rPr>
          <w:color w:val="003D51"/>
          <w:spacing w:val="-1"/>
        </w:rPr>
        <w:t xml:space="preserve"> </w:t>
      </w:r>
      <w:r>
        <w:rPr>
          <w:color w:val="003D51"/>
        </w:rPr>
        <w:t>breach</w:t>
      </w:r>
      <w:r>
        <w:rPr>
          <w:color w:val="003D51"/>
          <w:spacing w:val="-1"/>
        </w:rPr>
        <w:t xml:space="preserve"> </w:t>
      </w:r>
      <w:r>
        <w:rPr>
          <w:color w:val="003D51"/>
        </w:rPr>
        <w:t>of</w:t>
      </w:r>
      <w:r>
        <w:rPr>
          <w:color w:val="003D51"/>
          <w:spacing w:val="-3"/>
        </w:rPr>
        <w:t xml:space="preserve"> </w:t>
      </w:r>
      <w:r>
        <w:rPr>
          <w:color w:val="003D51"/>
        </w:rPr>
        <w:t>these</w:t>
      </w:r>
      <w:r>
        <w:rPr>
          <w:color w:val="003D51"/>
          <w:spacing w:val="-1"/>
        </w:rPr>
        <w:t xml:space="preserve"> </w:t>
      </w:r>
      <w:r>
        <w:rPr>
          <w:color w:val="003D51"/>
        </w:rPr>
        <w:t>terms</w:t>
      </w:r>
      <w:r>
        <w:rPr>
          <w:color w:val="003D51"/>
          <w:spacing w:val="-1"/>
        </w:rPr>
        <w:t xml:space="preserve"> </w:t>
      </w:r>
      <w:r>
        <w:rPr>
          <w:color w:val="003D51"/>
        </w:rPr>
        <w:t>through</w:t>
      </w:r>
      <w:r>
        <w:rPr>
          <w:color w:val="003D51"/>
          <w:spacing w:val="-1"/>
        </w:rPr>
        <w:t xml:space="preserve"> </w:t>
      </w:r>
      <w:r>
        <w:rPr>
          <w:color w:val="003D51"/>
        </w:rPr>
        <w:t>your use of our site. When a breach of these terms has occurred, we may take such action as we deem appropriate in our sole discretion.</w:t>
      </w:r>
    </w:p>
    <w:p w14:paraId="0D447FCE" w14:textId="77777777" w:rsidR="002D2738" w:rsidRDefault="00317337">
      <w:pPr>
        <w:pStyle w:val="BodyText"/>
        <w:spacing w:before="122"/>
      </w:pPr>
      <w:r>
        <w:rPr>
          <w:color w:val="003D51"/>
        </w:rPr>
        <w:t>We</w:t>
      </w:r>
      <w:r>
        <w:rPr>
          <w:color w:val="003D51"/>
          <w:spacing w:val="-5"/>
        </w:rPr>
        <w:t xml:space="preserve"> </w:t>
      </w:r>
      <w:r>
        <w:rPr>
          <w:color w:val="003D51"/>
        </w:rPr>
        <w:t>exclude</w:t>
      </w:r>
      <w:r>
        <w:rPr>
          <w:color w:val="003D51"/>
          <w:spacing w:val="-3"/>
        </w:rPr>
        <w:t xml:space="preserve"> </w:t>
      </w:r>
      <w:r>
        <w:rPr>
          <w:color w:val="003D51"/>
        </w:rPr>
        <w:t>liability</w:t>
      </w:r>
      <w:r>
        <w:rPr>
          <w:color w:val="003D51"/>
          <w:spacing w:val="-6"/>
        </w:rPr>
        <w:t xml:space="preserve"> </w:t>
      </w:r>
      <w:r>
        <w:rPr>
          <w:color w:val="003D51"/>
        </w:rPr>
        <w:t>for</w:t>
      </w:r>
      <w:r>
        <w:rPr>
          <w:color w:val="003D51"/>
          <w:spacing w:val="-2"/>
        </w:rPr>
        <w:t xml:space="preserve"> </w:t>
      </w:r>
      <w:r>
        <w:rPr>
          <w:color w:val="003D51"/>
        </w:rPr>
        <w:t>actions</w:t>
      </w:r>
      <w:r>
        <w:rPr>
          <w:color w:val="003D51"/>
          <w:spacing w:val="-5"/>
        </w:rPr>
        <w:t xml:space="preserve"> </w:t>
      </w:r>
      <w:r>
        <w:rPr>
          <w:color w:val="003D51"/>
        </w:rPr>
        <w:t>taken</w:t>
      </w:r>
      <w:r>
        <w:rPr>
          <w:color w:val="003D51"/>
          <w:spacing w:val="-3"/>
        </w:rPr>
        <w:t xml:space="preserve"> </w:t>
      </w:r>
      <w:r>
        <w:rPr>
          <w:color w:val="003D51"/>
        </w:rPr>
        <w:t>in</w:t>
      </w:r>
      <w:r>
        <w:rPr>
          <w:color w:val="003D51"/>
          <w:spacing w:val="-3"/>
        </w:rPr>
        <w:t xml:space="preserve"> </w:t>
      </w:r>
      <w:r>
        <w:rPr>
          <w:color w:val="003D51"/>
        </w:rPr>
        <w:t>response</w:t>
      </w:r>
      <w:r>
        <w:rPr>
          <w:color w:val="003D51"/>
          <w:spacing w:val="-3"/>
        </w:rPr>
        <w:t xml:space="preserve"> </w:t>
      </w:r>
      <w:r>
        <w:rPr>
          <w:color w:val="003D51"/>
        </w:rPr>
        <w:t>to</w:t>
      </w:r>
      <w:r>
        <w:rPr>
          <w:color w:val="003D51"/>
          <w:spacing w:val="-2"/>
        </w:rPr>
        <w:t xml:space="preserve"> </w:t>
      </w:r>
      <w:r>
        <w:rPr>
          <w:color w:val="003D51"/>
        </w:rPr>
        <w:t>breaches</w:t>
      </w:r>
      <w:r>
        <w:rPr>
          <w:color w:val="003D51"/>
          <w:spacing w:val="-3"/>
        </w:rPr>
        <w:t xml:space="preserve"> </w:t>
      </w:r>
      <w:r>
        <w:rPr>
          <w:color w:val="003D51"/>
        </w:rPr>
        <w:t>of</w:t>
      </w:r>
      <w:r>
        <w:rPr>
          <w:color w:val="003D51"/>
          <w:spacing w:val="-4"/>
        </w:rPr>
        <w:t xml:space="preserve"> </w:t>
      </w:r>
      <w:r>
        <w:rPr>
          <w:color w:val="003D51"/>
        </w:rPr>
        <w:t>these</w:t>
      </w:r>
      <w:r>
        <w:rPr>
          <w:color w:val="003D51"/>
          <w:spacing w:val="-4"/>
        </w:rPr>
        <w:t xml:space="preserve"> </w:t>
      </w:r>
      <w:r>
        <w:rPr>
          <w:color w:val="003D51"/>
          <w:spacing w:val="-2"/>
        </w:rPr>
        <w:t>terms.</w:t>
      </w:r>
    </w:p>
    <w:p w14:paraId="17E7C9D8" w14:textId="77777777" w:rsidR="002D2738" w:rsidRDefault="00317337">
      <w:pPr>
        <w:pStyle w:val="Heading1"/>
      </w:pPr>
      <w:r>
        <w:rPr>
          <w:color w:val="003D51"/>
          <w:spacing w:val="-2"/>
        </w:rPr>
        <w:t>INDEMNITY</w:t>
      </w:r>
    </w:p>
    <w:p w14:paraId="32372C4D" w14:textId="77777777" w:rsidR="002D2738" w:rsidRDefault="00317337">
      <w:pPr>
        <w:pStyle w:val="BodyText"/>
        <w:spacing w:before="116"/>
        <w:ind w:right="20"/>
      </w:pPr>
      <w:r>
        <w:rPr>
          <w:color w:val="003D51"/>
        </w:rPr>
        <w:t>You hereby indemnify and hold us, other members of our group of companies and third parties connected to us and our, it or their directors, officers, employees, partners and agents harmless from and</w:t>
      </w:r>
      <w:r>
        <w:rPr>
          <w:color w:val="003D51"/>
          <w:spacing w:val="-14"/>
        </w:rPr>
        <w:t xml:space="preserve"> </w:t>
      </w:r>
      <w:r>
        <w:rPr>
          <w:color w:val="003D51"/>
        </w:rPr>
        <w:t>against</w:t>
      </w:r>
      <w:r>
        <w:rPr>
          <w:color w:val="003D51"/>
          <w:spacing w:val="-14"/>
        </w:rPr>
        <w:t xml:space="preserve"> </w:t>
      </w:r>
      <w:r>
        <w:rPr>
          <w:color w:val="003D51"/>
        </w:rPr>
        <w:t>all</w:t>
      </w:r>
      <w:r>
        <w:rPr>
          <w:color w:val="003D51"/>
          <w:spacing w:val="-14"/>
        </w:rPr>
        <w:t xml:space="preserve"> </w:t>
      </w:r>
      <w:r>
        <w:rPr>
          <w:color w:val="003D51"/>
        </w:rPr>
        <w:t>liabilities,</w:t>
      </w:r>
      <w:r>
        <w:rPr>
          <w:color w:val="003D51"/>
          <w:spacing w:val="-13"/>
        </w:rPr>
        <w:t xml:space="preserve"> </w:t>
      </w:r>
      <w:r>
        <w:rPr>
          <w:color w:val="003D51"/>
        </w:rPr>
        <w:t>damages,</w:t>
      </w:r>
      <w:r>
        <w:rPr>
          <w:color w:val="003D51"/>
          <w:spacing w:val="-14"/>
        </w:rPr>
        <w:t xml:space="preserve"> </w:t>
      </w:r>
      <w:r>
        <w:rPr>
          <w:color w:val="003D51"/>
        </w:rPr>
        <w:t>losses,</w:t>
      </w:r>
      <w:r>
        <w:rPr>
          <w:color w:val="003D51"/>
          <w:spacing w:val="-14"/>
        </w:rPr>
        <w:t xml:space="preserve"> </w:t>
      </w:r>
      <w:r>
        <w:rPr>
          <w:color w:val="003D51"/>
        </w:rPr>
        <w:t>fines,</w:t>
      </w:r>
      <w:r>
        <w:rPr>
          <w:color w:val="003D51"/>
          <w:spacing w:val="-14"/>
        </w:rPr>
        <w:t xml:space="preserve"> </w:t>
      </w:r>
      <w:r>
        <w:rPr>
          <w:color w:val="003D51"/>
        </w:rPr>
        <w:t>costs</w:t>
      </w:r>
      <w:r>
        <w:rPr>
          <w:color w:val="003D51"/>
          <w:spacing w:val="-13"/>
        </w:rPr>
        <w:t xml:space="preserve"> </w:t>
      </w:r>
      <w:r>
        <w:rPr>
          <w:color w:val="003D51"/>
        </w:rPr>
        <w:t>and</w:t>
      </w:r>
      <w:r>
        <w:rPr>
          <w:color w:val="003D51"/>
          <w:spacing w:val="-14"/>
        </w:rPr>
        <w:t xml:space="preserve"> </w:t>
      </w:r>
      <w:r>
        <w:rPr>
          <w:color w:val="003D51"/>
        </w:rPr>
        <w:t>other</w:t>
      </w:r>
      <w:r>
        <w:rPr>
          <w:color w:val="003D51"/>
          <w:spacing w:val="-14"/>
        </w:rPr>
        <w:t xml:space="preserve"> </w:t>
      </w:r>
      <w:r>
        <w:rPr>
          <w:color w:val="003D51"/>
        </w:rPr>
        <w:t>expenses</w:t>
      </w:r>
      <w:r>
        <w:rPr>
          <w:color w:val="003D51"/>
          <w:spacing w:val="-14"/>
        </w:rPr>
        <w:t xml:space="preserve"> </w:t>
      </w:r>
      <w:r>
        <w:rPr>
          <w:color w:val="003D51"/>
        </w:rPr>
        <w:t>(including,</w:t>
      </w:r>
      <w:r>
        <w:rPr>
          <w:color w:val="003D51"/>
          <w:spacing w:val="-13"/>
        </w:rPr>
        <w:t xml:space="preserve"> </w:t>
      </w:r>
      <w:r>
        <w:rPr>
          <w:color w:val="003D51"/>
        </w:rPr>
        <w:t>without</w:t>
      </w:r>
      <w:r>
        <w:rPr>
          <w:color w:val="003D51"/>
          <w:spacing w:val="-14"/>
        </w:rPr>
        <w:t xml:space="preserve"> </w:t>
      </w:r>
      <w:r>
        <w:rPr>
          <w:color w:val="003D51"/>
        </w:rPr>
        <w:t>limitation, legal fees and any amounts paid by us to a third party in settlement of a claim or dispute) incurred or suffered</w:t>
      </w:r>
      <w:r>
        <w:rPr>
          <w:color w:val="003D51"/>
          <w:spacing w:val="-11"/>
        </w:rPr>
        <w:t xml:space="preserve"> </w:t>
      </w:r>
      <w:r>
        <w:rPr>
          <w:color w:val="003D51"/>
        </w:rPr>
        <w:t>by</w:t>
      </w:r>
      <w:r>
        <w:rPr>
          <w:color w:val="003D51"/>
          <w:spacing w:val="-13"/>
        </w:rPr>
        <w:t xml:space="preserve"> </w:t>
      </w:r>
      <w:r>
        <w:rPr>
          <w:color w:val="003D51"/>
        </w:rPr>
        <w:t>us</w:t>
      </w:r>
      <w:r>
        <w:rPr>
          <w:color w:val="003D51"/>
          <w:spacing w:val="-10"/>
        </w:rPr>
        <w:t xml:space="preserve"> </w:t>
      </w:r>
      <w:r>
        <w:rPr>
          <w:color w:val="003D51"/>
        </w:rPr>
        <w:t>arising</w:t>
      </w:r>
      <w:r>
        <w:rPr>
          <w:color w:val="003D51"/>
          <w:spacing w:val="-13"/>
        </w:rPr>
        <w:t xml:space="preserve"> </w:t>
      </w:r>
      <w:r>
        <w:rPr>
          <w:color w:val="003D51"/>
        </w:rPr>
        <w:t>out</w:t>
      </w:r>
      <w:r>
        <w:rPr>
          <w:color w:val="003D51"/>
          <w:spacing w:val="-10"/>
        </w:rPr>
        <w:t xml:space="preserve"> </w:t>
      </w:r>
      <w:r>
        <w:rPr>
          <w:color w:val="003D51"/>
        </w:rPr>
        <w:t>of</w:t>
      </w:r>
      <w:r>
        <w:rPr>
          <w:color w:val="003D51"/>
          <w:spacing w:val="-12"/>
        </w:rPr>
        <w:t xml:space="preserve"> </w:t>
      </w:r>
      <w:r>
        <w:rPr>
          <w:color w:val="003D51"/>
        </w:rPr>
        <w:t>any</w:t>
      </w:r>
      <w:r>
        <w:rPr>
          <w:color w:val="003D51"/>
          <w:spacing w:val="-13"/>
        </w:rPr>
        <w:t xml:space="preserve"> </w:t>
      </w:r>
      <w:r>
        <w:rPr>
          <w:color w:val="003D51"/>
        </w:rPr>
        <w:t>breach</w:t>
      </w:r>
      <w:r>
        <w:rPr>
          <w:color w:val="003D51"/>
          <w:spacing w:val="-13"/>
        </w:rPr>
        <w:t xml:space="preserve"> </w:t>
      </w:r>
      <w:r>
        <w:rPr>
          <w:color w:val="003D51"/>
        </w:rPr>
        <w:t>by</w:t>
      </w:r>
      <w:r>
        <w:rPr>
          <w:color w:val="003D51"/>
          <w:spacing w:val="-13"/>
        </w:rPr>
        <w:t xml:space="preserve"> </w:t>
      </w:r>
      <w:r>
        <w:rPr>
          <w:color w:val="003D51"/>
        </w:rPr>
        <w:t>you</w:t>
      </w:r>
      <w:r>
        <w:rPr>
          <w:color w:val="003D51"/>
          <w:spacing w:val="-11"/>
        </w:rPr>
        <w:t xml:space="preserve"> </w:t>
      </w:r>
      <w:r>
        <w:rPr>
          <w:color w:val="003D51"/>
        </w:rPr>
        <w:t>of</w:t>
      </w:r>
      <w:r>
        <w:rPr>
          <w:color w:val="003D51"/>
          <w:spacing w:val="-10"/>
        </w:rPr>
        <w:t xml:space="preserve"> </w:t>
      </w:r>
      <w:r>
        <w:rPr>
          <w:color w:val="003D51"/>
        </w:rPr>
        <w:t>any</w:t>
      </w:r>
      <w:r>
        <w:rPr>
          <w:color w:val="003D51"/>
          <w:spacing w:val="-13"/>
        </w:rPr>
        <w:t xml:space="preserve"> </w:t>
      </w:r>
      <w:r>
        <w:rPr>
          <w:color w:val="003D51"/>
        </w:rPr>
        <w:t>provision</w:t>
      </w:r>
      <w:r>
        <w:rPr>
          <w:color w:val="003D51"/>
          <w:spacing w:val="-11"/>
        </w:rPr>
        <w:t xml:space="preserve"> </w:t>
      </w:r>
      <w:r>
        <w:rPr>
          <w:color w:val="003D51"/>
        </w:rPr>
        <w:t>of</w:t>
      </w:r>
      <w:r>
        <w:rPr>
          <w:color w:val="003D51"/>
          <w:spacing w:val="-13"/>
        </w:rPr>
        <w:t xml:space="preserve"> </w:t>
      </w:r>
      <w:r>
        <w:rPr>
          <w:color w:val="003D51"/>
        </w:rPr>
        <w:t>these</w:t>
      </w:r>
      <w:r>
        <w:rPr>
          <w:color w:val="003D51"/>
          <w:spacing w:val="-10"/>
        </w:rPr>
        <w:t xml:space="preserve"> </w:t>
      </w:r>
      <w:r>
        <w:rPr>
          <w:color w:val="003D51"/>
        </w:rPr>
        <w:t>terms</w:t>
      </w:r>
      <w:r>
        <w:rPr>
          <w:color w:val="003D51"/>
          <w:spacing w:val="-10"/>
        </w:rPr>
        <w:t xml:space="preserve"> </w:t>
      </w:r>
      <w:r>
        <w:rPr>
          <w:color w:val="003D51"/>
        </w:rPr>
        <w:t>or</w:t>
      </w:r>
      <w:r>
        <w:rPr>
          <w:color w:val="003D51"/>
          <w:spacing w:val="-10"/>
        </w:rPr>
        <w:t xml:space="preserve"> </w:t>
      </w:r>
      <w:r>
        <w:rPr>
          <w:color w:val="003D51"/>
        </w:rPr>
        <w:t>other</w:t>
      </w:r>
      <w:r>
        <w:rPr>
          <w:color w:val="003D51"/>
          <w:spacing w:val="-12"/>
        </w:rPr>
        <w:t xml:space="preserve"> </w:t>
      </w:r>
      <w:r>
        <w:rPr>
          <w:color w:val="003D51"/>
        </w:rPr>
        <w:t>liabilities</w:t>
      </w:r>
      <w:r>
        <w:rPr>
          <w:color w:val="003D51"/>
          <w:spacing w:val="-10"/>
        </w:rPr>
        <w:t xml:space="preserve"> </w:t>
      </w:r>
      <w:r>
        <w:rPr>
          <w:color w:val="003D51"/>
        </w:rPr>
        <w:t>arising out of your use of our site.</w:t>
      </w:r>
    </w:p>
    <w:p w14:paraId="09AB4EBB" w14:textId="77777777" w:rsidR="002D2738" w:rsidRDefault="00317337">
      <w:pPr>
        <w:pStyle w:val="Heading1"/>
        <w:spacing w:before="124"/>
      </w:pPr>
      <w:r>
        <w:rPr>
          <w:color w:val="003D51"/>
          <w:spacing w:val="-2"/>
        </w:rPr>
        <w:t>SEVERABILITY</w:t>
      </w:r>
    </w:p>
    <w:p w14:paraId="0BF81DB9" w14:textId="77777777" w:rsidR="002D2738" w:rsidRDefault="00317337">
      <w:pPr>
        <w:pStyle w:val="BodyText"/>
        <w:spacing w:before="117"/>
        <w:ind w:right="20"/>
      </w:pPr>
      <w:r>
        <w:rPr>
          <w:color w:val="003D51"/>
        </w:rPr>
        <w:t>If any part of these terms of use is found by any court, tribunal, administrative body or authority of competent</w:t>
      </w:r>
      <w:r>
        <w:rPr>
          <w:color w:val="003D51"/>
          <w:spacing w:val="-6"/>
        </w:rPr>
        <w:t xml:space="preserve"> </w:t>
      </w:r>
      <w:r>
        <w:rPr>
          <w:color w:val="003D51"/>
        </w:rPr>
        <w:t>jurisdiction</w:t>
      </w:r>
      <w:r>
        <w:rPr>
          <w:color w:val="003D51"/>
          <w:spacing w:val="-7"/>
        </w:rPr>
        <w:t xml:space="preserve"> </w:t>
      </w:r>
      <w:r>
        <w:rPr>
          <w:color w:val="003D51"/>
        </w:rPr>
        <w:t>to</w:t>
      </w:r>
      <w:r>
        <w:rPr>
          <w:color w:val="003D51"/>
          <w:spacing w:val="-5"/>
        </w:rPr>
        <w:t xml:space="preserve"> </w:t>
      </w:r>
      <w:r>
        <w:rPr>
          <w:color w:val="003D51"/>
        </w:rPr>
        <w:t>be</w:t>
      </w:r>
      <w:r>
        <w:rPr>
          <w:color w:val="003D51"/>
          <w:spacing w:val="-4"/>
        </w:rPr>
        <w:t xml:space="preserve"> </w:t>
      </w:r>
      <w:r>
        <w:rPr>
          <w:color w:val="003D51"/>
        </w:rPr>
        <w:t>illegal,</w:t>
      </w:r>
      <w:r>
        <w:rPr>
          <w:color w:val="003D51"/>
          <w:spacing w:val="-7"/>
        </w:rPr>
        <w:t xml:space="preserve"> </w:t>
      </w:r>
      <w:r>
        <w:rPr>
          <w:color w:val="003D51"/>
        </w:rPr>
        <w:t>invalid</w:t>
      </w:r>
      <w:r>
        <w:rPr>
          <w:color w:val="003D51"/>
          <w:spacing w:val="-5"/>
        </w:rPr>
        <w:t xml:space="preserve"> </w:t>
      </w:r>
      <w:r>
        <w:rPr>
          <w:color w:val="003D51"/>
        </w:rPr>
        <w:t>or</w:t>
      </w:r>
      <w:r>
        <w:rPr>
          <w:color w:val="003D51"/>
          <w:spacing w:val="-4"/>
        </w:rPr>
        <w:t xml:space="preserve"> </w:t>
      </w:r>
      <w:r>
        <w:rPr>
          <w:color w:val="003D51"/>
        </w:rPr>
        <w:t>unenforceable</w:t>
      </w:r>
      <w:r>
        <w:rPr>
          <w:color w:val="003D51"/>
          <w:spacing w:val="-4"/>
        </w:rPr>
        <w:t xml:space="preserve"> </w:t>
      </w:r>
      <w:r>
        <w:rPr>
          <w:color w:val="003D51"/>
        </w:rPr>
        <w:t>then</w:t>
      </w:r>
      <w:r>
        <w:rPr>
          <w:color w:val="003D51"/>
          <w:spacing w:val="-4"/>
        </w:rPr>
        <w:t xml:space="preserve"> </w:t>
      </w:r>
      <w:r>
        <w:rPr>
          <w:color w:val="003D51"/>
        </w:rPr>
        <w:t>that</w:t>
      </w:r>
      <w:r>
        <w:rPr>
          <w:color w:val="003D51"/>
          <w:spacing w:val="-4"/>
        </w:rPr>
        <w:t xml:space="preserve"> </w:t>
      </w:r>
      <w:r>
        <w:rPr>
          <w:color w:val="003D51"/>
        </w:rPr>
        <w:t>part</w:t>
      </w:r>
      <w:r>
        <w:rPr>
          <w:color w:val="003D51"/>
          <w:spacing w:val="-4"/>
        </w:rPr>
        <w:t xml:space="preserve"> </w:t>
      </w:r>
      <w:r>
        <w:rPr>
          <w:color w:val="003D51"/>
        </w:rPr>
        <w:t>shall,</w:t>
      </w:r>
      <w:r>
        <w:rPr>
          <w:color w:val="003D51"/>
          <w:spacing w:val="-7"/>
        </w:rPr>
        <w:t xml:space="preserve"> </w:t>
      </w:r>
      <w:r>
        <w:rPr>
          <w:color w:val="003D51"/>
        </w:rPr>
        <w:t>to</w:t>
      </w:r>
      <w:r>
        <w:rPr>
          <w:color w:val="003D51"/>
          <w:spacing w:val="-5"/>
        </w:rPr>
        <w:t xml:space="preserve"> </w:t>
      </w:r>
      <w:r>
        <w:rPr>
          <w:color w:val="003D51"/>
        </w:rPr>
        <w:t>the</w:t>
      </w:r>
      <w:r>
        <w:rPr>
          <w:color w:val="003D51"/>
          <w:spacing w:val="-4"/>
        </w:rPr>
        <w:t xml:space="preserve"> </w:t>
      </w:r>
      <w:r>
        <w:rPr>
          <w:color w:val="003D51"/>
        </w:rPr>
        <w:t>extent</w:t>
      </w:r>
      <w:r>
        <w:rPr>
          <w:color w:val="003D51"/>
          <w:spacing w:val="-4"/>
        </w:rPr>
        <w:t xml:space="preserve"> </w:t>
      </w:r>
      <w:r>
        <w:rPr>
          <w:color w:val="003D51"/>
        </w:rPr>
        <w:t>required, be</w:t>
      </w:r>
      <w:r>
        <w:rPr>
          <w:color w:val="003D51"/>
          <w:spacing w:val="-4"/>
        </w:rPr>
        <w:t xml:space="preserve"> </w:t>
      </w:r>
      <w:r>
        <w:rPr>
          <w:color w:val="003D51"/>
        </w:rPr>
        <w:t>severed</w:t>
      </w:r>
      <w:r>
        <w:rPr>
          <w:color w:val="003D51"/>
          <w:spacing w:val="-7"/>
        </w:rPr>
        <w:t xml:space="preserve"> </w:t>
      </w:r>
      <w:r>
        <w:rPr>
          <w:color w:val="003D51"/>
        </w:rPr>
        <w:t>from</w:t>
      </w:r>
      <w:r>
        <w:rPr>
          <w:color w:val="003D51"/>
          <w:spacing w:val="-8"/>
        </w:rPr>
        <w:t xml:space="preserve"> </w:t>
      </w:r>
      <w:r>
        <w:rPr>
          <w:color w:val="003D51"/>
        </w:rPr>
        <w:t>these</w:t>
      </w:r>
      <w:r>
        <w:rPr>
          <w:color w:val="003D51"/>
          <w:spacing w:val="-7"/>
        </w:rPr>
        <w:t xml:space="preserve"> </w:t>
      </w:r>
      <w:r>
        <w:rPr>
          <w:color w:val="003D51"/>
        </w:rPr>
        <w:t>terms</w:t>
      </w:r>
      <w:r>
        <w:rPr>
          <w:color w:val="003D51"/>
          <w:spacing w:val="-4"/>
        </w:rPr>
        <w:t xml:space="preserve"> </w:t>
      </w:r>
      <w:r>
        <w:rPr>
          <w:color w:val="003D51"/>
        </w:rPr>
        <w:t>of</w:t>
      </w:r>
      <w:r>
        <w:rPr>
          <w:color w:val="003D51"/>
          <w:spacing w:val="-6"/>
        </w:rPr>
        <w:t xml:space="preserve"> </w:t>
      </w:r>
      <w:r>
        <w:rPr>
          <w:color w:val="003D51"/>
        </w:rPr>
        <w:t>use</w:t>
      </w:r>
      <w:r>
        <w:rPr>
          <w:color w:val="003D51"/>
          <w:spacing w:val="-4"/>
        </w:rPr>
        <w:t xml:space="preserve"> </w:t>
      </w:r>
      <w:r>
        <w:rPr>
          <w:color w:val="003D51"/>
        </w:rPr>
        <w:t>and</w:t>
      </w:r>
      <w:r>
        <w:rPr>
          <w:color w:val="003D51"/>
          <w:spacing w:val="-7"/>
        </w:rPr>
        <w:t xml:space="preserve"> </w:t>
      </w:r>
      <w:r>
        <w:rPr>
          <w:color w:val="003D51"/>
        </w:rPr>
        <w:t>shall</w:t>
      </w:r>
      <w:r>
        <w:rPr>
          <w:color w:val="003D51"/>
          <w:spacing w:val="-6"/>
        </w:rPr>
        <w:t xml:space="preserve"> </w:t>
      </w:r>
      <w:r>
        <w:rPr>
          <w:color w:val="003D51"/>
        </w:rPr>
        <w:t>be</w:t>
      </w:r>
      <w:r>
        <w:rPr>
          <w:color w:val="003D51"/>
          <w:spacing w:val="-7"/>
        </w:rPr>
        <w:t xml:space="preserve"> </w:t>
      </w:r>
      <w:r>
        <w:rPr>
          <w:color w:val="003D51"/>
        </w:rPr>
        <w:t>ineffective</w:t>
      </w:r>
      <w:r>
        <w:rPr>
          <w:color w:val="003D51"/>
          <w:spacing w:val="-4"/>
        </w:rPr>
        <w:t xml:space="preserve"> </w:t>
      </w:r>
      <w:r>
        <w:rPr>
          <w:color w:val="003D51"/>
        </w:rPr>
        <w:t>without,</w:t>
      </w:r>
      <w:r>
        <w:rPr>
          <w:color w:val="003D51"/>
          <w:spacing w:val="-7"/>
        </w:rPr>
        <w:t xml:space="preserve"> </w:t>
      </w:r>
      <w:r>
        <w:rPr>
          <w:color w:val="003D51"/>
        </w:rPr>
        <w:t>as</w:t>
      </w:r>
      <w:r>
        <w:rPr>
          <w:color w:val="003D51"/>
          <w:spacing w:val="-6"/>
        </w:rPr>
        <w:t xml:space="preserve"> </w:t>
      </w:r>
      <w:r>
        <w:rPr>
          <w:color w:val="003D51"/>
        </w:rPr>
        <w:t>far</w:t>
      </w:r>
      <w:r>
        <w:rPr>
          <w:color w:val="003D51"/>
          <w:spacing w:val="-4"/>
        </w:rPr>
        <w:t xml:space="preserve"> </w:t>
      </w:r>
      <w:r>
        <w:rPr>
          <w:color w:val="003D51"/>
        </w:rPr>
        <w:t>as</w:t>
      </w:r>
      <w:r>
        <w:rPr>
          <w:color w:val="003D51"/>
          <w:spacing w:val="-6"/>
        </w:rPr>
        <w:t xml:space="preserve"> </w:t>
      </w:r>
      <w:r>
        <w:rPr>
          <w:color w:val="003D51"/>
        </w:rPr>
        <w:t>is</w:t>
      </w:r>
      <w:r>
        <w:rPr>
          <w:color w:val="003D51"/>
          <w:spacing w:val="-7"/>
        </w:rPr>
        <w:t xml:space="preserve"> </w:t>
      </w:r>
      <w:r>
        <w:rPr>
          <w:color w:val="003D51"/>
        </w:rPr>
        <w:t>possible,</w:t>
      </w:r>
      <w:r>
        <w:rPr>
          <w:color w:val="003D51"/>
          <w:spacing w:val="-4"/>
        </w:rPr>
        <w:t xml:space="preserve"> </w:t>
      </w:r>
      <w:r>
        <w:rPr>
          <w:color w:val="003D51"/>
        </w:rPr>
        <w:t>modifying</w:t>
      </w:r>
      <w:r>
        <w:rPr>
          <w:color w:val="003D51"/>
          <w:spacing w:val="-10"/>
        </w:rPr>
        <w:t xml:space="preserve"> </w:t>
      </w:r>
      <w:r>
        <w:rPr>
          <w:color w:val="003D51"/>
        </w:rPr>
        <w:t>any other</w:t>
      </w:r>
      <w:r>
        <w:rPr>
          <w:color w:val="003D51"/>
          <w:spacing w:val="-6"/>
        </w:rPr>
        <w:t xml:space="preserve"> </w:t>
      </w:r>
      <w:r>
        <w:rPr>
          <w:color w:val="003D51"/>
        </w:rPr>
        <w:t>part</w:t>
      </w:r>
      <w:r>
        <w:rPr>
          <w:color w:val="003D51"/>
          <w:spacing w:val="-6"/>
        </w:rPr>
        <w:t xml:space="preserve"> </w:t>
      </w:r>
      <w:r>
        <w:rPr>
          <w:color w:val="003D51"/>
        </w:rPr>
        <w:t>of</w:t>
      </w:r>
      <w:r>
        <w:rPr>
          <w:color w:val="003D51"/>
          <w:spacing w:val="-6"/>
        </w:rPr>
        <w:t xml:space="preserve"> </w:t>
      </w:r>
      <w:r>
        <w:rPr>
          <w:color w:val="003D51"/>
        </w:rPr>
        <w:t>these</w:t>
      </w:r>
      <w:r>
        <w:rPr>
          <w:color w:val="003D51"/>
          <w:spacing w:val="-7"/>
        </w:rPr>
        <w:t xml:space="preserve"> </w:t>
      </w:r>
      <w:r>
        <w:rPr>
          <w:color w:val="003D51"/>
        </w:rPr>
        <w:t>terms</w:t>
      </w:r>
      <w:r>
        <w:rPr>
          <w:color w:val="003D51"/>
          <w:spacing w:val="-6"/>
        </w:rPr>
        <w:t xml:space="preserve"> </w:t>
      </w:r>
      <w:r>
        <w:rPr>
          <w:color w:val="003D51"/>
        </w:rPr>
        <w:t>of</w:t>
      </w:r>
      <w:r>
        <w:rPr>
          <w:color w:val="003D51"/>
          <w:spacing w:val="-9"/>
        </w:rPr>
        <w:t xml:space="preserve"> </w:t>
      </w:r>
      <w:r>
        <w:rPr>
          <w:color w:val="003D51"/>
        </w:rPr>
        <w:t>use</w:t>
      </w:r>
      <w:r>
        <w:rPr>
          <w:color w:val="003D51"/>
          <w:spacing w:val="-6"/>
        </w:rPr>
        <w:t xml:space="preserve"> </w:t>
      </w:r>
      <w:r>
        <w:rPr>
          <w:color w:val="003D51"/>
        </w:rPr>
        <w:t>and</w:t>
      </w:r>
      <w:r>
        <w:rPr>
          <w:color w:val="003D51"/>
          <w:spacing w:val="-7"/>
        </w:rPr>
        <w:t xml:space="preserve"> </w:t>
      </w:r>
      <w:r>
        <w:rPr>
          <w:color w:val="003D51"/>
        </w:rPr>
        <w:t>this</w:t>
      </w:r>
      <w:r>
        <w:rPr>
          <w:color w:val="003D51"/>
          <w:spacing w:val="-9"/>
        </w:rPr>
        <w:t xml:space="preserve"> </w:t>
      </w:r>
      <w:r>
        <w:rPr>
          <w:color w:val="003D51"/>
        </w:rPr>
        <w:t>shall</w:t>
      </w:r>
      <w:r>
        <w:rPr>
          <w:color w:val="003D51"/>
          <w:spacing w:val="-6"/>
        </w:rPr>
        <w:t xml:space="preserve"> </w:t>
      </w:r>
      <w:r>
        <w:rPr>
          <w:color w:val="003D51"/>
        </w:rPr>
        <w:t>not</w:t>
      </w:r>
      <w:r>
        <w:rPr>
          <w:color w:val="003D51"/>
          <w:spacing w:val="-6"/>
        </w:rPr>
        <w:t xml:space="preserve"> </w:t>
      </w:r>
      <w:r>
        <w:rPr>
          <w:color w:val="003D51"/>
        </w:rPr>
        <w:t>affect</w:t>
      </w:r>
      <w:r>
        <w:rPr>
          <w:color w:val="003D51"/>
          <w:spacing w:val="-11"/>
        </w:rPr>
        <w:t xml:space="preserve"> </w:t>
      </w:r>
      <w:r>
        <w:rPr>
          <w:color w:val="003D51"/>
        </w:rPr>
        <w:t>any</w:t>
      </w:r>
      <w:r>
        <w:rPr>
          <w:color w:val="003D51"/>
          <w:spacing w:val="-9"/>
        </w:rPr>
        <w:t xml:space="preserve"> </w:t>
      </w:r>
      <w:r>
        <w:rPr>
          <w:color w:val="003D51"/>
        </w:rPr>
        <w:t>other</w:t>
      </w:r>
      <w:r>
        <w:rPr>
          <w:color w:val="003D51"/>
          <w:spacing w:val="-8"/>
        </w:rPr>
        <w:t xml:space="preserve"> </w:t>
      </w:r>
      <w:r>
        <w:rPr>
          <w:color w:val="003D51"/>
        </w:rPr>
        <w:t>provision</w:t>
      </w:r>
      <w:r>
        <w:rPr>
          <w:color w:val="003D51"/>
          <w:spacing w:val="-7"/>
        </w:rPr>
        <w:t xml:space="preserve"> </w:t>
      </w:r>
      <w:r>
        <w:rPr>
          <w:color w:val="003D51"/>
        </w:rPr>
        <w:t>of</w:t>
      </w:r>
      <w:r>
        <w:rPr>
          <w:color w:val="003D51"/>
          <w:spacing w:val="-6"/>
        </w:rPr>
        <w:t xml:space="preserve"> </w:t>
      </w:r>
      <w:r>
        <w:rPr>
          <w:color w:val="003D51"/>
        </w:rPr>
        <w:t>these</w:t>
      </w:r>
      <w:r>
        <w:rPr>
          <w:color w:val="003D51"/>
          <w:spacing w:val="-9"/>
        </w:rPr>
        <w:t xml:space="preserve"> </w:t>
      </w:r>
      <w:r>
        <w:rPr>
          <w:color w:val="003D51"/>
        </w:rPr>
        <w:t>terms</w:t>
      </w:r>
      <w:r>
        <w:rPr>
          <w:color w:val="003D51"/>
          <w:spacing w:val="-6"/>
        </w:rPr>
        <w:t xml:space="preserve"> </w:t>
      </w:r>
      <w:r>
        <w:rPr>
          <w:color w:val="003D51"/>
        </w:rPr>
        <w:t>of</w:t>
      </w:r>
      <w:r>
        <w:rPr>
          <w:color w:val="003D51"/>
          <w:spacing w:val="-6"/>
        </w:rPr>
        <w:t xml:space="preserve"> </w:t>
      </w:r>
      <w:r>
        <w:rPr>
          <w:color w:val="003D51"/>
        </w:rPr>
        <w:t>use,</w:t>
      </w:r>
      <w:r>
        <w:rPr>
          <w:color w:val="003D51"/>
          <w:spacing w:val="-7"/>
        </w:rPr>
        <w:t xml:space="preserve"> </w:t>
      </w:r>
      <w:r>
        <w:rPr>
          <w:color w:val="003D51"/>
        </w:rPr>
        <w:t>which shall remain in full force and effect.</w:t>
      </w:r>
    </w:p>
    <w:p w14:paraId="4899081D" w14:textId="77777777" w:rsidR="002D2738" w:rsidRDefault="00317337">
      <w:pPr>
        <w:pStyle w:val="Heading1"/>
      </w:pPr>
      <w:r>
        <w:rPr>
          <w:color w:val="003D51"/>
          <w:spacing w:val="-2"/>
        </w:rPr>
        <w:t>AMENDMENTS</w:t>
      </w:r>
    </w:p>
    <w:p w14:paraId="31D92C6F" w14:textId="77777777" w:rsidR="002D2738" w:rsidRDefault="00317337">
      <w:pPr>
        <w:pStyle w:val="BodyText"/>
        <w:ind w:right="23"/>
      </w:pPr>
      <w:r>
        <w:rPr>
          <w:color w:val="003D51"/>
        </w:rPr>
        <w:t>We may revise these terms of use at any time by amending this page. You are expected to check this page</w:t>
      </w:r>
      <w:r>
        <w:rPr>
          <w:color w:val="003D51"/>
          <w:spacing w:val="-3"/>
        </w:rPr>
        <w:t xml:space="preserve"> </w:t>
      </w:r>
      <w:r>
        <w:rPr>
          <w:color w:val="003D51"/>
        </w:rPr>
        <w:t>from</w:t>
      </w:r>
      <w:r>
        <w:rPr>
          <w:color w:val="003D51"/>
          <w:spacing w:val="-7"/>
        </w:rPr>
        <w:t xml:space="preserve"> </w:t>
      </w:r>
      <w:r>
        <w:rPr>
          <w:color w:val="003D51"/>
        </w:rPr>
        <w:t>time</w:t>
      </w:r>
      <w:r>
        <w:rPr>
          <w:color w:val="003D51"/>
          <w:spacing w:val="-3"/>
        </w:rPr>
        <w:t xml:space="preserve"> </w:t>
      </w:r>
      <w:r>
        <w:rPr>
          <w:color w:val="003D51"/>
        </w:rPr>
        <w:t>to</w:t>
      </w:r>
      <w:r>
        <w:rPr>
          <w:color w:val="003D51"/>
          <w:spacing w:val="-4"/>
        </w:rPr>
        <w:t xml:space="preserve"> </w:t>
      </w:r>
      <w:r>
        <w:rPr>
          <w:color w:val="003D51"/>
        </w:rPr>
        <w:t>time</w:t>
      </w:r>
      <w:r>
        <w:rPr>
          <w:color w:val="003D51"/>
          <w:spacing w:val="-3"/>
        </w:rPr>
        <w:t xml:space="preserve"> </w:t>
      </w:r>
      <w:r>
        <w:rPr>
          <w:color w:val="003D51"/>
        </w:rPr>
        <w:t>to</w:t>
      </w:r>
      <w:r>
        <w:rPr>
          <w:color w:val="003D51"/>
          <w:spacing w:val="-4"/>
        </w:rPr>
        <w:t xml:space="preserve"> </w:t>
      </w:r>
      <w:r>
        <w:rPr>
          <w:color w:val="003D51"/>
        </w:rPr>
        <w:t>take</w:t>
      </w:r>
      <w:r>
        <w:rPr>
          <w:color w:val="003D51"/>
          <w:spacing w:val="-3"/>
        </w:rPr>
        <w:t xml:space="preserve"> </w:t>
      </w:r>
      <w:r>
        <w:rPr>
          <w:color w:val="003D51"/>
        </w:rPr>
        <w:t>notice</w:t>
      </w:r>
      <w:r>
        <w:rPr>
          <w:color w:val="003D51"/>
          <w:spacing w:val="-3"/>
        </w:rPr>
        <w:t xml:space="preserve"> </w:t>
      </w:r>
      <w:r>
        <w:rPr>
          <w:color w:val="003D51"/>
        </w:rPr>
        <w:t>of</w:t>
      </w:r>
      <w:r>
        <w:rPr>
          <w:color w:val="003D51"/>
          <w:spacing w:val="-3"/>
        </w:rPr>
        <w:t xml:space="preserve"> </w:t>
      </w:r>
      <w:r>
        <w:rPr>
          <w:color w:val="003D51"/>
        </w:rPr>
        <w:t>any</w:t>
      </w:r>
      <w:r>
        <w:rPr>
          <w:color w:val="003D51"/>
          <w:spacing w:val="-6"/>
        </w:rPr>
        <w:t xml:space="preserve"> </w:t>
      </w:r>
      <w:r>
        <w:rPr>
          <w:color w:val="003D51"/>
        </w:rPr>
        <w:t>changes</w:t>
      </w:r>
      <w:r>
        <w:rPr>
          <w:color w:val="003D51"/>
          <w:spacing w:val="-3"/>
        </w:rPr>
        <w:t xml:space="preserve"> </w:t>
      </w:r>
      <w:r>
        <w:rPr>
          <w:color w:val="003D51"/>
        </w:rPr>
        <w:t>we</w:t>
      </w:r>
      <w:r>
        <w:rPr>
          <w:color w:val="003D51"/>
          <w:spacing w:val="-3"/>
        </w:rPr>
        <w:t xml:space="preserve"> </w:t>
      </w:r>
      <w:r>
        <w:rPr>
          <w:color w:val="003D51"/>
        </w:rPr>
        <w:t>may</w:t>
      </w:r>
      <w:r>
        <w:rPr>
          <w:color w:val="003D51"/>
          <w:spacing w:val="-4"/>
        </w:rPr>
        <w:t xml:space="preserve"> </w:t>
      </w:r>
      <w:r>
        <w:rPr>
          <w:color w:val="003D51"/>
        </w:rPr>
        <w:t>make,</w:t>
      </w:r>
      <w:r>
        <w:rPr>
          <w:color w:val="003D51"/>
          <w:spacing w:val="-3"/>
        </w:rPr>
        <w:t xml:space="preserve"> </w:t>
      </w:r>
      <w:r>
        <w:rPr>
          <w:color w:val="003D51"/>
        </w:rPr>
        <w:t>as</w:t>
      </w:r>
      <w:r>
        <w:rPr>
          <w:color w:val="003D51"/>
          <w:spacing w:val="-3"/>
        </w:rPr>
        <w:t xml:space="preserve"> </w:t>
      </w:r>
      <w:r>
        <w:rPr>
          <w:color w:val="003D51"/>
        </w:rPr>
        <w:t>they</w:t>
      </w:r>
      <w:r>
        <w:rPr>
          <w:color w:val="003D51"/>
          <w:spacing w:val="-6"/>
        </w:rPr>
        <w:t xml:space="preserve"> </w:t>
      </w:r>
      <w:r>
        <w:rPr>
          <w:color w:val="003D51"/>
        </w:rPr>
        <w:t>are</w:t>
      </w:r>
      <w:r>
        <w:rPr>
          <w:color w:val="003D51"/>
          <w:spacing w:val="-3"/>
        </w:rPr>
        <w:t xml:space="preserve"> </w:t>
      </w:r>
      <w:r>
        <w:rPr>
          <w:color w:val="003D51"/>
        </w:rPr>
        <w:t>legally</w:t>
      </w:r>
      <w:r>
        <w:rPr>
          <w:color w:val="003D51"/>
          <w:spacing w:val="-6"/>
        </w:rPr>
        <w:t xml:space="preserve"> </w:t>
      </w:r>
      <w:r>
        <w:rPr>
          <w:color w:val="003D51"/>
        </w:rPr>
        <w:t>binding</w:t>
      </w:r>
      <w:r>
        <w:rPr>
          <w:color w:val="003D51"/>
          <w:spacing w:val="-6"/>
        </w:rPr>
        <w:t xml:space="preserve"> </w:t>
      </w:r>
      <w:r>
        <w:rPr>
          <w:color w:val="003D51"/>
        </w:rPr>
        <w:t>on</w:t>
      </w:r>
      <w:r>
        <w:rPr>
          <w:color w:val="003D51"/>
          <w:spacing w:val="-4"/>
        </w:rPr>
        <w:t xml:space="preserve"> </w:t>
      </w:r>
      <w:r>
        <w:rPr>
          <w:color w:val="003D51"/>
        </w:rPr>
        <w:t>you. Some</w:t>
      </w:r>
      <w:r>
        <w:rPr>
          <w:color w:val="003D51"/>
          <w:spacing w:val="-7"/>
        </w:rPr>
        <w:t xml:space="preserve"> </w:t>
      </w:r>
      <w:r>
        <w:rPr>
          <w:color w:val="003D51"/>
        </w:rPr>
        <w:t>of</w:t>
      </w:r>
      <w:r>
        <w:rPr>
          <w:color w:val="003D51"/>
          <w:spacing w:val="-6"/>
        </w:rPr>
        <w:t xml:space="preserve"> </w:t>
      </w:r>
      <w:r>
        <w:rPr>
          <w:color w:val="003D51"/>
        </w:rPr>
        <w:t>the</w:t>
      </w:r>
      <w:r>
        <w:rPr>
          <w:color w:val="003D51"/>
          <w:spacing w:val="-7"/>
        </w:rPr>
        <w:t xml:space="preserve"> </w:t>
      </w:r>
      <w:r>
        <w:rPr>
          <w:color w:val="003D51"/>
        </w:rPr>
        <w:t>provisions</w:t>
      </w:r>
      <w:r>
        <w:rPr>
          <w:color w:val="003D51"/>
          <w:spacing w:val="-9"/>
        </w:rPr>
        <w:t xml:space="preserve"> </w:t>
      </w:r>
      <w:r>
        <w:rPr>
          <w:color w:val="003D51"/>
        </w:rPr>
        <w:t>contained</w:t>
      </w:r>
      <w:r>
        <w:rPr>
          <w:color w:val="003D51"/>
          <w:spacing w:val="-9"/>
        </w:rPr>
        <w:t xml:space="preserve"> </w:t>
      </w:r>
      <w:r>
        <w:rPr>
          <w:color w:val="003D51"/>
        </w:rPr>
        <w:t>in</w:t>
      </w:r>
      <w:r>
        <w:rPr>
          <w:color w:val="003D51"/>
          <w:spacing w:val="-10"/>
        </w:rPr>
        <w:t xml:space="preserve"> </w:t>
      </w:r>
      <w:r>
        <w:rPr>
          <w:color w:val="003D51"/>
        </w:rPr>
        <w:t>these</w:t>
      </w:r>
      <w:r>
        <w:rPr>
          <w:color w:val="003D51"/>
          <w:spacing w:val="-9"/>
        </w:rPr>
        <w:t xml:space="preserve"> </w:t>
      </w:r>
      <w:r>
        <w:rPr>
          <w:color w:val="003D51"/>
        </w:rPr>
        <w:t>terms</w:t>
      </w:r>
      <w:r>
        <w:rPr>
          <w:color w:val="003D51"/>
          <w:spacing w:val="-6"/>
        </w:rPr>
        <w:t xml:space="preserve"> </w:t>
      </w:r>
      <w:r>
        <w:rPr>
          <w:color w:val="003D51"/>
        </w:rPr>
        <w:t>of</w:t>
      </w:r>
      <w:r>
        <w:rPr>
          <w:color w:val="003D51"/>
          <w:spacing w:val="-6"/>
        </w:rPr>
        <w:t xml:space="preserve"> </w:t>
      </w:r>
      <w:r>
        <w:rPr>
          <w:color w:val="003D51"/>
        </w:rPr>
        <w:t>use</w:t>
      </w:r>
      <w:r>
        <w:rPr>
          <w:color w:val="003D51"/>
          <w:spacing w:val="-9"/>
        </w:rPr>
        <w:t xml:space="preserve"> </w:t>
      </w:r>
      <w:r>
        <w:rPr>
          <w:color w:val="003D51"/>
        </w:rPr>
        <w:t>may</w:t>
      </w:r>
      <w:r>
        <w:rPr>
          <w:color w:val="003D51"/>
          <w:spacing w:val="-10"/>
        </w:rPr>
        <w:t xml:space="preserve"> </w:t>
      </w:r>
      <w:r>
        <w:rPr>
          <w:color w:val="003D51"/>
        </w:rPr>
        <w:t>also</w:t>
      </w:r>
      <w:r>
        <w:rPr>
          <w:color w:val="003D51"/>
          <w:spacing w:val="-6"/>
        </w:rPr>
        <w:t xml:space="preserve"> </w:t>
      </w:r>
      <w:r>
        <w:rPr>
          <w:color w:val="003D51"/>
        </w:rPr>
        <w:t>be</w:t>
      </w:r>
      <w:r>
        <w:rPr>
          <w:color w:val="003D51"/>
          <w:spacing w:val="-9"/>
        </w:rPr>
        <w:t xml:space="preserve"> </w:t>
      </w:r>
      <w:r>
        <w:rPr>
          <w:color w:val="003D51"/>
        </w:rPr>
        <w:t>superseded</w:t>
      </w:r>
      <w:r>
        <w:rPr>
          <w:color w:val="003D51"/>
          <w:spacing w:val="-7"/>
        </w:rPr>
        <w:t xml:space="preserve"> </w:t>
      </w:r>
      <w:r>
        <w:rPr>
          <w:color w:val="003D51"/>
        </w:rPr>
        <w:t>by</w:t>
      </w:r>
      <w:r>
        <w:rPr>
          <w:color w:val="003D51"/>
          <w:spacing w:val="-12"/>
        </w:rPr>
        <w:t xml:space="preserve"> </w:t>
      </w:r>
      <w:r>
        <w:rPr>
          <w:color w:val="003D51"/>
        </w:rPr>
        <w:t>provisions</w:t>
      </w:r>
      <w:r>
        <w:rPr>
          <w:color w:val="003D51"/>
          <w:spacing w:val="-6"/>
        </w:rPr>
        <w:t xml:space="preserve"> </w:t>
      </w:r>
      <w:r>
        <w:rPr>
          <w:color w:val="003D51"/>
        </w:rPr>
        <w:t>or</w:t>
      </w:r>
      <w:r>
        <w:rPr>
          <w:color w:val="003D51"/>
          <w:spacing w:val="-6"/>
        </w:rPr>
        <w:t xml:space="preserve"> </w:t>
      </w:r>
      <w:r>
        <w:rPr>
          <w:color w:val="003D51"/>
        </w:rPr>
        <w:t>notices published elsewhere on our site.</w:t>
      </w:r>
    </w:p>
    <w:p w14:paraId="738A6760" w14:textId="77777777" w:rsidR="002D2738" w:rsidRDefault="00317337">
      <w:pPr>
        <w:pStyle w:val="Heading1"/>
        <w:spacing w:before="121"/>
      </w:pPr>
      <w:r>
        <w:rPr>
          <w:color w:val="003D51"/>
        </w:rPr>
        <w:t>JURISDICTION</w:t>
      </w:r>
      <w:r>
        <w:rPr>
          <w:color w:val="003D51"/>
          <w:spacing w:val="-7"/>
        </w:rPr>
        <w:t xml:space="preserve"> </w:t>
      </w:r>
      <w:r>
        <w:rPr>
          <w:color w:val="003D51"/>
        </w:rPr>
        <w:t>AND</w:t>
      </w:r>
      <w:r>
        <w:rPr>
          <w:color w:val="003D51"/>
          <w:spacing w:val="-6"/>
        </w:rPr>
        <w:t xml:space="preserve"> </w:t>
      </w:r>
      <w:r>
        <w:rPr>
          <w:color w:val="003D51"/>
        </w:rPr>
        <w:t>APPLICABLE</w:t>
      </w:r>
      <w:r>
        <w:rPr>
          <w:color w:val="003D51"/>
          <w:spacing w:val="-5"/>
        </w:rPr>
        <w:t xml:space="preserve"> LAW</w:t>
      </w:r>
    </w:p>
    <w:p w14:paraId="1FACD1E7" w14:textId="77777777" w:rsidR="002D2738" w:rsidRDefault="00317337">
      <w:pPr>
        <w:pStyle w:val="BodyText"/>
        <w:ind w:right="19"/>
      </w:pPr>
      <w:r>
        <w:rPr>
          <w:color w:val="003D51"/>
        </w:rPr>
        <w:t>If you are an individual, please note that these terms of use, its subject matter and its formation, are governed by English law. You and we both agree to that the courts of England and Wales will have non-exclusive jurisdiction. However, if you are a resident of Northern Ireland you may also bring proceedings</w:t>
      </w:r>
      <w:r>
        <w:rPr>
          <w:color w:val="003D51"/>
          <w:spacing w:val="-6"/>
        </w:rPr>
        <w:t xml:space="preserve"> </w:t>
      </w:r>
      <w:r>
        <w:rPr>
          <w:color w:val="003D51"/>
        </w:rPr>
        <w:t>in</w:t>
      </w:r>
      <w:r>
        <w:rPr>
          <w:color w:val="003D51"/>
          <w:spacing w:val="-7"/>
        </w:rPr>
        <w:t xml:space="preserve"> </w:t>
      </w:r>
      <w:r>
        <w:rPr>
          <w:color w:val="003D51"/>
        </w:rPr>
        <w:t>Northern</w:t>
      </w:r>
      <w:r>
        <w:rPr>
          <w:color w:val="003D51"/>
          <w:spacing w:val="-7"/>
        </w:rPr>
        <w:t xml:space="preserve"> </w:t>
      </w:r>
      <w:r>
        <w:rPr>
          <w:color w:val="003D51"/>
        </w:rPr>
        <w:t>Ireland,</w:t>
      </w:r>
      <w:r>
        <w:rPr>
          <w:color w:val="003D51"/>
          <w:spacing w:val="-9"/>
        </w:rPr>
        <w:t xml:space="preserve"> </w:t>
      </w:r>
      <w:r>
        <w:rPr>
          <w:color w:val="003D51"/>
        </w:rPr>
        <w:t>and</w:t>
      </w:r>
      <w:r>
        <w:rPr>
          <w:color w:val="003D51"/>
          <w:spacing w:val="-9"/>
        </w:rPr>
        <w:t xml:space="preserve"> </w:t>
      </w:r>
      <w:r>
        <w:rPr>
          <w:color w:val="003D51"/>
        </w:rPr>
        <w:t>if</w:t>
      </w:r>
      <w:r>
        <w:rPr>
          <w:color w:val="003D51"/>
          <w:spacing w:val="-6"/>
        </w:rPr>
        <w:t xml:space="preserve"> </w:t>
      </w:r>
      <w:r>
        <w:rPr>
          <w:color w:val="003D51"/>
        </w:rPr>
        <w:t>you</w:t>
      </w:r>
      <w:r>
        <w:rPr>
          <w:color w:val="003D51"/>
          <w:spacing w:val="-7"/>
        </w:rPr>
        <w:t xml:space="preserve"> </w:t>
      </w:r>
      <w:r>
        <w:rPr>
          <w:color w:val="003D51"/>
        </w:rPr>
        <w:t>are</w:t>
      </w:r>
      <w:r>
        <w:rPr>
          <w:color w:val="003D51"/>
          <w:spacing w:val="-7"/>
        </w:rPr>
        <w:t xml:space="preserve"> </w:t>
      </w:r>
      <w:r>
        <w:rPr>
          <w:color w:val="003D51"/>
        </w:rPr>
        <w:t>resident</w:t>
      </w:r>
      <w:r>
        <w:rPr>
          <w:color w:val="003D51"/>
          <w:spacing w:val="-8"/>
        </w:rPr>
        <w:t xml:space="preserve"> </w:t>
      </w:r>
      <w:r>
        <w:rPr>
          <w:color w:val="003D51"/>
        </w:rPr>
        <w:t>of</w:t>
      </w:r>
      <w:r>
        <w:rPr>
          <w:color w:val="003D51"/>
          <w:spacing w:val="-6"/>
        </w:rPr>
        <w:t xml:space="preserve"> </w:t>
      </w:r>
      <w:r>
        <w:rPr>
          <w:color w:val="003D51"/>
        </w:rPr>
        <w:t>Scotland,</w:t>
      </w:r>
      <w:r>
        <w:rPr>
          <w:color w:val="003D51"/>
          <w:spacing w:val="-7"/>
        </w:rPr>
        <w:t xml:space="preserve"> </w:t>
      </w:r>
      <w:r>
        <w:rPr>
          <w:color w:val="003D51"/>
        </w:rPr>
        <w:t>you</w:t>
      </w:r>
      <w:r>
        <w:rPr>
          <w:color w:val="003D51"/>
          <w:spacing w:val="-7"/>
        </w:rPr>
        <w:t xml:space="preserve"> </w:t>
      </w:r>
      <w:r>
        <w:rPr>
          <w:color w:val="003D51"/>
        </w:rPr>
        <w:t>may</w:t>
      </w:r>
      <w:r>
        <w:rPr>
          <w:color w:val="003D51"/>
          <w:spacing w:val="-9"/>
        </w:rPr>
        <w:t xml:space="preserve"> </w:t>
      </w:r>
      <w:r>
        <w:rPr>
          <w:color w:val="003D51"/>
        </w:rPr>
        <w:t>also</w:t>
      </w:r>
      <w:r>
        <w:rPr>
          <w:color w:val="003D51"/>
          <w:spacing w:val="-6"/>
        </w:rPr>
        <w:t xml:space="preserve"> </w:t>
      </w:r>
      <w:r>
        <w:rPr>
          <w:color w:val="003D51"/>
        </w:rPr>
        <w:t>bring</w:t>
      </w:r>
      <w:r>
        <w:rPr>
          <w:color w:val="003D51"/>
          <w:spacing w:val="-10"/>
        </w:rPr>
        <w:t xml:space="preserve"> </w:t>
      </w:r>
      <w:r>
        <w:rPr>
          <w:color w:val="003D51"/>
        </w:rPr>
        <w:t>proceedings</w:t>
      </w:r>
      <w:r>
        <w:rPr>
          <w:color w:val="003D51"/>
          <w:spacing w:val="-6"/>
        </w:rPr>
        <w:t xml:space="preserve"> </w:t>
      </w:r>
      <w:r>
        <w:rPr>
          <w:color w:val="003D51"/>
        </w:rPr>
        <w:t xml:space="preserve">in </w:t>
      </w:r>
      <w:r>
        <w:rPr>
          <w:color w:val="003D51"/>
          <w:spacing w:val="-2"/>
        </w:rPr>
        <w:t>Scotland.</w:t>
      </w:r>
    </w:p>
    <w:p w14:paraId="43FD407E" w14:textId="77777777" w:rsidR="002D2738" w:rsidRDefault="00317337">
      <w:pPr>
        <w:pStyle w:val="BodyText"/>
        <w:spacing w:before="121"/>
        <w:ind w:right="14"/>
      </w:pPr>
      <w:r>
        <w:rPr>
          <w:color w:val="003D51"/>
        </w:rPr>
        <w:t>If you are a business, these terms of use and any dispute or claim arising out of or in connection with them or their subject matter or formation (including non-contractual disputes or claims) shall be governed by</w:t>
      </w:r>
      <w:r>
        <w:rPr>
          <w:color w:val="003D51"/>
          <w:spacing w:val="-2"/>
        </w:rPr>
        <w:t xml:space="preserve"> </w:t>
      </w:r>
      <w:r>
        <w:rPr>
          <w:color w:val="003D51"/>
        </w:rPr>
        <w:t>and construed</w:t>
      </w:r>
      <w:r>
        <w:rPr>
          <w:color w:val="003D51"/>
          <w:spacing w:val="-1"/>
        </w:rPr>
        <w:t xml:space="preserve"> </w:t>
      </w:r>
      <w:r>
        <w:rPr>
          <w:color w:val="003D51"/>
        </w:rPr>
        <w:t>in accordance with</w:t>
      </w:r>
      <w:r>
        <w:rPr>
          <w:color w:val="003D51"/>
          <w:spacing w:val="-1"/>
        </w:rPr>
        <w:t xml:space="preserve"> </w:t>
      </w:r>
      <w:r>
        <w:rPr>
          <w:color w:val="003D51"/>
        </w:rPr>
        <w:t>the</w:t>
      </w:r>
      <w:r>
        <w:rPr>
          <w:color w:val="003D51"/>
          <w:spacing w:val="-1"/>
        </w:rPr>
        <w:t xml:space="preserve"> </w:t>
      </w:r>
      <w:r>
        <w:rPr>
          <w:color w:val="003D51"/>
        </w:rPr>
        <w:t>laws</w:t>
      </w:r>
      <w:r>
        <w:rPr>
          <w:color w:val="003D51"/>
          <w:spacing w:val="-2"/>
        </w:rPr>
        <w:t xml:space="preserve"> </w:t>
      </w:r>
      <w:r>
        <w:rPr>
          <w:color w:val="003D51"/>
        </w:rPr>
        <w:t>of England and Wales. We</w:t>
      </w:r>
      <w:r>
        <w:rPr>
          <w:color w:val="003D51"/>
          <w:spacing w:val="-1"/>
        </w:rPr>
        <w:t xml:space="preserve"> </w:t>
      </w:r>
      <w:r>
        <w:rPr>
          <w:color w:val="003D51"/>
        </w:rPr>
        <w:t>both agree</w:t>
      </w:r>
      <w:r>
        <w:rPr>
          <w:color w:val="003D51"/>
          <w:spacing w:val="-1"/>
        </w:rPr>
        <w:t xml:space="preserve"> </w:t>
      </w:r>
      <w:r>
        <w:rPr>
          <w:color w:val="003D51"/>
        </w:rPr>
        <w:t>that the English courts will have exclusive jurisdiction over any claim arising from, or related to, a visit to our site, although we retain the right to bring proceedings against you for breach of these terms in your country of residence or any other country.</w:t>
      </w:r>
    </w:p>
    <w:p w14:paraId="659FF6BD" w14:textId="77777777" w:rsidR="002D2738" w:rsidRDefault="00317337">
      <w:pPr>
        <w:pStyle w:val="Heading1"/>
        <w:spacing w:before="121"/>
      </w:pPr>
      <w:r>
        <w:rPr>
          <w:color w:val="003D51"/>
        </w:rPr>
        <w:t>YOUR</w:t>
      </w:r>
      <w:r>
        <w:rPr>
          <w:color w:val="003D51"/>
          <w:spacing w:val="-2"/>
        </w:rPr>
        <w:t xml:space="preserve"> CONCERNS</w:t>
      </w:r>
    </w:p>
    <w:p w14:paraId="44C9B01D" w14:textId="77777777" w:rsidR="002D2738" w:rsidRDefault="00317337">
      <w:pPr>
        <w:pStyle w:val="BodyText"/>
        <w:ind w:right="25"/>
      </w:pPr>
      <w:r>
        <w:rPr>
          <w:color w:val="003D51"/>
        </w:rPr>
        <w:t xml:space="preserve">If you have any concerns about material that appears on our site, please contact </w:t>
      </w:r>
      <w:hyperlink r:id="rId13">
        <w:r w:rsidR="002D2738">
          <w:rPr>
            <w:color w:val="003D51"/>
            <w:spacing w:val="-2"/>
          </w:rPr>
          <w:t>contact@connaught.com.</w:t>
        </w:r>
      </w:hyperlink>
    </w:p>
    <w:p w14:paraId="08762141" w14:textId="77777777" w:rsidR="002D2738" w:rsidRDefault="00317337">
      <w:pPr>
        <w:pStyle w:val="BodyText"/>
        <w:spacing w:before="121"/>
      </w:pPr>
      <w:r>
        <w:rPr>
          <w:color w:val="003D51"/>
        </w:rPr>
        <w:t>Thank</w:t>
      </w:r>
      <w:r>
        <w:rPr>
          <w:color w:val="003D51"/>
          <w:spacing w:val="-5"/>
        </w:rPr>
        <w:t xml:space="preserve"> </w:t>
      </w:r>
      <w:r>
        <w:rPr>
          <w:color w:val="003D51"/>
        </w:rPr>
        <w:t>you</w:t>
      </w:r>
      <w:r>
        <w:rPr>
          <w:color w:val="003D51"/>
          <w:spacing w:val="-2"/>
        </w:rPr>
        <w:t xml:space="preserve"> </w:t>
      </w:r>
      <w:r>
        <w:rPr>
          <w:color w:val="003D51"/>
        </w:rPr>
        <w:t>for</w:t>
      </w:r>
      <w:r>
        <w:rPr>
          <w:color w:val="003D51"/>
          <w:spacing w:val="-1"/>
        </w:rPr>
        <w:t xml:space="preserve"> </w:t>
      </w:r>
      <w:r>
        <w:rPr>
          <w:color w:val="003D51"/>
        </w:rPr>
        <w:t>visiting</w:t>
      </w:r>
      <w:r>
        <w:rPr>
          <w:color w:val="003D51"/>
          <w:spacing w:val="-5"/>
        </w:rPr>
        <w:t xml:space="preserve"> </w:t>
      </w:r>
      <w:r>
        <w:rPr>
          <w:color w:val="003D51"/>
        </w:rPr>
        <w:t>our</w:t>
      </w:r>
      <w:r>
        <w:rPr>
          <w:color w:val="003D51"/>
          <w:spacing w:val="-5"/>
        </w:rPr>
        <w:t xml:space="preserve"> </w:t>
      </w:r>
      <w:r>
        <w:rPr>
          <w:color w:val="003D51"/>
          <w:spacing w:val="-4"/>
        </w:rPr>
        <w:t>site.</w:t>
      </w:r>
    </w:p>
    <w:sectPr w:rsidR="002D2738">
      <w:pgSz w:w="11910" w:h="16840"/>
      <w:pgMar w:top="1340" w:right="1417" w:bottom="1260" w:left="1417"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2AE1" w14:textId="77777777" w:rsidR="00B316A7" w:rsidRDefault="00B316A7">
      <w:r>
        <w:separator/>
      </w:r>
    </w:p>
  </w:endnote>
  <w:endnote w:type="continuationSeparator" w:id="0">
    <w:p w14:paraId="6014DC59" w14:textId="77777777" w:rsidR="00B316A7" w:rsidRDefault="00B3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ED87" w14:textId="77777777" w:rsidR="002D2738" w:rsidRDefault="00317337">
    <w:pPr>
      <w:pStyle w:val="BodyText"/>
      <w:spacing w:before="0" w:line="14" w:lineRule="auto"/>
      <w:ind w:left="0"/>
      <w:jc w:val="left"/>
      <w:rPr>
        <w:sz w:val="20"/>
      </w:rPr>
    </w:pPr>
    <w:r>
      <w:rPr>
        <w:noProof/>
        <w:sz w:val="20"/>
      </w:rPr>
      <w:drawing>
        <wp:anchor distT="0" distB="0" distL="0" distR="0" simplePos="0" relativeHeight="487536640" behindDoc="1" locked="0" layoutInCell="1" allowOverlap="1" wp14:anchorId="179EB7DF" wp14:editId="3F00B0F1">
          <wp:simplePos x="0" y="0"/>
          <wp:positionH relativeFrom="page">
            <wp:posOffset>381000</wp:posOffset>
          </wp:positionH>
          <wp:positionV relativeFrom="page">
            <wp:posOffset>9895230</wp:posOffset>
          </wp:positionV>
          <wp:extent cx="457200" cy="28765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57200" cy="287655"/>
                  </a:xfrm>
                  <a:prstGeom prst="rect">
                    <a:avLst/>
                  </a:prstGeom>
                </pic:spPr>
              </pic:pic>
            </a:graphicData>
          </a:graphic>
        </wp:anchor>
      </w:drawing>
    </w:r>
    <w:r>
      <w:rPr>
        <w:noProof/>
        <w:sz w:val="20"/>
      </w:rPr>
      <mc:AlternateContent>
        <mc:Choice Requires="wps">
          <w:drawing>
            <wp:anchor distT="0" distB="0" distL="0" distR="0" simplePos="0" relativeHeight="487537152" behindDoc="1" locked="0" layoutInCell="1" allowOverlap="1" wp14:anchorId="1890D99B" wp14:editId="07F8D0CD">
              <wp:simplePos x="0" y="0"/>
              <wp:positionH relativeFrom="page">
                <wp:posOffset>6545326</wp:posOffset>
              </wp:positionH>
              <wp:positionV relativeFrom="page">
                <wp:posOffset>9914693</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F6EF281" w14:textId="77777777" w:rsidR="002D2738" w:rsidRDefault="0031733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1890D99B" id="_x0000_t202" coordsize="21600,21600" o:spt="202" path="m,l,21600r21600,l21600,xe">
              <v:stroke joinstyle="miter"/>
              <v:path gradientshapeok="t" o:connecttype="rect"/>
            </v:shapetype>
            <v:shape id="Textbox 2" o:spid="_x0000_s1026" type="#_x0000_t202" style="position:absolute;margin-left:515.4pt;margin-top:780.7pt;width:12pt;height:13.05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" filled="f" stroked="f">
              <v:textbox inset="0,0,0,0">
                <w:txbxContent>
                  <w:p w14:paraId="6F6EF281" w14:textId="77777777" w:rsidR="002D2738" w:rsidRDefault="0031733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CE703" w14:textId="77777777" w:rsidR="00B316A7" w:rsidRDefault="00B316A7">
      <w:r>
        <w:separator/>
      </w:r>
    </w:p>
  </w:footnote>
  <w:footnote w:type="continuationSeparator" w:id="0">
    <w:p w14:paraId="151A5B17" w14:textId="77777777" w:rsidR="00B316A7" w:rsidRDefault="00B3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24DF4"/>
    <w:multiLevelType w:val="hybridMultilevel"/>
    <w:tmpl w:val="AD22A6E0"/>
    <w:lvl w:ilvl="0" w:tplc="58760CB6">
      <w:numFmt w:val="bullet"/>
      <w:lvlText w:val="-"/>
      <w:lvlJc w:val="left"/>
      <w:pPr>
        <w:ind w:left="306" w:hanging="284"/>
      </w:pPr>
      <w:rPr>
        <w:rFonts w:ascii="Arial" w:eastAsia="Arial" w:hAnsi="Arial" w:cs="Arial" w:hint="default"/>
        <w:b w:val="0"/>
        <w:bCs w:val="0"/>
        <w:i w:val="0"/>
        <w:iCs w:val="0"/>
        <w:color w:val="003D51"/>
        <w:spacing w:val="0"/>
        <w:w w:val="100"/>
        <w:sz w:val="22"/>
        <w:szCs w:val="22"/>
        <w:lang w:val="en-US" w:eastAsia="en-US" w:bidi="ar-SA"/>
      </w:rPr>
    </w:lvl>
    <w:lvl w:ilvl="1" w:tplc="23666546">
      <w:numFmt w:val="bullet"/>
      <w:lvlText w:val="-"/>
      <w:lvlJc w:val="left"/>
      <w:pPr>
        <w:ind w:left="731" w:hanging="360"/>
      </w:pPr>
      <w:rPr>
        <w:rFonts w:ascii="Arial" w:eastAsia="Arial" w:hAnsi="Arial" w:cs="Arial" w:hint="default"/>
        <w:b w:val="0"/>
        <w:bCs w:val="0"/>
        <w:i w:val="0"/>
        <w:iCs w:val="0"/>
        <w:color w:val="003D51"/>
        <w:spacing w:val="0"/>
        <w:w w:val="100"/>
        <w:sz w:val="22"/>
        <w:szCs w:val="22"/>
        <w:lang w:val="en-US" w:eastAsia="en-US" w:bidi="ar-SA"/>
      </w:rPr>
    </w:lvl>
    <w:lvl w:ilvl="2" w:tplc="BEAA0AD2">
      <w:numFmt w:val="bullet"/>
      <w:lvlText w:val="•"/>
      <w:lvlJc w:val="left"/>
      <w:pPr>
        <w:ind w:left="1665" w:hanging="360"/>
      </w:pPr>
      <w:rPr>
        <w:rFonts w:hint="default"/>
        <w:lang w:val="en-US" w:eastAsia="en-US" w:bidi="ar-SA"/>
      </w:rPr>
    </w:lvl>
    <w:lvl w:ilvl="3" w:tplc="782CC76C">
      <w:numFmt w:val="bullet"/>
      <w:lvlText w:val="•"/>
      <w:lvlJc w:val="left"/>
      <w:pPr>
        <w:ind w:left="2591" w:hanging="360"/>
      </w:pPr>
      <w:rPr>
        <w:rFonts w:hint="default"/>
        <w:lang w:val="en-US" w:eastAsia="en-US" w:bidi="ar-SA"/>
      </w:rPr>
    </w:lvl>
    <w:lvl w:ilvl="4" w:tplc="FF5AAEC2">
      <w:numFmt w:val="bullet"/>
      <w:lvlText w:val="•"/>
      <w:lvlJc w:val="left"/>
      <w:pPr>
        <w:ind w:left="3517" w:hanging="360"/>
      </w:pPr>
      <w:rPr>
        <w:rFonts w:hint="default"/>
        <w:lang w:val="en-US" w:eastAsia="en-US" w:bidi="ar-SA"/>
      </w:rPr>
    </w:lvl>
    <w:lvl w:ilvl="5" w:tplc="CCD22604">
      <w:numFmt w:val="bullet"/>
      <w:lvlText w:val="•"/>
      <w:lvlJc w:val="left"/>
      <w:pPr>
        <w:ind w:left="4443" w:hanging="360"/>
      </w:pPr>
      <w:rPr>
        <w:rFonts w:hint="default"/>
        <w:lang w:val="en-US" w:eastAsia="en-US" w:bidi="ar-SA"/>
      </w:rPr>
    </w:lvl>
    <w:lvl w:ilvl="6" w:tplc="C0BA59E4">
      <w:numFmt w:val="bullet"/>
      <w:lvlText w:val="•"/>
      <w:lvlJc w:val="left"/>
      <w:pPr>
        <w:ind w:left="5369" w:hanging="360"/>
      </w:pPr>
      <w:rPr>
        <w:rFonts w:hint="default"/>
        <w:lang w:val="en-US" w:eastAsia="en-US" w:bidi="ar-SA"/>
      </w:rPr>
    </w:lvl>
    <w:lvl w:ilvl="7" w:tplc="EC3444F2">
      <w:numFmt w:val="bullet"/>
      <w:lvlText w:val="•"/>
      <w:lvlJc w:val="left"/>
      <w:pPr>
        <w:ind w:left="6294" w:hanging="360"/>
      </w:pPr>
      <w:rPr>
        <w:rFonts w:hint="default"/>
        <w:lang w:val="en-US" w:eastAsia="en-US" w:bidi="ar-SA"/>
      </w:rPr>
    </w:lvl>
    <w:lvl w:ilvl="8" w:tplc="462EE2DA">
      <w:numFmt w:val="bullet"/>
      <w:lvlText w:val="•"/>
      <w:lvlJc w:val="left"/>
      <w:pPr>
        <w:ind w:left="7220" w:hanging="360"/>
      </w:pPr>
      <w:rPr>
        <w:rFonts w:hint="default"/>
        <w:lang w:val="en-US" w:eastAsia="en-US" w:bidi="ar-SA"/>
      </w:rPr>
    </w:lvl>
  </w:abstractNum>
  <w:num w:numId="1" w16cid:durableId="54572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38"/>
    <w:rsid w:val="002D2738"/>
    <w:rsid w:val="00317337"/>
    <w:rsid w:val="006140F0"/>
    <w:rsid w:val="006C1EA5"/>
    <w:rsid w:val="008F1663"/>
    <w:rsid w:val="00B316A7"/>
    <w:rsid w:val="00BB2481"/>
    <w:rsid w:val="00D867C5"/>
    <w:rsid w:val="00F54152"/>
    <w:rsid w:val="00FC3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C497"/>
  <w15:docId w15:val="{3AA1F55A-FCCA-4F29-A172-73AA0B0E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2"/>
      <w:ind w:left="2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23"/>
      <w:jc w:val="both"/>
    </w:pPr>
  </w:style>
  <w:style w:type="paragraph" w:styleId="ListParagraph">
    <w:name w:val="List Paragraph"/>
    <w:basedOn w:val="Normal"/>
    <w:uiPriority w:val="1"/>
    <w:qFormat/>
    <w:pPr>
      <w:ind w:left="30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ntact@connaught.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nnaugh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onnaugh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a82a77-9bed-43d9-8d21-6a520beb0083">
      <Terms xmlns="http://schemas.microsoft.com/office/infopath/2007/PartnerControls"/>
    </lcf76f155ced4ddcb4097134ff3c332f>
    <TaxCatchAll xmlns="0219835d-5674-4dd6-be71-70426d4ec2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63F071332E324694CF5FD061372FE5" ma:contentTypeVersion="13" ma:contentTypeDescription="Create a new document." ma:contentTypeScope="" ma:versionID="ff9db3409cd68033b6c93c4a80817ca9">
  <xsd:schema xmlns:xsd="http://www.w3.org/2001/XMLSchema" xmlns:xs="http://www.w3.org/2001/XMLSchema" xmlns:p="http://schemas.microsoft.com/office/2006/metadata/properties" xmlns:ns2="a0a82a77-9bed-43d9-8d21-6a520beb0083" xmlns:ns3="0219835d-5674-4dd6-be71-70426d4ec275" targetNamespace="http://schemas.microsoft.com/office/2006/metadata/properties" ma:root="true" ma:fieldsID="62ce4c62399bcc6171dd32cdab373f35" ns2:_="" ns3:_="">
    <xsd:import namespace="a0a82a77-9bed-43d9-8d21-6a520beb0083"/>
    <xsd:import namespace="0219835d-5674-4dd6-be71-70426d4ec2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82a77-9bed-43d9-8d21-6a520beb0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ac03-af30-40fb-95ae-e82c6a89ea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19835d-5674-4dd6-be71-70426d4ec2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c4e5e2-c88f-4160-9989-5c99fa56ab1f}" ma:internalName="TaxCatchAll" ma:showField="CatchAllData" ma:web="0219835d-5674-4dd6-be71-70426d4ec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9507E-6B58-4B5A-BB98-B51FCD1DD7B3}">
  <ds:schemaRefs>
    <ds:schemaRef ds:uri="http://schemas.microsoft.com/office/2006/metadata/properties"/>
    <ds:schemaRef ds:uri="http://schemas.microsoft.com/office/infopath/2007/PartnerControls"/>
    <ds:schemaRef ds:uri="a0a82a77-9bed-43d9-8d21-6a520beb0083"/>
    <ds:schemaRef ds:uri="0219835d-5674-4dd6-be71-70426d4ec275"/>
  </ds:schemaRefs>
</ds:datastoreItem>
</file>

<file path=customXml/itemProps2.xml><?xml version="1.0" encoding="utf-8"?>
<ds:datastoreItem xmlns:ds="http://schemas.openxmlformats.org/officeDocument/2006/customXml" ds:itemID="{8F76F221-5564-4CFB-89D5-E50087D3A3C4}">
  <ds:schemaRefs>
    <ds:schemaRef ds:uri="http://schemas.microsoft.com/sharepoint/v3/contenttype/forms"/>
  </ds:schemaRefs>
</ds:datastoreItem>
</file>

<file path=customXml/itemProps3.xml><?xml version="1.0" encoding="utf-8"?>
<ds:datastoreItem xmlns:ds="http://schemas.openxmlformats.org/officeDocument/2006/customXml" ds:itemID="{CBAE610A-9D3E-4A48-9F84-2B21B047E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82a77-9bed-43d9-8d21-6a520beb0083"/>
    <ds:schemaRef ds:uri="0219835d-5674-4dd6-be71-70426d4e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1813</Words>
  <Characters>8749</Characters>
  <Application>Microsoft Office Word</Application>
  <DocSecurity>4</DocSecurity>
  <Lines>141</Lines>
  <Paragraphs>58</Paragraphs>
  <ScaleCrop>false</ScaleCrop>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Dashper</dc:creator>
  <cp:lastModifiedBy>Rahima Henry</cp:lastModifiedBy>
  <cp:revision>2</cp:revision>
  <dcterms:created xsi:type="dcterms:W3CDTF">2026-05-27T14:16:00Z</dcterms:created>
  <dcterms:modified xsi:type="dcterms:W3CDTF">2026-05-27T14:16:00Z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2018-10-17T00:00:00Z</vt:filetime>
  </property>
  <property fmtid="{D5CDD505-2E9C-101B-9397-08002B2CF9AE}" pid="3" name="Creator">
    <vt:lpwstr>Microsoft® Word for Office 365</vt:lpwstr>
  </property>
  <property fmtid="{D5CDD505-2E9C-101B-9397-08002B2CF9AE}" pid="4" name="LastSaved">
    <vt:filetime>2026-05-20T00:00:00Z</vt:filetime>
  </property>
  <property fmtid="{D5CDD505-2E9C-101B-9397-08002B2CF9AE}" pid="5" name="Producer">
    <vt:lpwstr>Microsoft® Word for Office 365</vt:lpwstr>
  </property>
  <property fmtid="{D5CDD505-2E9C-101B-9397-08002B2CF9AE}" pid="6" name="ContentTypeId">
    <vt:lpwstr>0x0101009A63F071332E324694CF5FD061372FE5</vt:lpwstr>
  </property>
  <property fmtid="{D5CDD505-2E9C-101B-9397-08002B2CF9AE}" pid="7" name="MediaServiceImageTags">
    <vt:lpwstr/>
  </property>
</Properties>
</file>