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A19F7" w14:textId="77777777" w:rsidR="005109B1" w:rsidRDefault="00C17838">
      <w:pPr>
        <w:spacing w:before="280" w:after="40"/>
        <w:jc w:val="center"/>
      </w:pPr>
      <w:r>
        <w:rPr>
          <w:b/>
          <w:color w:val="2A7F8E"/>
        </w:rPr>
        <w:t>FIRST CHRISTIAN CHURCH</w:t>
      </w:r>
    </w:p>
    <w:p w14:paraId="28855D8C" w14:textId="753304B5" w:rsidR="005109B1" w:rsidRDefault="00C17838" w:rsidP="008B510D">
      <w:pPr>
        <w:spacing w:after="80"/>
        <w:jc w:val="center"/>
      </w:pPr>
      <w:r>
        <w:rPr>
          <w:b/>
          <w:color w:val="17365D"/>
          <w:sz w:val="56"/>
        </w:rPr>
        <w:t>Disaster Averted</w:t>
      </w:r>
    </w:p>
    <w:tbl>
      <w:tblPr>
        <w:tblW w:w="0" w:type="auto"/>
        <w:jc w:val="center"/>
        <w:tblLayout w:type="fixed"/>
        <w:tblLook w:val="04A0" w:firstRow="1" w:lastRow="0" w:firstColumn="1" w:lastColumn="0" w:noHBand="0" w:noVBand="1"/>
      </w:tblPr>
      <w:tblGrid>
        <w:gridCol w:w="3024"/>
        <w:gridCol w:w="3024"/>
        <w:gridCol w:w="3024"/>
      </w:tblGrid>
      <w:tr w:rsidR="005109B1" w14:paraId="6C6ABA9E" w14:textId="77777777">
        <w:trPr>
          <w:jc w:val="center"/>
        </w:trPr>
        <w:tc>
          <w:tcPr>
            <w:tcW w:w="3024" w:type="dxa"/>
            <w:shd w:val="clear" w:color="auto" w:fill="17365D"/>
            <w:tcMar>
              <w:top w:w="120" w:type="dxa"/>
              <w:left w:w="80" w:type="dxa"/>
              <w:bottom w:w="120" w:type="dxa"/>
              <w:right w:w="80" w:type="dxa"/>
            </w:tcMar>
            <w:vAlign w:val="center"/>
          </w:tcPr>
          <w:p w14:paraId="1F627B29" w14:textId="77777777" w:rsidR="005109B1" w:rsidRDefault="00C17838">
            <w:pPr>
              <w:jc w:val="center"/>
            </w:pPr>
            <w:r>
              <w:rPr>
                <w:b/>
                <w:color w:val="FFFFFF"/>
              </w:rPr>
              <w:t>45 MIN</w:t>
            </w:r>
            <w:r>
              <w:br/>
            </w:r>
            <w:r>
              <w:rPr>
                <w:color w:val="DCE6F1"/>
                <w:sz w:val="17"/>
              </w:rPr>
              <w:t>Study Length</w:t>
            </w:r>
          </w:p>
        </w:tc>
        <w:tc>
          <w:tcPr>
            <w:tcW w:w="3024" w:type="dxa"/>
            <w:shd w:val="clear" w:color="auto" w:fill="17365D"/>
            <w:tcMar>
              <w:top w:w="120" w:type="dxa"/>
              <w:left w:w="80" w:type="dxa"/>
              <w:bottom w:w="120" w:type="dxa"/>
              <w:right w:w="80" w:type="dxa"/>
            </w:tcMar>
            <w:vAlign w:val="center"/>
          </w:tcPr>
          <w:p w14:paraId="201B8952" w14:textId="77777777" w:rsidR="005109B1" w:rsidRDefault="00C17838">
            <w:pPr>
              <w:jc w:val="center"/>
            </w:pPr>
            <w:r>
              <w:rPr>
                <w:b/>
                <w:color w:val="FFFFFF"/>
              </w:rPr>
              <w:t>JONAH 3:10</w:t>
            </w:r>
            <w:r>
              <w:br/>
            </w:r>
            <w:r>
              <w:rPr>
                <w:color w:val="DCE6F1"/>
                <w:sz w:val="17"/>
              </w:rPr>
              <w:t>Primary Text</w:t>
            </w:r>
          </w:p>
        </w:tc>
        <w:tc>
          <w:tcPr>
            <w:tcW w:w="3024" w:type="dxa"/>
            <w:shd w:val="clear" w:color="auto" w:fill="17365D"/>
            <w:tcMar>
              <w:top w:w="120" w:type="dxa"/>
              <w:left w:w="80" w:type="dxa"/>
              <w:bottom w:w="120" w:type="dxa"/>
              <w:right w:w="80" w:type="dxa"/>
            </w:tcMar>
            <w:vAlign w:val="center"/>
          </w:tcPr>
          <w:p w14:paraId="5B6FD5D2" w14:textId="77777777" w:rsidR="005109B1" w:rsidRDefault="00C17838">
            <w:pPr>
              <w:jc w:val="center"/>
            </w:pPr>
            <w:r>
              <w:rPr>
                <w:b/>
                <w:color w:val="FFFFFF"/>
              </w:rPr>
              <w:t>GOD’S MERCY</w:t>
            </w:r>
            <w:r>
              <w:br/>
            </w:r>
            <w:r>
              <w:rPr>
                <w:color w:val="DCE6F1"/>
                <w:sz w:val="17"/>
              </w:rPr>
              <w:t>Central Theme</w:t>
            </w:r>
          </w:p>
        </w:tc>
      </w:tr>
    </w:tbl>
    <w:p w14:paraId="55863DBA" w14:textId="77777777" w:rsidR="005109B1" w:rsidRDefault="00C17838">
      <w:pPr>
        <w:pStyle w:val="Heading1"/>
      </w:pPr>
      <w:r>
        <w:rPr>
          <w:rFonts w:ascii="Aptos" w:hAnsi="Aptos"/>
        </w:rPr>
        <w:t>Big Idea</w:t>
      </w:r>
    </w:p>
    <w:tbl>
      <w:tblPr>
        <w:tblW w:w="0" w:type="auto"/>
        <w:jc w:val="center"/>
        <w:tblLayout w:type="fixed"/>
        <w:tblLook w:val="04A0" w:firstRow="1" w:lastRow="0" w:firstColumn="1" w:lastColumn="0" w:noHBand="0" w:noVBand="1"/>
      </w:tblPr>
      <w:tblGrid>
        <w:gridCol w:w="9144"/>
      </w:tblGrid>
      <w:tr w:rsidR="005109B1" w14:paraId="4A3C9743" w14:textId="77777777">
        <w:trPr>
          <w:jc w:val="center"/>
        </w:trPr>
        <w:tc>
          <w:tcPr>
            <w:tcW w:w="9144" w:type="dxa"/>
            <w:shd w:val="clear" w:color="auto" w:fill="EAF3F7"/>
            <w:tcMar>
              <w:top w:w="140" w:type="dxa"/>
              <w:left w:w="180" w:type="dxa"/>
              <w:bottom w:w="140" w:type="dxa"/>
              <w:right w:w="180" w:type="dxa"/>
            </w:tcMar>
          </w:tcPr>
          <w:p w14:paraId="19FAEC01" w14:textId="77777777" w:rsidR="005109B1" w:rsidRDefault="00C17838">
            <w:pPr>
              <w:spacing w:after="0"/>
            </w:pPr>
            <w:r>
              <w:rPr>
                <w:b/>
                <w:color w:val="2A7F8E"/>
              </w:rPr>
              <w:t xml:space="preserve">BIG IDEA  </w:t>
            </w:r>
            <w:r>
              <w:t>God’s character never changes. Because He is consistently holy, just, and merciful, He responds with forgiveness when sinners genuinely turn to Him.</w:t>
            </w:r>
          </w:p>
        </w:tc>
      </w:tr>
    </w:tbl>
    <w:p w14:paraId="1183C853" w14:textId="77777777" w:rsidR="005109B1" w:rsidRDefault="005109B1">
      <w:pPr>
        <w:spacing w:after="20"/>
      </w:pPr>
    </w:p>
    <w:p w14:paraId="07A8C99C" w14:textId="77777777" w:rsidR="005109B1" w:rsidRDefault="00C17838">
      <w:pPr>
        <w:pStyle w:val="Heading2"/>
      </w:pPr>
      <w:r>
        <w:rPr>
          <w:rFonts w:ascii="Aptos" w:hAnsi="Aptos"/>
        </w:rPr>
        <w:t>Study Goals</w:t>
      </w:r>
    </w:p>
    <w:p w14:paraId="714B14A6" w14:textId="77777777" w:rsidR="005109B1" w:rsidRDefault="00C17838">
      <w:pPr>
        <w:pStyle w:val="ListBullet"/>
        <w:spacing w:after="80" w:line="264" w:lineRule="auto"/>
      </w:pPr>
      <w:r>
        <w:t>Explain how God can be unchanging while relenting from announced judgment.</w:t>
      </w:r>
    </w:p>
    <w:p w14:paraId="6864203C" w14:textId="77777777" w:rsidR="005109B1" w:rsidRDefault="00C17838">
      <w:pPr>
        <w:pStyle w:val="ListBullet"/>
        <w:spacing w:after="80" w:line="264" w:lineRule="auto"/>
      </w:pPr>
      <w:r>
        <w:t>Recognize God’s holiness, justice, compassion, and faithfulness in Jonah 3:10.</w:t>
      </w:r>
    </w:p>
    <w:p w14:paraId="6435886B" w14:textId="77777777" w:rsidR="005109B1" w:rsidRDefault="00C17838">
      <w:pPr>
        <w:pStyle w:val="ListBullet"/>
        <w:spacing w:after="80" w:line="264" w:lineRule="auto"/>
      </w:pPr>
      <w:r>
        <w:t>Understand repentance as a real change of mind and direction that produces obedience.</w:t>
      </w:r>
    </w:p>
    <w:p w14:paraId="74BF5CEA" w14:textId="77777777" w:rsidR="005109B1" w:rsidRDefault="00C17838">
      <w:pPr>
        <w:pStyle w:val="ListBullet"/>
        <w:spacing w:after="80" w:line="264" w:lineRule="auto"/>
      </w:pPr>
      <w:r>
        <w:t>Respond to God’s mercy and accept our responsibility to warn others lovingly.</w:t>
      </w:r>
    </w:p>
    <w:p w14:paraId="6C5C7A5C" w14:textId="77777777" w:rsidR="005109B1" w:rsidRDefault="00C17838">
      <w:pPr>
        <w:pStyle w:val="Heading2"/>
      </w:pPr>
      <w:r>
        <w:rPr>
          <w:rFonts w:ascii="Aptos" w:hAnsi="Aptos"/>
        </w:rPr>
        <w:t>Leader Preparation</w:t>
      </w:r>
    </w:p>
    <w:p w14:paraId="32CF1748" w14:textId="77777777" w:rsidR="005109B1" w:rsidRDefault="00C17838">
      <w:r>
        <w:t>Read Jonah 3:1–10. Also review Malachi 3:6, Numbers 23:19, Jeremiah 18:7–10, Hebrews 13:8, John 14:9, 15, and Ezekiel 33:1–9. Keep the discussion centered on God’s consistent character and His merciful response to repentance.</w:t>
      </w:r>
    </w:p>
    <w:p w14:paraId="4DBCE25F" w14:textId="77777777" w:rsidR="005109B1" w:rsidRDefault="00C17838">
      <w:r>
        <w:rPr>
          <w:b/>
          <w:color w:val="17365D"/>
        </w:rPr>
        <w:t xml:space="preserve">Theological note: </w:t>
      </w:r>
      <w:r>
        <w:t>Jonah 3:10 does not mean God discovered an error or improved His character. Nineveh changed its response to God, so God acted toward the city according to His unchanging mercy and justice.</w:t>
      </w:r>
    </w:p>
    <w:p w14:paraId="54082194" w14:textId="77777777" w:rsidR="005109B1" w:rsidRDefault="00C17838">
      <w:pPr>
        <w:pStyle w:val="Heading1"/>
      </w:pPr>
      <w:r>
        <w:rPr>
          <w:rFonts w:ascii="Aptos" w:hAnsi="Aptos"/>
        </w:rPr>
        <w:t>Leader Guide</w:t>
      </w:r>
    </w:p>
    <w:p w14:paraId="56FD1E14" w14:textId="41487982" w:rsidR="005109B1" w:rsidRDefault="00C17838">
      <w:pPr>
        <w:keepNext/>
        <w:spacing w:before="160" w:after="80"/>
      </w:pPr>
      <w:r>
        <w:rPr>
          <w:b/>
          <w:color w:val="17365D"/>
          <w:sz w:val="26"/>
        </w:rPr>
        <w:t>Welcome, Change Poll &amp; Prayer</w:t>
      </w:r>
    </w:p>
    <w:p w14:paraId="4777D402" w14:textId="77777777" w:rsidR="005109B1" w:rsidRDefault="00C17838">
      <w:pPr>
        <w:spacing w:after="100"/>
      </w:pPr>
      <w:r>
        <w:t>Introduce the question of change and point the group toward God’s dependable character.</w:t>
      </w:r>
    </w:p>
    <w:p w14:paraId="5B0D3C66" w14:textId="77777777" w:rsidR="005109B1" w:rsidRDefault="00C17838">
      <w:r>
        <w:t>Ask for a show of hands: Who generally enjoys change? Who generally dislikes it? Then ask: What kinds of change are hardest for people to accept?</w:t>
      </w:r>
    </w:p>
    <w:p w14:paraId="25D2EF92" w14:textId="77777777" w:rsidR="005109B1" w:rsidRDefault="00C17838">
      <w:r>
        <w:rPr>
          <w:i/>
        </w:rPr>
        <w:t>Opening prayer: “Eternal God, everything around us changes, but You remain faithful. Help us understand Your Word, trust Your mercy, and change whatever keeps us from obeying You. Through Jesus, amen.”</w:t>
      </w:r>
    </w:p>
    <w:p w14:paraId="283D77B3" w14:textId="146A3D7B" w:rsidR="005109B1" w:rsidRDefault="00C17838">
      <w:pPr>
        <w:keepNext/>
        <w:spacing w:before="160" w:after="80"/>
      </w:pPr>
      <w:r>
        <w:rPr>
          <w:b/>
          <w:color w:val="17365D"/>
          <w:sz w:val="26"/>
        </w:rPr>
        <w:t>Read &amp; Observe Jonah 3:10</w:t>
      </w:r>
    </w:p>
    <w:p w14:paraId="5925E8B0" w14:textId="77777777" w:rsidR="005109B1" w:rsidRDefault="00C17838">
      <w:pPr>
        <w:spacing w:after="100"/>
      </w:pPr>
      <w:r>
        <w:t>Examine what God saw and what God did when Nineveh repented.</w:t>
      </w:r>
    </w:p>
    <w:p w14:paraId="1E5C9FE6" w14:textId="77777777" w:rsidR="005109B1" w:rsidRDefault="00C17838">
      <w:r>
        <w:t>Ask one person to read Jonah 3:5–10 aloud so the group hears the immediate context.</w:t>
      </w:r>
    </w:p>
    <w:p w14:paraId="626F0CF9" w14:textId="77777777" w:rsidR="005109B1" w:rsidRDefault="00C17838">
      <w:pPr>
        <w:pStyle w:val="Heading3"/>
      </w:pPr>
      <w:r>
        <w:rPr>
          <w:rFonts w:ascii="Aptos" w:hAnsi="Aptos"/>
        </w:rPr>
        <w:lastRenderedPageBreak/>
        <w:t>Observation Questions</w:t>
      </w:r>
    </w:p>
    <w:p w14:paraId="5951A52A" w14:textId="77777777" w:rsidR="005109B1" w:rsidRDefault="00C17838">
      <w:pPr>
        <w:pStyle w:val="ListNumber"/>
        <w:spacing w:after="80"/>
      </w:pPr>
      <w:r>
        <w:t>What did God see in verse 10?</w:t>
      </w:r>
    </w:p>
    <w:p w14:paraId="2C3A2E00" w14:textId="77777777" w:rsidR="005109B1" w:rsidRDefault="00C17838">
      <w:pPr>
        <w:pStyle w:val="ListNumber"/>
        <w:spacing w:after="80"/>
      </w:pPr>
      <w:r>
        <w:t>What had the Ninevites stopped doing?</w:t>
      </w:r>
    </w:p>
    <w:p w14:paraId="4F038580" w14:textId="77777777" w:rsidR="005109B1" w:rsidRDefault="00C17838">
      <w:pPr>
        <w:pStyle w:val="ListNumber"/>
        <w:spacing w:after="80"/>
      </w:pPr>
      <w:r>
        <w:t>What judgment had God announced, and what did He decide not to do?</w:t>
      </w:r>
    </w:p>
    <w:p w14:paraId="55254EA0" w14:textId="77777777" w:rsidR="005109B1" w:rsidRDefault="00C17838">
      <w:pPr>
        <w:pStyle w:val="ListNumber"/>
        <w:spacing w:after="80"/>
      </w:pPr>
      <w:r>
        <w:t>What does this verse reveal about the relationship between repentance and mercy?</w:t>
      </w:r>
    </w:p>
    <w:p w14:paraId="134622C6" w14:textId="77777777" w:rsidR="005109B1" w:rsidRDefault="00C17838">
      <w:r>
        <w:rPr>
          <w:b/>
          <w:color w:val="17365D"/>
        </w:rPr>
        <w:t xml:space="preserve">Leader note: </w:t>
      </w:r>
      <w:r>
        <w:t>God noticed their actions. Repentance was not merely an emotion or a public ceremony; the people turned from their evil ways.</w:t>
      </w:r>
    </w:p>
    <w:p w14:paraId="04B0C6D2" w14:textId="4AC55593" w:rsidR="005109B1" w:rsidRDefault="00C17838">
      <w:pPr>
        <w:keepNext/>
        <w:spacing w:before="160" w:after="80"/>
      </w:pPr>
      <w:r>
        <w:rPr>
          <w:b/>
          <w:color w:val="17365D"/>
          <w:sz w:val="26"/>
        </w:rPr>
        <w:t>Does God Change His Mind?</w:t>
      </w:r>
    </w:p>
    <w:p w14:paraId="0CC8254F" w14:textId="77777777" w:rsidR="005109B1" w:rsidRDefault="00C17838">
      <w:pPr>
        <w:spacing w:after="100"/>
      </w:pPr>
      <w:r>
        <w:t>Resolve the apparent tension between God’s immutability and passages that say He relented.</w:t>
      </w:r>
    </w:p>
    <w:p w14:paraId="754BF1F5" w14:textId="77777777" w:rsidR="005109B1" w:rsidRDefault="00C17838">
      <w:r>
        <w:t>Read Malachi 3:6 and Numbers 23:19. Then read Jeremiah 18:7–10 and Jonah 3:10. The first passages teach that God does not lie, fail, grow, or change in His nature. The second passages show that His announced warnings often include a moral condition: if people turn from evil, He responds with mercy.</w:t>
      </w:r>
    </w:p>
    <w:tbl>
      <w:tblPr>
        <w:tblW w:w="0" w:type="auto"/>
        <w:jc w:val="center"/>
        <w:tblLayout w:type="fixed"/>
        <w:tblLook w:val="04A0" w:firstRow="1" w:lastRow="0" w:firstColumn="1" w:lastColumn="0" w:noHBand="0" w:noVBand="1"/>
      </w:tblPr>
      <w:tblGrid>
        <w:gridCol w:w="9144"/>
      </w:tblGrid>
      <w:tr w:rsidR="005109B1" w14:paraId="52AB1BBA" w14:textId="77777777">
        <w:trPr>
          <w:jc w:val="center"/>
        </w:trPr>
        <w:tc>
          <w:tcPr>
            <w:tcW w:w="9144" w:type="dxa"/>
            <w:shd w:val="clear" w:color="auto" w:fill="EAF3F7"/>
            <w:tcMar>
              <w:top w:w="140" w:type="dxa"/>
              <w:left w:w="180" w:type="dxa"/>
              <w:bottom w:w="140" w:type="dxa"/>
              <w:right w:w="180" w:type="dxa"/>
            </w:tcMar>
          </w:tcPr>
          <w:p w14:paraId="7D8E2EEC" w14:textId="77777777" w:rsidR="005109B1" w:rsidRDefault="00C17838">
            <w:pPr>
              <w:spacing w:after="0"/>
            </w:pPr>
            <w:r>
              <w:rPr>
                <w:b/>
                <w:color w:val="2A7F8E"/>
              </w:rPr>
              <w:t xml:space="preserve">KEY TRUTH  </w:t>
            </w:r>
            <w:r>
              <w:t>God does not change His character; He changes His dealings with people when their relationship to Him changes.</w:t>
            </w:r>
          </w:p>
        </w:tc>
      </w:tr>
    </w:tbl>
    <w:p w14:paraId="0953A27D" w14:textId="77777777" w:rsidR="005109B1" w:rsidRDefault="005109B1">
      <w:pPr>
        <w:spacing w:after="20"/>
      </w:pPr>
    </w:p>
    <w:p w14:paraId="688D48CF" w14:textId="77777777" w:rsidR="005109B1" w:rsidRDefault="00C17838">
      <w:pPr>
        <w:pStyle w:val="ListNumber"/>
        <w:spacing w:after="80"/>
      </w:pPr>
      <w:r>
        <w:t>What aspects of God never change?</w:t>
      </w:r>
    </w:p>
    <w:p w14:paraId="0F2F1E45" w14:textId="77777777" w:rsidR="005109B1" w:rsidRDefault="00C17838">
      <w:pPr>
        <w:pStyle w:val="ListNumber"/>
        <w:spacing w:after="80"/>
      </w:pPr>
      <w:r>
        <w:t>How does Jeremiah 18:7–10 help explain Jonah 3:10?</w:t>
      </w:r>
    </w:p>
    <w:p w14:paraId="1DA8F437" w14:textId="77777777" w:rsidR="005109B1" w:rsidRDefault="00C17838">
      <w:pPr>
        <w:pStyle w:val="ListNumber"/>
        <w:spacing w:after="80"/>
      </w:pPr>
      <w:r>
        <w:t>Why is God’s decision to spare repentant Nineveh an expression of consistency rather than contradiction?</w:t>
      </w:r>
    </w:p>
    <w:p w14:paraId="75ADAFD4" w14:textId="77777777" w:rsidR="005109B1" w:rsidRDefault="00C17838">
      <w:r>
        <w:rPr>
          <w:b/>
          <w:color w:val="17365D"/>
        </w:rPr>
        <w:t xml:space="preserve">Teaching emphasis: </w:t>
      </w:r>
      <w:r>
        <w:t>God’s warning was real, and His mercy was real. Judgment was averted because Nineveh responded to the warning as God desired.</w:t>
      </w:r>
    </w:p>
    <w:p w14:paraId="233F4DA8" w14:textId="0F70C398" w:rsidR="005109B1" w:rsidRDefault="00C17838">
      <w:pPr>
        <w:keepNext/>
        <w:spacing w:before="160" w:after="80"/>
      </w:pPr>
      <w:r>
        <w:rPr>
          <w:b/>
          <w:color w:val="17365D"/>
          <w:sz w:val="26"/>
        </w:rPr>
        <w:t>The Unchanging Character of God</w:t>
      </w:r>
    </w:p>
    <w:p w14:paraId="4E92E066" w14:textId="77777777" w:rsidR="005109B1" w:rsidRDefault="00C17838">
      <w:pPr>
        <w:spacing w:after="100"/>
      </w:pPr>
      <w:r>
        <w:t>Build confidence in God when life and culture feel unstable.</w:t>
      </w:r>
    </w:p>
    <w:p w14:paraId="73B795FF" w14:textId="77777777" w:rsidR="005109B1" w:rsidRDefault="00C17838">
      <w:r>
        <w:t>Read Psalm 90:2, Isaiah 40:28, and Hebrews 13:8. God is immutable: constant, eternal, steadfast, and unalterable in His perfect nature. He cannot become better because He is already perfect, and He cannot become worse because His holiness never decays.</w:t>
      </w:r>
    </w:p>
    <w:p w14:paraId="65025BE2" w14:textId="77777777" w:rsidR="005109B1" w:rsidRDefault="00C17838">
      <w:pPr>
        <w:pStyle w:val="ListNumber"/>
        <w:spacing w:after="80"/>
      </w:pPr>
      <w:r>
        <w:t>Which unchanging attribute of God gives you the most comfort right now?</w:t>
      </w:r>
    </w:p>
    <w:p w14:paraId="268BDDDF" w14:textId="77777777" w:rsidR="005109B1" w:rsidRDefault="00C17838">
      <w:pPr>
        <w:pStyle w:val="ListNumber"/>
        <w:spacing w:after="80"/>
      </w:pPr>
      <w:r>
        <w:t>How does God’s immutability strengthen our trust in His promises?</w:t>
      </w:r>
    </w:p>
    <w:p w14:paraId="5ECB75A6" w14:textId="77777777" w:rsidR="005109B1" w:rsidRDefault="00C17838">
      <w:pPr>
        <w:pStyle w:val="ListNumber"/>
        <w:spacing w:after="80"/>
      </w:pPr>
      <w:r>
        <w:t>What happens when people assume God’s standards must change with culture?</w:t>
      </w:r>
    </w:p>
    <w:tbl>
      <w:tblPr>
        <w:tblW w:w="0" w:type="auto"/>
        <w:jc w:val="center"/>
        <w:tblLayout w:type="fixed"/>
        <w:tblLook w:val="04A0" w:firstRow="1" w:lastRow="0" w:firstColumn="1" w:lastColumn="0" w:noHBand="0" w:noVBand="1"/>
      </w:tblPr>
      <w:tblGrid>
        <w:gridCol w:w="9144"/>
      </w:tblGrid>
      <w:tr w:rsidR="005109B1" w14:paraId="002F445C" w14:textId="77777777">
        <w:trPr>
          <w:jc w:val="center"/>
        </w:trPr>
        <w:tc>
          <w:tcPr>
            <w:tcW w:w="9144" w:type="dxa"/>
            <w:shd w:val="clear" w:color="auto" w:fill="EAF3F7"/>
            <w:tcMar>
              <w:top w:w="140" w:type="dxa"/>
              <w:left w:w="180" w:type="dxa"/>
              <w:bottom w:w="140" w:type="dxa"/>
              <w:right w:w="180" w:type="dxa"/>
            </w:tcMar>
          </w:tcPr>
          <w:p w14:paraId="3E6D3FA4" w14:textId="77777777" w:rsidR="005109B1" w:rsidRDefault="00C17838">
            <w:pPr>
              <w:spacing w:after="0"/>
            </w:pPr>
            <w:r>
              <w:rPr>
                <w:b/>
                <w:color w:val="2A7F8E"/>
              </w:rPr>
              <w:t xml:space="preserve">GOSPEL HOPE  </w:t>
            </w:r>
            <w:r>
              <w:t>The God who consistently judges sin is the same God who consistently offers mercy through Jesus Christ.</w:t>
            </w:r>
          </w:p>
        </w:tc>
      </w:tr>
    </w:tbl>
    <w:p w14:paraId="305E1F5E" w14:textId="77777777" w:rsidR="005109B1" w:rsidRDefault="005109B1">
      <w:pPr>
        <w:spacing w:after="20"/>
      </w:pPr>
    </w:p>
    <w:p w14:paraId="25E6177E" w14:textId="740C53DD" w:rsidR="005109B1" w:rsidRDefault="00C17838">
      <w:pPr>
        <w:keepNext/>
        <w:spacing w:before="160" w:after="80"/>
      </w:pPr>
      <w:r>
        <w:rPr>
          <w:b/>
          <w:color w:val="17365D"/>
          <w:sz w:val="26"/>
        </w:rPr>
        <w:t>Repentance That Changes Our Future</w:t>
      </w:r>
    </w:p>
    <w:p w14:paraId="0720036F" w14:textId="77777777" w:rsidR="005109B1" w:rsidRDefault="00C17838">
      <w:pPr>
        <w:spacing w:after="100"/>
      </w:pPr>
      <w:r>
        <w:t>Apply Nineveh’s example as a call to change direction and obey God.</w:t>
      </w:r>
    </w:p>
    <w:p w14:paraId="723077D0" w14:textId="77777777" w:rsidR="005109B1" w:rsidRDefault="00C17838">
      <w:r>
        <w:t>Repentance means a changed mind that produces a changed direction. God never changed His attitude toward Nineveh’s sin; the Ninevites changed their attitude toward sin. Their future changed because they turned toward God.</w:t>
      </w:r>
    </w:p>
    <w:p w14:paraId="48715322" w14:textId="77777777" w:rsidR="005109B1" w:rsidRDefault="00C17838">
      <w:r>
        <w:lastRenderedPageBreak/>
        <w:t>Read John 14:15 and discuss:</w:t>
      </w:r>
    </w:p>
    <w:p w14:paraId="3E8F20D5" w14:textId="77777777" w:rsidR="005109B1" w:rsidRDefault="00C17838">
      <w:pPr>
        <w:pStyle w:val="ListNumber"/>
        <w:spacing w:after="80"/>
      </w:pPr>
      <w:r>
        <w:t>Why is obedience an important sign of genuine repentance?</w:t>
      </w:r>
    </w:p>
    <w:p w14:paraId="13EB7149" w14:textId="77777777" w:rsidR="005109B1" w:rsidRDefault="00C17838">
      <w:pPr>
        <w:pStyle w:val="ListNumber"/>
        <w:spacing w:after="80"/>
      </w:pPr>
      <w:r>
        <w:t>What is the difference between regretting consequences and surrendering our will to God?</w:t>
      </w:r>
    </w:p>
    <w:p w14:paraId="4A65B232" w14:textId="77777777" w:rsidR="005109B1" w:rsidRDefault="00C17838">
      <w:pPr>
        <w:pStyle w:val="ListNumber"/>
        <w:spacing w:after="80"/>
      </w:pPr>
      <w:r>
        <w:t>What action might show that a person has truly turned from a sinful habit or attitude?</w:t>
      </w:r>
    </w:p>
    <w:p w14:paraId="3A71F63D" w14:textId="17FA4797" w:rsidR="005109B1" w:rsidRDefault="00C17838">
      <w:pPr>
        <w:keepNext/>
        <w:spacing w:before="160" w:after="80"/>
      </w:pPr>
      <w:r>
        <w:rPr>
          <w:b/>
          <w:color w:val="17365D"/>
          <w:sz w:val="26"/>
        </w:rPr>
        <w:t>Knowing God Through Jesus &amp; Warning Others</w:t>
      </w:r>
    </w:p>
    <w:p w14:paraId="41006657" w14:textId="77777777" w:rsidR="005109B1" w:rsidRDefault="00C17838">
      <w:pPr>
        <w:spacing w:after="100"/>
      </w:pPr>
      <w:r>
        <w:t>See Jesus as God’s clearest self-revelation and embrace our responsibility to share the warning and the hope.</w:t>
      </w:r>
    </w:p>
    <w:p w14:paraId="4762EBD3" w14:textId="77777777" w:rsidR="005109B1" w:rsidRDefault="00C17838">
      <w:r>
        <w:t>The Bible sometimes describes God with human features so finite people can understand His actions. But God’s fullest revelation is Jesus: “The Word became flesh” (John 1:14), and Jesus said, “Anyone who has seen me has seen the Father” (John 14:9).</w:t>
      </w:r>
    </w:p>
    <w:p w14:paraId="38FDDDC9" w14:textId="77777777" w:rsidR="005109B1" w:rsidRDefault="00C17838">
      <w:r>
        <w:t>Summarize Ezekiel 33:1–9: a watchman must sound the warning. Like Jonah, Christians are called to tell others both the seriousness of sin and the mercy available in Christ.</w:t>
      </w:r>
    </w:p>
    <w:p w14:paraId="7E324394" w14:textId="77777777" w:rsidR="005109B1" w:rsidRDefault="00C17838">
      <w:pPr>
        <w:pStyle w:val="ListNumber"/>
        <w:spacing w:after="80"/>
      </w:pPr>
      <w:r>
        <w:t>What do we learn about the Father by looking at Jesus?</w:t>
      </w:r>
    </w:p>
    <w:p w14:paraId="6957839E" w14:textId="77777777" w:rsidR="005109B1" w:rsidRDefault="00C17838">
      <w:pPr>
        <w:pStyle w:val="ListNumber"/>
        <w:spacing w:after="80"/>
      </w:pPr>
      <w:r>
        <w:t>How can we warn people about sin without losing compassion or humility?</w:t>
      </w:r>
    </w:p>
    <w:p w14:paraId="5D61322B" w14:textId="77777777" w:rsidR="005109B1" w:rsidRDefault="00C17838">
      <w:pPr>
        <w:pStyle w:val="ListNumber"/>
        <w:spacing w:after="80"/>
      </w:pPr>
      <w:r>
        <w:t>Who may need to hear God’s warning and mercy from you?</w:t>
      </w:r>
    </w:p>
    <w:p w14:paraId="74CE796E" w14:textId="77991A88" w:rsidR="005109B1" w:rsidRDefault="00C17838">
      <w:pPr>
        <w:keepNext/>
        <w:spacing w:before="160" w:after="80"/>
      </w:pPr>
      <w:r>
        <w:rPr>
          <w:b/>
          <w:color w:val="17365D"/>
          <w:sz w:val="26"/>
        </w:rPr>
        <w:t>Personal Response &amp; Closing Prayer</w:t>
      </w:r>
    </w:p>
    <w:p w14:paraId="30155AB0" w14:textId="77777777" w:rsidR="005109B1" w:rsidRDefault="00C17838">
      <w:pPr>
        <w:spacing w:after="100"/>
      </w:pPr>
      <w:r>
        <w:t>Choose one change and rest in the mercy of the unchanging God.</w:t>
      </w:r>
    </w:p>
    <w:p w14:paraId="3E44D0CE" w14:textId="77777777" w:rsidR="005109B1" w:rsidRDefault="00C17838">
      <w:r>
        <w:t>Allow one minute of silence. Invite participants to reflect privately:</w:t>
      </w:r>
    </w:p>
    <w:p w14:paraId="710B3185" w14:textId="77777777" w:rsidR="005109B1" w:rsidRDefault="00C17838">
      <w:pPr>
        <w:pStyle w:val="ListBullet"/>
        <w:spacing w:after="80" w:line="264" w:lineRule="auto"/>
      </w:pPr>
      <w:r>
        <w:t>What is God asking me to change?</w:t>
      </w:r>
    </w:p>
    <w:p w14:paraId="5577AE7B" w14:textId="77777777" w:rsidR="005109B1" w:rsidRDefault="00C17838">
      <w:pPr>
        <w:pStyle w:val="ListBullet"/>
        <w:spacing w:after="80" w:line="264" w:lineRule="auto"/>
      </w:pPr>
      <w:r>
        <w:t>What act of obedience will demonstrate that change this week?</w:t>
      </w:r>
    </w:p>
    <w:p w14:paraId="6B6D8590" w14:textId="77777777" w:rsidR="005109B1" w:rsidRDefault="00C17838">
      <w:pPr>
        <w:pStyle w:val="ListBullet"/>
        <w:spacing w:after="80" w:line="264" w:lineRule="auto"/>
      </w:pPr>
      <w:r>
        <w:t>Who will I pray for and lovingly point toward Jesus?</w:t>
      </w:r>
    </w:p>
    <w:p w14:paraId="63A9E031" w14:textId="77777777" w:rsidR="005109B1" w:rsidRDefault="00C17838">
      <w:r>
        <w:rPr>
          <w:i/>
        </w:rPr>
        <w:t>Closing prayer: “Holy and merciful God, You are the same yesterday, today, and forever. Thank You for warning us because You love us, and for showing mercy when we turn to You. Give us courage to repent, strength to obey, and compassion to share Jesus with others. Amen.”</w:t>
      </w:r>
    </w:p>
    <w:p w14:paraId="070AB3D0" w14:textId="77777777" w:rsidR="005109B1" w:rsidRDefault="00C17838">
      <w:pPr>
        <w:pStyle w:val="Heading1"/>
      </w:pPr>
      <w:r>
        <w:rPr>
          <w:rFonts w:ascii="Aptos" w:hAnsi="Aptos"/>
        </w:rPr>
        <w:t>Takeaway</w:t>
      </w:r>
    </w:p>
    <w:tbl>
      <w:tblPr>
        <w:tblW w:w="0" w:type="auto"/>
        <w:jc w:val="center"/>
        <w:tblLayout w:type="fixed"/>
        <w:tblLook w:val="04A0" w:firstRow="1" w:lastRow="0" w:firstColumn="1" w:lastColumn="0" w:noHBand="0" w:noVBand="1"/>
      </w:tblPr>
      <w:tblGrid>
        <w:gridCol w:w="9144"/>
      </w:tblGrid>
      <w:tr w:rsidR="005109B1" w14:paraId="756F98C7" w14:textId="77777777">
        <w:trPr>
          <w:jc w:val="center"/>
        </w:trPr>
        <w:tc>
          <w:tcPr>
            <w:tcW w:w="9144" w:type="dxa"/>
            <w:shd w:val="clear" w:color="auto" w:fill="EAF3F7"/>
            <w:tcMar>
              <w:top w:w="140" w:type="dxa"/>
              <w:left w:w="180" w:type="dxa"/>
              <w:bottom w:w="140" w:type="dxa"/>
              <w:right w:w="180" w:type="dxa"/>
            </w:tcMar>
          </w:tcPr>
          <w:p w14:paraId="40A0D747" w14:textId="77777777" w:rsidR="005109B1" w:rsidRDefault="00C17838">
            <w:pPr>
              <w:spacing w:after="0"/>
            </w:pPr>
            <w:r>
              <w:rPr>
                <w:b/>
                <w:color w:val="2A7F8E"/>
              </w:rPr>
              <w:t xml:space="preserve">REMEMBER  </w:t>
            </w:r>
            <w:r>
              <w:t>Nineveh changed, and disaster was averted. God still gives us time to turn, trust, and obey because His holy and merciful character never changes.</w:t>
            </w:r>
          </w:p>
        </w:tc>
      </w:tr>
    </w:tbl>
    <w:p w14:paraId="55451044" w14:textId="77777777" w:rsidR="005109B1" w:rsidRDefault="005109B1">
      <w:pPr>
        <w:spacing w:after="20"/>
      </w:pPr>
    </w:p>
    <w:p w14:paraId="558DD1D9" w14:textId="77777777" w:rsidR="005109B1" w:rsidRDefault="00C17838">
      <w:pPr>
        <w:pStyle w:val="Heading1"/>
      </w:pPr>
      <w:r>
        <w:rPr>
          <w:rFonts w:ascii="Aptos" w:hAnsi="Aptos"/>
        </w:rPr>
        <w:t>Optional Follow-Up for the Week</w:t>
      </w:r>
    </w:p>
    <w:p w14:paraId="3CB8672C" w14:textId="77777777" w:rsidR="005109B1" w:rsidRDefault="00C17838">
      <w:pPr>
        <w:pStyle w:val="ListBullet"/>
        <w:spacing w:after="80" w:line="264" w:lineRule="auto"/>
      </w:pPr>
      <w:r>
        <w:t>Read Nahum 1 and compare its description of God with Jonah 3:10.</w:t>
      </w:r>
    </w:p>
    <w:p w14:paraId="095AC7B3" w14:textId="77777777" w:rsidR="005109B1" w:rsidRDefault="00C17838">
      <w:pPr>
        <w:pStyle w:val="ListBullet"/>
        <w:spacing w:after="80" w:line="264" w:lineRule="auto"/>
      </w:pPr>
      <w:r>
        <w:t>Memorize Hebrews 13:8 or Malachi 3:6.</w:t>
      </w:r>
    </w:p>
    <w:p w14:paraId="7AABC0CA" w14:textId="77777777" w:rsidR="005109B1" w:rsidRDefault="00C17838">
      <w:pPr>
        <w:pStyle w:val="ListBullet"/>
        <w:spacing w:after="80" w:line="264" w:lineRule="auto"/>
      </w:pPr>
      <w:r>
        <w:t>Follow through on the specific change or act of obedience you identified.</w:t>
      </w:r>
    </w:p>
    <w:p w14:paraId="2A101060" w14:textId="77777777" w:rsidR="005109B1" w:rsidRDefault="00C17838">
      <w:pPr>
        <w:pStyle w:val="ListBullet"/>
        <w:spacing w:after="80" w:line="264" w:lineRule="auto"/>
      </w:pPr>
      <w:r>
        <w:t>Pray for one person and look for a gracious opportunity to share the hope of Jesus.</w:t>
      </w:r>
    </w:p>
    <w:p w14:paraId="45510A9E" w14:textId="77777777" w:rsidR="005109B1" w:rsidRDefault="00C17838">
      <w:pPr>
        <w:pStyle w:val="Heading1"/>
      </w:pPr>
      <w:r>
        <w:rPr>
          <w:rFonts w:ascii="Aptos" w:hAnsi="Aptos"/>
        </w:rPr>
        <w:lastRenderedPageBreak/>
        <w:t>Participant Notes</w:t>
      </w:r>
    </w:p>
    <w:p w14:paraId="51111DC6" w14:textId="77777777" w:rsidR="005109B1" w:rsidRDefault="00C17838">
      <w:pPr>
        <w:spacing w:after="40"/>
      </w:pPr>
      <w:r>
        <w:rPr>
          <w:b/>
          <w:color w:val="17365D"/>
        </w:rPr>
        <w:t>What God showed me:</w:t>
      </w:r>
    </w:p>
    <w:p w14:paraId="18B00E9F" w14:textId="77777777" w:rsidR="005109B1" w:rsidRDefault="00C17838">
      <w:pPr>
        <w:spacing w:after="60"/>
      </w:pPr>
      <w:r>
        <w:t>________________________________________________________________________________</w:t>
      </w:r>
    </w:p>
    <w:p w14:paraId="352DAD7F" w14:textId="77777777" w:rsidR="005109B1" w:rsidRDefault="00C17838">
      <w:pPr>
        <w:spacing w:after="60"/>
      </w:pPr>
      <w:r>
        <w:t>________________________________________________________________________________</w:t>
      </w:r>
    </w:p>
    <w:p w14:paraId="3465C2C5" w14:textId="77777777" w:rsidR="005109B1" w:rsidRDefault="00C17838">
      <w:pPr>
        <w:spacing w:after="40"/>
      </w:pPr>
      <w:r>
        <w:rPr>
          <w:b/>
          <w:color w:val="17365D"/>
        </w:rPr>
        <w:t>The change God is asking me to make:</w:t>
      </w:r>
    </w:p>
    <w:p w14:paraId="3EEDCD0B" w14:textId="77777777" w:rsidR="005109B1" w:rsidRDefault="00C17838">
      <w:pPr>
        <w:spacing w:after="60"/>
      </w:pPr>
      <w:r>
        <w:t>________________________________________________________________________________</w:t>
      </w:r>
    </w:p>
    <w:p w14:paraId="43DFF1CB" w14:textId="77777777" w:rsidR="005109B1" w:rsidRDefault="00C17838">
      <w:pPr>
        <w:spacing w:after="60"/>
      </w:pPr>
      <w:r>
        <w:t>________________________________________________________________________________</w:t>
      </w:r>
    </w:p>
    <w:p w14:paraId="014BC793" w14:textId="77777777" w:rsidR="005109B1" w:rsidRDefault="00C17838">
      <w:pPr>
        <w:spacing w:after="40"/>
      </w:pPr>
      <w:r>
        <w:rPr>
          <w:b/>
          <w:color w:val="17365D"/>
        </w:rPr>
        <w:t>Someone I will pray for:</w:t>
      </w:r>
    </w:p>
    <w:p w14:paraId="5334092D" w14:textId="77777777" w:rsidR="005109B1" w:rsidRDefault="00C17838">
      <w:pPr>
        <w:spacing w:after="60"/>
      </w:pPr>
      <w:r>
        <w:t>________________________________________________________________________________</w:t>
      </w:r>
    </w:p>
    <w:p w14:paraId="0E50D4B9" w14:textId="77777777" w:rsidR="005109B1" w:rsidRDefault="00C17838">
      <w:pPr>
        <w:spacing w:after="60"/>
      </w:pPr>
      <w:r>
        <w:t>________________________________________________________________________________</w:t>
      </w:r>
    </w:p>
    <w:sectPr w:rsidR="005109B1" w:rsidSect="00034616">
      <w:headerReference w:type="default" r:id="rId8"/>
      <w:footerReference w:type="default" r:id="rId9"/>
      <w:pgSz w:w="12240" w:h="15840"/>
      <w:pgMar w:top="1037" w:right="1224" w:bottom="1037"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55384" w14:textId="77777777" w:rsidR="006521B8" w:rsidRDefault="006521B8">
      <w:pPr>
        <w:spacing w:after="0" w:line="240" w:lineRule="auto"/>
      </w:pPr>
      <w:r>
        <w:separator/>
      </w:r>
    </w:p>
  </w:endnote>
  <w:endnote w:type="continuationSeparator" w:id="0">
    <w:p w14:paraId="5A3DEEEB" w14:textId="77777777" w:rsidR="006521B8" w:rsidRDefault="00652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1C75A" w14:textId="77777777" w:rsidR="005109B1" w:rsidRDefault="00C17838">
    <w:pPr>
      <w:pStyle w:val="Footer"/>
      <w:jc w:val="center"/>
    </w:pPr>
    <w:r>
      <w:rPr>
        <w:color w:val="5B6573"/>
        <w:sz w:val="17"/>
      </w:rPr>
      <w:t>Jonah 3:10  |  Disaster Averted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AEE4C" w14:textId="77777777" w:rsidR="006521B8" w:rsidRDefault="006521B8">
      <w:pPr>
        <w:spacing w:after="0" w:line="240" w:lineRule="auto"/>
      </w:pPr>
      <w:r>
        <w:separator/>
      </w:r>
    </w:p>
  </w:footnote>
  <w:footnote w:type="continuationSeparator" w:id="0">
    <w:p w14:paraId="5756EB02" w14:textId="77777777" w:rsidR="006521B8" w:rsidRDefault="00652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57EB8" w14:textId="6FB291C3" w:rsidR="005109B1" w:rsidRDefault="005109B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0055641">
    <w:abstractNumId w:val="8"/>
  </w:num>
  <w:num w:numId="2" w16cid:durableId="1366708052">
    <w:abstractNumId w:val="6"/>
  </w:num>
  <w:num w:numId="3" w16cid:durableId="845053388">
    <w:abstractNumId w:val="5"/>
  </w:num>
  <w:num w:numId="4" w16cid:durableId="80371967">
    <w:abstractNumId w:val="4"/>
  </w:num>
  <w:num w:numId="5" w16cid:durableId="684525162">
    <w:abstractNumId w:val="7"/>
  </w:num>
  <w:num w:numId="6" w16cid:durableId="2036030946">
    <w:abstractNumId w:val="3"/>
  </w:num>
  <w:num w:numId="7" w16cid:durableId="817378698">
    <w:abstractNumId w:val="2"/>
  </w:num>
  <w:num w:numId="8" w16cid:durableId="1565792156">
    <w:abstractNumId w:val="1"/>
  </w:num>
  <w:num w:numId="9" w16cid:durableId="1219440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109B1"/>
    <w:rsid w:val="006521B8"/>
    <w:rsid w:val="00852B2E"/>
    <w:rsid w:val="008B510D"/>
    <w:rsid w:val="00AA1D8D"/>
    <w:rsid w:val="00B47730"/>
    <w:rsid w:val="00BA5D3E"/>
    <w:rsid w:val="00BF482C"/>
    <w:rsid w:val="00C1783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F7CE1D"/>
  <w14:defaultImageDpi w14:val="300"/>
  <w15:docId w15:val="{1212FD62-EE38-4B32-8546-66666108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ptos" w:hAnsi="Aptos"/>
      <w:color w:val="222222"/>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2F75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A7F8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5B6573"/>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988</Words>
  <Characters>5636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Tim  Bettis</cp:lastModifiedBy>
  <cp:revision>3</cp:revision>
  <dcterms:created xsi:type="dcterms:W3CDTF">2026-08-24T18:49:00Z</dcterms:created>
  <dcterms:modified xsi:type="dcterms:W3CDTF">2026-08-24T19:10:00Z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2316e18e-e388-4db0-9356-d924991a014b</vt:lpwstr>
  </property>
</Properties>
</file>