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15" w:rsidRDefault="000448B3" w:rsidP="00B6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Health and Wellness Guidelines </w:t>
      </w:r>
    </w:p>
    <w:p w:rsidR="00B60215" w:rsidRDefault="000448B3" w:rsidP="000448B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For Students and Staff Members</w:t>
      </w:r>
      <w:r w:rsidR="00B60215">
        <w:br/>
      </w:r>
    </w:p>
    <w:p w:rsidR="00B60215" w:rsidRDefault="00B60215">
      <w:r>
        <w:sym w:font="Symbol" w:char="F0B7"/>
      </w:r>
      <w:r>
        <w:t xml:space="preserve"> School nurses will monitor the health and wellness of all students. Students who have temperature greater than 100.3 and/or other symptoms of a contagious illness will be isolated and </w:t>
      </w:r>
      <w:r w:rsidRPr="000448B3">
        <w:rPr>
          <w:u w:val="single"/>
        </w:rPr>
        <w:t>must be picked up immediately</w:t>
      </w:r>
      <w:r>
        <w:t xml:space="preserve">. Picayune School District requests that parents/legal guardians keep their child home if they do not feel well or have a fever. </w:t>
      </w:r>
      <w:r w:rsidRPr="004E2847">
        <w:rPr>
          <w:highlight w:val="yellow"/>
        </w:rPr>
        <w:t>Students and staff members</w:t>
      </w:r>
      <w:r>
        <w:t xml:space="preserve"> who have experienced fever, vomiting, diarrhea, or any other symptoms of a contagious illness must be </w:t>
      </w:r>
      <w:r w:rsidRPr="00B77002">
        <w:rPr>
          <w:u w:val="single"/>
        </w:rPr>
        <w:t>fever/symptom free for 24 hours without the use of medication</w:t>
      </w:r>
      <w:r>
        <w:t xml:space="preserve"> before returning. In some cases, nurses reserve the right to request a release to return from a medical provider. </w:t>
      </w:r>
    </w:p>
    <w:p w:rsidR="00B60215" w:rsidRDefault="00B60215">
      <w:r>
        <w:sym w:font="Symbol" w:char="F0B7"/>
      </w:r>
      <w:r>
        <w:t xml:space="preserve"> It is the expectation of the Picayune Scho</w:t>
      </w:r>
      <w:r w:rsidR="000448B3">
        <w:t xml:space="preserve">ol District that </w:t>
      </w:r>
      <w:r w:rsidR="000448B3" w:rsidRPr="004E2847">
        <w:rPr>
          <w:highlight w:val="yellow"/>
        </w:rPr>
        <w:t>all students and</w:t>
      </w:r>
      <w:r w:rsidRPr="004E2847">
        <w:rPr>
          <w:highlight w:val="yellow"/>
        </w:rPr>
        <w:t xml:space="preserve"> staff mem</w:t>
      </w:r>
      <w:r w:rsidR="000448B3" w:rsidRPr="004E2847">
        <w:rPr>
          <w:highlight w:val="yellow"/>
        </w:rPr>
        <w:t>bers</w:t>
      </w:r>
      <w:r w:rsidR="000448B3">
        <w:t xml:space="preserve"> diagnosed with </w:t>
      </w:r>
      <w:r>
        <w:t>a</w:t>
      </w:r>
      <w:r w:rsidR="000448B3">
        <w:t>ny</w:t>
      </w:r>
      <w:r>
        <w:t xml:space="preserve"> contagious illness follow the directives of their medical provider regarding return to school/work. </w:t>
      </w:r>
      <w:r w:rsidR="000448B3" w:rsidRPr="00B77002">
        <w:rPr>
          <w:highlight w:val="yellow"/>
        </w:rPr>
        <w:t>Students and staff members</w:t>
      </w:r>
      <w:r w:rsidR="000448B3">
        <w:t xml:space="preserve"> who are diagnosed with a contagious illness must be </w:t>
      </w:r>
      <w:r w:rsidR="000448B3" w:rsidRPr="00B77002">
        <w:rPr>
          <w:u w:val="single"/>
        </w:rPr>
        <w:t xml:space="preserve">fever free for 24 hours without the </w:t>
      </w:r>
      <w:r w:rsidR="00B77002">
        <w:rPr>
          <w:u w:val="single"/>
        </w:rPr>
        <w:t>use of medication and experiencing</w:t>
      </w:r>
      <w:r w:rsidR="000448B3" w:rsidRPr="00B77002">
        <w:rPr>
          <w:u w:val="single"/>
        </w:rPr>
        <w:t xml:space="preserve"> improved symptoms</w:t>
      </w:r>
      <w:r w:rsidR="000448B3">
        <w:t xml:space="preserve"> before returning to school/work.</w:t>
      </w:r>
    </w:p>
    <w:p w:rsidR="000448B3" w:rsidRPr="000448B3" w:rsidRDefault="000448B3" w:rsidP="000448B3">
      <w:pPr>
        <w:jc w:val="center"/>
        <w:rPr>
          <w:b/>
          <w:i/>
          <w:sz w:val="28"/>
          <w:szCs w:val="28"/>
        </w:rPr>
      </w:pPr>
      <w:r w:rsidRPr="000448B3">
        <w:rPr>
          <w:b/>
          <w:i/>
        </w:rPr>
        <w:t xml:space="preserve">Campus Nurses are available to answer any questions and address any concerns regarding illness </w:t>
      </w:r>
      <w:bookmarkStart w:id="0" w:name="_GoBack"/>
      <w:bookmarkEnd w:id="0"/>
      <w:r w:rsidRPr="000448B3">
        <w:rPr>
          <w:b/>
          <w:i/>
        </w:rPr>
        <w:t>guidelines.</w:t>
      </w:r>
    </w:p>
    <w:sectPr w:rsidR="000448B3" w:rsidRPr="000448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6F" w:rsidRDefault="00D0736F" w:rsidP="00B60215">
      <w:pPr>
        <w:spacing w:after="0" w:line="240" w:lineRule="auto"/>
      </w:pPr>
      <w:r>
        <w:separator/>
      </w:r>
    </w:p>
  </w:endnote>
  <w:endnote w:type="continuationSeparator" w:id="0">
    <w:p w:rsidR="00D0736F" w:rsidRDefault="00D0736F" w:rsidP="00B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15" w:rsidRPr="00B60215" w:rsidRDefault="00B60215">
    <w:pPr>
      <w:pStyle w:val="Footer"/>
      <w:rPr>
        <w:rFonts w:ascii="Freestyle Script" w:hAnsi="Freestyle Script"/>
      </w:rPr>
    </w:pPr>
    <w:r>
      <w:tab/>
    </w:r>
    <w:r>
      <w:tab/>
    </w:r>
    <w:r w:rsidR="002A3BBB">
      <w:rPr>
        <w:rFonts w:ascii="Freestyle Script" w:hAnsi="Freestyle Script"/>
      </w:rPr>
      <w:t>LRL Aug2025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6F" w:rsidRDefault="00D0736F" w:rsidP="00B60215">
      <w:pPr>
        <w:spacing w:after="0" w:line="240" w:lineRule="auto"/>
      </w:pPr>
      <w:r>
        <w:separator/>
      </w:r>
    </w:p>
  </w:footnote>
  <w:footnote w:type="continuationSeparator" w:id="0">
    <w:p w:rsidR="00D0736F" w:rsidRDefault="00D0736F" w:rsidP="00B60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5"/>
    <w:rsid w:val="000448B3"/>
    <w:rsid w:val="002A3BBB"/>
    <w:rsid w:val="003D48E7"/>
    <w:rsid w:val="004E2847"/>
    <w:rsid w:val="004F4470"/>
    <w:rsid w:val="006A225A"/>
    <w:rsid w:val="00771094"/>
    <w:rsid w:val="00B60215"/>
    <w:rsid w:val="00B77002"/>
    <w:rsid w:val="00C86F8E"/>
    <w:rsid w:val="00C87CC3"/>
    <w:rsid w:val="00D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15"/>
  </w:style>
  <w:style w:type="paragraph" w:styleId="Footer">
    <w:name w:val="footer"/>
    <w:basedOn w:val="Normal"/>
    <w:link w:val="FooterChar"/>
    <w:uiPriority w:val="99"/>
    <w:unhideWhenUsed/>
    <w:rsid w:val="00B6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15"/>
  </w:style>
  <w:style w:type="paragraph" w:styleId="Footer">
    <w:name w:val="footer"/>
    <w:basedOn w:val="Normal"/>
    <w:link w:val="FooterChar"/>
    <w:uiPriority w:val="99"/>
    <w:unhideWhenUsed/>
    <w:rsid w:val="00B6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Picayune School District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Lynde Luckie</dc:creator>
  <cp:lastModifiedBy>Lynde Luckie</cp:lastModifiedBy>
  <cp:revision>10</cp:revision>
  <cp:lastPrinted>2025-08-13T12:40:00Z</cp:lastPrinted>
  <dcterms:created xsi:type="dcterms:W3CDTF">2023-08-15T15:31:00Z</dcterms:created>
  <dcterms:modified xsi:type="dcterms:W3CDTF">2025-08-13T12:40:00Z</dcterms:modified>
</cp:coreProperties>
</file>