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0850" w14:textId="77777777" w:rsidR="00F06305" w:rsidRDefault="008A141F" w:rsidP="008A141F">
      <w:pPr>
        <w:spacing w:line="240" w:lineRule="auto"/>
      </w:pPr>
      <w:r>
        <w:t xml:space="preserve">Students Full Name: </w:t>
      </w:r>
    </w:p>
    <w:p w14:paraId="4608ACC1" w14:textId="01C9B9C5" w:rsidR="008A141F" w:rsidRDefault="008A141F" w:rsidP="008A141F">
      <w:pPr>
        <w:spacing w:line="240" w:lineRule="auto"/>
      </w:pPr>
      <w:r>
        <w:t>__________</w:t>
      </w:r>
      <w:r w:rsidR="00F06305">
        <w:t xml:space="preserve"> </w:t>
      </w:r>
      <w:r>
        <w:t xml:space="preserve">________________________________________________________                                          </w:t>
      </w:r>
    </w:p>
    <w:p w14:paraId="55D83A9C" w14:textId="77777777" w:rsidR="008A141F" w:rsidRPr="00C55B8C" w:rsidRDefault="008A141F" w:rsidP="008A141F">
      <w:pPr>
        <w:shd w:val="clear" w:color="auto" w:fill="BFBFBF" w:themeFill="background1" w:themeFillShade="BF"/>
        <w:rPr>
          <w:rFonts w:cstheme="minorHAnsi"/>
          <w:b/>
        </w:rPr>
      </w:pPr>
      <w:r w:rsidRPr="00C55B8C">
        <w:rPr>
          <w:rFonts w:cstheme="minorHAnsi"/>
          <w:b/>
        </w:rPr>
        <w:t xml:space="preserve">Fares </w:t>
      </w:r>
    </w:p>
    <w:tbl>
      <w:tblPr>
        <w:tblStyle w:val="TableGrid"/>
        <w:tblW w:w="0" w:type="auto"/>
        <w:tblInd w:w="1801" w:type="dxa"/>
        <w:tblLook w:val="04A0" w:firstRow="1" w:lastRow="0" w:firstColumn="1" w:lastColumn="0" w:noHBand="0" w:noVBand="1"/>
      </w:tblPr>
      <w:tblGrid>
        <w:gridCol w:w="2702"/>
        <w:gridCol w:w="1113"/>
        <w:gridCol w:w="645"/>
      </w:tblGrid>
      <w:tr w:rsidR="00F604DF" w14:paraId="5AED8F69" w14:textId="77777777" w:rsidTr="00F61417">
        <w:trPr>
          <w:trHeight w:val="265"/>
        </w:trPr>
        <w:tc>
          <w:tcPr>
            <w:tcW w:w="2702" w:type="dxa"/>
          </w:tcPr>
          <w:p w14:paraId="4E83A56A" w14:textId="77777777" w:rsidR="00F604DF" w:rsidRPr="008A141F" w:rsidRDefault="00F604DF" w:rsidP="00315AB5">
            <w:pPr>
              <w:rPr>
                <w:rFonts w:cstheme="minorHAnsi"/>
                <w:b/>
              </w:rPr>
            </w:pPr>
            <w:bookmarkStart w:id="0" w:name="_Hlk140741128"/>
          </w:p>
        </w:tc>
        <w:tc>
          <w:tcPr>
            <w:tcW w:w="1113" w:type="dxa"/>
          </w:tcPr>
          <w:p w14:paraId="2B6DB477" w14:textId="77777777" w:rsidR="00F604DF" w:rsidRDefault="00F604DF" w:rsidP="00315AB5">
            <w:pPr>
              <w:rPr>
                <w:rFonts w:cstheme="minorHAnsi"/>
              </w:rPr>
            </w:pPr>
          </w:p>
        </w:tc>
        <w:tc>
          <w:tcPr>
            <w:tcW w:w="645" w:type="dxa"/>
          </w:tcPr>
          <w:p w14:paraId="2AB114B8" w14:textId="77777777" w:rsidR="00F604DF" w:rsidRPr="00074B70" w:rsidRDefault="00F604DF" w:rsidP="00315AB5">
            <w:pPr>
              <w:rPr>
                <w:rFonts w:cstheme="minorHAnsi"/>
                <w:b/>
                <w:sz w:val="16"/>
              </w:rPr>
            </w:pPr>
            <w:r w:rsidRPr="00074B70">
              <w:rPr>
                <w:rFonts w:cstheme="minorHAnsi"/>
                <w:b/>
                <w:sz w:val="16"/>
              </w:rPr>
              <w:t>Please</w:t>
            </w:r>
          </w:p>
          <w:p w14:paraId="6674A85D" w14:textId="77777777" w:rsidR="00F604DF" w:rsidRPr="00074B70" w:rsidRDefault="00F604DF" w:rsidP="00315AB5">
            <w:pPr>
              <w:rPr>
                <w:rFonts w:cstheme="minorHAnsi"/>
                <w:b/>
                <w:sz w:val="16"/>
              </w:rPr>
            </w:pPr>
            <w:r w:rsidRPr="00074B70">
              <w:rPr>
                <w:rFonts w:cstheme="minorHAnsi"/>
                <w:b/>
                <w:sz w:val="16"/>
              </w:rPr>
              <w:t>Tick</w:t>
            </w:r>
          </w:p>
        </w:tc>
      </w:tr>
      <w:tr w:rsidR="00F604DF" w14:paraId="16BCB24D" w14:textId="77777777" w:rsidTr="00F61417">
        <w:trPr>
          <w:trHeight w:val="265"/>
        </w:trPr>
        <w:tc>
          <w:tcPr>
            <w:tcW w:w="2702" w:type="dxa"/>
          </w:tcPr>
          <w:p w14:paraId="66A3A082" w14:textId="77777777" w:rsidR="00F604DF" w:rsidRDefault="00F604DF" w:rsidP="00315AB5">
            <w:pPr>
              <w:rPr>
                <w:rFonts w:cstheme="minorHAnsi"/>
                <w:b/>
              </w:rPr>
            </w:pPr>
            <w:r>
              <w:rPr>
                <w:rFonts w:cstheme="minorHAnsi"/>
                <w:b/>
              </w:rPr>
              <w:t>Early bird discount</w:t>
            </w:r>
          </w:p>
        </w:tc>
        <w:tc>
          <w:tcPr>
            <w:tcW w:w="1113" w:type="dxa"/>
          </w:tcPr>
          <w:p w14:paraId="2E51949D" w14:textId="1DE4FB47" w:rsidR="00F604DF" w:rsidRPr="00B36E65" w:rsidRDefault="00F604DF" w:rsidP="00315AB5">
            <w:pPr>
              <w:rPr>
                <w:rFonts w:cstheme="minorHAnsi"/>
                <w:b/>
              </w:rPr>
            </w:pPr>
            <w:r w:rsidRPr="00B36E65">
              <w:rPr>
                <w:rFonts w:cstheme="minorHAnsi"/>
                <w:b/>
              </w:rPr>
              <w:t>£1</w:t>
            </w:r>
            <w:r>
              <w:rPr>
                <w:rFonts w:cstheme="minorHAnsi"/>
                <w:b/>
              </w:rPr>
              <w:t>,235</w:t>
            </w:r>
          </w:p>
        </w:tc>
        <w:tc>
          <w:tcPr>
            <w:tcW w:w="645" w:type="dxa"/>
            <w:tcBorders>
              <w:bottom w:val="single" w:sz="4" w:space="0" w:color="auto"/>
            </w:tcBorders>
          </w:tcPr>
          <w:p w14:paraId="0ABF0868" w14:textId="77777777" w:rsidR="00F604DF" w:rsidRDefault="00F604DF" w:rsidP="00315AB5">
            <w:pPr>
              <w:rPr>
                <w:rFonts w:cstheme="minorHAnsi"/>
              </w:rPr>
            </w:pPr>
          </w:p>
        </w:tc>
      </w:tr>
      <w:tr w:rsidR="00F604DF" w14:paraId="1CBAA501" w14:textId="77777777" w:rsidTr="00F61417">
        <w:trPr>
          <w:trHeight w:val="265"/>
        </w:trPr>
        <w:tc>
          <w:tcPr>
            <w:tcW w:w="2702" w:type="dxa"/>
          </w:tcPr>
          <w:p w14:paraId="6010E6EC" w14:textId="77777777" w:rsidR="00F604DF" w:rsidRPr="008A141F" w:rsidRDefault="00F604DF" w:rsidP="00315AB5">
            <w:pPr>
              <w:rPr>
                <w:rFonts w:cstheme="minorHAnsi"/>
                <w:b/>
              </w:rPr>
            </w:pPr>
            <w:r>
              <w:rPr>
                <w:rFonts w:cstheme="minorHAnsi"/>
                <w:b/>
              </w:rPr>
              <w:t>Annual Pass</w:t>
            </w:r>
          </w:p>
        </w:tc>
        <w:tc>
          <w:tcPr>
            <w:tcW w:w="1113" w:type="dxa"/>
          </w:tcPr>
          <w:p w14:paraId="0377D95C" w14:textId="0A254A4F" w:rsidR="00F604DF" w:rsidRPr="00B36E65" w:rsidRDefault="00F604DF" w:rsidP="00315AB5">
            <w:pPr>
              <w:rPr>
                <w:rFonts w:cstheme="minorHAnsi"/>
                <w:b/>
              </w:rPr>
            </w:pPr>
            <w:r w:rsidRPr="00B36E65">
              <w:rPr>
                <w:rFonts w:cstheme="minorHAnsi"/>
                <w:b/>
              </w:rPr>
              <w:t>£1,</w:t>
            </w:r>
            <w:r>
              <w:rPr>
                <w:rFonts w:cstheme="minorHAnsi"/>
                <w:b/>
              </w:rPr>
              <w:t>420.25</w:t>
            </w:r>
          </w:p>
        </w:tc>
        <w:tc>
          <w:tcPr>
            <w:tcW w:w="645" w:type="dxa"/>
            <w:tcBorders>
              <w:bottom w:val="single" w:sz="4" w:space="0" w:color="auto"/>
            </w:tcBorders>
          </w:tcPr>
          <w:p w14:paraId="27DA47EF" w14:textId="77777777" w:rsidR="00F604DF" w:rsidRDefault="00F604DF" w:rsidP="00315AB5">
            <w:pPr>
              <w:rPr>
                <w:rFonts w:cstheme="minorHAnsi"/>
              </w:rPr>
            </w:pPr>
          </w:p>
        </w:tc>
      </w:tr>
      <w:tr w:rsidR="00F604DF" w14:paraId="47FA0880" w14:textId="77777777" w:rsidTr="00F61417">
        <w:trPr>
          <w:trHeight w:val="281"/>
        </w:trPr>
        <w:tc>
          <w:tcPr>
            <w:tcW w:w="2702" w:type="dxa"/>
          </w:tcPr>
          <w:p w14:paraId="3F58DA20" w14:textId="77777777" w:rsidR="00F604DF" w:rsidRPr="008A141F" w:rsidRDefault="00F604DF" w:rsidP="00315AB5">
            <w:pPr>
              <w:rPr>
                <w:rFonts w:cstheme="minorHAnsi"/>
                <w:b/>
              </w:rPr>
            </w:pPr>
            <w:r>
              <w:rPr>
                <w:rFonts w:cstheme="minorHAnsi"/>
                <w:b/>
              </w:rPr>
              <w:t>Full Term Pass</w:t>
            </w:r>
          </w:p>
        </w:tc>
        <w:tc>
          <w:tcPr>
            <w:tcW w:w="1113" w:type="dxa"/>
          </w:tcPr>
          <w:p w14:paraId="4EB4D165" w14:textId="2C440C91" w:rsidR="00F604DF" w:rsidRPr="00B36E65" w:rsidRDefault="00F604DF" w:rsidP="00315AB5">
            <w:pPr>
              <w:rPr>
                <w:rFonts w:cstheme="minorHAnsi"/>
                <w:b/>
              </w:rPr>
            </w:pPr>
            <w:r w:rsidRPr="00B36E65">
              <w:rPr>
                <w:rFonts w:cstheme="minorHAnsi"/>
                <w:b/>
              </w:rPr>
              <w:t>£</w:t>
            </w:r>
            <w:r>
              <w:rPr>
                <w:rFonts w:cstheme="minorHAnsi"/>
                <w:b/>
              </w:rPr>
              <w:t>592.25</w:t>
            </w:r>
          </w:p>
        </w:tc>
        <w:tc>
          <w:tcPr>
            <w:tcW w:w="645" w:type="dxa"/>
          </w:tcPr>
          <w:p w14:paraId="09D1EC62" w14:textId="77777777" w:rsidR="00F604DF" w:rsidRDefault="00F604DF" w:rsidP="00315AB5">
            <w:pPr>
              <w:rPr>
                <w:rFonts w:cstheme="minorHAnsi"/>
              </w:rPr>
            </w:pPr>
          </w:p>
        </w:tc>
      </w:tr>
      <w:tr w:rsidR="00F604DF" w14:paraId="4EC2FF2E" w14:textId="77777777" w:rsidTr="00F61417">
        <w:trPr>
          <w:trHeight w:val="281"/>
        </w:trPr>
        <w:tc>
          <w:tcPr>
            <w:tcW w:w="2702" w:type="dxa"/>
          </w:tcPr>
          <w:p w14:paraId="6CC7B898" w14:textId="7A640D00" w:rsidR="00F604DF" w:rsidRDefault="00F604DF" w:rsidP="00315AB5">
            <w:pPr>
              <w:rPr>
                <w:rFonts w:cstheme="minorHAnsi"/>
                <w:b/>
              </w:rPr>
            </w:pPr>
            <w:r>
              <w:rPr>
                <w:rFonts w:cstheme="minorHAnsi"/>
                <w:b/>
              </w:rPr>
              <w:t>Half Term Pass</w:t>
            </w:r>
          </w:p>
        </w:tc>
        <w:tc>
          <w:tcPr>
            <w:tcW w:w="1113" w:type="dxa"/>
            <w:tcBorders>
              <w:bottom w:val="single" w:sz="4" w:space="0" w:color="auto"/>
            </w:tcBorders>
          </w:tcPr>
          <w:p w14:paraId="45019BE6" w14:textId="66AAF02A" w:rsidR="00F604DF" w:rsidRPr="00B36E65" w:rsidRDefault="00F604DF" w:rsidP="00315AB5">
            <w:pPr>
              <w:rPr>
                <w:rFonts w:cstheme="minorHAnsi"/>
                <w:b/>
              </w:rPr>
            </w:pPr>
            <w:r>
              <w:rPr>
                <w:rFonts w:cstheme="minorHAnsi"/>
                <w:b/>
              </w:rPr>
              <w:t>£391.00</w:t>
            </w:r>
          </w:p>
        </w:tc>
        <w:tc>
          <w:tcPr>
            <w:tcW w:w="645" w:type="dxa"/>
            <w:tcBorders>
              <w:bottom w:val="single" w:sz="4" w:space="0" w:color="auto"/>
            </w:tcBorders>
          </w:tcPr>
          <w:p w14:paraId="69C6A9FB" w14:textId="77777777" w:rsidR="00F604DF" w:rsidRDefault="00F604DF" w:rsidP="00315AB5">
            <w:pPr>
              <w:rPr>
                <w:rFonts w:cstheme="minorHAnsi"/>
              </w:rPr>
            </w:pPr>
          </w:p>
        </w:tc>
      </w:tr>
    </w:tbl>
    <w:p w14:paraId="1016EF3E" w14:textId="77777777" w:rsidR="00C14622" w:rsidRDefault="00C14622" w:rsidP="00C14622">
      <w:pPr>
        <w:pStyle w:val="NoSpacing"/>
        <w:rPr>
          <w:b/>
          <w:bCs/>
          <w:sz w:val="32"/>
          <w:szCs w:val="32"/>
        </w:rPr>
      </w:pPr>
      <w:bookmarkStart w:id="1" w:name="_Hlk10452987"/>
    </w:p>
    <w:p w14:paraId="7E2B7F45" w14:textId="4DCC82AD" w:rsidR="00C14622" w:rsidRPr="00341DDE" w:rsidRDefault="00C14622" w:rsidP="00C14622">
      <w:pPr>
        <w:pStyle w:val="NoSpacing"/>
        <w:rPr>
          <w:b/>
          <w:bCs/>
          <w:sz w:val="32"/>
          <w:szCs w:val="32"/>
        </w:rPr>
      </w:pPr>
      <w:r w:rsidRPr="00341DDE">
        <w:rPr>
          <w:b/>
          <w:bCs/>
          <w:sz w:val="32"/>
          <w:szCs w:val="32"/>
        </w:rPr>
        <w:t xml:space="preserve">EARLYBIRD DISCOUNT FROM </w:t>
      </w:r>
      <w:bookmarkEnd w:id="1"/>
      <w:r w:rsidR="003C4647">
        <w:rPr>
          <w:b/>
          <w:bCs/>
          <w:sz w:val="32"/>
          <w:szCs w:val="32"/>
        </w:rPr>
        <w:t>1</w:t>
      </w:r>
      <w:r w:rsidR="003C4647" w:rsidRPr="003C4647">
        <w:rPr>
          <w:b/>
          <w:bCs/>
          <w:sz w:val="32"/>
          <w:szCs w:val="32"/>
          <w:vertAlign w:val="superscript"/>
        </w:rPr>
        <w:t>st</w:t>
      </w:r>
      <w:r w:rsidR="003C4647">
        <w:rPr>
          <w:b/>
          <w:bCs/>
          <w:sz w:val="32"/>
          <w:szCs w:val="32"/>
        </w:rPr>
        <w:t xml:space="preserve"> July 25 – 8</w:t>
      </w:r>
      <w:r w:rsidR="003C4647" w:rsidRPr="003C4647">
        <w:rPr>
          <w:b/>
          <w:bCs/>
          <w:sz w:val="32"/>
          <w:szCs w:val="32"/>
          <w:vertAlign w:val="superscript"/>
        </w:rPr>
        <w:t>th</w:t>
      </w:r>
      <w:r w:rsidR="003C4647">
        <w:rPr>
          <w:b/>
          <w:bCs/>
          <w:sz w:val="32"/>
          <w:szCs w:val="32"/>
        </w:rPr>
        <w:t xml:space="preserve"> Aug 25 </w:t>
      </w:r>
    </w:p>
    <w:p w14:paraId="65BE7625" w14:textId="32CD6303" w:rsidR="00C14622" w:rsidRPr="00341DDE" w:rsidRDefault="00C14622" w:rsidP="00C14622">
      <w:pPr>
        <w:pStyle w:val="NoSpacing"/>
        <w:rPr>
          <w:b/>
          <w:bCs/>
          <w:sz w:val="32"/>
          <w:szCs w:val="32"/>
        </w:rPr>
      </w:pPr>
      <w:r w:rsidRPr="00341DDE">
        <w:rPr>
          <w:b/>
          <w:bCs/>
          <w:sz w:val="32"/>
          <w:szCs w:val="32"/>
        </w:rPr>
        <w:t>ALL LOST BUS PASSES WILL BE AN ADDITONAL £</w:t>
      </w:r>
      <w:r w:rsidR="003C4647">
        <w:rPr>
          <w:b/>
          <w:bCs/>
          <w:sz w:val="32"/>
          <w:szCs w:val="32"/>
        </w:rPr>
        <w:t>10</w:t>
      </w:r>
      <w:r w:rsidRPr="00341DDE">
        <w:rPr>
          <w:b/>
          <w:bCs/>
          <w:sz w:val="32"/>
          <w:szCs w:val="32"/>
        </w:rPr>
        <w:t xml:space="preserve"> CHARGE</w:t>
      </w:r>
      <w:r>
        <w:rPr>
          <w:b/>
          <w:bCs/>
          <w:sz w:val="32"/>
          <w:szCs w:val="32"/>
        </w:rPr>
        <w:t>.</w:t>
      </w:r>
      <w:bookmarkEnd w:id="0"/>
    </w:p>
    <w:p w14:paraId="11ED8F71" w14:textId="77777777" w:rsidR="00C14622" w:rsidRDefault="00C14622" w:rsidP="00FA4652">
      <w:pPr>
        <w:spacing w:after="0"/>
        <w:rPr>
          <w:rFonts w:cs="Calibri"/>
          <w:b/>
          <w:sz w:val="28"/>
        </w:rPr>
      </w:pPr>
    </w:p>
    <w:p w14:paraId="0B8C3AF9" w14:textId="0878C174" w:rsidR="00FA4652" w:rsidRPr="00D53846" w:rsidRDefault="0031672E" w:rsidP="00FA4652">
      <w:pPr>
        <w:spacing w:after="0"/>
        <w:rPr>
          <w:rFonts w:cstheme="minorHAnsi"/>
        </w:rPr>
      </w:pPr>
      <w:r w:rsidRPr="00D53846">
        <w:rPr>
          <w:rFonts w:cstheme="minorHAnsi"/>
        </w:rPr>
        <w:t>This booking form is for the purchasing of Term</w:t>
      </w:r>
      <w:r w:rsidR="00C14622">
        <w:rPr>
          <w:rFonts w:cstheme="minorHAnsi"/>
        </w:rPr>
        <w:t xml:space="preserve">ly or annual </w:t>
      </w:r>
      <w:r w:rsidR="00FA4652">
        <w:rPr>
          <w:rFonts w:cstheme="minorHAnsi"/>
        </w:rPr>
        <w:t xml:space="preserve">tickets. </w:t>
      </w:r>
    </w:p>
    <w:p w14:paraId="7933EF16" w14:textId="586820D7" w:rsidR="005A0A33" w:rsidRPr="00934738" w:rsidRDefault="0031672E" w:rsidP="00F57C1B">
      <w:pPr>
        <w:spacing w:after="0"/>
        <w:rPr>
          <w:rFonts w:cstheme="minorHAnsi"/>
          <w:b/>
          <w:bCs/>
        </w:rPr>
      </w:pPr>
      <w:r w:rsidRPr="00FA4652">
        <w:rPr>
          <w:rFonts w:cstheme="minorHAnsi"/>
          <w:b/>
          <w:bCs/>
          <w:sz w:val="24"/>
          <w:szCs w:val="24"/>
        </w:rPr>
        <w:t>Passes cannot be purchased half way through a term; they can only be purchased as</w:t>
      </w:r>
      <w:r w:rsidR="00F57C1B" w:rsidRPr="00FA4652">
        <w:rPr>
          <w:rFonts w:cstheme="minorHAnsi"/>
          <w:b/>
          <w:bCs/>
          <w:sz w:val="24"/>
          <w:szCs w:val="24"/>
        </w:rPr>
        <w:t xml:space="preserve"> above</w:t>
      </w:r>
      <w:r w:rsidRPr="00FA4652">
        <w:rPr>
          <w:rFonts w:cstheme="minorHAnsi"/>
          <w:b/>
          <w:bCs/>
          <w:sz w:val="24"/>
          <w:szCs w:val="24"/>
        </w:rPr>
        <w:t>.</w:t>
      </w:r>
    </w:p>
    <w:p w14:paraId="66B1D757" w14:textId="77777777" w:rsidR="00200C7C" w:rsidRPr="00200C7C" w:rsidRDefault="00200C7C" w:rsidP="00200C7C">
      <w:pPr>
        <w:spacing w:after="0"/>
        <w:rPr>
          <w:rFonts w:cstheme="minorHAnsi"/>
          <w:b/>
          <w:sz w:val="2"/>
        </w:rPr>
      </w:pPr>
    </w:p>
    <w:p w14:paraId="53835E70" w14:textId="0B537687" w:rsidR="00D53846" w:rsidRPr="00D53846" w:rsidRDefault="008A141F" w:rsidP="00D53846">
      <w:pPr>
        <w:shd w:val="clear" w:color="auto" w:fill="BFBFBF" w:themeFill="background1" w:themeFillShade="BF"/>
        <w:rPr>
          <w:rFonts w:cstheme="minorHAnsi"/>
          <w:b/>
        </w:rPr>
      </w:pPr>
      <w:r w:rsidRPr="00C55B8C">
        <w:rPr>
          <w:rFonts w:cstheme="minorHAnsi"/>
          <w:b/>
        </w:rPr>
        <w:t>Routes</w:t>
      </w:r>
    </w:p>
    <w:p w14:paraId="67AF6BB4" w14:textId="7199C69C" w:rsidR="00F57C1B" w:rsidRPr="00456511" w:rsidRDefault="008A141F" w:rsidP="008A141F">
      <w:pPr>
        <w:rPr>
          <w:rFonts w:cstheme="minorHAnsi"/>
        </w:rPr>
      </w:pPr>
      <w:r w:rsidRPr="00D53846">
        <w:rPr>
          <w:rFonts w:cstheme="minorHAnsi"/>
        </w:rPr>
        <w:t xml:space="preserve">The table below highlights our route for the bus service </w:t>
      </w:r>
      <w:r w:rsidR="004E02DC" w:rsidRPr="00D53846">
        <w:rPr>
          <w:rFonts w:cstheme="minorHAnsi"/>
        </w:rPr>
        <w:t>RPS</w:t>
      </w:r>
      <w:r w:rsidR="00FA4652">
        <w:rPr>
          <w:rFonts w:cstheme="minorHAnsi"/>
        </w:rPr>
        <w:t>2</w:t>
      </w:r>
      <w:r w:rsidR="004E02DC" w:rsidRPr="00D53846">
        <w:rPr>
          <w:rFonts w:cstheme="minorHAnsi"/>
        </w:rPr>
        <w:t xml:space="preserve"> </w:t>
      </w:r>
      <w:r w:rsidRPr="00D53846">
        <w:rPr>
          <w:rFonts w:cstheme="minorHAnsi"/>
        </w:rPr>
        <w:t>into</w:t>
      </w:r>
      <w:r w:rsidR="004E02DC" w:rsidRPr="00D53846">
        <w:rPr>
          <w:rFonts w:cstheme="minorHAnsi"/>
        </w:rPr>
        <w:t xml:space="preserve"> Roundwood Park </w:t>
      </w:r>
      <w:r w:rsidR="001B3169" w:rsidRPr="00D53846">
        <w:rPr>
          <w:rFonts w:cstheme="minorHAnsi"/>
        </w:rPr>
        <w:t>School</w:t>
      </w:r>
      <w:r w:rsidRPr="00D53846">
        <w:rPr>
          <w:rFonts w:cstheme="minorHAnsi"/>
        </w:rPr>
        <w:t>. Please mark which stops your child will be boarding in the morning and disembarking in the afternoon. We will be stopping at each of these stops regardless, but it will assist the driver with ensuring all students are on board.</w:t>
      </w:r>
    </w:p>
    <w:tbl>
      <w:tblPr>
        <w:tblStyle w:val="TableGrid"/>
        <w:tblpPr w:leftFromText="180" w:rightFromText="180" w:vertAnchor="text" w:horzAnchor="margin" w:tblpXSpec="center" w:tblpY="9"/>
        <w:tblW w:w="5486" w:type="dxa"/>
        <w:tblLook w:val="04A0" w:firstRow="1" w:lastRow="0" w:firstColumn="1" w:lastColumn="0" w:noHBand="0" w:noVBand="1"/>
      </w:tblPr>
      <w:tblGrid>
        <w:gridCol w:w="804"/>
        <w:gridCol w:w="3529"/>
        <w:gridCol w:w="1153"/>
      </w:tblGrid>
      <w:tr w:rsidR="006D30AB" w14:paraId="7A17A710" w14:textId="77777777" w:rsidTr="00D76EB5">
        <w:trPr>
          <w:trHeight w:val="6"/>
        </w:trPr>
        <w:tc>
          <w:tcPr>
            <w:tcW w:w="0" w:type="auto"/>
          </w:tcPr>
          <w:p w14:paraId="220F2DCE" w14:textId="77777777" w:rsidR="006D30AB" w:rsidRPr="003A3DFF" w:rsidRDefault="006D30AB" w:rsidP="006D30AB">
            <w:pPr>
              <w:rPr>
                <w:rFonts w:cstheme="minorHAnsi"/>
                <w:b/>
              </w:rPr>
            </w:pPr>
            <w:r w:rsidRPr="003A3DFF">
              <w:rPr>
                <w:rFonts w:cstheme="minorHAnsi"/>
                <w:b/>
              </w:rPr>
              <w:t>Time</w:t>
            </w:r>
          </w:p>
        </w:tc>
        <w:tc>
          <w:tcPr>
            <w:tcW w:w="3529" w:type="dxa"/>
          </w:tcPr>
          <w:p w14:paraId="35A19B75" w14:textId="487762DA" w:rsidR="006D30AB" w:rsidRPr="003A3DFF" w:rsidRDefault="006D30AB" w:rsidP="006D30AB">
            <w:pPr>
              <w:jc w:val="center"/>
              <w:rPr>
                <w:rFonts w:cstheme="minorHAnsi"/>
                <w:b/>
                <w:sz w:val="18"/>
              </w:rPr>
            </w:pPr>
            <w:r>
              <w:rPr>
                <w:b/>
              </w:rPr>
              <w:t>RPS2</w:t>
            </w:r>
            <w:r w:rsidRPr="003A3DFF">
              <w:rPr>
                <w:b/>
              </w:rPr>
              <w:t xml:space="preserve">– </w:t>
            </w:r>
            <w:r>
              <w:rPr>
                <w:b/>
              </w:rPr>
              <w:t xml:space="preserve">Morning </w:t>
            </w:r>
            <w:r w:rsidRPr="003A3DFF">
              <w:rPr>
                <w:b/>
              </w:rPr>
              <w:t>Route</w:t>
            </w:r>
          </w:p>
        </w:tc>
        <w:tc>
          <w:tcPr>
            <w:tcW w:w="1153" w:type="dxa"/>
          </w:tcPr>
          <w:p w14:paraId="3B5D01B7" w14:textId="1CF31CB9" w:rsidR="006D30AB" w:rsidRPr="003A3DFF" w:rsidRDefault="006D30AB" w:rsidP="006D30AB">
            <w:pPr>
              <w:jc w:val="center"/>
              <w:rPr>
                <w:rFonts w:cstheme="minorHAnsi"/>
                <w:b/>
                <w:sz w:val="16"/>
              </w:rPr>
            </w:pPr>
            <w:r w:rsidRPr="003A3DFF">
              <w:rPr>
                <w:rFonts w:cstheme="minorHAnsi"/>
                <w:b/>
                <w:sz w:val="18"/>
              </w:rPr>
              <w:t>Please Tick</w:t>
            </w:r>
          </w:p>
        </w:tc>
      </w:tr>
      <w:tr w:rsidR="006D30AB" w14:paraId="5F0392F6" w14:textId="77777777" w:rsidTr="00D76EB5">
        <w:trPr>
          <w:trHeight w:val="6"/>
        </w:trPr>
        <w:tc>
          <w:tcPr>
            <w:tcW w:w="0" w:type="auto"/>
          </w:tcPr>
          <w:p w14:paraId="23E600CB" w14:textId="3C361FAB" w:rsidR="006D30AB" w:rsidRDefault="00FB7472" w:rsidP="006D30AB">
            <w:pPr>
              <w:rPr>
                <w:rFonts w:cstheme="minorHAnsi"/>
              </w:rPr>
            </w:pPr>
            <w:r>
              <w:rPr>
                <w:rFonts w:cstheme="minorHAnsi"/>
              </w:rPr>
              <w:t>07:13</w:t>
            </w:r>
          </w:p>
        </w:tc>
        <w:tc>
          <w:tcPr>
            <w:tcW w:w="3529" w:type="dxa"/>
          </w:tcPr>
          <w:p w14:paraId="384F7F39" w14:textId="48A2AEF7" w:rsidR="006D30AB" w:rsidRDefault="00FB7472" w:rsidP="006D30AB">
            <w:pPr>
              <w:rPr>
                <w:rFonts w:cstheme="minorHAnsi"/>
              </w:rPr>
            </w:pPr>
            <w:r>
              <w:rPr>
                <w:rFonts w:cstheme="minorHAnsi"/>
              </w:rPr>
              <w:t xml:space="preserve">Redbourn, Church End </w:t>
            </w:r>
          </w:p>
        </w:tc>
        <w:tc>
          <w:tcPr>
            <w:tcW w:w="1153" w:type="dxa"/>
          </w:tcPr>
          <w:p w14:paraId="49B9266A" w14:textId="27E28686" w:rsidR="006D30AB" w:rsidRDefault="006D30AB" w:rsidP="006D30AB">
            <w:pPr>
              <w:rPr>
                <w:rFonts w:cstheme="minorHAnsi"/>
              </w:rPr>
            </w:pPr>
          </w:p>
        </w:tc>
      </w:tr>
      <w:tr w:rsidR="006D30AB" w14:paraId="68C2CFCA" w14:textId="77777777" w:rsidTr="00D76EB5">
        <w:trPr>
          <w:trHeight w:val="6"/>
        </w:trPr>
        <w:tc>
          <w:tcPr>
            <w:tcW w:w="0" w:type="auto"/>
          </w:tcPr>
          <w:p w14:paraId="0BC8732F" w14:textId="7E660130" w:rsidR="006D30AB" w:rsidRDefault="00FB7472" w:rsidP="006D30AB">
            <w:pPr>
              <w:rPr>
                <w:rFonts w:cstheme="minorHAnsi"/>
              </w:rPr>
            </w:pPr>
            <w:r>
              <w:rPr>
                <w:rFonts w:cstheme="minorHAnsi"/>
              </w:rPr>
              <w:t>07:15</w:t>
            </w:r>
          </w:p>
        </w:tc>
        <w:tc>
          <w:tcPr>
            <w:tcW w:w="3529" w:type="dxa"/>
          </w:tcPr>
          <w:p w14:paraId="4CC3A901" w14:textId="1990FCB0" w:rsidR="006D30AB" w:rsidRDefault="00072B48" w:rsidP="006D30AB">
            <w:pPr>
              <w:rPr>
                <w:rFonts w:cstheme="minorHAnsi"/>
              </w:rPr>
            </w:pPr>
            <w:r>
              <w:rPr>
                <w:rFonts w:cstheme="minorHAnsi"/>
              </w:rPr>
              <w:t xml:space="preserve">Redbourn, Lybury Lane </w:t>
            </w:r>
          </w:p>
        </w:tc>
        <w:tc>
          <w:tcPr>
            <w:tcW w:w="1153" w:type="dxa"/>
          </w:tcPr>
          <w:p w14:paraId="23F77EA9" w14:textId="5613B2EA" w:rsidR="006D30AB" w:rsidRDefault="006D30AB" w:rsidP="006D30AB">
            <w:pPr>
              <w:rPr>
                <w:rFonts w:cstheme="minorHAnsi"/>
              </w:rPr>
            </w:pPr>
          </w:p>
        </w:tc>
      </w:tr>
      <w:tr w:rsidR="006D30AB" w14:paraId="32979EBA" w14:textId="77777777" w:rsidTr="00D76EB5">
        <w:trPr>
          <w:trHeight w:val="6"/>
        </w:trPr>
        <w:tc>
          <w:tcPr>
            <w:tcW w:w="0" w:type="auto"/>
          </w:tcPr>
          <w:p w14:paraId="78059F3B" w14:textId="3DC40004" w:rsidR="006D30AB" w:rsidRDefault="00072B48" w:rsidP="006D30AB">
            <w:pPr>
              <w:rPr>
                <w:rFonts w:cstheme="minorHAnsi"/>
              </w:rPr>
            </w:pPr>
            <w:r>
              <w:rPr>
                <w:rFonts w:cstheme="minorHAnsi"/>
              </w:rPr>
              <w:t>07:18</w:t>
            </w:r>
          </w:p>
        </w:tc>
        <w:tc>
          <w:tcPr>
            <w:tcW w:w="3529" w:type="dxa"/>
          </w:tcPr>
          <w:p w14:paraId="5386711E" w14:textId="22F8F46A" w:rsidR="006D30AB" w:rsidRDefault="00072B48" w:rsidP="006D30AB">
            <w:pPr>
              <w:rPr>
                <w:rFonts w:cstheme="minorHAnsi"/>
              </w:rPr>
            </w:pPr>
            <w:r>
              <w:rPr>
                <w:rFonts w:cstheme="minorHAnsi"/>
              </w:rPr>
              <w:t xml:space="preserve">Redbourn, High Street </w:t>
            </w:r>
          </w:p>
        </w:tc>
        <w:tc>
          <w:tcPr>
            <w:tcW w:w="1153" w:type="dxa"/>
          </w:tcPr>
          <w:p w14:paraId="0ABA929F" w14:textId="7453F261" w:rsidR="006D30AB" w:rsidRDefault="006D30AB" w:rsidP="006D30AB">
            <w:pPr>
              <w:rPr>
                <w:rFonts w:cstheme="minorHAnsi"/>
              </w:rPr>
            </w:pPr>
          </w:p>
        </w:tc>
      </w:tr>
      <w:tr w:rsidR="006D30AB" w14:paraId="7DAC1925" w14:textId="77777777" w:rsidTr="00D76EB5">
        <w:trPr>
          <w:trHeight w:val="6"/>
        </w:trPr>
        <w:tc>
          <w:tcPr>
            <w:tcW w:w="0" w:type="auto"/>
          </w:tcPr>
          <w:p w14:paraId="6A232CB3" w14:textId="52F697F1" w:rsidR="006D30AB" w:rsidRDefault="00072B48" w:rsidP="006D30AB">
            <w:pPr>
              <w:rPr>
                <w:rFonts w:cstheme="minorHAnsi"/>
              </w:rPr>
            </w:pPr>
            <w:r>
              <w:rPr>
                <w:rFonts w:cstheme="minorHAnsi"/>
              </w:rPr>
              <w:t>07:20</w:t>
            </w:r>
          </w:p>
        </w:tc>
        <w:tc>
          <w:tcPr>
            <w:tcW w:w="3529" w:type="dxa"/>
          </w:tcPr>
          <w:p w14:paraId="5AB0F083" w14:textId="05468E56" w:rsidR="006D30AB" w:rsidRDefault="00072B48" w:rsidP="006D30AB">
            <w:pPr>
              <w:rPr>
                <w:rFonts w:cstheme="minorHAnsi"/>
              </w:rPr>
            </w:pPr>
            <w:r>
              <w:rPr>
                <w:rFonts w:cstheme="minorHAnsi"/>
              </w:rPr>
              <w:t xml:space="preserve">Redbourn, Luton Lane </w:t>
            </w:r>
          </w:p>
        </w:tc>
        <w:tc>
          <w:tcPr>
            <w:tcW w:w="1153" w:type="dxa"/>
          </w:tcPr>
          <w:p w14:paraId="6276ABDD" w14:textId="0DE30E86" w:rsidR="006D30AB" w:rsidRDefault="006D30AB" w:rsidP="006D30AB">
            <w:pPr>
              <w:rPr>
                <w:rFonts w:cstheme="minorHAnsi"/>
              </w:rPr>
            </w:pPr>
          </w:p>
        </w:tc>
      </w:tr>
      <w:tr w:rsidR="006D30AB" w14:paraId="0C5E30AE" w14:textId="77777777" w:rsidTr="00D76EB5">
        <w:trPr>
          <w:trHeight w:val="6"/>
        </w:trPr>
        <w:tc>
          <w:tcPr>
            <w:tcW w:w="0" w:type="auto"/>
          </w:tcPr>
          <w:p w14:paraId="11528020" w14:textId="0712E429" w:rsidR="006D30AB" w:rsidRDefault="00072B48" w:rsidP="006D30AB">
            <w:pPr>
              <w:rPr>
                <w:rFonts w:cstheme="minorHAnsi"/>
              </w:rPr>
            </w:pPr>
            <w:r>
              <w:rPr>
                <w:rFonts w:cstheme="minorHAnsi"/>
              </w:rPr>
              <w:t>07:28</w:t>
            </w:r>
          </w:p>
        </w:tc>
        <w:tc>
          <w:tcPr>
            <w:tcW w:w="3529" w:type="dxa"/>
          </w:tcPr>
          <w:p w14:paraId="4509E2C2" w14:textId="35E2C97A" w:rsidR="006D30AB" w:rsidRDefault="00124F89" w:rsidP="006D30AB">
            <w:pPr>
              <w:rPr>
                <w:rFonts w:cstheme="minorHAnsi"/>
              </w:rPr>
            </w:pPr>
            <w:r>
              <w:rPr>
                <w:rFonts w:cstheme="minorHAnsi"/>
              </w:rPr>
              <w:t>Flamstead, Three Black Birds P/H</w:t>
            </w:r>
          </w:p>
        </w:tc>
        <w:tc>
          <w:tcPr>
            <w:tcW w:w="1153" w:type="dxa"/>
          </w:tcPr>
          <w:p w14:paraId="250A0493" w14:textId="6C31940F" w:rsidR="006D30AB" w:rsidRDefault="006D30AB" w:rsidP="006D30AB">
            <w:pPr>
              <w:rPr>
                <w:rFonts w:cstheme="minorHAnsi"/>
              </w:rPr>
            </w:pPr>
          </w:p>
        </w:tc>
      </w:tr>
      <w:tr w:rsidR="006D30AB" w14:paraId="21C94C3F" w14:textId="77777777" w:rsidTr="00D76EB5">
        <w:trPr>
          <w:trHeight w:val="6"/>
        </w:trPr>
        <w:tc>
          <w:tcPr>
            <w:tcW w:w="0" w:type="auto"/>
          </w:tcPr>
          <w:p w14:paraId="49DC65E9" w14:textId="1ECD1522" w:rsidR="006D30AB" w:rsidRPr="00471D9E" w:rsidRDefault="00072B48" w:rsidP="006D30AB">
            <w:pPr>
              <w:rPr>
                <w:rFonts w:cstheme="minorHAnsi"/>
                <w:color w:val="000000" w:themeColor="text1"/>
              </w:rPr>
            </w:pPr>
            <w:r>
              <w:rPr>
                <w:rFonts w:cstheme="minorHAnsi"/>
                <w:color w:val="000000" w:themeColor="text1"/>
              </w:rPr>
              <w:t>07:34</w:t>
            </w:r>
          </w:p>
        </w:tc>
        <w:tc>
          <w:tcPr>
            <w:tcW w:w="3529" w:type="dxa"/>
          </w:tcPr>
          <w:p w14:paraId="1788280D" w14:textId="705831A1" w:rsidR="006D30AB" w:rsidRDefault="00124F89" w:rsidP="006D30AB">
            <w:pPr>
              <w:rPr>
                <w:rFonts w:cstheme="minorHAnsi"/>
              </w:rPr>
            </w:pPr>
            <w:r>
              <w:rPr>
                <w:rFonts w:cstheme="minorHAnsi"/>
              </w:rPr>
              <w:t>Markyate, Plume of Feathers</w:t>
            </w:r>
          </w:p>
        </w:tc>
        <w:tc>
          <w:tcPr>
            <w:tcW w:w="1153" w:type="dxa"/>
          </w:tcPr>
          <w:p w14:paraId="273E72DD" w14:textId="31013CD9" w:rsidR="006D30AB" w:rsidRDefault="006D30AB" w:rsidP="006D30AB">
            <w:pPr>
              <w:rPr>
                <w:rFonts w:cstheme="minorHAnsi"/>
              </w:rPr>
            </w:pPr>
          </w:p>
        </w:tc>
      </w:tr>
      <w:tr w:rsidR="006D30AB" w14:paraId="00C2A315" w14:textId="77777777" w:rsidTr="00D76EB5">
        <w:trPr>
          <w:trHeight w:val="6"/>
        </w:trPr>
        <w:tc>
          <w:tcPr>
            <w:tcW w:w="0" w:type="auto"/>
          </w:tcPr>
          <w:p w14:paraId="17F36FEE" w14:textId="2A39DC8F" w:rsidR="006D30AB" w:rsidRPr="00471D9E" w:rsidRDefault="00072B48" w:rsidP="006D30AB">
            <w:pPr>
              <w:rPr>
                <w:rFonts w:cstheme="minorHAnsi"/>
                <w:color w:val="000000" w:themeColor="text1"/>
              </w:rPr>
            </w:pPr>
            <w:r>
              <w:rPr>
                <w:rFonts w:cstheme="minorHAnsi"/>
                <w:color w:val="000000" w:themeColor="text1"/>
              </w:rPr>
              <w:t>07:36</w:t>
            </w:r>
          </w:p>
        </w:tc>
        <w:tc>
          <w:tcPr>
            <w:tcW w:w="3529" w:type="dxa"/>
          </w:tcPr>
          <w:p w14:paraId="032CE749" w14:textId="76F43E94" w:rsidR="006D30AB" w:rsidRDefault="00124F89" w:rsidP="006D30AB">
            <w:pPr>
              <w:rPr>
                <w:rFonts w:cstheme="minorHAnsi"/>
              </w:rPr>
            </w:pPr>
            <w:r>
              <w:rPr>
                <w:rFonts w:cstheme="minorHAnsi"/>
              </w:rPr>
              <w:t xml:space="preserve">Markyate, </w:t>
            </w:r>
            <w:r w:rsidR="00D76EB5">
              <w:rPr>
                <w:rFonts w:cstheme="minorHAnsi"/>
              </w:rPr>
              <w:t xml:space="preserve">Fire Station </w:t>
            </w:r>
          </w:p>
        </w:tc>
        <w:tc>
          <w:tcPr>
            <w:tcW w:w="1153" w:type="dxa"/>
          </w:tcPr>
          <w:p w14:paraId="7119AB04" w14:textId="758179DC" w:rsidR="006D30AB" w:rsidRDefault="006D30AB" w:rsidP="006D30AB">
            <w:pPr>
              <w:rPr>
                <w:rFonts w:cstheme="minorHAnsi"/>
              </w:rPr>
            </w:pPr>
          </w:p>
        </w:tc>
      </w:tr>
      <w:tr w:rsidR="006D30AB" w14:paraId="11739BE1" w14:textId="77777777" w:rsidTr="00D76EB5">
        <w:trPr>
          <w:trHeight w:val="6"/>
        </w:trPr>
        <w:tc>
          <w:tcPr>
            <w:tcW w:w="0" w:type="auto"/>
          </w:tcPr>
          <w:p w14:paraId="34D62623" w14:textId="1C1EF8B4" w:rsidR="006D30AB" w:rsidRPr="00471D9E" w:rsidRDefault="00072B48" w:rsidP="006D30AB">
            <w:pPr>
              <w:rPr>
                <w:rFonts w:cstheme="minorHAnsi"/>
                <w:color w:val="000000" w:themeColor="text1"/>
              </w:rPr>
            </w:pPr>
            <w:r>
              <w:rPr>
                <w:rFonts w:cstheme="minorHAnsi"/>
                <w:color w:val="000000" w:themeColor="text1"/>
              </w:rPr>
              <w:t>07:38</w:t>
            </w:r>
          </w:p>
        </w:tc>
        <w:tc>
          <w:tcPr>
            <w:tcW w:w="3529" w:type="dxa"/>
          </w:tcPr>
          <w:p w14:paraId="0129CF7E" w14:textId="2C33C4D4" w:rsidR="006D30AB" w:rsidRDefault="00D76EB5" w:rsidP="006D30AB">
            <w:pPr>
              <w:rPr>
                <w:rFonts w:cstheme="minorHAnsi"/>
              </w:rPr>
            </w:pPr>
            <w:r>
              <w:rPr>
                <w:rFonts w:cstheme="minorHAnsi"/>
              </w:rPr>
              <w:t xml:space="preserve">Markyate, Red Lion </w:t>
            </w:r>
          </w:p>
        </w:tc>
        <w:tc>
          <w:tcPr>
            <w:tcW w:w="1153" w:type="dxa"/>
          </w:tcPr>
          <w:p w14:paraId="1681ED27" w14:textId="5DB4EE60" w:rsidR="006D30AB" w:rsidRDefault="006D30AB" w:rsidP="006D30AB">
            <w:pPr>
              <w:rPr>
                <w:rFonts w:cstheme="minorHAnsi"/>
              </w:rPr>
            </w:pPr>
          </w:p>
        </w:tc>
      </w:tr>
      <w:tr w:rsidR="006D30AB" w14:paraId="50AA7A00" w14:textId="77777777" w:rsidTr="00D76EB5">
        <w:trPr>
          <w:trHeight w:val="6"/>
        </w:trPr>
        <w:tc>
          <w:tcPr>
            <w:tcW w:w="0" w:type="auto"/>
          </w:tcPr>
          <w:p w14:paraId="2F2F5024" w14:textId="172479D2" w:rsidR="006D30AB" w:rsidRPr="00471D9E" w:rsidRDefault="00072B48" w:rsidP="006D30AB">
            <w:pPr>
              <w:rPr>
                <w:rFonts w:cstheme="minorHAnsi"/>
                <w:color w:val="000000" w:themeColor="text1"/>
              </w:rPr>
            </w:pPr>
            <w:r>
              <w:rPr>
                <w:rFonts w:cstheme="minorHAnsi"/>
                <w:color w:val="000000" w:themeColor="text1"/>
              </w:rPr>
              <w:t>08:05</w:t>
            </w:r>
          </w:p>
        </w:tc>
        <w:tc>
          <w:tcPr>
            <w:tcW w:w="3529" w:type="dxa"/>
          </w:tcPr>
          <w:p w14:paraId="27A1B102" w14:textId="635E192B" w:rsidR="006D30AB" w:rsidRDefault="00D76EB5" w:rsidP="006D30AB">
            <w:pPr>
              <w:rPr>
                <w:rFonts w:cstheme="minorHAnsi"/>
              </w:rPr>
            </w:pPr>
            <w:r>
              <w:rPr>
                <w:rFonts w:cstheme="minorHAnsi"/>
              </w:rPr>
              <w:t xml:space="preserve">Roundwood Park School </w:t>
            </w:r>
          </w:p>
        </w:tc>
        <w:tc>
          <w:tcPr>
            <w:tcW w:w="1153" w:type="dxa"/>
          </w:tcPr>
          <w:p w14:paraId="452251D7" w14:textId="42EA0A80" w:rsidR="006D30AB" w:rsidRDefault="006D30AB" w:rsidP="006D30AB">
            <w:pPr>
              <w:rPr>
                <w:rFonts w:cstheme="minorHAnsi"/>
              </w:rPr>
            </w:pPr>
          </w:p>
        </w:tc>
      </w:tr>
    </w:tbl>
    <w:p w14:paraId="508BF338" w14:textId="77777777" w:rsidR="008A141F" w:rsidRDefault="008A141F" w:rsidP="008A141F">
      <w:pPr>
        <w:rPr>
          <w:rFonts w:cstheme="minorHAnsi"/>
        </w:rPr>
      </w:pPr>
    </w:p>
    <w:p w14:paraId="23FE83B0" w14:textId="77777777" w:rsidR="008A141F" w:rsidRDefault="008A141F" w:rsidP="008A141F">
      <w:pPr>
        <w:rPr>
          <w:rFonts w:cstheme="minorHAnsi"/>
        </w:rPr>
      </w:pPr>
    </w:p>
    <w:p w14:paraId="760EB054" w14:textId="77777777" w:rsidR="008A141F" w:rsidRDefault="008A141F" w:rsidP="008A141F">
      <w:pPr>
        <w:rPr>
          <w:rFonts w:cstheme="minorHAnsi"/>
        </w:rPr>
      </w:pPr>
    </w:p>
    <w:p w14:paraId="2C8F8BF7" w14:textId="77777777" w:rsidR="008A141F" w:rsidRDefault="008A141F" w:rsidP="008A141F">
      <w:pPr>
        <w:rPr>
          <w:rFonts w:cstheme="minorHAnsi"/>
        </w:rPr>
      </w:pPr>
    </w:p>
    <w:p w14:paraId="19F9498A" w14:textId="77777777" w:rsidR="008A141F" w:rsidRDefault="008A141F" w:rsidP="008A141F">
      <w:pPr>
        <w:rPr>
          <w:rFonts w:cstheme="minorHAnsi"/>
        </w:rPr>
      </w:pPr>
    </w:p>
    <w:p w14:paraId="0B86FF90" w14:textId="77777777" w:rsidR="008A141F" w:rsidRPr="00200C7C" w:rsidRDefault="008A141F" w:rsidP="008A141F">
      <w:pPr>
        <w:rPr>
          <w:rFonts w:cstheme="minorHAnsi"/>
          <w:sz w:val="2"/>
        </w:rPr>
      </w:pPr>
    </w:p>
    <w:p w14:paraId="5506F547" w14:textId="77777777" w:rsidR="008A141F" w:rsidRPr="00200C7C" w:rsidRDefault="008A141F" w:rsidP="008A141F">
      <w:pPr>
        <w:rPr>
          <w:rFonts w:cstheme="minorHAnsi"/>
          <w:sz w:val="2"/>
        </w:rPr>
      </w:pPr>
    </w:p>
    <w:tbl>
      <w:tblPr>
        <w:tblStyle w:val="TableGrid"/>
        <w:tblW w:w="5601" w:type="dxa"/>
        <w:jc w:val="center"/>
        <w:tblLook w:val="04A0" w:firstRow="1" w:lastRow="0" w:firstColumn="1" w:lastColumn="0" w:noHBand="0" w:noVBand="1"/>
      </w:tblPr>
      <w:tblGrid>
        <w:gridCol w:w="974"/>
        <w:gridCol w:w="3416"/>
        <w:gridCol w:w="1211"/>
      </w:tblGrid>
      <w:tr w:rsidR="00D76EB5" w14:paraId="21A70B46" w14:textId="77777777" w:rsidTr="00467378">
        <w:trPr>
          <w:trHeight w:val="417"/>
          <w:jc w:val="center"/>
        </w:trPr>
        <w:tc>
          <w:tcPr>
            <w:tcW w:w="0" w:type="auto"/>
          </w:tcPr>
          <w:p w14:paraId="526FFE1B" w14:textId="39B84E22" w:rsidR="00D76EB5" w:rsidRDefault="00D76EB5" w:rsidP="00CA0436">
            <w:pPr>
              <w:rPr>
                <w:b/>
              </w:rPr>
            </w:pPr>
            <w:r>
              <w:rPr>
                <w:b/>
              </w:rPr>
              <w:t>Time</w:t>
            </w:r>
          </w:p>
        </w:tc>
        <w:tc>
          <w:tcPr>
            <w:tcW w:w="3416" w:type="dxa"/>
          </w:tcPr>
          <w:p w14:paraId="06FC86F4" w14:textId="133AD0FC" w:rsidR="00D76EB5" w:rsidRPr="003A3DFF" w:rsidRDefault="00D76EB5" w:rsidP="00CA0436">
            <w:pPr>
              <w:rPr>
                <w:rFonts w:cstheme="minorHAnsi"/>
                <w:b/>
              </w:rPr>
            </w:pPr>
            <w:r>
              <w:rPr>
                <w:b/>
              </w:rPr>
              <w:t>RPS2</w:t>
            </w:r>
            <w:r w:rsidRPr="003A3DFF">
              <w:rPr>
                <w:b/>
              </w:rPr>
              <w:t xml:space="preserve">– </w:t>
            </w:r>
            <w:r>
              <w:rPr>
                <w:b/>
              </w:rPr>
              <w:t xml:space="preserve">Afternoon </w:t>
            </w:r>
            <w:r w:rsidRPr="003A3DFF">
              <w:rPr>
                <w:b/>
              </w:rPr>
              <w:t>Route</w:t>
            </w:r>
          </w:p>
        </w:tc>
        <w:tc>
          <w:tcPr>
            <w:tcW w:w="1211" w:type="dxa"/>
          </w:tcPr>
          <w:p w14:paraId="30F77DEF" w14:textId="77777777" w:rsidR="00D76EB5" w:rsidRDefault="00D76EB5" w:rsidP="00CA0436">
            <w:pPr>
              <w:rPr>
                <w:rFonts w:cstheme="minorHAnsi"/>
              </w:rPr>
            </w:pPr>
            <w:r w:rsidRPr="003A3DFF">
              <w:rPr>
                <w:rFonts w:cstheme="minorHAnsi"/>
                <w:b/>
                <w:sz w:val="18"/>
              </w:rPr>
              <w:t>Please Tick</w:t>
            </w:r>
          </w:p>
        </w:tc>
      </w:tr>
      <w:tr w:rsidR="00D76EB5" w14:paraId="26868929" w14:textId="77777777" w:rsidTr="00467378">
        <w:trPr>
          <w:trHeight w:val="283"/>
          <w:jc w:val="center"/>
        </w:trPr>
        <w:tc>
          <w:tcPr>
            <w:tcW w:w="0" w:type="auto"/>
          </w:tcPr>
          <w:p w14:paraId="135C8E68" w14:textId="16136F3C" w:rsidR="00D76EB5" w:rsidRDefault="00C44780" w:rsidP="00CA0436">
            <w:pPr>
              <w:rPr>
                <w:rFonts w:cstheme="minorHAnsi"/>
              </w:rPr>
            </w:pPr>
            <w:r>
              <w:rPr>
                <w:rFonts w:cstheme="minorHAnsi"/>
              </w:rPr>
              <w:t>15:30</w:t>
            </w:r>
          </w:p>
        </w:tc>
        <w:tc>
          <w:tcPr>
            <w:tcW w:w="3416" w:type="dxa"/>
          </w:tcPr>
          <w:p w14:paraId="206840EB" w14:textId="19F99005" w:rsidR="00D76EB5" w:rsidRDefault="00D76EB5" w:rsidP="00CA0436">
            <w:pPr>
              <w:rPr>
                <w:rFonts w:cstheme="minorHAnsi"/>
              </w:rPr>
            </w:pPr>
            <w:r>
              <w:rPr>
                <w:rFonts w:cstheme="minorHAnsi"/>
              </w:rPr>
              <w:t xml:space="preserve">Roundwood Park </w:t>
            </w:r>
            <w:r w:rsidR="00C44780">
              <w:rPr>
                <w:rFonts w:cstheme="minorHAnsi"/>
              </w:rPr>
              <w:t>School</w:t>
            </w:r>
          </w:p>
        </w:tc>
        <w:tc>
          <w:tcPr>
            <w:tcW w:w="1211" w:type="dxa"/>
          </w:tcPr>
          <w:p w14:paraId="41885736" w14:textId="77777777" w:rsidR="00D76EB5" w:rsidRDefault="00D76EB5" w:rsidP="00CA0436">
            <w:pPr>
              <w:rPr>
                <w:rFonts w:cstheme="minorHAnsi"/>
              </w:rPr>
            </w:pPr>
          </w:p>
        </w:tc>
      </w:tr>
      <w:tr w:rsidR="00D76EB5" w14:paraId="05E5182C" w14:textId="77777777" w:rsidTr="00467378">
        <w:trPr>
          <w:trHeight w:val="300"/>
          <w:jc w:val="center"/>
        </w:trPr>
        <w:tc>
          <w:tcPr>
            <w:tcW w:w="0" w:type="auto"/>
          </w:tcPr>
          <w:p w14:paraId="1102DC98" w14:textId="1DD4894A" w:rsidR="00D76EB5" w:rsidRPr="004A292A" w:rsidRDefault="00C44780" w:rsidP="00CA0436">
            <w:pPr>
              <w:rPr>
                <w:rFonts w:cstheme="minorHAnsi"/>
                <w:color w:val="0D0D0D" w:themeColor="text1" w:themeTint="F2"/>
              </w:rPr>
            </w:pPr>
            <w:r>
              <w:rPr>
                <w:rFonts w:cstheme="minorHAnsi"/>
                <w:color w:val="0D0D0D" w:themeColor="text1" w:themeTint="F2"/>
              </w:rPr>
              <w:t>15:50</w:t>
            </w:r>
          </w:p>
        </w:tc>
        <w:tc>
          <w:tcPr>
            <w:tcW w:w="3416" w:type="dxa"/>
          </w:tcPr>
          <w:p w14:paraId="2BF648EF" w14:textId="427B7E58" w:rsidR="00D76EB5" w:rsidRDefault="00467378" w:rsidP="00CA0436">
            <w:pPr>
              <w:rPr>
                <w:rFonts w:cstheme="minorHAnsi"/>
              </w:rPr>
            </w:pPr>
            <w:r>
              <w:rPr>
                <w:rFonts w:cstheme="minorHAnsi"/>
              </w:rPr>
              <w:t xml:space="preserve">Markyate, Fire Station </w:t>
            </w:r>
          </w:p>
        </w:tc>
        <w:tc>
          <w:tcPr>
            <w:tcW w:w="1211" w:type="dxa"/>
          </w:tcPr>
          <w:p w14:paraId="41521B10" w14:textId="77777777" w:rsidR="00D76EB5" w:rsidRDefault="00D76EB5" w:rsidP="00CA0436">
            <w:pPr>
              <w:rPr>
                <w:rFonts w:cstheme="minorHAnsi"/>
              </w:rPr>
            </w:pPr>
          </w:p>
        </w:tc>
      </w:tr>
      <w:tr w:rsidR="00D76EB5" w14:paraId="542B08FB" w14:textId="77777777" w:rsidTr="00467378">
        <w:trPr>
          <w:trHeight w:val="300"/>
          <w:jc w:val="center"/>
        </w:trPr>
        <w:tc>
          <w:tcPr>
            <w:tcW w:w="0" w:type="auto"/>
          </w:tcPr>
          <w:p w14:paraId="35F81EE7" w14:textId="7882FFBB" w:rsidR="00D76EB5" w:rsidRDefault="00C44780" w:rsidP="00CA0436">
            <w:pPr>
              <w:rPr>
                <w:rFonts w:cstheme="minorHAnsi"/>
              </w:rPr>
            </w:pPr>
            <w:r>
              <w:rPr>
                <w:rFonts w:cstheme="minorHAnsi"/>
              </w:rPr>
              <w:t>15:52</w:t>
            </w:r>
          </w:p>
        </w:tc>
        <w:tc>
          <w:tcPr>
            <w:tcW w:w="3416" w:type="dxa"/>
          </w:tcPr>
          <w:p w14:paraId="1248BBDF" w14:textId="32DB9A69" w:rsidR="00D76EB5" w:rsidRDefault="00A31267" w:rsidP="00CA0436">
            <w:pPr>
              <w:rPr>
                <w:rFonts w:cstheme="minorHAnsi"/>
              </w:rPr>
            </w:pPr>
            <w:r>
              <w:rPr>
                <w:rFonts w:cstheme="minorHAnsi"/>
              </w:rPr>
              <w:t xml:space="preserve">Markyate, Plume of Feathers </w:t>
            </w:r>
          </w:p>
        </w:tc>
        <w:tc>
          <w:tcPr>
            <w:tcW w:w="1211" w:type="dxa"/>
          </w:tcPr>
          <w:p w14:paraId="63DA98F6" w14:textId="77777777" w:rsidR="00D76EB5" w:rsidRDefault="00D76EB5" w:rsidP="00CA0436">
            <w:pPr>
              <w:rPr>
                <w:rFonts w:cstheme="minorHAnsi"/>
              </w:rPr>
            </w:pPr>
          </w:p>
        </w:tc>
      </w:tr>
      <w:tr w:rsidR="00D76EB5" w14:paraId="7EE152E6" w14:textId="77777777" w:rsidTr="00467378">
        <w:trPr>
          <w:trHeight w:val="283"/>
          <w:jc w:val="center"/>
        </w:trPr>
        <w:tc>
          <w:tcPr>
            <w:tcW w:w="0" w:type="auto"/>
          </w:tcPr>
          <w:p w14:paraId="1DAF9C78" w14:textId="110393AD" w:rsidR="00D76EB5" w:rsidRDefault="00467378" w:rsidP="00CA0436">
            <w:pPr>
              <w:rPr>
                <w:rFonts w:cstheme="minorHAnsi"/>
              </w:rPr>
            </w:pPr>
            <w:r>
              <w:rPr>
                <w:rFonts w:cstheme="minorHAnsi"/>
              </w:rPr>
              <w:t>16:00</w:t>
            </w:r>
          </w:p>
        </w:tc>
        <w:tc>
          <w:tcPr>
            <w:tcW w:w="3416" w:type="dxa"/>
          </w:tcPr>
          <w:p w14:paraId="12046971" w14:textId="7ACE0DC7" w:rsidR="00D76EB5" w:rsidRDefault="00A31267" w:rsidP="00CA0436">
            <w:pPr>
              <w:rPr>
                <w:rFonts w:cstheme="minorHAnsi"/>
              </w:rPr>
            </w:pPr>
            <w:r>
              <w:rPr>
                <w:rFonts w:cstheme="minorHAnsi"/>
              </w:rPr>
              <w:t>Flamstead, Three Blackbird P/H</w:t>
            </w:r>
          </w:p>
        </w:tc>
        <w:tc>
          <w:tcPr>
            <w:tcW w:w="1211" w:type="dxa"/>
          </w:tcPr>
          <w:p w14:paraId="19201564" w14:textId="77777777" w:rsidR="00D76EB5" w:rsidRDefault="00D76EB5" w:rsidP="00CA0436">
            <w:pPr>
              <w:rPr>
                <w:rFonts w:cstheme="minorHAnsi"/>
              </w:rPr>
            </w:pPr>
          </w:p>
        </w:tc>
      </w:tr>
      <w:tr w:rsidR="00D76EB5" w14:paraId="32288423" w14:textId="77777777" w:rsidTr="00467378">
        <w:trPr>
          <w:trHeight w:val="283"/>
          <w:jc w:val="center"/>
        </w:trPr>
        <w:tc>
          <w:tcPr>
            <w:tcW w:w="0" w:type="auto"/>
          </w:tcPr>
          <w:p w14:paraId="6C596B8A" w14:textId="6DFD61AD" w:rsidR="00D76EB5" w:rsidRPr="00CB523B" w:rsidRDefault="00467378" w:rsidP="00CA0436">
            <w:pPr>
              <w:rPr>
                <w:rFonts w:cs="Calibri"/>
                <w:color w:val="000000" w:themeColor="text1"/>
              </w:rPr>
            </w:pPr>
            <w:r>
              <w:rPr>
                <w:rFonts w:cs="Calibri"/>
                <w:color w:val="000000" w:themeColor="text1"/>
              </w:rPr>
              <w:t>16:08</w:t>
            </w:r>
          </w:p>
        </w:tc>
        <w:tc>
          <w:tcPr>
            <w:tcW w:w="3416" w:type="dxa"/>
          </w:tcPr>
          <w:p w14:paraId="3448CFA7" w14:textId="4CF98E67" w:rsidR="00D76EB5" w:rsidRDefault="00B47F7A" w:rsidP="00CA0436">
            <w:pPr>
              <w:rPr>
                <w:rFonts w:cstheme="minorHAnsi"/>
              </w:rPr>
            </w:pPr>
            <w:r>
              <w:rPr>
                <w:rFonts w:cstheme="minorHAnsi"/>
              </w:rPr>
              <w:t xml:space="preserve">Redbourn, Luton Lane </w:t>
            </w:r>
          </w:p>
        </w:tc>
        <w:tc>
          <w:tcPr>
            <w:tcW w:w="1211" w:type="dxa"/>
          </w:tcPr>
          <w:p w14:paraId="5756A5EE" w14:textId="77777777" w:rsidR="00D76EB5" w:rsidRDefault="00D76EB5" w:rsidP="00CA0436">
            <w:pPr>
              <w:rPr>
                <w:rFonts w:cstheme="minorHAnsi"/>
              </w:rPr>
            </w:pPr>
          </w:p>
        </w:tc>
      </w:tr>
      <w:tr w:rsidR="00D76EB5" w14:paraId="44AE8AFE" w14:textId="77777777" w:rsidTr="00467378">
        <w:trPr>
          <w:trHeight w:val="283"/>
          <w:jc w:val="center"/>
        </w:trPr>
        <w:tc>
          <w:tcPr>
            <w:tcW w:w="0" w:type="auto"/>
          </w:tcPr>
          <w:p w14:paraId="5BDAEC5F" w14:textId="6ADF9039" w:rsidR="00D76EB5" w:rsidRDefault="00467378" w:rsidP="00CA0436">
            <w:pPr>
              <w:rPr>
                <w:rFonts w:cstheme="minorHAnsi"/>
              </w:rPr>
            </w:pPr>
            <w:r>
              <w:rPr>
                <w:rFonts w:cstheme="minorHAnsi"/>
              </w:rPr>
              <w:t>16:11</w:t>
            </w:r>
          </w:p>
        </w:tc>
        <w:tc>
          <w:tcPr>
            <w:tcW w:w="3416" w:type="dxa"/>
          </w:tcPr>
          <w:p w14:paraId="25363CE3" w14:textId="1B85286B" w:rsidR="00D76EB5" w:rsidRDefault="00B47F7A" w:rsidP="00CA0436">
            <w:pPr>
              <w:rPr>
                <w:rFonts w:cstheme="minorHAnsi"/>
              </w:rPr>
            </w:pPr>
            <w:r>
              <w:rPr>
                <w:rFonts w:cstheme="minorHAnsi"/>
              </w:rPr>
              <w:t xml:space="preserve">Redbourn, High Street </w:t>
            </w:r>
          </w:p>
        </w:tc>
        <w:tc>
          <w:tcPr>
            <w:tcW w:w="1211" w:type="dxa"/>
          </w:tcPr>
          <w:p w14:paraId="75DD450A" w14:textId="77777777" w:rsidR="00D76EB5" w:rsidRDefault="00D76EB5" w:rsidP="00CA0436">
            <w:pPr>
              <w:rPr>
                <w:rFonts w:cstheme="minorHAnsi"/>
              </w:rPr>
            </w:pPr>
          </w:p>
        </w:tc>
      </w:tr>
      <w:tr w:rsidR="00D76EB5" w14:paraId="032958D5" w14:textId="77777777" w:rsidTr="00467378">
        <w:trPr>
          <w:trHeight w:val="283"/>
          <w:jc w:val="center"/>
        </w:trPr>
        <w:tc>
          <w:tcPr>
            <w:tcW w:w="0" w:type="auto"/>
          </w:tcPr>
          <w:p w14:paraId="58E20818" w14:textId="289AD5AA" w:rsidR="00D76EB5" w:rsidRDefault="00467378" w:rsidP="00CA0436">
            <w:pPr>
              <w:rPr>
                <w:rFonts w:cstheme="minorHAnsi"/>
              </w:rPr>
            </w:pPr>
            <w:r>
              <w:rPr>
                <w:rFonts w:cstheme="minorHAnsi"/>
              </w:rPr>
              <w:t>16:15</w:t>
            </w:r>
          </w:p>
        </w:tc>
        <w:tc>
          <w:tcPr>
            <w:tcW w:w="3416" w:type="dxa"/>
          </w:tcPr>
          <w:p w14:paraId="7716FD93" w14:textId="52AC4F3D" w:rsidR="00D76EB5" w:rsidRDefault="00B47F7A" w:rsidP="00CA0436">
            <w:pPr>
              <w:rPr>
                <w:rFonts w:cstheme="minorHAnsi"/>
              </w:rPr>
            </w:pPr>
            <w:r>
              <w:rPr>
                <w:rFonts w:cstheme="minorHAnsi"/>
              </w:rPr>
              <w:t>Redbourn, Lybury Lane</w:t>
            </w:r>
          </w:p>
        </w:tc>
        <w:tc>
          <w:tcPr>
            <w:tcW w:w="1211" w:type="dxa"/>
          </w:tcPr>
          <w:p w14:paraId="642539DA" w14:textId="77777777" w:rsidR="00D76EB5" w:rsidRDefault="00D76EB5" w:rsidP="00CA0436">
            <w:pPr>
              <w:rPr>
                <w:rFonts w:cstheme="minorHAnsi"/>
              </w:rPr>
            </w:pPr>
          </w:p>
        </w:tc>
      </w:tr>
      <w:tr w:rsidR="00D76EB5" w14:paraId="10A28C01" w14:textId="77777777" w:rsidTr="00467378">
        <w:trPr>
          <w:trHeight w:val="283"/>
          <w:jc w:val="center"/>
        </w:trPr>
        <w:tc>
          <w:tcPr>
            <w:tcW w:w="0" w:type="auto"/>
          </w:tcPr>
          <w:p w14:paraId="0005422B" w14:textId="339B4566" w:rsidR="00D76EB5" w:rsidRDefault="00467378" w:rsidP="00CA0436">
            <w:pPr>
              <w:rPr>
                <w:rFonts w:cstheme="minorHAnsi"/>
              </w:rPr>
            </w:pPr>
            <w:r>
              <w:rPr>
                <w:rFonts w:cstheme="minorHAnsi"/>
              </w:rPr>
              <w:t>16:18</w:t>
            </w:r>
          </w:p>
        </w:tc>
        <w:tc>
          <w:tcPr>
            <w:tcW w:w="3416" w:type="dxa"/>
          </w:tcPr>
          <w:p w14:paraId="6441A7C9" w14:textId="1CB2A2ED" w:rsidR="00D76EB5" w:rsidRDefault="00B47F7A" w:rsidP="00CA0436">
            <w:pPr>
              <w:rPr>
                <w:rFonts w:cstheme="minorHAnsi"/>
              </w:rPr>
            </w:pPr>
            <w:r>
              <w:rPr>
                <w:rFonts w:cstheme="minorHAnsi"/>
              </w:rPr>
              <w:t>Redbourn, Church Lane</w:t>
            </w:r>
          </w:p>
        </w:tc>
        <w:tc>
          <w:tcPr>
            <w:tcW w:w="1211" w:type="dxa"/>
          </w:tcPr>
          <w:p w14:paraId="2842401E" w14:textId="77777777" w:rsidR="00D76EB5" w:rsidRDefault="00D76EB5" w:rsidP="00CA0436">
            <w:pPr>
              <w:rPr>
                <w:rFonts w:cstheme="minorHAnsi"/>
              </w:rPr>
            </w:pPr>
          </w:p>
        </w:tc>
      </w:tr>
    </w:tbl>
    <w:p w14:paraId="3B1C5824" w14:textId="77777777" w:rsidR="008A141F" w:rsidRDefault="008A141F" w:rsidP="008A141F">
      <w:pPr>
        <w:rPr>
          <w:sz w:val="8"/>
        </w:rPr>
      </w:pPr>
    </w:p>
    <w:p w14:paraId="79FFC0BD" w14:textId="77777777" w:rsidR="00D76EB5" w:rsidRDefault="00D76EB5" w:rsidP="008A141F">
      <w:pPr>
        <w:rPr>
          <w:sz w:val="8"/>
        </w:rPr>
      </w:pPr>
    </w:p>
    <w:p w14:paraId="76BF3075" w14:textId="77777777" w:rsidR="00D76EB5" w:rsidRPr="00074B70" w:rsidRDefault="00D76EB5" w:rsidP="008A141F">
      <w:pPr>
        <w:rPr>
          <w:sz w:val="8"/>
        </w:rPr>
      </w:pPr>
    </w:p>
    <w:p w14:paraId="24EEEAD8" w14:textId="7738B518" w:rsidR="00CA6C3B" w:rsidRDefault="00CA6C3B" w:rsidP="00F330F6">
      <w:pPr>
        <w:spacing w:after="0"/>
        <w:rPr>
          <w:rFonts w:cstheme="minorHAnsi"/>
          <w:sz w:val="2"/>
        </w:rPr>
      </w:pPr>
    </w:p>
    <w:p w14:paraId="55885AF8" w14:textId="6B16C2AB" w:rsidR="00AE22F7" w:rsidRDefault="00AE22F7" w:rsidP="00F330F6">
      <w:pPr>
        <w:spacing w:after="0"/>
        <w:rPr>
          <w:rFonts w:cstheme="minorHAnsi"/>
          <w:sz w:val="2"/>
        </w:rPr>
      </w:pPr>
    </w:p>
    <w:p w14:paraId="63370D82" w14:textId="520E29F0" w:rsidR="00AE22F7" w:rsidRDefault="00AE22F7" w:rsidP="00F330F6">
      <w:pPr>
        <w:spacing w:after="0"/>
        <w:rPr>
          <w:rFonts w:cstheme="minorHAnsi"/>
          <w:sz w:val="2"/>
        </w:rPr>
      </w:pPr>
    </w:p>
    <w:p w14:paraId="1A58555D" w14:textId="77777777" w:rsidR="00AE22F7" w:rsidRPr="00DF165D" w:rsidRDefault="00AE22F7" w:rsidP="00F330F6">
      <w:pPr>
        <w:spacing w:after="0"/>
        <w:rPr>
          <w:rFonts w:cstheme="minorHAnsi"/>
          <w:sz w:val="2"/>
        </w:rPr>
      </w:pPr>
    </w:p>
    <w:p w14:paraId="156374CB" w14:textId="2BAACA34" w:rsidR="008A141F" w:rsidRPr="00C55B8C" w:rsidRDefault="008A141F" w:rsidP="008A141F">
      <w:pPr>
        <w:shd w:val="clear" w:color="auto" w:fill="BFBFBF" w:themeFill="background1" w:themeFillShade="BF"/>
        <w:rPr>
          <w:rFonts w:cstheme="minorHAnsi"/>
          <w:b/>
        </w:rPr>
      </w:pPr>
      <w:r w:rsidRPr="00C55B8C">
        <w:rPr>
          <w:rFonts w:cstheme="minorHAnsi"/>
          <w:b/>
        </w:rPr>
        <w:t>Payment Method</w:t>
      </w:r>
    </w:p>
    <w:p w14:paraId="2384441F" w14:textId="44A9732E" w:rsidR="00856CF8" w:rsidRPr="00650958" w:rsidRDefault="00856CF8" w:rsidP="008A141F">
      <w:pPr>
        <w:rPr>
          <w:b/>
          <w:bCs/>
          <w:sz w:val="24"/>
          <w:szCs w:val="24"/>
        </w:rPr>
      </w:pPr>
      <w:r w:rsidRPr="00650958">
        <w:rPr>
          <w:b/>
          <w:bCs/>
          <w:sz w:val="24"/>
          <w:szCs w:val="24"/>
        </w:rPr>
        <w:lastRenderedPageBreak/>
        <w:t xml:space="preserve">If you are going to pay by bank </w:t>
      </w:r>
      <w:r w:rsidR="005A0A33" w:rsidRPr="00650958">
        <w:rPr>
          <w:b/>
          <w:bCs/>
          <w:sz w:val="24"/>
          <w:szCs w:val="24"/>
        </w:rPr>
        <w:t>transfer,</w:t>
      </w:r>
      <w:r w:rsidRPr="00650958">
        <w:rPr>
          <w:b/>
          <w:bCs/>
          <w:sz w:val="24"/>
          <w:szCs w:val="24"/>
        </w:rPr>
        <w:t xml:space="preserve"> please make sure that you email the office adding your son / daughter’s name and how much you have paid. </w:t>
      </w:r>
    </w:p>
    <w:p w14:paraId="243631D4" w14:textId="77777777" w:rsidR="00342C11" w:rsidRDefault="008A141F" w:rsidP="008A141F">
      <w:r w:rsidRPr="003E5B81">
        <w:t xml:space="preserve">Tickets can be purchased via bank transfer </w:t>
      </w:r>
      <w:r w:rsidR="00342C11">
        <w:t xml:space="preserve">or </w:t>
      </w:r>
      <w:r w:rsidRPr="003E5B81">
        <w:t>cred</w:t>
      </w:r>
      <w:r w:rsidR="00342C11">
        <w:t>it/debit card payment.</w:t>
      </w:r>
    </w:p>
    <w:p w14:paraId="4E226051" w14:textId="3D0D6F02" w:rsidR="00342C11" w:rsidRDefault="008A141F" w:rsidP="008A141F">
      <w:pPr>
        <w:pBdr>
          <w:bottom w:val="single" w:sz="12" w:space="1" w:color="auto"/>
        </w:pBdr>
        <w:rPr>
          <w:rFonts w:cstheme="minorHAnsi"/>
          <w:sz w:val="20"/>
        </w:rPr>
      </w:pPr>
      <w:r w:rsidRPr="00C55B8C">
        <w:t>Please state your chosen payment method:</w:t>
      </w:r>
      <w:r>
        <w:rPr>
          <w:rFonts w:cstheme="minorHAnsi"/>
          <w:sz w:val="20"/>
        </w:rPr>
        <w:t xml:space="preserve"> </w:t>
      </w:r>
    </w:p>
    <w:p w14:paraId="476864F6" w14:textId="77777777" w:rsidR="00672A5F" w:rsidRDefault="00672A5F" w:rsidP="008A141F">
      <w:pPr>
        <w:pBdr>
          <w:bottom w:val="single" w:sz="12" w:space="1" w:color="auto"/>
        </w:pBdr>
        <w:rPr>
          <w:rFonts w:cstheme="minorHAnsi"/>
          <w:sz w:val="20"/>
        </w:rPr>
      </w:pPr>
    </w:p>
    <w:p w14:paraId="6EB52FA6" w14:textId="4D4D6B64" w:rsidR="008A141F" w:rsidRPr="00D53846" w:rsidRDefault="008A141F" w:rsidP="00D53846">
      <w:pPr>
        <w:rPr>
          <w:rFonts w:cstheme="minorHAnsi"/>
          <w:sz w:val="20"/>
        </w:rPr>
      </w:pPr>
      <w:r w:rsidRPr="00C55B8C">
        <w:rPr>
          <w:b/>
        </w:rPr>
        <w:t>Bank Transfer</w:t>
      </w:r>
      <w:r w:rsidRPr="00C55B8C">
        <w:t xml:space="preserve">        </w:t>
      </w:r>
      <w:r w:rsidRPr="00C55B8C">
        <w:tab/>
        <w:t>Barnett Coaches Ltd</w:t>
      </w:r>
    </w:p>
    <w:p w14:paraId="37F1EAAB" w14:textId="77777777" w:rsidR="008A141F" w:rsidRPr="00C55B8C" w:rsidRDefault="008A141F" w:rsidP="008A141F">
      <w:pPr>
        <w:tabs>
          <w:tab w:val="left" w:pos="1809"/>
          <w:tab w:val="left" w:pos="10314"/>
        </w:tabs>
      </w:pPr>
      <w:r w:rsidRPr="00C55B8C">
        <w:t xml:space="preserve">                                 </w:t>
      </w:r>
      <w:r w:rsidRPr="00C55B8C">
        <w:tab/>
        <w:t>Sort Code: 60-10-33; Account Number: 12068691</w:t>
      </w:r>
    </w:p>
    <w:p w14:paraId="48DA74CD" w14:textId="1AB0D931" w:rsidR="00784A84" w:rsidRPr="00D53846" w:rsidRDefault="008A141F" w:rsidP="008A141F">
      <w:pPr>
        <w:tabs>
          <w:tab w:val="left" w:pos="1809"/>
          <w:tab w:val="left" w:pos="10314"/>
        </w:tabs>
      </w:pPr>
      <w:r>
        <w:tab/>
        <w:t xml:space="preserve">Please state </w:t>
      </w:r>
      <w:r w:rsidR="004E02DC">
        <w:t>RPS</w:t>
      </w:r>
      <w:r w:rsidR="00FA4652">
        <w:t>2</w:t>
      </w:r>
      <w:r w:rsidR="004E02DC">
        <w:t xml:space="preserve"> </w:t>
      </w:r>
      <w:r w:rsidR="008F22D0" w:rsidRPr="00C55B8C">
        <w:t xml:space="preserve">and </w:t>
      </w:r>
      <w:r w:rsidR="008F22D0">
        <w:t>the child’s name</w:t>
      </w:r>
      <w:r w:rsidR="008F22D0" w:rsidRPr="00C55B8C">
        <w:t xml:space="preserve"> as the reference number</w:t>
      </w:r>
    </w:p>
    <w:p w14:paraId="7FBFB243" w14:textId="77777777" w:rsidR="00856CF8" w:rsidRDefault="00784A84" w:rsidP="008A141F">
      <w:pPr>
        <w:tabs>
          <w:tab w:val="left" w:pos="1809"/>
          <w:tab w:val="left" w:pos="10314"/>
        </w:tabs>
      </w:pPr>
      <w:r w:rsidRPr="00784A84">
        <w:rPr>
          <w:b/>
        </w:rPr>
        <w:t>Return form to</w:t>
      </w:r>
      <w:r w:rsidR="00856CF8">
        <w:t xml:space="preserve">: </w:t>
      </w:r>
    </w:p>
    <w:p w14:paraId="79008885" w14:textId="77777777" w:rsidR="00F31E8D" w:rsidRDefault="00F31E8D" w:rsidP="00F31E8D">
      <w:pPr>
        <w:pStyle w:val="NoSpacing"/>
        <w:rPr>
          <w:lang w:eastAsia="en-GB"/>
        </w:rPr>
      </w:pPr>
      <w:r>
        <w:rPr>
          <w:lang w:eastAsia="en-GB"/>
        </w:rPr>
        <w:t>Barnett's Coaches Ltd</w:t>
      </w:r>
    </w:p>
    <w:p w14:paraId="24825433" w14:textId="77777777" w:rsidR="00F31E8D" w:rsidRDefault="00F31E8D" w:rsidP="00F31E8D">
      <w:pPr>
        <w:pStyle w:val="NoSpacing"/>
        <w:rPr>
          <w:lang w:eastAsia="en-GB"/>
        </w:rPr>
      </w:pPr>
      <w:r>
        <w:rPr>
          <w:lang w:eastAsia="en-GB"/>
        </w:rPr>
        <w:t>54 Duxons Turn</w:t>
      </w:r>
    </w:p>
    <w:p w14:paraId="36E4E200" w14:textId="77777777" w:rsidR="00F31E8D" w:rsidRDefault="00F31E8D" w:rsidP="00F31E8D">
      <w:pPr>
        <w:pStyle w:val="NoSpacing"/>
        <w:rPr>
          <w:lang w:eastAsia="en-GB"/>
        </w:rPr>
      </w:pPr>
      <w:r>
        <w:rPr>
          <w:lang w:eastAsia="en-GB"/>
        </w:rPr>
        <w:t xml:space="preserve">Hemel Hempstead </w:t>
      </w:r>
    </w:p>
    <w:p w14:paraId="05BED9B1" w14:textId="77777777" w:rsidR="00F31E8D" w:rsidRDefault="00F31E8D" w:rsidP="00F31E8D">
      <w:pPr>
        <w:pStyle w:val="NoSpacing"/>
        <w:rPr>
          <w:lang w:eastAsia="en-GB"/>
        </w:rPr>
      </w:pPr>
      <w:r>
        <w:rPr>
          <w:lang w:eastAsia="en-GB"/>
        </w:rPr>
        <w:t>Herts</w:t>
      </w:r>
    </w:p>
    <w:p w14:paraId="05B21DEA" w14:textId="77777777" w:rsidR="00F31E8D" w:rsidRDefault="00F31E8D" w:rsidP="00F31E8D">
      <w:pPr>
        <w:pStyle w:val="NoSpacing"/>
        <w:rPr>
          <w:lang w:eastAsia="en-GB"/>
        </w:rPr>
      </w:pPr>
      <w:r>
        <w:rPr>
          <w:lang w:eastAsia="en-GB"/>
        </w:rPr>
        <w:t xml:space="preserve">HP2 4SB </w:t>
      </w:r>
    </w:p>
    <w:p w14:paraId="5AD19EF1" w14:textId="77777777" w:rsidR="00650958" w:rsidRDefault="00650958" w:rsidP="00650958">
      <w:pPr>
        <w:pStyle w:val="NoSpacing"/>
        <w:rPr>
          <w:rFonts w:cstheme="minorHAnsi"/>
          <w:sz w:val="20"/>
        </w:rPr>
      </w:pPr>
    </w:p>
    <w:p w14:paraId="36E0E7ED" w14:textId="77777777" w:rsidR="00650958" w:rsidRPr="00200C7C" w:rsidRDefault="00650958" w:rsidP="00650958">
      <w:pPr>
        <w:pStyle w:val="NoSpacing"/>
        <w:rPr>
          <w:sz w:val="2"/>
        </w:rPr>
      </w:pPr>
    </w:p>
    <w:p w14:paraId="18D1E996" w14:textId="77777777" w:rsidR="00342C11" w:rsidRPr="00C55B8C" w:rsidRDefault="008A141F" w:rsidP="008A141F">
      <w:pPr>
        <w:shd w:val="clear" w:color="auto" w:fill="BFBFBF" w:themeFill="background1" w:themeFillShade="BF"/>
        <w:rPr>
          <w:rFonts w:cstheme="minorHAnsi"/>
          <w:b/>
        </w:rPr>
      </w:pPr>
      <w:r w:rsidRPr="00C55B8C">
        <w:rPr>
          <w:rFonts w:cstheme="minorHAnsi"/>
          <w:b/>
        </w:rPr>
        <w:t>Contact Details</w:t>
      </w:r>
    </w:p>
    <w:p w14:paraId="47FADE22" w14:textId="77777777" w:rsidR="00342C11" w:rsidRPr="00200C7C" w:rsidRDefault="00342C11" w:rsidP="00342C11">
      <w:pPr>
        <w:pBdr>
          <w:bottom w:val="single" w:sz="4" w:space="1" w:color="auto"/>
        </w:pBdr>
        <w:spacing w:line="360" w:lineRule="auto"/>
        <w:rPr>
          <w:sz w:val="2"/>
        </w:rPr>
      </w:pPr>
    </w:p>
    <w:p w14:paraId="7E28927E" w14:textId="77777777" w:rsidR="00342C11" w:rsidRPr="00342C11" w:rsidRDefault="008A141F" w:rsidP="00342C11">
      <w:pPr>
        <w:pBdr>
          <w:bottom w:val="single" w:sz="4" w:space="1" w:color="auto"/>
        </w:pBdr>
        <w:spacing w:line="360" w:lineRule="auto"/>
        <w:rPr>
          <w:u w:val="single"/>
        </w:rPr>
      </w:pPr>
      <w:r>
        <w:t xml:space="preserve">Emergency Contact:  </w:t>
      </w:r>
      <w:r w:rsidR="00986A2D">
        <w:tab/>
      </w:r>
      <w:r w:rsidR="00986A2D">
        <w:tab/>
      </w:r>
      <w:r w:rsidR="00986A2D">
        <w:tab/>
      </w:r>
      <w:r w:rsidR="00986A2D">
        <w:tab/>
      </w:r>
      <w:r w:rsidR="00986A2D">
        <w:tab/>
        <w:t xml:space="preserve">  </w:t>
      </w:r>
      <w:r>
        <w:t xml:space="preserve">   Telephone number: </w:t>
      </w:r>
      <w:r w:rsidR="00986A2D">
        <w:rPr>
          <w:u w:val="single"/>
        </w:rPr>
        <w:t xml:space="preserve">   </w:t>
      </w:r>
    </w:p>
    <w:p w14:paraId="7588EB4C" w14:textId="77777777" w:rsidR="00342C11" w:rsidRPr="00200C7C" w:rsidRDefault="00342C11" w:rsidP="00342C11">
      <w:pPr>
        <w:spacing w:line="360" w:lineRule="auto"/>
        <w:rPr>
          <w:sz w:val="2"/>
        </w:rPr>
      </w:pPr>
    </w:p>
    <w:p w14:paraId="20B7C8CF" w14:textId="77777777" w:rsidR="00342C11" w:rsidRDefault="008A141F" w:rsidP="00342C11">
      <w:pPr>
        <w:pBdr>
          <w:bottom w:val="single" w:sz="4" w:space="1" w:color="auto"/>
        </w:pBdr>
        <w:spacing w:line="360" w:lineRule="auto"/>
      </w:pPr>
      <w:r>
        <w:t xml:space="preserve">Alternative Contact: </w:t>
      </w:r>
      <w:r w:rsidRPr="00703D7D">
        <w:rPr>
          <w:rFonts w:cstheme="minorHAnsi"/>
          <w:sz w:val="20"/>
        </w:rPr>
        <w:t>(Optional)</w:t>
      </w:r>
      <w:r>
        <w:rPr>
          <w:rFonts w:cstheme="minorHAnsi"/>
          <w:sz w:val="20"/>
        </w:rPr>
        <w:t xml:space="preserve"> </w:t>
      </w:r>
      <w:r w:rsidR="00986A2D">
        <w:rPr>
          <w:rFonts w:cstheme="minorHAnsi"/>
          <w:sz w:val="20"/>
        </w:rPr>
        <w:tab/>
      </w:r>
      <w:r w:rsidR="00986A2D">
        <w:rPr>
          <w:rFonts w:cstheme="minorHAnsi"/>
          <w:sz w:val="20"/>
        </w:rPr>
        <w:tab/>
      </w:r>
      <w:r w:rsidR="00986A2D">
        <w:rPr>
          <w:rFonts w:cstheme="minorHAnsi"/>
          <w:sz w:val="20"/>
        </w:rPr>
        <w:tab/>
      </w:r>
      <w:r w:rsidR="00986A2D">
        <w:rPr>
          <w:rFonts w:cstheme="minorHAnsi"/>
          <w:sz w:val="20"/>
        </w:rPr>
        <w:tab/>
        <w:t xml:space="preserve">     </w:t>
      </w:r>
      <w:r>
        <w:t xml:space="preserve">Telephone Number: </w:t>
      </w:r>
    </w:p>
    <w:p w14:paraId="459F6CF7" w14:textId="77777777" w:rsidR="00342C11" w:rsidRPr="00200C7C" w:rsidRDefault="00342C11" w:rsidP="00342C11">
      <w:pPr>
        <w:spacing w:line="360" w:lineRule="auto"/>
        <w:rPr>
          <w:sz w:val="2"/>
        </w:rPr>
      </w:pPr>
    </w:p>
    <w:p w14:paraId="10240950" w14:textId="77777777" w:rsidR="008A141F" w:rsidRPr="00342C11" w:rsidRDefault="00342C11" w:rsidP="00342C11">
      <w:pPr>
        <w:pBdr>
          <w:bottom w:val="single" w:sz="4" w:space="1" w:color="auto"/>
        </w:pBdr>
        <w:spacing w:line="360" w:lineRule="auto"/>
      </w:pPr>
      <w:r>
        <w:t>Email</w:t>
      </w:r>
      <w:r>
        <w:softHyphen/>
      </w:r>
      <w:r>
        <w:softHyphen/>
      </w:r>
      <w:r>
        <w:softHyphen/>
      </w:r>
      <w:r>
        <w:softHyphen/>
      </w:r>
      <w:r>
        <w:softHyphen/>
      </w:r>
      <w:r>
        <w:softHyphen/>
      </w:r>
      <w:r>
        <w:softHyphen/>
      </w:r>
      <w:r>
        <w:softHyphen/>
      </w:r>
      <w:r>
        <w:softHyphen/>
      </w:r>
      <w:r>
        <w:softHyphen/>
      </w:r>
      <w:r>
        <w:softHyphen/>
      </w:r>
      <w:r>
        <w:softHyphen/>
      </w:r>
    </w:p>
    <w:p w14:paraId="518603C6" w14:textId="77777777" w:rsidR="00856CF8" w:rsidRPr="00200C7C" w:rsidRDefault="00856CF8" w:rsidP="008A141F">
      <w:pPr>
        <w:spacing w:line="240" w:lineRule="auto"/>
      </w:pPr>
      <w:r w:rsidRPr="00200C7C">
        <w:t xml:space="preserve">Address: </w:t>
      </w:r>
    </w:p>
    <w:p w14:paraId="1D4BA83C" w14:textId="77777777" w:rsidR="00856CF8" w:rsidRDefault="00856CF8" w:rsidP="008A141F">
      <w:pPr>
        <w:spacing w:line="240" w:lineRule="auto"/>
        <w:rPr>
          <w:b/>
        </w:rPr>
      </w:pPr>
      <w:r>
        <w:rPr>
          <w:b/>
          <w:noProof/>
          <w:lang w:eastAsia="en-GB"/>
        </w:rPr>
        <mc:AlternateContent>
          <mc:Choice Requires="wps">
            <w:drawing>
              <wp:anchor distT="0" distB="0" distL="114300" distR="114300" simplePos="0" relativeHeight="251658752" behindDoc="0" locked="0" layoutInCell="1" allowOverlap="1" wp14:anchorId="0E9EFD39" wp14:editId="04652C5B">
                <wp:simplePos x="0" y="0"/>
                <wp:positionH relativeFrom="column">
                  <wp:posOffset>0</wp:posOffset>
                </wp:positionH>
                <wp:positionV relativeFrom="paragraph">
                  <wp:posOffset>57150</wp:posOffset>
                </wp:positionV>
                <wp:extent cx="58102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810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95AF7"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4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" strokecolor="black [3040]"/>
            </w:pict>
          </mc:Fallback>
        </mc:AlternateContent>
      </w:r>
    </w:p>
    <w:p w14:paraId="7A81CF73" w14:textId="77777777" w:rsidR="008A141F" w:rsidRPr="00CF1258" w:rsidRDefault="00200C7C" w:rsidP="008A141F">
      <w:pPr>
        <w:spacing w:line="240" w:lineRule="auto"/>
        <w:rPr>
          <w:b/>
        </w:rPr>
      </w:pPr>
      <w:r>
        <w:rPr>
          <w:b/>
        </w:rPr>
        <w:t>Please include the following</w:t>
      </w:r>
    </w:p>
    <w:p w14:paraId="23EFB637" w14:textId="77777777" w:rsidR="00672A5F" w:rsidRDefault="008A141F" w:rsidP="00672A5F">
      <w:pPr>
        <w:pStyle w:val="ListParagraph"/>
        <w:numPr>
          <w:ilvl w:val="0"/>
          <w:numId w:val="1"/>
        </w:numPr>
        <w:spacing w:line="240" w:lineRule="auto"/>
      </w:pPr>
      <w:r w:rsidRPr="00703D7D">
        <w:t xml:space="preserve">Passport sized photo </w:t>
      </w:r>
      <w:r>
        <w:t>(</w:t>
      </w:r>
      <w:r w:rsidR="0031672E">
        <w:t>if we do not have one already</w:t>
      </w:r>
      <w:r>
        <w:t>)</w:t>
      </w:r>
    </w:p>
    <w:p w14:paraId="661C229E" w14:textId="6125B33D" w:rsidR="008A141F" w:rsidRDefault="008A141F" w:rsidP="00672A5F">
      <w:pPr>
        <w:spacing w:line="240" w:lineRule="auto"/>
        <w:ind w:left="360"/>
      </w:pPr>
      <w:r>
        <w:t>Thank you for booking your tickets with Barnett</w:t>
      </w:r>
      <w:r w:rsidR="00AD3827">
        <w:t>’s</w:t>
      </w:r>
      <w:r>
        <w:t xml:space="preserve"> Coaches</w:t>
      </w:r>
      <w:r w:rsidR="00AD3827">
        <w:t>.</w:t>
      </w:r>
    </w:p>
    <w:p w14:paraId="606905BA" w14:textId="77777777" w:rsidR="008A141F" w:rsidRPr="00200C7C" w:rsidRDefault="008A141F" w:rsidP="008A141F">
      <w:pPr>
        <w:spacing w:line="240" w:lineRule="auto"/>
        <w:rPr>
          <w:rFonts w:ascii="Times New Roman" w:hAnsi="Times New Roman" w:cs="Times New Roman"/>
          <w:sz w:val="10"/>
        </w:rPr>
      </w:pPr>
    </w:p>
    <w:p w14:paraId="6A2420C6" w14:textId="09218A31" w:rsidR="00FA4652" w:rsidRPr="006124E6" w:rsidRDefault="008A141F" w:rsidP="006124E6">
      <w:pPr>
        <w:spacing w:line="240" w:lineRule="auto"/>
        <w:jc w:val="center"/>
        <w:rPr>
          <w:rFonts w:ascii="Times New Roman" w:hAnsi="Times New Roman" w:cs="Times New Roman"/>
        </w:rPr>
      </w:pPr>
      <w:r w:rsidRPr="00B7091D">
        <w:rPr>
          <w:rFonts w:ascii="Times New Roman" w:hAnsi="Times New Roman" w:cs="Times New Roman"/>
        </w:rPr>
        <w:t xml:space="preserve">Office </w:t>
      </w:r>
      <w:r>
        <w:rPr>
          <w:rFonts w:ascii="Times New Roman" w:hAnsi="Times New Roman" w:cs="Times New Roman"/>
        </w:rPr>
        <w:t>Telephone</w:t>
      </w:r>
      <w:r w:rsidRPr="00B7091D">
        <w:rPr>
          <w:rFonts w:ascii="Times New Roman" w:hAnsi="Times New Roman" w:cs="Times New Roman"/>
        </w:rPr>
        <w:t xml:space="preserve">: </w:t>
      </w:r>
      <w:r w:rsidRPr="00F8578F">
        <w:rPr>
          <w:rFonts w:ascii="Times New Roman" w:hAnsi="Times New Roman" w:cs="Times New Roman"/>
          <w:b/>
          <w:sz w:val="24"/>
        </w:rPr>
        <w:t>01442 254944</w:t>
      </w:r>
      <w:r w:rsidR="00672A5F">
        <w:rPr>
          <w:rFonts w:ascii="Times New Roman" w:hAnsi="Times New Roman" w:cs="Times New Roman"/>
          <w:sz w:val="24"/>
        </w:rPr>
        <w:t xml:space="preserve">   </w:t>
      </w:r>
      <w:r w:rsidR="00342C11">
        <w:rPr>
          <w:rFonts w:ascii="Times New Roman" w:hAnsi="Times New Roman" w:cs="Times New Roman"/>
        </w:rPr>
        <w:t xml:space="preserve">   </w:t>
      </w:r>
      <w:r w:rsidRPr="00B7091D">
        <w:rPr>
          <w:rFonts w:ascii="Times New Roman" w:hAnsi="Times New Roman" w:cs="Times New Roman"/>
        </w:rPr>
        <w:t>Email us:</w:t>
      </w:r>
      <w:r w:rsidRPr="00F8578F">
        <w:rPr>
          <w:rFonts w:ascii="Times New Roman" w:hAnsi="Times New Roman" w:cs="Times New Roman"/>
          <w:b/>
          <w:sz w:val="24"/>
        </w:rPr>
        <w:t xml:space="preserve"> </w:t>
      </w:r>
      <w:hyperlink r:id="rId8" w:history="1">
        <w:r w:rsidRPr="00791BC3">
          <w:rPr>
            <w:rStyle w:val="Hyperlink"/>
            <w:rFonts w:ascii="Times New Roman" w:hAnsi="Times New Roman" w:cs="Times New Roman"/>
            <w:b/>
            <w:sz w:val="24"/>
          </w:rPr>
          <w:t>barnetts@voyage2000.co.uk</w:t>
        </w:r>
      </w:hyperlink>
    </w:p>
    <w:sectPr w:rsidR="00FA4652" w:rsidRPr="006124E6" w:rsidSect="004A7F65">
      <w:headerReference w:type="default" r:id="rId9"/>
      <w:footerReference w:type="default" r:id="rId10"/>
      <w:pgSz w:w="11906" w:h="16838"/>
      <w:pgMar w:top="993" w:right="1440" w:bottom="426"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4537B" w14:textId="77777777" w:rsidR="000B5E82" w:rsidRDefault="000B5E82" w:rsidP="00D53846">
      <w:pPr>
        <w:spacing w:after="0" w:line="240" w:lineRule="auto"/>
      </w:pPr>
      <w:r>
        <w:separator/>
      </w:r>
    </w:p>
  </w:endnote>
  <w:endnote w:type="continuationSeparator" w:id="0">
    <w:p w14:paraId="762193A9" w14:textId="77777777" w:rsidR="000B5E82" w:rsidRDefault="000B5E82" w:rsidP="00D5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E954" w14:textId="3300C185" w:rsidR="00FA4652" w:rsidRPr="00FA4652" w:rsidRDefault="00FA4652" w:rsidP="00FA4652">
    <w:pPr>
      <w:tabs>
        <w:tab w:val="left" w:pos="2235"/>
      </w:tabs>
      <w:rPr>
        <w:rFonts w:ascii="Times New Roman" w:hAnsi="Times New Roman" w:cs="Times New Roman"/>
        <w:u w:val="single"/>
      </w:rPr>
    </w:pPr>
    <w:r w:rsidRPr="00FA4652">
      <w:rPr>
        <w:rFonts w:ascii="Times New Roman" w:hAnsi="Times New Roman" w:cs="Times New Roman"/>
        <w:sz w:val="28"/>
        <w:szCs w:val="28"/>
        <w:u w:val="single"/>
      </w:rPr>
      <w:t xml:space="preserve">Please note, </w:t>
    </w:r>
    <w:r>
      <w:rPr>
        <w:rFonts w:ascii="Times New Roman" w:hAnsi="Times New Roman" w:cs="Times New Roman"/>
        <w:sz w:val="28"/>
        <w:szCs w:val="28"/>
        <w:u w:val="single"/>
      </w:rPr>
      <w:t xml:space="preserve">once purchased that </w:t>
    </w:r>
    <w:r w:rsidRPr="00FA4652">
      <w:rPr>
        <w:rFonts w:ascii="Times New Roman" w:hAnsi="Times New Roman" w:cs="Times New Roman"/>
        <w:sz w:val="28"/>
        <w:szCs w:val="28"/>
        <w:u w:val="single"/>
      </w:rPr>
      <w:t xml:space="preserve">tickets are non-refundable.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E6A5E" w14:textId="77777777" w:rsidR="000B5E82" w:rsidRDefault="000B5E82" w:rsidP="00D53846">
      <w:pPr>
        <w:spacing w:after="0" w:line="240" w:lineRule="auto"/>
      </w:pPr>
      <w:r>
        <w:separator/>
      </w:r>
    </w:p>
  </w:footnote>
  <w:footnote w:type="continuationSeparator" w:id="0">
    <w:p w14:paraId="01DB1FED" w14:textId="77777777" w:rsidR="000B5E82" w:rsidRDefault="000B5E82" w:rsidP="00D53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AF71" w14:textId="2B39C93C" w:rsidR="00F31E8D" w:rsidRPr="00F31E8D" w:rsidRDefault="00F31E8D" w:rsidP="00F31E8D">
    <w:pPr>
      <w:pStyle w:val="Header"/>
      <w:jc w:val="center"/>
      <w:rPr>
        <w:sz w:val="40"/>
        <w:szCs w:val="40"/>
      </w:rPr>
    </w:pPr>
    <w:r w:rsidRPr="00F31E8D">
      <w:rPr>
        <w:sz w:val="40"/>
        <w:szCs w:val="40"/>
      </w:rPr>
      <w:t>Barnetts Coaches – Home to School Transport –RPS2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81677"/>
    <w:multiLevelType w:val="hybridMultilevel"/>
    <w:tmpl w:val="E272AF9A"/>
    <w:lvl w:ilvl="0" w:tplc="C78CE76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8A18E6"/>
    <w:multiLevelType w:val="hybridMultilevel"/>
    <w:tmpl w:val="56AA4C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270660">
    <w:abstractNumId w:val="1"/>
  </w:num>
  <w:num w:numId="2" w16cid:durableId="57956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1F"/>
    <w:rsid w:val="00000922"/>
    <w:rsid w:val="00001311"/>
    <w:rsid w:val="00010755"/>
    <w:rsid w:val="000327AF"/>
    <w:rsid w:val="0006722F"/>
    <w:rsid w:val="00072B48"/>
    <w:rsid w:val="00074B70"/>
    <w:rsid w:val="00080390"/>
    <w:rsid w:val="00083431"/>
    <w:rsid w:val="00084BED"/>
    <w:rsid w:val="000A6E28"/>
    <w:rsid w:val="000B5E82"/>
    <w:rsid w:val="000B7F6A"/>
    <w:rsid w:val="000C1A35"/>
    <w:rsid w:val="000D013C"/>
    <w:rsid w:val="000D27C5"/>
    <w:rsid w:val="000D6C3E"/>
    <w:rsid w:val="00101EAA"/>
    <w:rsid w:val="00124F89"/>
    <w:rsid w:val="00127C59"/>
    <w:rsid w:val="0013600C"/>
    <w:rsid w:val="00140D46"/>
    <w:rsid w:val="00150CBD"/>
    <w:rsid w:val="00151DB8"/>
    <w:rsid w:val="0015260C"/>
    <w:rsid w:val="00182B02"/>
    <w:rsid w:val="001B3169"/>
    <w:rsid w:val="001D1ED0"/>
    <w:rsid w:val="00200C7C"/>
    <w:rsid w:val="00245AF7"/>
    <w:rsid w:val="002647A1"/>
    <w:rsid w:val="002E1BE1"/>
    <w:rsid w:val="002E264C"/>
    <w:rsid w:val="002E71D3"/>
    <w:rsid w:val="00304071"/>
    <w:rsid w:val="0031672E"/>
    <w:rsid w:val="00320F37"/>
    <w:rsid w:val="00342C11"/>
    <w:rsid w:val="00393559"/>
    <w:rsid w:val="003A3DFF"/>
    <w:rsid w:val="003A4022"/>
    <w:rsid w:val="003B4554"/>
    <w:rsid w:val="003B587D"/>
    <w:rsid w:val="003C4647"/>
    <w:rsid w:val="003F0BD6"/>
    <w:rsid w:val="003F12DC"/>
    <w:rsid w:val="00400BBD"/>
    <w:rsid w:val="00427D26"/>
    <w:rsid w:val="00456511"/>
    <w:rsid w:val="00467378"/>
    <w:rsid w:val="00471D9E"/>
    <w:rsid w:val="004963A6"/>
    <w:rsid w:val="004A292A"/>
    <w:rsid w:val="004A7F65"/>
    <w:rsid w:val="004B4209"/>
    <w:rsid w:val="004E02DC"/>
    <w:rsid w:val="004E50EF"/>
    <w:rsid w:val="00545F84"/>
    <w:rsid w:val="00552688"/>
    <w:rsid w:val="00562136"/>
    <w:rsid w:val="005A0A33"/>
    <w:rsid w:val="005A4523"/>
    <w:rsid w:val="005B70CF"/>
    <w:rsid w:val="005C19B4"/>
    <w:rsid w:val="005E5E4C"/>
    <w:rsid w:val="005F75B6"/>
    <w:rsid w:val="006124E6"/>
    <w:rsid w:val="00644D94"/>
    <w:rsid w:val="00650958"/>
    <w:rsid w:val="00672A5F"/>
    <w:rsid w:val="006A4C2F"/>
    <w:rsid w:val="006C27AD"/>
    <w:rsid w:val="006D30AB"/>
    <w:rsid w:val="006D4FFE"/>
    <w:rsid w:val="007023B5"/>
    <w:rsid w:val="007211C1"/>
    <w:rsid w:val="007508E8"/>
    <w:rsid w:val="007700F7"/>
    <w:rsid w:val="00775D0A"/>
    <w:rsid w:val="00784A84"/>
    <w:rsid w:val="007B4060"/>
    <w:rsid w:val="007C4653"/>
    <w:rsid w:val="007F50D2"/>
    <w:rsid w:val="008208CD"/>
    <w:rsid w:val="00856CF8"/>
    <w:rsid w:val="008A141F"/>
    <w:rsid w:val="008B1117"/>
    <w:rsid w:val="008F0BCF"/>
    <w:rsid w:val="008F22D0"/>
    <w:rsid w:val="00900CCE"/>
    <w:rsid w:val="00934738"/>
    <w:rsid w:val="00964EA6"/>
    <w:rsid w:val="00965322"/>
    <w:rsid w:val="0097791F"/>
    <w:rsid w:val="00986A2D"/>
    <w:rsid w:val="009935A5"/>
    <w:rsid w:val="009A7537"/>
    <w:rsid w:val="009C67BC"/>
    <w:rsid w:val="009D1531"/>
    <w:rsid w:val="009F6DF0"/>
    <w:rsid w:val="00A15183"/>
    <w:rsid w:val="00A269F9"/>
    <w:rsid w:val="00A31267"/>
    <w:rsid w:val="00A40AF2"/>
    <w:rsid w:val="00A4288B"/>
    <w:rsid w:val="00A51D96"/>
    <w:rsid w:val="00A5537C"/>
    <w:rsid w:val="00A869A4"/>
    <w:rsid w:val="00AC3E83"/>
    <w:rsid w:val="00AC7702"/>
    <w:rsid w:val="00AC7DF1"/>
    <w:rsid w:val="00AD3827"/>
    <w:rsid w:val="00AE22F7"/>
    <w:rsid w:val="00AE6692"/>
    <w:rsid w:val="00B23B33"/>
    <w:rsid w:val="00B47F7A"/>
    <w:rsid w:val="00B574EC"/>
    <w:rsid w:val="00B63D49"/>
    <w:rsid w:val="00B64525"/>
    <w:rsid w:val="00B703E0"/>
    <w:rsid w:val="00B8438B"/>
    <w:rsid w:val="00B942ED"/>
    <w:rsid w:val="00B968C2"/>
    <w:rsid w:val="00BD67C7"/>
    <w:rsid w:val="00C14622"/>
    <w:rsid w:val="00C44780"/>
    <w:rsid w:val="00C9635D"/>
    <w:rsid w:val="00CA0436"/>
    <w:rsid w:val="00CA4656"/>
    <w:rsid w:val="00CA6C3B"/>
    <w:rsid w:val="00CB523B"/>
    <w:rsid w:val="00CD7772"/>
    <w:rsid w:val="00D31819"/>
    <w:rsid w:val="00D42715"/>
    <w:rsid w:val="00D53846"/>
    <w:rsid w:val="00D63B28"/>
    <w:rsid w:val="00D76EB5"/>
    <w:rsid w:val="00DA14F5"/>
    <w:rsid w:val="00DA3025"/>
    <w:rsid w:val="00DF165D"/>
    <w:rsid w:val="00E15159"/>
    <w:rsid w:val="00E17CD7"/>
    <w:rsid w:val="00E5001A"/>
    <w:rsid w:val="00EB2B5A"/>
    <w:rsid w:val="00F06305"/>
    <w:rsid w:val="00F31E8D"/>
    <w:rsid w:val="00F330F6"/>
    <w:rsid w:val="00F3324B"/>
    <w:rsid w:val="00F57C1B"/>
    <w:rsid w:val="00F604DF"/>
    <w:rsid w:val="00F61417"/>
    <w:rsid w:val="00F73663"/>
    <w:rsid w:val="00F86397"/>
    <w:rsid w:val="00F97457"/>
    <w:rsid w:val="00FA4652"/>
    <w:rsid w:val="00FB4A23"/>
    <w:rsid w:val="00FB7472"/>
    <w:rsid w:val="00FE1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D67E"/>
  <w15:docId w15:val="{297ABA1E-0814-4737-B2E2-7264D768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41F"/>
  </w:style>
  <w:style w:type="paragraph" w:styleId="Heading1">
    <w:name w:val="heading 1"/>
    <w:basedOn w:val="Normal"/>
    <w:next w:val="Normal"/>
    <w:link w:val="Heading1Char"/>
    <w:uiPriority w:val="9"/>
    <w:qFormat/>
    <w:rsid w:val="008A1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41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A141F"/>
    <w:rPr>
      <w:color w:val="0000FF" w:themeColor="hyperlink"/>
      <w:u w:val="single"/>
    </w:rPr>
  </w:style>
  <w:style w:type="paragraph" w:styleId="ListParagraph">
    <w:name w:val="List Paragraph"/>
    <w:basedOn w:val="Normal"/>
    <w:uiPriority w:val="34"/>
    <w:qFormat/>
    <w:rsid w:val="008A141F"/>
    <w:pPr>
      <w:ind w:left="720"/>
      <w:contextualSpacing/>
    </w:pPr>
  </w:style>
  <w:style w:type="table" w:styleId="LightShading">
    <w:name w:val="Light Shading"/>
    <w:basedOn w:val="TableNormal"/>
    <w:uiPriority w:val="60"/>
    <w:rsid w:val="008A14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8A1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9A753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alloonText">
    <w:name w:val="Balloon Text"/>
    <w:basedOn w:val="Normal"/>
    <w:link w:val="BalloonTextChar"/>
    <w:uiPriority w:val="99"/>
    <w:semiHidden/>
    <w:unhideWhenUsed/>
    <w:rsid w:val="00CA4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656"/>
    <w:rPr>
      <w:rFonts w:ascii="Segoe UI" w:hAnsi="Segoe UI" w:cs="Segoe UI"/>
      <w:sz w:val="18"/>
      <w:szCs w:val="18"/>
    </w:rPr>
  </w:style>
  <w:style w:type="paragraph" w:styleId="Header">
    <w:name w:val="header"/>
    <w:basedOn w:val="Normal"/>
    <w:link w:val="HeaderChar"/>
    <w:uiPriority w:val="99"/>
    <w:unhideWhenUsed/>
    <w:rsid w:val="00D53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846"/>
  </w:style>
  <w:style w:type="paragraph" w:styleId="Footer">
    <w:name w:val="footer"/>
    <w:basedOn w:val="Normal"/>
    <w:link w:val="FooterChar"/>
    <w:uiPriority w:val="99"/>
    <w:unhideWhenUsed/>
    <w:rsid w:val="00D53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846"/>
  </w:style>
  <w:style w:type="paragraph" w:styleId="NoSpacing">
    <w:name w:val="No Spacing"/>
    <w:uiPriority w:val="1"/>
    <w:qFormat/>
    <w:rsid w:val="00650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35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netts@voyage2000.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077BA-9EC4-4B95-8A10-FA98E620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2096</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Barnetts Coaches – Home to School Transport –RPS2</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Richard Barnett</cp:lastModifiedBy>
  <cp:revision>3</cp:revision>
  <cp:lastPrinted>2022-07-22T09:39:00Z</cp:lastPrinted>
  <dcterms:created xsi:type="dcterms:W3CDTF">2026-04-01T15:15:00Z</dcterms:created>
  <dcterms:modified xsi:type="dcterms:W3CDTF">2026-04-01T15:15:00Z</dcterms:modified>
</cp:coreProperties>
</file>