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56CF" w14:textId="2D416114" w:rsidR="00660265" w:rsidRPr="00001CAF" w:rsidRDefault="00001CAF" w:rsidP="00E44456">
      <w:pPr>
        <w:jc w:val="both"/>
        <w:rPr>
          <w:rFonts w:ascii="Arial" w:hAnsi="Arial" w:cs="Arial"/>
          <w:sz w:val="22"/>
          <w:szCs w:val="22"/>
        </w:rPr>
      </w:pPr>
      <w:r>
        <w:rPr>
          <w:rFonts w:ascii="Arial" w:hAnsi="Arial" w:cs="Arial"/>
          <w:noProof/>
          <w:sz w:val="22"/>
          <w:szCs w:val="22"/>
        </w:rPr>
        <w:drawing>
          <wp:inline distT="0" distB="0" distL="0" distR="0" wp14:anchorId="32A824AB" wp14:editId="66C3824F">
            <wp:extent cx="381000" cy="409178"/>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s_logo_color.png"/>
                    <pic:cNvPicPr/>
                  </pic:nvPicPr>
                  <pic:blipFill>
                    <a:blip r:embed="rId7"/>
                    <a:stretch>
                      <a:fillRect/>
                    </a:stretch>
                  </pic:blipFill>
                  <pic:spPr>
                    <a:xfrm>
                      <a:off x="0" y="0"/>
                      <a:ext cx="393125" cy="422200"/>
                    </a:xfrm>
                    <a:prstGeom prst="rect">
                      <a:avLst/>
                    </a:prstGeom>
                  </pic:spPr>
                </pic:pic>
              </a:graphicData>
            </a:graphic>
          </wp:inline>
        </w:drawing>
      </w:r>
      <w:r w:rsidR="00B26509" w:rsidRPr="00001CAF">
        <w:rPr>
          <w:rFonts w:ascii="Arial" w:hAnsi="Arial" w:cs="Arial"/>
          <w:sz w:val="22"/>
          <w:szCs w:val="22"/>
        </w:rPr>
        <w:t>Lassen Family Services</w:t>
      </w:r>
      <w:r w:rsidR="00B263DA" w:rsidRPr="00001CAF">
        <w:rPr>
          <w:rFonts w:ascii="Arial" w:hAnsi="Arial" w:cs="Arial"/>
          <w:sz w:val="22"/>
          <w:szCs w:val="22"/>
        </w:rPr>
        <w:t>, Inc.</w:t>
      </w:r>
      <w:r w:rsidR="00B263DA" w:rsidRPr="00001CAF">
        <w:rPr>
          <w:rFonts w:ascii="Arial" w:hAnsi="Arial" w:cs="Arial"/>
          <w:sz w:val="22"/>
          <w:szCs w:val="22"/>
        </w:rPr>
        <w:tab/>
      </w:r>
      <w:r w:rsidR="00B263DA" w:rsidRPr="00001CAF">
        <w:rPr>
          <w:rFonts w:ascii="Arial" w:hAnsi="Arial" w:cs="Arial"/>
          <w:sz w:val="22"/>
          <w:szCs w:val="22"/>
        </w:rPr>
        <w:tab/>
      </w:r>
      <w:r w:rsidR="00B263DA" w:rsidRPr="00001CAF">
        <w:rPr>
          <w:rFonts w:ascii="Arial" w:hAnsi="Arial" w:cs="Arial"/>
          <w:sz w:val="22"/>
          <w:szCs w:val="22"/>
        </w:rPr>
        <w:tab/>
      </w:r>
      <w:r w:rsidR="00B263DA" w:rsidRPr="00001CAF">
        <w:rPr>
          <w:rFonts w:ascii="Arial" w:hAnsi="Arial" w:cs="Arial"/>
          <w:sz w:val="22"/>
          <w:szCs w:val="22"/>
        </w:rPr>
        <w:tab/>
        <w:t xml:space="preserve">Date Last Revised:  </w:t>
      </w:r>
      <w:r w:rsidR="00C715B1">
        <w:rPr>
          <w:rFonts w:ascii="Arial" w:hAnsi="Arial" w:cs="Arial"/>
          <w:sz w:val="22"/>
          <w:szCs w:val="22"/>
        </w:rPr>
        <w:t>2022</w:t>
      </w:r>
    </w:p>
    <w:p w14:paraId="1A7A29DB" w14:textId="77777777" w:rsidR="00B26509" w:rsidRPr="00001CAF" w:rsidRDefault="00B26509" w:rsidP="00E44456">
      <w:pPr>
        <w:jc w:val="both"/>
        <w:rPr>
          <w:rFonts w:ascii="Arial" w:hAnsi="Arial" w:cs="Arial"/>
          <w:sz w:val="22"/>
          <w:szCs w:val="22"/>
        </w:rPr>
      </w:pPr>
    </w:p>
    <w:p w14:paraId="5BA46430" w14:textId="77777777" w:rsidR="00B26509" w:rsidRPr="00001CAF" w:rsidRDefault="00B26509" w:rsidP="00E44456">
      <w:pPr>
        <w:jc w:val="both"/>
        <w:rPr>
          <w:rFonts w:ascii="Arial" w:hAnsi="Arial" w:cs="Arial"/>
          <w:sz w:val="22"/>
          <w:szCs w:val="22"/>
        </w:rPr>
      </w:pPr>
    </w:p>
    <w:p w14:paraId="6D1A1C34" w14:textId="1DB8E63D" w:rsidR="000E718C" w:rsidRDefault="00001CAF" w:rsidP="000E718C">
      <w:pPr>
        <w:jc w:val="center"/>
        <w:rPr>
          <w:rFonts w:ascii="Arial" w:hAnsi="Arial" w:cs="Arial"/>
          <w:b/>
          <w:sz w:val="22"/>
          <w:szCs w:val="22"/>
        </w:rPr>
      </w:pPr>
      <w:r w:rsidRPr="00001CAF">
        <w:rPr>
          <w:rFonts w:ascii="Arial" w:hAnsi="Arial" w:cs="Arial"/>
          <w:b/>
          <w:sz w:val="22"/>
          <w:szCs w:val="22"/>
        </w:rPr>
        <w:t>Legal Advocate</w:t>
      </w:r>
    </w:p>
    <w:p w14:paraId="4CA47707" w14:textId="58987DAC" w:rsidR="00B26509" w:rsidRPr="000E718C" w:rsidRDefault="000E718C" w:rsidP="000E718C">
      <w:pPr>
        <w:ind w:left="5040"/>
        <w:jc w:val="center"/>
        <w:rPr>
          <w:rFonts w:ascii="Arial" w:hAnsi="Arial" w:cs="Arial"/>
          <w:bCs/>
          <w:sz w:val="22"/>
          <w:szCs w:val="22"/>
        </w:rPr>
      </w:pPr>
      <w:r>
        <w:rPr>
          <w:rFonts w:ascii="Arial" w:hAnsi="Arial" w:cs="Arial"/>
          <w:b/>
          <w:sz w:val="22"/>
          <w:szCs w:val="22"/>
        </w:rPr>
        <w:t xml:space="preserve">Salary Range: </w:t>
      </w:r>
      <w:r>
        <w:rPr>
          <w:rFonts w:ascii="Arial" w:hAnsi="Arial" w:cs="Arial"/>
          <w:bCs/>
          <w:sz w:val="22"/>
          <w:szCs w:val="22"/>
        </w:rPr>
        <w:t>$22.22 to $27.78</w:t>
      </w:r>
    </w:p>
    <w:p w14:paraId="5C772F78" w14:textId="77777777" w:rsidR="00B263DA" w:rsidRPr="00001CAF" w:rsidRDefault="00B263DA" w:rsidP="00E44456">
      <w:pPr>
        <w:jc w:val="both"/>
        <w:rPr>
          <w:rFonts w:ascii="Arial" w:hAnsi="Arial" w:cs="Arial"/>
          <w:sz w:val="22"/>
          <w:szCs w:val="22"/>
        </w:rPr>
      </w:pPr>
    </w:p>
    <w:p w14:paraId="3E6658A2" w14:textId="6EDA458F" w:rsidR="00FA4BAD" w:rsidRPr="00001CAF" w:rsidRDefault="00B26509" w:rsidP="00E44456">
      <w:pPr>
        <w:jc w:val="both"/>
        <w:rPr>
          <w:rFonts w:ascii="Arial" w:hAnsi="Arial" w:cs="Arial"/>
          <w:b/>
          <w:sz w:val="22"/>
          <w:szCs w:val="22"/>
        </w:rPr>
      </w:pPr>
      <w:r w:rsidRPr="00001CAF">
        <w:rPr>
          <w:rFonts w:ascii="Arial" w:hAnsi="Arial" w:cs="Arial"/>
          <w:b/>
          <w:sz w:val="22"/>
          <w:szCs w:val="22"/>
        </w:rPr>
        <w:t>Job Description:</w:t>
      </w:r>
      <w:r w:rsidR="00001CAF">
        <w:rPr>
          <w:rFonts w:ascii="Arial" w:hAnsi="Arial" w:cs="Arial"/>
          <w:b/>
          <w:sz w:val="22"/>
          <w:szCs w:val="22"/>
        </w:rPr>
        <w:t xml:space="preserve"> </w:t>
      </w:r>
      <w:r w:rsidRPr="00001CAF">
        <w:rPr>
          <w:rFonts w:ascii="Arial" w:hAnsi="Arial" w:cs="Arial"/>
          <w:sz w:val="22"/>
          <w:szCs w:val="22"/>
        </w:rPr>
        <w:t>Under the general supervision of the</w:t>
      </w:r>
      <w:r w:rsidR="00B263DA" w:rsidRPr="00001CAF">
        <w:rPr>
          <w:rFonts w:ascii="Arial" w:hAnsi="Arial" w:cs="Arial"/>
          <w:sz w:val="22"/>
          <w:szCs w:val="22"/>
        </w:rPr>
        <w:t xml:space="preserve"> </w:t>
      </w:r>
      <w:r w:rsidR="000E718C">
        <w:rPr>
          <w:rFonts w:ascii="Arial" w:hAnsi="Arial" w:cs="Arial"/>
          <w:sz w:val="22"/>
          <w:szCs w:val="22"/>
        </w:rPr>
        <w:t>Deputy Director</w:t>
      </w:r>
      <w:r w:rsidR="00001CAF">
        <w:rPr>
          <w:rFonts w:ascii="Arial" w:hAnsi="Arial" w:cs="Arial"/>
          <w:sz w:val="22"/>
          <w:szCs w:val="22"/>
        </w:rPr>
        <w:t>,</w:t>
      </w:r>
      <w:r w:rsidR="00413C52" w:rsidRPr="00001CAF">
        <w:rPr>
          <w:rFonts w:ascii="Arial" w:hAnsi="Arial" w:cs="Arial"/>
          <w:sz w:val="22"/>
          <w:szCs w:val="22"/>
        </w:rPr>
        <w:t xml:space="preserve"> </w:t>
      </w:r>
      <w:r w:rsidR="00006AF3" w:rsidRPr="00001CAF">
        <w:rPr>
          <w:rFonts w:ascii="Arial" w:hAnsi="Arial" w:cs="Arial"/>
          <w:sz w:val="22"/>
          <w:szCs w:val="22"/>
        </w:rPr>
        <w:t xml:space="preserve">the Legal Advocate </w:t>
      </w:r>
      <w:r w:rsidR="00B263DA" w:rsidRPr="00001CAF">
        <w:rPr>
          <w:rFonts w:ascii="Arial" w:hAnsi="Arial" w:cs="Arial"/>
          <w:sz w:val="22"/>
          <w:szCs w:val="22"/>
        </w:rPr>
        <w:t xml:space="preserve">works with victims </w:t>
      </w:r>
      <w:r w:rsidR="00F009BA" w:rsidRPr="00001CAF">
        <w:rPr>
          <w:rFonts w:ascii="Arial" w:hAnsi="Arial" w:cs="Arial"/>
          <w:sz w:val="22"/>
          <w:szCs w:val="22"/>
        </w:rPr>
        <w:t xml:space="preserve">of </w:t>
      </w:r>
      <w:r w:rsidR="00DE6113">
        <w:rPr>
          <w:rFonts w:ascii="Arial" w:hAnsi="Arial" w:cs="Arial"/>
          <w:sz w:val="22"/>
          <w:szCs w:val="22"/>
        </w:rPr>
        <w:t>violence</w:t>
      </w:r>
      <w:r w:rsidR="00F009BA" w:rsidRPr="00001CAF">
        <w:rPr>
          <w:rFonts w:ascii="Arial" w:hAnsi="Arial" w:cs="Arial"/>
          <w:sz w:val="22"/>
          <w:szCs w:val="22"/>
        </w:rPr>
        <w:t xml:space="preserve"> in a</w:t>
      </w:r>
      <w:r w:rsidR="00006AF3" w:rsidRPr="00001CAF">
        <w:rPr>
          <w:rFonts w:ascii="Arial" w:hAnsi="Arial" w:cs="Arial"/>
          <w:sz w:val="22"/>
          <w:szCs w:val="22"/>
        </w:rPr>
        <w:t xml:space="preserve"> </w:t>
      </w:r>
      <w:r w:rsidR="00413C52" w:rsidRPr="00001CAF">
        <w:rPr>
          <w:rFonts w:ascii="Arial" w:hAnsi="Arial" w:cs="Arial"/>
          <w:sz w:val="22"/>
          <w:szCs w:val="22"/>
        </w:rPr>
        <w:t>t</w:t>
      </w:r>
      <w:r w:rsidR="00006AF3" w:rsidRPr="00001CAF">
        <w:rPr>
          <w:rFonts w:ascii="Arial" w:hAnsi="Arial" w:cs="Arial"/>
          <w:sz w:val="22"/>
          <w:szCs w:val="22"/>
        </w:rPr>
        <w:t>rauma</w:t>
      </w:r>
      <w:r w:rsidR="00001CAF">
        <w:rPr>
          <w:rFonts w:ascii="Arial" w:hAnsi="Arial" w:cs="Arial"/>
          <w:sz w:val="22"/>
          <w:szCs w:val="22"/>
        </w:rPr>
        <w:t>-</w:t>
      </w:r>
      <w:r w:rsidR="00413C52" w:rsidRPr="00001CAF">
        <w:rPr>
          <w:rFonts w:ascii="Arial" w:hAnsi="Arial" w:cs="Arial"/>
          <w:sz w:val="22"/>
          <w:szCs w:val="22"/>
        </w:rPr>
        <w:t>in</w:t>
      </w:r>
      <w:r w:rsidR="00006AF3" w:rsidRPr="00001CAF">
        <w:rPr>
          <w:rFonts w:ascii="Arial" w:hAnsi="Arial" w:cs="Arial"/>
          <w:sz w:val="22"/>
          <w:szCs w:val="22"/>
        </w:rPr>
        <w:t xml:space="preserve">formed </w:t>
      </w:r>
      <w:r w:rsidR="00413C52" w:rsidRPr="00001CAF">
        <w:rPr>
          <w:rFonts w:ascii="Arial" w:hAnsi="Arial" w:cs="Arial"/>
          <w:sz w:val="22"/>
          <w:szCs w:val="22"/>
        </w:rPr>
        <w:t>c</w:t>
      </w:r>
      <w:r w:rsidR="00006AF3" w:rsidRPr="00001CAF">
        <w:rPr>
          <w:rFonts w:ascii="Arial" w:hAnsi="Arial" w:cs="Arial"/>
          <w:sz w:val="22"/>
          <w:szCs w:val="22"/>
        </w:rPr>
        <w:t xml:space="preserve">are and </w:t>
      </w:r>
      <w:r w:rsidR="00B263DA" w:rsidRPr="00001CAF">
        <w:rPr>
          <w:rFonts w:ascii="Arial" w:hAnsi="Arial" w:cs="Arial"/>
          <w:sz w:val="22"/>
          <w:szCs w:val="22"/>
        </w:rPr>
        <w:t>advocacy</w:t>
      </w:r>
      <w:r w:rsidR="00001CAF">
        <w:rPr>
          <w:rFonts w:ascii="Arial" w:hAnsi="Arial" w:cs="Arial"/>
          <w:sz w:val="22"/>
          <w:szCs w:val="22"/>
        </w:rPr>
        <w:t>-</w:t>
      </w:r>
      <w:r w:rsidR="00B263DA" w:rsidRPr="00001CAF">
        <w:rPr>
          <w:rFonts w:ascii="Arial" w:hAnsi="Arial" w:cs="Arial"/>
          <w:sz w:val="22"/>
          <w:szCs w:val="22"/>
        </w:rPr>
        <w:t>based counseling model to provide legal information, assistance in navigating the civil and criminal justice systems, support in court, help in obtaining and completing restraining order paperwork, referrals to legal, community</w:t>
      </w:r>
      <w:r w:rsidR="00001CAF">
        <w:rPr>
          <w:rFonts w:ascii="Arial" w:hAnsi="Arial" w:cs="Arial"/>
          <w:sz w:val="22"/>
          <w:szCs w:val="22"/>
        </w:rPr>
        <w:t>,</w:t>
      </w:r>
      <w:r w:rsidR="00B263DA" w:rsidRPr="00001CAF">
        <w:rPr>
          <w:rFonts w:ascii="Arial" w:hAnsi="Arial" w:cs="Arial"/>
          <w:sz w:val="22"/>
          <w:szCs w:val="22"/>
        </w:rPr>
        <w:t xml:space="preserve"> and other resources, safety planning, </w:t>
      </w:r>
      <w:r w:rsidR="00001CAF">
        <w:rPr>
          <w:rFonts w:ascii="Arial" w:hAnsi="Arial" w:cs="Arial"/>
          <w:sz w:val="22"/>
          <w:szCs w:val="22"/>
        </w:rPr>
        <w:t>domestic violence</w:t>
      </w:r>
      <w:r w:rsidR="00B263DA" w:rsidRPr="00001CAF">
        <w:rPr>
          <w:rFonts w:ascii="Arial" w:hAnsi="Arial" w:cs="Arial"/>
          <w:sz w:val="22"/>
          <w:szCs w:val="22"/>
        </w:rPr>
        <w:t xml:space="preserve"> education, emotional support</w:t>
      </w:r>
      <w:r w:rsidR="00001CAF">
        <w:rPr>
          <w:rFonts w:ascii="Arial" w:hAnsi="Arial" w:cs="Arial"/>
          <w:sz w:val="22"/>
          <w:szCs w:val="22"/>
        </w:rPr>
        <w:t>,</w:t>
      </w:r>
      <w:r w:rsidR="00B263DA" w:rsidRPr="00001CAF">
        <w:rPr>
          <w:rFonts w:ascii="Arial" w:hAnsi="Arial" w:cs="Arial"/>
          <w:sz w:val="22"/>
          <w:szCs w:val="22"/>
        </w:rPr>
        <w:t xml:space="preserve"> </w:t>
      </w:r>
      <w:r w:rsidR="00DE6113">
        <w:rPr>
          <w:rFonts w:ascii="Arial" w:hAnsi="Arial" w:cs="Arial"/>
          <w:sz w:val="22"/>
          <w:szCs w:val="22"/>
        </w:rPr>
        <w:t xml:space="preserve">crisis intervention, </w:t>
      </w:r>
      <w:r w:rsidR="00B263DA" w:rsidRPr="00001CAF">
        <w:rPr>
          <w:rFonts w:ascii="Arial" w:hAnsi="Arial" w:cs="Arial"/>
          <w:sz w:val="22"/>
          <w:szCs w:val="22"/>
        </w:rPr>
        <w:t>and case management services.  The Legal Advocate is not a lawyer and does not give legal advice.</w:t>
      </w:r>
    </w:p>
    <w:p w14:paraId="77632713" w14:textId="77777777" w:rsidR="00B263DA" w:rsidRPr="00001CAF" w:rsidRDefault="00B263DA" w:rsidP="00E44456">
      <w:pPr>
        <w:jc w:val="both"/>
        <w:rPr>
          <w:rFonts w:ascii="Arial" w:hAnsi="Arial" w:cs="Arial"/>
          <w:sz w:val="22"/>
          <w:szCs w:val="22"/>
        </w:rPr>
      </w:pPr>
    </w:p>
    <w:p w14:paraId="31DEF725" w14:textId="31FC07AD" w:rsidR="00FA4BAD" w:rsidRPr="00001CAF" w:rsidRDefault="00FA4BAD" w:rsidP="00E44456">
      <w:pPr>
        <w:jc w:val="both"/>
        <w:rPr>
          <w:rFonts w:ascii="Arial" w:hAnsi="Arial" w:cs="Arial"/>
          <w:sz w:val="22"/>
          <w:szCs w:val="22"/>
        </w:rPr>
      </w:pPr>
      <w:r w:rsidRPr="00001CAF">
        <w:rPr>
          <w:rFonts w:ascii="Arial" w:hAnsi="Arial" w:cs="Arial"/>
          <w:b/>
          <w:sz w:val="22"/>
          <w:szCs w:val="22"/>
        </w:rPr>
        <w:t>Reports to</w:t>
      </w:r>
      <w:r w:rsidR="000E718C" w:rsidRPr="00001CAF">
        <w:rPr>
          <w:rFonts w:ascii="Arial" w:hAnsi="Arial" w:cs="Arial"/>
          <w:b/>
          <w:sz w:val="22"/>
          <w:szCs w:val="22"/>
        </w:rPr>
        <w:t xml:space="preserve">: </w:t>
      </w:r>
      <w:r w:rsidR="000E718C" w:rsidRPr="00001CAF">
        <w:rPr>
          <w:rFonts w:ascii="Arial" w:hAnsi="Arial" w:cs="Arial"/>
          <w:sz w:val="22"/>
          <w:szCs w:val="22"/>
        </w:rPr>
        <w:t>Deputy</w:t>
      </w:r>
      <w:r w:rsidR="000E718C">
        <w:rPr>
          <w:rFonts w:ascii="Arial" w:hAnsi="Arial" w:cs="Arial"/>
          <w:sz w:val="22"/>
          <w:szCs w:val="22"/>
        </w:rPr>
        <w:t xml:space="preserve"> Director</w:t>
      </w:r>
      <w:r w:rsidR="00DE6113">
        <w:rPr>
          <w:rFonts w:ascii="Arial" w:hAnsi="Arial" w:cs="Arial"/>
          <w:sz w:val="22"/>
          <w:szCs w:val="22"/>
        </w:rPr>
        <w:t>, Executive Director</w:t>
      </w:r>
    </w:p>
    <w:p w14:paraId="51BC0801" w14:textId="77777777" w:rsidR="00B263DA" w:rsidRPr="00001CAF" w:rsidRDefault="00B263DA" w:rsidP="00E44456">
      <w:pPr>
        <w:jc w:val="both"/>
        <w:rPr>
          <w:rFonts w:ascii="Arial" w:hAnsi="Arial" w:cs="Arial"/>
          <w:sz w:val="22"/>
          <w:szCs w:val="22"/>
        </w:rPr>
      </w:pPr>
    </w:p>
    <w:p w14:paraId="358BE5BB" w14:textId="0F2F9CCE" w:rsidR="00FA4BAD" w:rsidRPr="00001CAF" w:rsidRDefault="00FA4BAD" w:rsidP="00E44456">
      <w:pPr>
        <w:jc w:val="both"/>
        <w:rPr>
          <w:rFonts w:ascii="Arial" w:hAnsi="Arial" w:cs="Arial"/>
          <w:sz w:val="22"/>
          <w:szCs w:val="22"/>
        </w:rPr>
      </w:pPr>
      <w:r w:rsidRPr="00001CAF">
        <w:rPr>
          <w:rFonts w:ascii="Arial" w:hAnsi="Arial" w:cs="Arial"/>
          <w:b/>
          <w:sz w:val="22"/>
          <w:szCs w:val="22"/>
        </w:rPr>
        <w:t>Job Classification:</w:t>
      </w:r>
      <w:r w:rsidRPr="00001CAF">
        <w:rPr>
          <w:rFonts w:ascii="Arial" w:hAnsi="Arial" w:cs="Arial"/>
          <w:sz w:val="22"/>
          <w:szCs w:val="22"/>
        </w:rPr>
        <w:t xml:space="preserve">  Non-</w:t>
      </w:r>
      <w:r w:rsidR="00001CAF">
        <w:rPr>
          <w:rFonts w:ascii="Arial" w:hAnsi="Arial" w:cs="Arial"/>
          <w:sz w:val="22"/>
          <w:szCs w:val="22"/>
        </w:rPr>
        <w:t>e</w:t>
      </w:r>
      <w:r w:rsidRPr="00001CAF">
        <w:rPr>
          <w:rFonts w:ascii="Arial" w:hAnsi="Arial" w:cs="Arial"/>
          <w:sz w:val="22"/>
          <w:szCs w:val="22"/>
        </w:rPr>
        <w:t xml:space="preserve">xempt, </w:t>
      </w:r>
      <w:r w:rsidR="00356E31" w:rsidRPr="00001CAF">
        <w:rPr>
          <w:rFonts w:ascii="Arial" w:hAnsi="Arial" w:cs="Arial"/>
          <w:sz w:val="22"/>
          <w:szCs w:val="22"/>
        </w:rPr>
        <w:t>Non-</w:t>
      </w:r>
      <w:r w:rsidR="00001CAF">
        <w:rPr>
          <w:rFonts w:ascii="Arial" w:hAnsi="Arial" w:cs="Arial"/>
          <w:sz w:val="22"/>
          <w:szCs w:val="22"/>
        </w:rPr>
        <w:t>s</w:t>
      </w:r>
      <w:r w:rsidRPr="00001CAF">
        <w:rPr>
          <w:rFonts w:ascii="Arial" w:hAnsi="Arial" w:cs="Arial"/>
          <w:sz w:val="22"/>
          <w:szCs w:val="22"/>
        </w:rPr>
        <w:t>upervisory</w:t>
      </w:r>
    </w:p>
    <w:p w14:paraId="52F908D4" w14:textId="77777777" w:rsidR="00007A8F" w:rsidRPr="00001CAF" w:rsidRDefault="00007A8F" w:rsidP="00E44456">
      <w:pPr>
        <w:jc w:val="both"/>
        <w:rPr>
          <w:rFonts w:ascii="Arial" w:hAnsi="Arial" w:cs="Arial"/>
          <w:sz w:val="22"/>
          <w:szCs w:val="22"/>
        </w:rPr>
      </w:pPr>
    </w:p>
    <w:p w14:paraId="36D49B50" w14:textId="23CA35C4" w:rsidR="00C61CD7" w:rsidRPr="00001CAF" w:rsidRDefault="00C61CD7" w:rsidP="00E44456">
      <w:pPr>
        <w:jc w:val="both"/>
        <w:rPr>
          <w:rFonts w:ascii="Arial" w:hAnsi="Arial" w:cs="Arial"/>
          <w:b/>
          <w:sz w:val="22"/>
          <w:szCs w:val="22"/>
        </w:rPr>
      </w:pPr>
      <w:r w:rsidRPr="00001CAF">
        <w:rPr>
          <w:rFonts w:ascii="Arial" w:hAnsi="Arial" w:cs="Arial"/>
          <w:b/>
          <w:sz w:val="22"/>
          <w:szCs w:val="22"/>
        </w:rPr>
        <w:t xml:space="preserve">Essential </w:t>
      </w:r>
      <w:r w:rsidR="00E44456">
        <w:rPr>
          <w:rFonts w:ascii="Arial" w:hAnsi="Arial" w:cs="Arial"/>
          <w:b/>
          <w:sz w:val="22"/>
          <w:szCs w:val="22"/>
        </w:rPr>
        <w:t>Duties and Responsibilities May Include</w:t>
      </w:r>
      <w:r w:rsidRPr="00001CAF">
        <w:rPr>
          <w:rFonts w:ascii="Arial" w:hAnsi="Arial" w:cs="Arial"/>
          <w:b/>
          <w:sz w:val="22"/>
          <w:szCs w:val="22"/>
        </w:rPr>
        <w:t>:</w:t>
      </w:r>
    </w:p>
    <w:p w14:paraId="15570DED" w14:textId="183FD6DC" w:rsidR="00C61CD7" w:rsidRPr="00001CAF" w:rsidRDefault="00C61CD7" w:rsidP="00E44456">
      <w:pPr>
        <w:pStyle w:val="ListParagraph"/>
        <w:numPr>
          <w:ilvl w:val="0"/>
          <w:numId w:val="5"/>
        </w:numPr>
        <w:jc w:val="both"/>
        <w:rPr>
          <w:rFonts w:ascii="Arial" w:hAnsi="Arial" w:cs="Arial"/>
          <w:sz w:val="22"/>
          <w:szCs w:val="22"/>
        </w:rPr>
      </w:pPr>
      <w:r w:rsidRPr="00001CAF">
        <w:rPr>
          <w:rFonts w:ascii="Arial" w:hAnsi="Arial" w:cs="Arial"/>
          <w:sz w:val="22"/>
          <w:szCs w:val="22"/>
        </w:rPr>
        <w:t xml:space="preserve">Delivers comprehensive legal advocacy services (excluding legal advice or representation) including the provision of legal information, court accompaniment, </w:t>
      </w:r>
      <w:r w:rsidR="00F4178C">
        <w:rPr>
          <w:rFonts w:ascii="Arial" w:hAnsi="Arial" w:cs="Arial"/>
          <w:sz w:val="22"/>
          <w:szCs w:val="22"/>
        </w:rPr>
        <w:t xml:space="preserve">and </w:t>
      </w:r>
      <w:r w:rsidRPr="00001CAF">
        <w:rPr>
          <w:rFonts w:ascii="Arial" w:hAnsi="Arial" w:cs="Arial"/>
          <w:sz w:val="22"/>
          <w:szCs w:val="22"/>
        </w:rPr>
        <w:t>assistance</w:t>
      </w:r>
      <w:r w:rsidR="00F4178C">
        <w:rPr>
          <w:rFonts w:ascii="Arial" w:hAnsi="Arial" w:cs="Arial"/>
          <w:sz w:val="22"/>
          <w:szCs w:val="22"/>
        </w:rPr>
        <w:t xml:space="preserve"> with</w:t>
      </w:r>
      <w:r w:rsidRPr="00001CAF">
        <w:rPr>
          <w:rFonts w:ascii="Arial" w:hAnsi="Arial" w:cs="Arial"/>
          <w:sz w:val="22"/>
          <w:szCs w:val="22"/>
        </w:rPr>
        <w:t xml:space="preserve"> obtaining restraining orders</w:t>
      </w:r>
      <w:r w:rsidR="00F4178C">
        <w:rPr>
          <w:rFonts w:ascii="Arial" w:hAnsi="Arial" w:cs="Arial"/>
          <w:sz w:val="22"/>
          <w:szCs w:val="22"/>
        </w:rPr>
        <w:t>.</w:t>
      </w:r>
    </w:p>
    <w:p w14:paraId="47BE09F9" w14:textId="0954E0B0"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 xml:space="preserve">Provides direct services to victims of abuse including the assessment of </w:t>
      </w:r>
      <w:r w:rsidR="00F4178C">
        <w:rPr>
          <w:rFonts w:ascii="Arial" w:hAnsi="Arial" w:cs="Arial"/>
          <w:sz w:val="22"/>
          <w:szCs w:val="22"/>
        </w:rPr>
        <w:t>participant</w:t>
      </w:r>
      <w:r w:rsidRPr="00001CAF">
        <w:rPr>
          <w:rFonts w:ascii="Arial" w:hAnsi="Arial" w:cs="Arial"/>
          <w:sz w:val="22"/>
          <w:szCs w:val="22"/>
        </w:rPr>
        <w:t xml:space="preserve"> needs through individual peer counseling and/or crisis intervention, advocacy</w:t>
      </w:r>
      <w:r w:rsidR="00001CAF">
        <w:rPr>
          <w:rFonts w:ascii="Arial" w:hAnsi="Arial" w:cs="Arial"/>
          <w:sz w:val="22"/>
          <w:szCs w:val="22"/>
        </w:rPr>
        <w:t>,</w:t>
      </w:r>
      <w:r w:rsidRPr="00001CAF">
        <w:rPr>
          <w:rFonts w:ascii="Arial" w:hAnsi="Arial" w:cs="Arial"/>
          <w:sz w:val="22"/>
          <w:szCs w:val="22"/>
        </w:rPr>
        <w:t xml:space="preserve"> development of case management plans that address immediate and long</w:t>
      </w:r>
      <w:r w:rsidR="00F4178C">
        <w:rPr>
          <w:rFonts w:ascii="Arial" w:hAnsi="Arial" w:cs="Arial"/>
          <w:sz w:val="22"/>
          <w:szCs w:val="22"/>
        </w:rPr>
        <w:t>-</w:t>
      </w:r>
      <w:r w:rsidRPr="00001CAF">
        <w:rPr>
          <w:rFonts w:ascii="Arial" w:hAnsi="Arial" w:cs="Arial"/>
          <w:sz w:val="22"/>
          <w:szCs w:val="22"/>
        </w:rPr>
        <w:t>term needs, and accompaniment/referrals to community agencies and resources.</w:t>
      </w:r>
    </w:p>
    <w:p w14:paraId="60917D3B" w14:textId="4A706A4C"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Assists with the recruitment, training</w:t>
      </w:r>
      <w:r w:rsidR="00001CAF">
        <w:rPr>
          <w:rFonts w:ascii="Arial" w:hAnsi="Arial" w:cs="Arial"/>
          <w:sz w:val="22"/>
          <w:szCs w:val="22"/>
        </w:rPr>
        <w:t>,</w:t>
      </w:r>
      <w:r w:rsidRPr="00001CAF">
        <w:rPr>
          <w:rFonts w:ascii="Arial" w:hAnsi="Arial" w:cs="Arial"/>
          <w:sz w:val="22"/>
          <w:szCs w:val="22"/>
        </w:rPr>
        <w:t xml:space="preserve"> and retention of volunteers who work as advocates for victims of abuse.  </w:t>
      </w:r>
    </w:p>
    <w:p w14:paraId="487E303A" w14:textId="546F524D"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 xml:space="preserve">Ensures </w:t>
      </w:r>
      <w:r w:rsidR="00F4178C">
        <w:rPr>
          <w:rFonts w:ascii="Arial" w:hAnsi="Arial" w:cs="Arial"/>
          <w:sz w:val="22"/>
          <w:szCs w:val="22"/>
        </w:rPr>
        <w:t>file</w:t>
      </w:r>
      <w:r w:rsidRPr="00001CAF">
        <w:rPr>
          <w:rFonts w:ascii="Arial" w:hAnsi="Arial" w:cs="Arial"/>
          <w:sz w:val="22"/>
          <w:szCs w:val="22"/>
        </w:rPr>
        <w:t xml:space="preserve"> records are maintained</w:t>
      </w:r>
      <w:r w:rsidR="00F4178C">
        <w:rPr>
          <w:rFonts w:ascii="Arial" w:hAnsi="Arial" w:cs="Arial"/>
          <w:sz w:val="22"/>
          <w:szCs w:val="22"/>
        </w:rPr>
        <w:t xml:space="preserve"> and</w:t>
      </w:r>
      <w:r w:rsidRPr="00001CAF">
        <w:rPr>
          <w:rFonts w:ascii="Arial" w:hAnsi="Arial" w:cs="Arial"/>
          <w:sz w:val="22"/>
          <w:szCs w:val="22"/>
        </w:rPr>
        <w:t xml:space="preserve"> in compliance with grant goals and objectives and Lassen Family Services policies and procedures.</w:t>
      </w:r>
    </w:p>
    <w:p w14:paraId="2C0CFB36" w14:textId="77777777"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Compiles statistical information according to grant compliance standards.</w:t>
      </w:r>
    </w:p>
    <w:p w14:paraId="090E0DCE" w14:textId="496FBF63"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Provides public education on issues related to abuse, legal advocacy</w:t>
      </w:r>
      <w:r w:rsidR="00E44456">
        <w:rPr>
          <w:rFonts w:ascii="Arial" w:hAnsi="Arial" w:cs="Arial"/>
          <w:sz w:val="22"/>
          <w:szCs w:val="22"/>
        </w:rPr>
        <w:t>,</w:t>
      </w:r>
      <w:r w:rsidRPr="00001CAF">
        <w:rPr>
          <w:rFonts w:ascii="Arial" w:hAnsi="Arial" w:cs="Arial"/>
          <w:sz w:val="22"/>
          <w:szCs w:val="22"/>
        </w:rPr>
        <w:t xml:space="preserve"> and the services offered at Lassen Family Services.</w:t>
      </w:r>
    </w:p>
    <w:p w14:paraId="7B343A60" w14:textId="5F0E06BD"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Attends conferences and workshops related to abuse and legal advocacy, networks with other service providers</w:t>
      </w:r>
      <w:r w:rsidR="00E44456">
        <w:rPr>
          <w:rFonts w:ascii="Arial" w:hAnsi="Arial" w:cs="Arial"/>
          <w:sz w:val="22"/>
          <w:szCs w:val="22"/>
        </w:rPr>
        <w:t>,</w:t>
      </w:r>
      <w:r w:rsidRPr="00001CAF">
        <w:rPr>
          <w:rFonts w:ascii="Arial" w:hAnsi="Arial" w:cs="Arial"/>
          <w:sz w:val="22"/>
          <w:szCs w:val="22"/>
        </w:rPr>
        <w:t xml:space="preserve"> and maintains positive relationships with community agencies.</w:t>
      </w:r>
    </w:p>
    <w:p w14:paraId="1DB06AF7" w14:textId="77777777"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Attends and participates in staff meetings.</w:t>
      </w:r>
    </w:p>
    <w:p w14:paraId="14044366" w14:textId="77777777" w:rsidR="00C61CD7" w:rsidRPr="00001CAF" w:rsidRDefault="00C61CD7" w:rsidP="00E44456">
      <w:pPr>
        <w:pStyle w:val="ListParagraph"/>
        <w:numPr>
          <w:ilvl w:val="0"/>
          <w:numId w:val="1"/>
        </w:numPr>
        <w:jc w:val="both"/>
        <w:rPr>
          <w:rFonts w:ascii="Arial" w:hAnsi="Arial" w:cs="Arial"/>
          <w:sz w:val="22"/>
          <w:szCs w:val="22"/>
        </w:rPr>
      </w:pPr>
      <w:r w:rsidRPr="00001CAF">
        <w:rPr>
          <w:rFonts w:ascii="Arial" w:hAnsi="Arial" w:cs="Arial"/>
          <w:sz w:val="22"/>
          <w:szCs w:val="22"/>
        </w:rPr>
        <w:t>Performs other duties as assigned.</w:t>
      </w:r>
    </w:p>
    <w:p w14:paraId="029A6657" w14:textId="77777777" w:rsidR="00C61CD7" w:rsidRPr="00001CAF" w:rsidRDefault="00C61CD7" w:rsidP="00E44456">
      <w:pPr>
        <w:jc w:val="both"/>
        <w:rPr>
          <w:rFonts w:ascii="Arial" w:hAnsi="Arial" w:cs="Arial"/>
          <w:sz w:val="22"/>
          <w:szCs w:val="22"/>
        </w:rPr>
      </w:pPr>
    </w:p>
    <w:p w14:paraId="7854D99D" w14:textId="77777777" w:rsidR="00C61CD7" w:rsidRPr="00001CAF" w:rsidRDefault="00C61CD7" w:rsidP="00E44456">
      <w:pPr>
        <w:jc w:val="both"/>
        <w:rPr>
          <w:rFonts w:ascii="Arial" w:hAnsi="Arial" w:cs="Arial"/>
          <w:b/>
          <w:sz w:val="22"/>
          <w:szCs w:val="22"/>
        </w:rPr>
      </w:pPr>
      <w:r w:rsidRPr="00001CAF">
        <w:rPr>
          <w:rFonts w:ascii="Arial" w:hAnsi="Arial" w:cs="Arial"/>
          <w:b/>
          <w:sz w:val="22"/>
          <w:szCs w:val="22"/>
        </w:rPr>
        <w:t>Skills and Abilities:</w:t>
      </w:r>
    </w:p>
    <w:p w14:paraId="6A2D5D36" w14:textId="7777777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prepare and maintain accurate written records.</w:t>
      </w:r>
    </w:p>
    <w:p w14:paraId="695DD73A" w14:textId="4DB532E8"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work within the confines of confidentiality and ensure that professional boundaries are maintained.</w:t>
      </w:r>
    </w:p>
    <w:p w14:paraId="5016BA84" w14:textId="40E691C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 xml:space="preserve">Ability to establish positive, </w:t>
      </w:r>
      <w:r w:rsidR="00E44456" w:rsidRPr="00001CAF">
        <w:rPr>
          <w:rFonts w:ascii="Arial" w:hAnsi="Arial" w:cs="Arial"/>
          <w:sz w:val="22"/>
          <w:szCs w:val="22"/>
        </w:rPr>
        <w:t>effective,</w:t>
      </w:r>
      <w:r w:rsidRPr="00001CAF">
        <w:rPr>
          <w:rFonts w:ascii="Arial" w:hAnsi="Arial" w:cs="Arial"/>
          <w:sz w:val="22"/>
          <w:szCs w:val="22"/>
        </w:rPr>
        <w:t xml:space="preserve"> and cooperative working relationships and use good judgment, initiative</w:t>
      </w:r>
      <w:r w:rsidR="00E44456">
        <w:rPr>
          <w:rFonts w:ascii="Arial" w:hAnsi="Arial" w:cs="Arial"/>
          <w:sz w:val="22"/>
          <w:szCs w:val="22"/>
        </w:rPr>
        <w:t>,</w:t>
      </w:r>
      <w:r w:rsidRPr="00001CAF">
        <w:rPr>
          <w:rFonts w:ascii="Arial" w:hAnsi="Arial" w:cs="Arial"/>
          <w:sz w:val="22"/>
          <w:szCs w:val="22"/>
        </w:rPr>
        <w:t xml:space="preserve"> and resourcefulness when dealing with other employees and the public.</w:t>
      </w:r>
    </w:p>
    <w:p w14:paraId="12FE29C1" w14:textId="6873657E"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effectively communicate, understand instructions</w:t>
      </w:r>
      <w:r w:rsidR="00E44456">
        <w:rPr>
          <w:rFonts w:ascii="Arial" w:hAnsi="Arial" w:cs="Arial"/>
          <w:sz w:val="22"/>
          <w:szCs w:val="22"/>
        </w:rPr>
        <w:t>,</w:t>
      </w:r>
      <w:r w:rsidRPr="00001CAF">
        <w:rPr>
          <w:rFonts w:ascii="Arial" w:hAnsi="Arial" w:cs="Arial"/>
          <w:sz w:val="22"/>
          <w:szCs w:val="22"/>
        </w:rPr>
        <w:t xml:space="preserve"> and follow directions.</w:t>
      </w:r>
    </w:p>
    <w:p w14:paraId="3B9495C0" w14:textId="4936EE73"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work effectively in a fast-paced environment, with changes in priorities</w:t>
      </w:r>
      <w:r w:rsidR="00F4178C">
        <w:rPr>
          <w:rFonts w:ascii="Arial" w:hAnsi="Arial" w:cs="Arial"/>
          <w:sz w:val="22"/>
          <w:szCs w:val="22"/>
        </w:rPr>
        <w:t>.</w:t>
      </w:r>
    </w:p>
    <w:p w14:paraId="4E41A8E9" w14:textId="7777777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work independently and productively with minimal supervision.</w:t>
      </w:r>
    </w:p>
    <w:p w14:paraId="47F9DB65" w14:textId="7777777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lastRenderedPageBreak/>
        <w:t>Ability to work as a team member.</w:t>
      </w:r>
    </w:p>
    <w:p w14:paraId="576288FB" w14:textId="7777777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communicate clearly and concisely, both orally and in writing.</w:t>
      </w:r>
    </w:p>
    <w:p w14:paraId="7A2DF679" w14:textId="7777777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identify problem areas within the scope of the position and find solutions.</w:t>
      </w:r>
    </w:p>
    <w:p w14:paraId="5055725F" w14:textId="1A180FE9"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provide peer counseling, crisis intervention</w:t>
      </w:r>
      <w:r w:rsidR="00E44456">
        <w:rPr>
          <w:rFonts w:ascii="Arial" w:hAnsi="Arial" w:cs="Arial"/>
          <w:sz w:val="22"/>
          <w:szCs w:val="22"/>
        </w:rPr>
        <w:t>,</w:t>
      </w:r>
      <w:r w:rsidRPr="00001CAF">
        <w:rPr>
          <w:rFonts w:ascii="Arial" w:hAnsi="Arial" w:cs="Arial"/>
          <w:sz w:val="22"/>
          <w:szCs w:val="22"/>
        </w:rPr>
        <w:t xml:space="preserve"> and </w:t>
      </w:r>
      <w:r w:rsidR="00006AF3" w:rsidRPr="00001CAF">
        <w:rPr>
          <w:rFonts w:ascii="Arial" w:hAnsi="Arial" w:cs="Arial"/>
          <w:sz w:val="22"/>
          <w:szCs w:val="22"/>
        </w:rPr>
        <w:t xml:space="preserve">compassionate </w:t>
      </w:r>
      <w:r w:rsidRPr="00001CAF">
        <w:rPr>
          <w:rFonts w:ascii="Arial" w:hAnsi="Arial" w:cs="Arial"/>
          <w:sz w:val="22"/>
          <w:szCs w:val="22"/>
        </w:rPr>
        <w:t xml:space="preserve">support services for victims of </w:t>
      </w:r>
      <w:r w:rsidR="00F4178C">
        <w:rPr>
          <w:rFonts w:ascii="Arial" w:hAnsi="Arial" w:cs="Arial"/>
          <w:sz w:val="22"/>
          <w:szCs w:val="22"/>
        </w:rPr>
        <w:t>violence.</w:t>
      </w:r>
    </w:p>
    <w:p w14:paraId="79118E6F" w14:textId="77777777"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Ability to demonstrate sensitivity to issues surrounding abuse.</w:t>
      </w:r>
    </w:p>
    <w:p w14:paraId="3192360E" w14:textId="7A479156" w:rsidR="00C61CD7" w:rsidRPr="00001CAF" w:rsidRDefault="00C61CD7" w:rsidP="00E44456">
      <w:pPr>
        <w:pStyle w:val="ListParagraph"/>
        <w:numPr>
          <w:ilvl w:val="0"/>
          <w:numId w:val="4"/>
        </w:numPr>
        <w:jc w:val="both"/>
        <w:rPr>
          <w:rFonts w:ascii="Arial" w:hAnsi="Arial" w:cs="Arial"/>
          <w:sz w:val="22"/>
          <w:szCs w:val="22"/>
        </w:rPr>
      </w:pPr>
      <w:r w:rsidRPr="00001CAF">
        <w:rPr>
          <w:rFonts w:ascii="Arial" w:hAnsi="Arial" w:cs="Arial"/>
          <w:sz w:val="22"/>
          <w:szCs w:val="22"/>
        </w:rPr>
        <w:t xml:space="preserve">Ability to communicate with persons from a variety of socio-economic, </w:t>
      </w:r>
      <w:r w:rsidR="00E44456" w:rsidRPr="00001CAF">
        <w:rPr>
          <w:rFonts w:ascii="Arial" w:hAnsi="Arial" w:cs="Arial"/>
          <w:sz w:val="22"/>
          <w:szCs w:val="22"/>
        </w:rPr>
        <w:t>cultural,</w:t>
      </w:r>
      <w:r w:rsidRPr="00001CAF">
        <w:rPr>
          <w:rFonts w:ascii="Arial" w:hAnsi="Arial" w:cs="Arial"/>
          <w:sz w:val="22"/>
          <w:szCs w:val="22"/>
        </w:rPr>
        <w:t xml:space="preserve"> and ethnic backgrounds.</w:t>
      </w:r>
    </w:p>
    <w:p w14:paraId="51308922" w14:textId="77777777" w:rsidR="00C61CD7" w:rsidRPr="00001CAF" w:rsidRDefault="00C61CD7" w:rsidP="00E44456">
      <w:pPr>
        <w:pStyle w:val="ListParagraph"/>
        <w:numPr>
          <w:ilvl w:val="0"/>
          <w:numId w:val="4"/>
        </w:numPr>
        <w:jc w:val="both"/>
        <w:rPr>
          <w:rFonts w:ascii="Arial" w:hAnsi="Arial" w:cs="Arial"/>
          <w:b/>
          <w:sz w:val="22"/>
          <w:szCs w:val="22"/>
        </w:rPr>
      </w:pPr>
      <w:r w:rsidRPr="00001CAF">
        <w:rPr>
          <w:rFonts w:ascii="Arial" w:hAnsi="Arial" w:cs="Arial"/>
          <w:sz w:val="22"/>
          <w:szCs w:val="22"/>
        </w:rPr>
        <w:t>Ability to demonstrate commitment to the agencies mission and values.</w:t>
      </w:r>
      <w:r w:rsidRPr="00001CAF">
        <w:rPr>
          <w:rFonts w:ascii="Arial" w:hAnsi="Arial" w:cs="Arial"/>
          <w:b/>
          <w:sz w:val="22"/>
          <w:szCs w:val="22"/>
        </w:rPr>
        <w:t xml:space="preserve"> </w:t>
      </w:r>
    </w:p>
    <w:p w14:paraId="4E09B338" w14:textId="2B3269FE" w:rsidR="000A151F" w:rsidRPr="00001CAF" w:rsidRDefault="000A151F" w:rsidP="00E44456">
      <w:pPr>
        <w:pStyle w:val="ListParagraph"/>
        <w:numPr>
          <w:ilvl w:val="0"/>
          <w:numId w:val="4"/>
        </w:numPr>
        <w:jc w:val="both"/>
        <w:rPr>
          <w:rFonts w:ascii="Arial" w:hAnsi="Arial" w:cs="Arial"/>
          <w:b/>
          <w:sz w:val="22"/>
          <w:szCs w:val="22"/>
        </w:rPr>
      </w:pPr>
      <w:r w:rsidRPr="00001CAF">
        <w:rPr>
          <w:rFonts w:ascii="Arial" w:hAnsi="Arial" w:cs="Arial"/>
          <w:sz w:val="22"/>
          <w:szCs w:val="22"/>
        </w:rPr>
        <w:t>Ability to type 4</w:t>
      </w:r>
      <w:r w:rsidR="00F4178C">
        <w:rPr>
          <w:rFonts w:ascii="Arial" w:hAnsi="Arial" w:cs="Arial"/>
          <w:sz w:val="22"/>
          <w:szCs w:val="22"/>
        </w:rPr>
        <w:t>0</w:t>
      </w:r>
      <w:r w:rsidRPr="00001CAF">
        <w:rPr>
          <w:rFonts w:ascii="Arial" w:hAnsi="Arial" w:cs="Arial"/>
          <w:sz w:val="22"/>
          <w:szCs w:val="22"/>
        </w:rPr>
        <w:t xml:space="preserve"> wpm</w:t>
      </w:r>
      <w:r w:rsidR="00F4178C">
        <w:rPr>
          <w:rFonts w:ascii="Arial" w:hAnsi="Arial" w:cs="Arial"/>
          <w:sz w:val="22"/>
          <w:szCs w:val="22"/>
        </w:rPr>
        <w:t xml:space="preserve"> preferred.</w:t>
      </w:r>
    </w:p>
    <w:p w14:paraId="652D4B53" w14:textId="77777777" w:rsidR="00C61CD7" w:rsidRPr="00001CAF" w:rsidRDefault="00C61CD7" w:rsidP="00E44456">
      <w:pPr>
        <w:jc w:val="both"/>
        <w:rPr>
          <w:rFonts w:ascii="Arial" w:hAnsi="Arial" w:cs="Arial"/>
          <w:b/>
          <w:sz w:val="22"/>
          <w:szCs w:val="22"/>
        </w:rPr>
      </w:pPr>
    </w:p>
    <w:p w14:paraId="15AFA325" w14:textId="77777777" w:rsidR="00C61CD7" w:rsidRPr="00001CAF" w:rsidRDefault="00C61CD7" w:rsidP="00E44456">
      <w:pPr>
        <w:jc w:val="both"/>
        <w:rPr>
          <w:rFonts w:ascii="Arial" w:hAnsi="Arial" w:cs="Arial"/>
          <w:b/>
          <w:sz w:val="22"/>
          <w:szCs w:val="22"/>
        </w:rPr>
      </w:pPr>
      <w:r w:rsidRPr="00001CAF">
        <w:rPr>
          <w:rFonts w:ascii="Arial" w:hAnsi="Arial" w:cs="Arial"/>
          <w:b/>
          <w:sz w:val="22"/>
          <w:szCs w:val="22"/>
        </w:rPr>
        <w:t>Knowledge of:</w:t>
      </w:r>
    </w:p>
    <w:p w14:paraId="0E127CD0" w14:textId="06805207"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 xml:space="preserve">Community </w:t>
      </w:r>
      <w:r w:rsidR="00413C52" w:rsidRPr="00001CAF">
        <w:rPr>
          <w:rFonts w:ascii="Arial" w:hAnsi="Arial" w:cs="Arial"/>
          <w:sz w:val="22"/>
          <w:szCs w:val="22"/>
        </w:rPr>
        <w:t>o</w:t>
      </w:r>
      <w:r w:rsidRPr="00001CAF">
        <w:rPr>
          <w:rFonts w:ascii="Arial" w:hAnsi="Arial" w:cs="Arial"/>
          <w:sz w:val="22"/>
          <w:szCs w:val="22"/>
        </w:rPr>
        <w:t>rganizations that provide social services and support.</w:t>
      </w:r>
    </w:p>
    <w:p w14:paraId="764AFE24" w14:textId="77777777"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Service assessment methods and techniques.</w:t>
      </w:r>
    </w:p>
    <w:p w14:paraId="3604AF54" w14:textId="77777777"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Teamwork and application.</w:t>
      </w:r>
    </w:p>
    <w:p w14:paraId="6CC6F3EB" w14:textId="68054F60"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 xml:space="preserve">Individual and group peer counseling principles, </w:t>
      </w:r>
      <w:r w:rsidR="00E44456" w:rsidRPr="00001CAF">
        <w:rPr>
          <w:rFonts w:ascii="Arial" w:hAnsi="Arial" w:cs="Arial"/>
          <w:sz w:val="22"/>
          <w:szCs w:val="22"/>
        </w:rPr>
        <w:t>methods,</w:t>
      </w:r>
      <w:r w:rsidRPr="00001CAF">
        <w:rPr>
          <w:rFonts w:ascii="Arial" w:hAnsi="Arial" w:cs="Arial"/>
          <w:sz w:val="22"/>
          <w:szCs w:val="22"/>
        </w:rPr>
        <w:t xml:space="preserve"> and techniques.</w:t>
      </w:r>
    </w:p>
    <w:p w14:paraId="27886660" w14:textId="77777777"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Cultural competency and application.</w:t>
      </w:r>
    </w:p>
    <w:p w14:paraId="36CC28D9" w14:textId="77777777"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 xml:space="preserve">Office equipment including faxes, copiers, computers, printers, </w:t>
      </w:r>
      <w:r w:rsidR="00006AF3" w:rsidRPr="00001CAF">
        <w:rPr>
          <w:rFonts w:ascii="Arial" w:hAnsi="Arial" w:cs="Arial"/>
          <w:sz w:val="22"/>
          <w:szCs w:val="22"/>
        </w:rPr>
        <w:t xml:space="preserve">cell phones, </w:t>
      </w:r>
      <w:r w:rsidRPr="00001CAF">
        <w:rPr>
          <w:rFonts w:ascii="Arial" w:hAnsi="Arial" w:cs="Arial"/>
          <w:sz w:val="22"/>
          <w:szCs w:val="22"/>
        </w:rPr>
        <w:t>etc.</w:t>
      </w:r>
    </w:p>
    <w:p w14:paraId="5147DA9B" w14:textId="5385B57D" w:rsidR="00C61CD7" w:rsidRPr="00001CAF" w:rsidRDefault="00C61CD7" w:rsidP="00E44456">
      <w:pPr>
        <w:pStyle w:val="ListParagraph"/>
        <w:numPr>
          <w:ilvl w:val="0"/>
          <w:numId w:val="2"/>
        </w:numPr>
        <w:jc w:val="both"/>
        <w:rPr>
          <w:rFonts w:ascii="Arial" w:hAnsi="Arial" w:cs="Arial"/>
          <w:sz w:val="22"/>
          <w:szCs w:val="22"/>
        </w:rPr>
      </w:pPr>
      <w:r w:rsidRPr="00001CAF">
        <w:rPr>
          <w:rFonts w:ascii="Arial" w:hAnsi="Arial" w:cs="Arial"/>
          <w:sz w:val="22"/>
          <w:szCs w:val="22"/>
        </w:rPr>
        <w:t>Windows based office technologies including Word, Excel, PowerPoint, and Adobe</w:t>
      </w:r>
      <w:r w:rsidR="00C715B1">
        <w:rPr>
          <w:rFonts w:ascii="Arial" w:hAnsi="Arial" w:cs="Arial"/>
          <w:sz w:val="22"/>
          <w:szCs w:val="22"/>
        </w:rPr>
        <w:t>.</w:t>
      </w:r>
    </w:p>
    <w:p w14:paraId="4C9A5AFA" w14:textId="77777777" w:rsidR="00C61CD7" w:rsidRPr="00001CAF" w:rsidRDefault="00C61CD7" w:rsidP="00E44456">
      <w:pPr>
        <w:jc w:val="both"/>
        <w:rPr>
          <w:rFonts w:ascii="Arial" w:hAnsi="Arial" w:cs="Arial"/>
          <w:sz w:val="22"/>
          <w:szCs w:val="22"/>
        </w:rPr>
      </w:pPr>
    </w:p>
    <w:p w14:paraId="3590AC51" w14:textId="4A37F302" w:rsidR="00C61CD7" w:rsidRPr="00E44456" w:rsidRDefault="00C61CD7" w:rsidP="00E44456">
      <w:pPr>
        <w:jc w:val="both"/>
        <w:rPr>
          <w:rFonts w:ascii="Arial" w:hAnsi="Arial" w:cs="Arial"/>
          <w:b/>
          <w:sz w:val="22"/>
          <w:szCs w:val="22"/>
        </w:rPr>
      </w:pPr>
      <w:r w:rsidRPr="00001CAF">
        <w:rPr>
          <w:rFonts w:ascii="Arial" w:hAnsi="Arial" w:cs="Arial"/>
          <w:b/>
          <w:sz w:val="22"/>
          <w:szCs w:val="22"/>
        </w:rPr>
        <w:t>Training/Experience/Education:</w:t>
      </w:r>
      <w:r w:rsidR="00E44456">
        <w:rPr>
          <w:rFonts w:ascii="Arial" w:hAnsi="Arial" w:cs="Arial"/>
          <w:b/>
          <w:sz w:val="22"/>
          <w:szCs w:val="22"/>
        </w:rPr>
        <w:t xml:space="preserve"> </w:t>
      </w:r>
      <w:r w:rsidRPr="00001CAF">
        <w:rPr>
          <w:rFonts w:ascii="Arial" w:hAnsi="Arial" w:cs="Arial"/>
          <w:sz w:val="22"/>
          <w:szCs w:val="22"/>
        </w:rPr>
        <w:t>Any combination of training, experience</w:t>
      </w:r>
      <w:r w:rsidR="00E44456">
        <w:rPr>
          <w:rFonts w:ascii="Arial" w:hAnsi="Arial" w:cs="Arial"/>
          <w:sz w:val="22"/>
          <w:szCs w:val="22"/>
        </w:rPr>
        <w:t>,</w:t>
      </w:r>
      <w:r w:rsidRPr="00001CAF">
        <w:rPr>
          <w:rFonts w:ascii="Arial" w:hAnsi="Arial" w:cs="Arial"/>
          <w:sz w:val="22"/>
          <w:szCs w:val="22"/>
        </w:rPr>
        <w:t xml:space="preserve"> and education which would likely provide the required knowledge and abilities is qualifying.  A typical way to obtain the required knowledge and abilities would be </w:t>
      </w:r>
      <w:r w:rsidR="00C715B1">
        <w:rPr>
          <w:rFonts w:ascii="Arial" w:hAnsi="Arial" w:cs="Arial"/>
          <w:sz w:val="22"/>
          <w:szCs w:val="22"/>
        </w:rPr>
        <w:t xml:space="preserve">the </w:t>
      </w:r>
      <w:r w:rsidRPr="00001CAF">
        <w:rPr>
          <w:rFonts w:ascii="Arial" w:hAnsi="Arial" w:cs="Arial"/>
          <w:sz w:val="22"/>
          <w:szCs w:val="22"/>
        </w:rPr>
        <w:t xml:space="preserve">completion of Lassen Family Services’, Inc. Crisis </w:t>
      </w:r>
      <w:r w:rsidR="00E44456">
        <w:rPr>
          <w:rFonts w:ascii="Arial" w:hAnsi="Arial" w:cs="Arial"/>
          <w:sz w:val="22"/>
          <w:szCs w:val="22"/>
        </w:rPr>
        <w:t>Intervention Peer Counseling training</w:t>
      </w:r>
      <w:r w:rsidRPr="00001CAF">
        <w:rPr>
          <w:rFonts w:ascii="Arial" w:hAnsi="Arial" w:cs="Arial"/>
          <w:sz w:val="22"/>
          <w:szCs w:val="22"/>
        </w:rPr>
        <w:t xml:space="preserve">.  Preferred </w:t>
      </w:r>
      <w:r w:rsidR="00E44456" w:rsidRPr="00001CAF">
        <w:rPr>
          <w:rFonts w:ascii="Arial" w:hAnsi="Arial" w:cs="Arial"/>
          <w:sz w:val="22"/>
          <w:szCs w:val="22"/>
        </w:rPr>
        <w:t>one-year</w:t>
      </w:r>
      <w:r w:rsidRPr="00001CAF">
        <w:rPr>
          <w:rFonts w:ascii="Arial" w:hAnsi="Arial" w:cs="Arial"/>
          <w:sz w:val="22"/>
          <w:szCs w:val="22"/>
        </w:rPr>
        <w:t xml:space="preserve"> experience in working with domestic </w:t>
      </w:r>
      <w:r w:rsidR="00C715B1">
        <w:rPr>
          <w:rFonts w:ascii="Arial" w:hAnsi="Arial" w:cs="Arial"/>
          <w:sz w:val="22"/>
          <w:szCs w:val="22"/>
        </w:rPr>
        <w:t>and/or sexual violence</w:t>
      </w:r>
      <w:r w:rsidRPr="00001CAF">
        <w:rPr>
          <w:rFonts w:ascii="Arial" w:hAnsi="Arial" w:cs="Arial"/>
          <w:sz w:val="22"/>
          <w:szCs w:val="22"/>
        </w:rPr>
        <w:t xml:space="preserve"> survivors.   Preferred </w:t>
      </w:r>
      <w:r w:rsidR="00C715B1">
        <w:rPr>
          <w:rFonts w:ascii="Arial" w:hAnsi="Arial" w:cs="Arial"/>
          <w:sz w:val="22"/>
          <w:szCs w:val="22"/>
        </w:rPr>
        <w:t>A</w:t>
      </w:r>
      <w:r w:rsidR="00C715B1" w:rsidRPr="00001CAF">
        <w:rPr>
          <w:rFonts w:ascii="Arial" w:hAnsi="Arial" w:cs="Arial"/>
          <w:sz w:val="22"/>
          <w:szCs w:val="22"/>
        </w:rPr>
        <w:t xml:space="preserve">ssociate </w:t>
      </w:r>
      <w:r w:rsidR="00C715B1">
        <w:rPr>
          <w:rFonts w:ascii="Arial" w:hAnsi="Arial" w:cs="Arial"/>
          <w:sz w:val="22"/>
          <w:szCs w:val="22"/>
        </w:rPr>
        <w:t>D</w:t>
      </w:r>
      <w:r w:rsidR="00C715B1" w:rsidRPr="00001CAF">
        <w:rPr>
          <w:rFonts w:ascii="Arial" w:hAnsi="Arial" w:cs="Arial"/>
          <w:sz w:val="22"/>
          <w:szCs w:val="22"/>
        </w:rPr>
        <w:t>egree</w:t>
      </w:r>
      <w:r w:rsidRPr="00001CAF">
        <w:rPr>
          <w:rFonts w:ascii="Arial" w:hAnsi="Arial" w:cs="Arial"/>
          <w:sz w:val="22"/>
          <w:szCs w:val="22"/>
        </w:rPr>
        <w:t xml:space="preserve"> in human services, social </w:t>
      </w:r>
      <w:r w:rsidR="00E44456" w:rsidRPr="00001CAF">
        <w:rPr>
          <w:rFonts w:ascii="Arial" w:hAnsi="Arial" w:cs="Arial"/>
          <w:sz w:val="22"/>
          <w:szCs w:val="22"/>
        </w:rPr>
        <w:t>work,</w:t>
      </w:r>
      <w:r w:rsidRPr="00001CAF">
        <w:rPr>
          <w:rFonts w:ascii="Arial" w:hAnsi="Arial" w:cs="Arial"/>
          <w:sz w:val="22"/>
          <w:szCs w:val="22"/>
        </w:rPr>
        <w:t xml:space="preserve"> or similar field.  </w:t>
      </w:r>
    </w:p>
    <w:p w14:paraId="0A2F62B7" w14:textId="77777777" w:rsidR="00C61CD7" w:rsidRPr="00001CAF" w:rsidRDefault="00C61CD7" w:rsidP="00E44456">
      <w:pPr>
        <w:jc w:val="both"/>
        <w:rPr>
          <w:rFonts w:ascii="Arial" w:hAnsi="Arial" w:cs="Arial"/>
          <w:sz w:val="22"/>
          <w:szCs w:val="22"/>
        </w:rPr>
      </w:pPr>
    </w:p>
    <w:p w14:paraId="0693762E" w14:textId="3D95D0B4" w:rsidR="00C61CD7" w:rsidRPr="00E44456" w:rsidRDefault="00C61CD7" w:rsidP="00E44456">
      <w:pPr>
        <w:jc w:val="both"/>
        <w:rPr>
          <w:rFonts w:ascii="Arial" w:hAnsi="Arial" w:cs="Arial"/>
          <w:i/>
          <w:sz w:val="22"/>
          <w:szCs w:val="22"/>
        </w:rPr>
      </w:pPr>
      <w:r w:rsidRPr="00001CAF">
        <w:rPr>
          <w:rFonts w:ascii="Arial" w:hAnsi="Arial" w:cs="Arial"/>
          <w:b/>
          <w:sz w:val="22"/>
          <w:szCs w:val="22"/>
        </w:rPr>
        <w:t>Typical Physical Requirements:</w:t>
      </w:r>
      <w:r w:rsidR="00E44456">
        <w:rPr>
          <w:rFonts w:ascii="Arial" w:hAnsi="Arial" w:cs="Arial"/>
          <w:b/>
          <w:sz w:val="22"/>
          <w:szCs w:val="22"/>
        </w:rPr>
        <w:t xml:space="preserve"> </w:t>
      </w:r>
      <w:r w:rsidRPr="00001CAF">
        <w:rPr>
          <w:rFonts w:ascii="Arial" w:hAnsi="Arial" w:cs="Arial"/>
          <w:sz w:val="22"/>
          <w:szCs w:val="22"/>
        </w:rPr>
        <w:t>(</w:t>
      </w:r>
      <w:r w:rsidRPr="00001CAF">
        <w:rPr>
          <w:rFonts w:ascii="Arial" w:hAnsi="Arial" w:cs="Arial"/>
          <w:i/>
          <w:sz w:val="22"/>
          <w:szCs w:val="22"/>
        </w:rPr>
        <w:t>Reasonable accommodations will be made for otherwise qualified applicants unable to fulfill one or more of these requirements):</w:t>
      </w:r>
      <w:r w:rsidR="00E44456">
        <w:rPr>
          <w:rFonts w:ascii="Arial" w:hAnsi="Arial" w:cs="Arial"/>
          <w:i/>
          <w:sz w:val="22"/>
          <w:szCs w:val="22"/>
        </w:rPr>
        <w:t xml:space="preserve"> </w:t>
      </w:r>
      <w:r w:rsidRPr="00001CAF">
        <w:rPr>
          <w:rFonts w:ascii="Arial" w:hAnsi="Arial" w:cs="Arial"/>
          <w:sz w:val="22"/>
          <w:szCs w:val="22"/>
        </w:rPr>
        <w:t>Sits for extended periods; frequently stands, walks, stoops, kneels and crouches to pick-up and or move objects, may occasionally lift and/or move objects weighting up to 25 pounds</w:t>
      </w:r>
      <w:r w:rsidR="00C715B1">
        <w:rPr>
          <w:rFonts w:ascii="Arial" w:hAnsi="Arial" w:cs="Arial"/>
          <w:sz w:val="22"/>
          <w:szCs w:val="22"/>
        </w:rPr>
        <w:t>.</w:t>
      </w:r>
    </w:p>
    <w:p w14:paraId="62296CE5" w14:textId="77777777" w:rsidR="00C61CD7" w:rsidRPr="00001CAF" w:rsidRDefault="00C61CD7" w:rsidP="00E44456">
      <w:pPr>
        <w:jc w:val="both"/>
        <w:rPr>
          <w:rFonts w:ascii="Arial" w:hAnsi="Arial" w:cs="Arial"/>
          <w:sz w:val="22"/>
          <w:szCs w:val="22"/>
        </w:rPr>
      </w:pPr>
    </w:p>
    <w:p w14:paraId="6A437125" w14:textId="77777777" w:rsidR="00C61CD7" w:rsidRPr="00001CAF" w:rsidRDefault="00C61CD7" w:rsidP="00E44456">
      <w:pPr>
        <w:jc w:val="both"/>
        <w:rPr>
          <w:rFonts w:ascii="Arial" w:hAnsi="Arial" w:cs="Arial"/>
          <w:b/>
          <w:sz w:val="22"/>
          <w:szCs w:val="22"/>
        </w:rPr>
      </w:pPr>
      <w:r w:rsidRPr="00001CAF">
        <w:rPr>
          <w:rFonts w:ascii="Arial" w:hAnsi="Arial" w:cs="Arial"/>
          <w:b/>
          <w:sz w:val="22"/>
          <w:szCs w:val="22"/>
        </w:rPr>
        <w:t>Typical Working Conditions:</w:t>
      </w:r>
    </w:p>
    <w:p w14:paraId="38587E1F" w14:textId="6BC32FB8" w:rsidR="00C61CD7" w:rsidRPr="00001CAF" w:rsidRDefault="00C61CD7" w:rsidP="00E44456">
      <w:pPr>
        <w:jc w:val="both"/>
        <w:rPr>
          <w:rFonts w:ascii="Arial" w:hAnsi="Arial" w:cs="Arial"/>
          <w:sz w:val="22"/>
          <w:szCs w:val="22"/>
        </w:rPr>
      </w:pPr>
      <w:r w:rsidRPr="00001CAF">
        <w:rPr>
          <w:rFonts w:ascii="Arial" w:hAnsi="Arial" w:cs="Arial"/>
          <w:sz w:val="22"/>
          <w:szCs w:val="22"/>
        </w:rPr>
        <w:t>Work is performed in a variety of environments including the Shelter, Lassen Family Services</w:t>
      </w:r>
      <w:r w:rsidR="00E44456">
        <w:rPr>
          <w:rFonts w:ascii="Arial" w:hAnsi="Arial" w:cs="Arial"/>
          <w:sz w:val="22"/>
          <w:szCs w:val="22"/>
        </w:rPr>
        <w:t>’</w:t>
      </w:r>
      <w:r w:rsidRPr="00001CAF">
        <w:rPr>
          <w:rFonts w:ascii="Arial" w:hAnsi="Arial" w:cs="Arial"/>
          <w:sz w:val="22"/>
          <w:szCs w:val="22"/>
        </w:rPr>
        <w:t xml:space="preserve"> business office</w:t>
      </w:r>
      <w:r w:rsidR="00E44456">
        <w:rPr>
          <w:rFonts w:ascii="Arial" w:hAnsi="Arial" w:cs="Arial"/>
          <w:sz w:val="22"/>
          <w:szCs w:val="22"/>
        </w:rPr>
        <w:t>,</w:t>
      </w:r>
      <w:r w:rsidR="00C715B1">
        <w:rPr>
          <w:rFonts w:ascii="Arial" w:hAnsi="Arial" w:cs="Arial"/>
          <w:sz w:val="22"/>
          <w:szCs w:val="22"/>
        </w:rPr>
        <w:t xml:space="preserve"> Lassen Superior Court,</w:t>
      </w:r>
      <w:r w:rsidRPr="00001CAF">
        <w:rPr>
          <w:rFonts w:ascii="Arial" w:hAnsi="Arial" w:cs="Arial"/>
          <w:sz w:val="22"/>
          <w:szCs w:val="22"/>
        </w:rPr>
        <w:t xml:space="preserve"> and other community organizations; requires frequent driving to different locations and sites throughout the service area; frequent contact and communication with other staff, the public, </w:t>
      </w:r>
      <w:r w:rsidR="00E44456">
        <w:rPr>
          <w:rFonts w:ascii="Arial" w:hAnsi="Arial" w:cs="Arial"/>
          <w:sz w:val="22"/>
          <w:szCs w:val="22"/>
        </w:rPr>
        <w:t>participants,</w:t>
      </w:r>
      <w:r w:rsidRPr="00001CAF">
        <w:rPr>
          <w:rFonts w:ascii="Arial" w:hAnsi="Arial" w:cs="Arial"/>
          <w:sz w:val="22"/>
          <w:szCs w:val="22"/>
        </w:rPr>
        <w:t xml:space="preserve"> and representatives of other agencies; work hours may be variable and outside the normal 8 am to 5</w:t>
      </w:r>
      <w:r w:rsidR="00C715B1">
        <w:rPr>
          <w:rFonts w:ascii="Arial" w:hAnsi="Arial" w:cs="Arial"/>
          <w:sz w:val="22"/>
          <w:szCs w:val="22"/>
        </w:rPr>
        <w:t xml:space="preserve"> </w:t>
      </w:r>
      <w:r w:rsidRPr="00001CAF">
        <w:rPr>
          <w:rFonts w:ascii="Arial" w:hAnsi="Arial" w:cs="Arial"/>
          <w:sz w:val="22"/>
          <w:szCs w:val="22"/>
        </w:rPr>
        <w:t>pm workday to meet the requirements of the position; incumbents are expected to be available on stand-by for crisis intervention responses at any time during specifically assigned time periods.</w:t>
      </w:r>
    </w:p>
    <w:p w14:paraId="35EB3165" w14:textId="77777777" w:rsidR="00C61CD7" w:rsidRPr="00001CAF" w:rsidRDefault="00C61CD7" w:rsidP="00E44456">
      <w:pPr>
        <w:jc w:val="both"/>
        <w:rPr>
          <w:rFonts w:ascii="Arial" w:hAnsi="Arial" w:cs="Arial"/>
          <w:sz w:val="22"/>
          <w:szCs w:val="22"/>
        </w:rPr>
      </w:pPr>
    </w:p>
    <w:p w14:paraId="1AD2CA22" w14:textId="77777777" w:rsidR="00C61CD7" w:rsidRPr="00001CAF" w:rsidRDefault="00C61CD7" w:rsidP="00E44456">
      <w:pPr>
        <w:jc w:val="both"/>
        <w:rPr>
          <w:rFonts w:ascii="Arial" w:hAnsi="Arial" w:cs="Arial"/>
          <w:b/>
          <w:sz w:val="22"/>
          <w:szCs w:val="22"/>
        </w:rPr>
      </w:pPr>
      <w:r w:rsidRPr="00001CAF">
        <w:rPr>
          <w:rFonts w:ascii="Arial" w:hAnsi="Arial" w:cs="Arial"/>
          <w:b/>
          <w:sz w:val="22"/>
          <w:szCs w:val="22"/>
        </w:rPr>
        <w:t>Special Requirements:</w:t>
      </w:r>
    </w:p>
    <w:p w14:paraId="23A1370C" w14:textId="77777777" w:rsidR="00C61CD7" w:rsidRPr="00001CAF" w:rsidRDefault="00C61CD7" w:rsidP="00E44456">
      <w:pPr>
        <w:pStyle w:val="ListParagraph"/>
        <w:numPr>
          <w:ilvl w:val="0"/>
          <w:numId w:val="3"/>
        </w:numPr>
        <w:jc w:val="both"/>
        <w:rPr>
          <w:rFonts w:ascii="Arial" w:hAnsi="Arial" w:cs="Arial"/>
          <w:sz w:val="22"/>
          <w:szCs w:val="22"/>
        </w:rPr>
      </w:pPr>
      <w:r w:rsidRPr="00001CAF">
        <w:rPr>
          <w:rFonts w:ascii="Arial" w:hAnsi="Arial" w:cs="Arial"/>
          <w:sz w:val="22"/>
          <w:szCs w:val="22"/>
        </w:rPr>
        <w:t>Possession of a valid California Driver’s License and insurance with acceptable DMV Record.</w:t>
      </w:r>
    </w:p>
    <w:p w14:paraId="7AC97FC7" w14:textId="77777777" w:rsidR="00C61CD7" w:rsidRPr="00001CAF" w:rsidRDefault="00C61CD7" w:rsidP="00E44456">
      <w:pPr>
        <w:pStyle w:val="ListParagraph"/>
        <w:numPr>
          <w:ilvl w:val="0"/>
          <w:numId w:val="3"/>
        </w:numPr>
        <w:jc w:val="both"/>
        <w:rPr>
          <w:rFonts w:ascii="Arial" w:hAnsi="Arial" w:cs="Arial"/>
          <w:sz w:val="22"/>
          <w:szCs w:val="22"/>
        </w:rPr>
      </w:pPr>
      <w:r w:rsidRPr="00001CAF">
        <w:rPr>
          <w:rFonts w:ascii="Arial" w:hAnsi="Arial" w:cs="Arial"/>
          <w:sz w:val="22"/>
          <w:szCs w:val="22"/>
        </w:rPr>
        <w:t>Acceptable State and FBI criminal background check.</w:t>
      </w:r>
    </w:p>
    <w:p w14:paraId="1F37ECE1" w14:textId="42C52C62" w:rsidR="00C61CD7" w:rsidRDefault="00C61CD7" w:rsidP="00E44456">
      <w:pPr>
        <w:pStyle w:val="ListParagraph"/>
        <w:numPr>
          <w:ilvl w:val="0"/>
          <w:numId w:val="3"/>
        </w:numPr>
        <w:jc w:val="both"/>
        <w:rPr>
          <w:rFonts w:ascii="Arial" w:hAnsi="Arial" w:cs="Arial"/>
          <w:sz w:val="22"/>
          <w:szCs w:val="22"/>
        </w:rPr>
      </w:pPr>
      <w:r w:rsidRPr="00001CAF">
        <w:rPr>
          <w:rFonts w:ascii="Arial" w:hAnsi="Arial" w:cs="Arial"/>
          <w:sz w:val="22"/>
          <w:szCs w:val="22"/>
        </w:rPr>
        <w:t>Possession of</w:t>
      </w:r>
      <w:r w:rsidR="00E44456">
        <w:rPr>
          <w:rFonts w:ascii="Arial" w:hAnsi="Arial" w:cs="Arial"/>
          <w:sz w:val="22"/>
          <w:szCs w:val="22"/>
        </w:rPr>
        <w:t>,</w:t>
      </w:r>
      <w:r w:rsidRPr="00001CAF">
        <w:rPr>
          <w:rFonts w:ascii="Arial" w:hAnsi="Arial" w:cs="Arial"/>
          <w:sz w:val="22"/>
          <w:szCs w:val="22"/>
        </w:rPr>
        <w:t xml:space="preserve"> or ability to obtain, CPR certification.</w:t>
      </w:r>
    </w:p>
    <w:p w14:paraId="432EBAF7" w14:textId="68AD6CC4" w:rsidR="002F11A3" w:rsidRPr="000E718C" w:rsidRDefault="00C715B1" w:rsidP="000E718C">
      <w:pPr>
        <w:pStyle w:val="ListParagraph"/>
        <w:numPr>
          <w:ilvl w:val="0"/>
          <w:numId w:val="3"/>
        </w:numPr>
        <w:jc w:val="both"/>
        <w:rPr>
          <w:rFonts w:ascii="Arial" w:hAnsi="Arial" w:cs="Arial"/>
          <w:sz w:val="22"/>
          <w:szCs w:val="22"/>
        </w:rPr>
      </w:pPr>
      <w:r w:rsidRPr="000E718C">
        <w:rPr>
          <w:rFonts w:ascii="Arial" w:hAnsi="Arial" w:cs="Arial"/>
          <w:sz w:val="22"/>
          <w:szCs w:val="22"/>
        </w:rPr>
        <w:t xml:space="preserve">Successful completion of Lassen Family Services Crisis Intervention Peer Counseling training. </w:t>
      </w:r>
      <w:r w:rsidR="003F77EA" w:rsidRPr="000E718C">
        <w:rPr>
          <w:rFonts w:ascii="Arial" w:hAnsi="Arial" w:cs="Arial"/>
          <w:sz w:val="22"/>
          <w:szCs w:val="22"/>
        </w:rPr>
        <w:t xml:space="preserve"> </w:t>
      </w:r>
    </w:p>
    <w:sectPr w:rsidR="002F11A3" w:rsidRPr="000E718C" w:rsidSect="000E718C">
      <w:footerReference w:type="default" r:id="rId8"/>
      <w:pgSz w:w="12240" w:h="15840"/>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296A" w14:textId="77777777" w:rsidR="00CB116F" w:rsidRDefault="00CB116F" w:rsidP="003F77EA">
      <w:r>
        <w:separator/>
      </w:r>
    </w:p>
  </w:endnote>
  <w:endnote w:type="continuationSeparator" w:id="0">
    <w:p w14:paraId="13625855" w14:textId="77777777" w:rsidR="00CB116F" w:rsidRDefault="00CB116F" w:rsidP="003F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16299"/>
      <w:docPartObj>
        <w:docPartGallery w:val="Page Numbers (Bottom of Page)"/>
        <w:docPartUnique/>
      </w:docPartObj>
    </w:sdtPr>
    <w:sdtEndPr>
      <w:rPr>
        <w:noProof/>
      </w:rPr>
    </w:sdtEndPr>
    <w:sdtContent>
      <w:p w14:paraId="6E5B1F16" w14:textId="64608965" w:rsidR="003F77EA" w:rsidRDefault="003F77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6B82F" w14:textId="77777777" w:rsidR="003F77EA" w:rsidRDefault="003F7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29D9" w14:textId="77777777" w:rsidR="00CB116F" w:rsidRDefault="00CB116F" w:rsidP="003F77EA">
      <w:r>
        <w:separator/>
      </w:r>
    </w:p>
  </w:footnote>
  <w:footnote w:type="continuationSeparator" w:id="0">
    <w:p w14:paraId="3588FB8B" w14:textId="77777777" w:rsidR="00CB116F" w:rsidRDefault="00CB116F" w:rsidP="003F7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E80"/>
    <w:multiLevelType w:val="hybridMultilevel"/>
    <w:tmpl w:val="93DC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37DE9"/>
    <w:multiLevelType w:val="hybridMultilevel"/>
    <w:tmpl w:val="5C7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76EEE"/>
    <w:multiLevelType w:val="hybridMultilevel"/>
    <w:tmpl w:val="F930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B3E24"/>
    <w:multiLevelType w:val="hybridMultilevel"/>
    <w:tmpl w:val="3C06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7060B"/>
    <w:multiLevelType w:val="hybridMultilevel"/>
    <w:tmpl w:val="07CE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E1B44"/>
    <w:multiLevelType w:val="hybridMultilevel"/>
    <w:tmpl w:val="723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065827">
    <w:abstractNumId w:val="2"/>
  </w:num>
  <w:num w:numId="2" w16cid:durableId="1404719575">
    <w:abstractNumId w:val="5"/>
  </w:num>
  <w:num w:numId="3" w16cid:durableId="755059569">
    <w:abstractNumId w:val="0"/>
  </w:num>
  <w:num w:numId="4" w16cid:durableId="635917985">
    <w:abstractNumId w:val="1"/>
  </w:num>
  <w:num w:numId="5" w16cid:durableId="550576492">
    <w:abstractNumId w:val="3"/>
  </w:num>
  <w:num w:numId="6" w16cid:durableId="738791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9"/>
    <w:rsid w:val="00001CAF"/>
    <w:rsid w:val="00006AF3"/>
    <w:rsid w:val="00007A8F"/>
    <w:rsid w:val="00096422"/>
    <w:rsid w:val="000A151F"/>
    <w:rsid w:val="000E718C"/>
    <w:rsid w:val="00101D81"/>
    <w:rsid w:val="002F11A3"/>
    <w:rsid w:val="00356E31"/>
    <w:rsid w:val="003F77EA"/>
    <w:rsid w:val="00413C52"/>
    <w:rsid w:val="00414CFF"/>
    <w:rsid w:val="00422258"/>
    <w:rsid w:val="00476E6D"/>
    <w:rsid w:val="0048080D"/>
    <w:rsid w:val="004E6A74"/>
    <w:rsid w:val="006117D7"/>
    <w:rsid w:val="00660265"/>
    <w:rsid w:val="006E4AAC"/>
    <w:rsid w:val="007D0B6D"/>
    <w:rsid w:val="007F672A"/>
    <w:rsid w:val="0086209F"/>
    <w:rsid w:val="008F03C4"/>
    <w:rsid w:val="00994588"/>
    <w:rsid w:val="009E7F28"/>
    <w:rsid w:val="00AA67E6"/>
    <w:rsid w:val="00B263DA"/>
    <w:rsid w:val="00B26509"/>
    <w:rsid w:val="00B62B7C"/>
    <w:rsid w:val="00C3548D"/>
    <w:rsid w:val="00C61CD7"/>
    <w:rsid w:val="00C715B1"/>
    <w:rsid w:val="00CB116F"/>
    <w:rsid w:val="00D33B7B"/>
    <w:rsid w:val="00DA09E0"/>
    <w:rsid w:val="00DE6113"/>
    <w:rsid w:val="00E44456"/>
    <w:rsid w:val="00E71146"/>
    <w:rsid w:val="00ED0D77"/>
    <w:rsid w:val="00F009BA"/>
    <w:rsid w:val="00F4178C"/>
    <w:rsid w:val="00F6753E"/>
    <w:rsid w:val="00FA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C8E12"/>
  <w15:docId w15:val="{717945A5-A25C-48E0-A6F7-AEB353FE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D7"/>
    <w:pPr>
      <w:ind w:left="720"/>
      <w:contextualSpacing/>
    </w:pPr>
  </w:style>
  <w:style w:type="paragraph" w:styleId="Header">
    <w:name w:val="header"/>
    <w:basedOn w:val="Normal"/>
    <w:link w:val="HeaderChar"/>
    <w:uiPriority w:val="99"/>
    <w:unhideWhenUsed/>
    <w:rsid w:val="003F77EA"/>
    <w:pPr>
      <w:tabs>
        <w:tab w:val="center" w:pos="4680"/>
        <w:tab w:val="right" w:pos="9360"/>
      </w:tabs>
    </w:pPr>
  </w:style>
  <w:style w:type="character" w:customStyle="1" w:styleId="HeaderChar">
    <w:name w:val="Header Char"/>
    <w:basedOn w:val="DefaultParagraphFont"/>
    <w:link w:val="Header"/>
    <w:uiPriority w:val="99"/>
    <w:rsid w:val="003F77EA"/>
  </w:style>
  <w:style w:type="paragraph" w:styleId="Footer">
    <w:name w:val="footer"/>
    <w:basedOn w:val="Normal"/>
    <w:link w:val="FooterChar"/>
    <w:uiPriority w:val="99"/>
    <w:unhideWhenUsed/>
    <w:rsid w:val="003F77EA"/>
    <w:pPr>
      <w:tabs>
        <w:tab w:val="center" w:pos="4680"/>
        <w:tab w:val="right" w:pos="9360"/>
      </w:tabs>
    </w:pPr>
  </w:style>
  <w:style w:type="character" w:customStyle="1" w:styleId="FooterChar">
    <w:name w:val="Footer Char"/>
    <w:basedOn w:val="DefaultParagraphFont"/>
    <w:link w:val="Footer"/>
    <w:uiPriority w:val="99"/>
    <w:rsid w:val="003F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4799</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Downing</dc:creator>
  <cp:keywords/>
  <dc:description/>
  <cp:lastModifiedBy>Rhonda Fuller</cp:lastModifiedBy>
  <cp:revision>3</cp:revision>
  <cp:lastPrinted>2026-01-07T16:12:00Z</cp:lastPrinted>
  <dcterms:created xsi:type="dcterms:W3CDTF">2026-02-05T17:25:00Z</dcterms:created>
  <dcterms:modified xsi:type="dcterms:W3CDTF">2026-02-05T17:27:00Z</dcterms:modified>
</cp:coreProperties>
</file>