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F67EB" w14:textId="619C420E" w:rsidR="00C80453" w:rsidRPr="00F6434E" w:rsidRDefault="009471AD" w:rsidP="00940B31">
      <w:pPr>
        <w:spacing w:after="0"/>
        <w:rPr>
          <w:b/>
          <w:bCs/>
        </w:rPr>
      </w:pPr>
      <w:r>
        <w:rPr>
          <w:b/>
          <w:bCs/>
        </w:rPr>
        <w:t xml:space="preserve">To: </w:t>
      </w:r>
      <w:r w:rsidR="00676113" w:rsidRPr="00F6434E">
        <w:rPr>
          <w:b/>
          <w:bCs/>
        </w:rPr>
        <w:t>St. Martin of Tours</w:t>
      </w:r>
      <w:r>
        <w:rPr>
          <w:b/>
          <w:bCs/>
        </w:rPr>
        <w:t xml:space="preserve"> Pastoral Council</w:t>
      </w:r>
    </w:p>
    <w:p w14:paraId="59065899" w14:textId="5F2316FF" w:rsidR="00676113" w:rsidRPr="00F6434E" w:rsidRDefault="009471AD" w:rsidP="00940B31">
      <w:pPr>
        <w:spacing w:after="0"/>
        <w:rPr>
          <w:b/>
          <w:bCs/>
        </w:rPr>
      </w:pPr>
      <w:r>
        <w:rPr>
          <w:b/>
          <w:bCs/>
        </w:rPr>
        <w:t xml:space="preserve">Subject: </w:t>
      </w:r>
      <w:r w:rsidR="00E6087B" w:rsidRPr="00F6434E">
        <w:rPr>
          <w:b/>
          <w:bCs/>
        </w:rPr>
        <w:t xml:space="preserve">Liaison Report </w:t>
      </w:r>
      <w:r w:rsidR="00E6087B">
        <w:rPr>
          <w:b/>
          <w:bCs/>
        </w:rPr>
        <w:t xml:space="preserve">From the </w:t>
      </w:r>
      <w:r w:rsidR="00366B54">
        <w:rPr>
          <w:b/>
          <w:bCs/>
        </w:rPr>
        <w:t>Finance Council</w:t>
      </w:r>
      <w:r w:rsidR="00D07D7C" w:rsidRPr="00F6434E">
        <w:rPr>
          <w:b/>
          <w:bCs/>
        </w:rPr>
        <w:t>–</w:t>
      </w:r>
      <w:r w:rsidR="005F4099">
        <w:rPr>
          <w:b/>
          <w:bCs/>
        </w:rPr>
        <w:t xml:space="preserve"> </w:t>
      </w:r>
      <w:r w:rsidR="00674BDF">
        <w:rPr>
          <w:b/>
          <w:bCs/>
        </w:rPr>
        <w:t>September</w:t>
      </w:r>
      <w:r w:rsidR="00D07D7C" w:rsidRPr="00F6434E">
        <w:rPr>
          <w:b/>
          <w:bCs/>
        </w:rPr>
        <w:t xml:space="preserve"> 2025</w:t>
      </w:r>
      <w:r w:rsidR="00C04314">
        <w:rPr>
          <w:b/>
          <w:bCs/>
        </w:rPr>
        <w:t xml:space="preserve"> Meeting</w:t>
      </w:r>
    </w:p>
    <w:p w14:paraId="71520CE2" w14:textId="4D51D47D" w:rsidR="0070617A" w:rsidRPr="00A0710D" w:rsidRDefault="0070617A" w:rsidP="0070617A">
      <w:pPr>
        <w:spacing w:before="240" w:line="240" w:lineRule="auto"/>
      </w:pPr>
      <w:r w:rsidRPr="000D05C2">
        <w:rPr>
          <w:b/>
          <w:bCs/>
          <w:i/>
          <w:iCs/>
        </w:rPr>
        <w:t>Note: This report was prepared prior to the release and approval</w:t>
      </w:r>
      <w:r>
        <w:rPr>
          <w:b/>
          <w:bCs/>
          <w:i/>
          <w:iCs/>
        </w:rPr>
        <w:t xml:space="preserve"> of the Finance Council meeting minutes.</w:t>
      </w:r>
      <w:r w:rsidRPr="000D05C2">
        <w:rPr>
          <w:b/>
          <w:bCs/>
          <w:i/>
          <w:iCs/>
        </w:rPr>
        <w:t xml:space="preserve"> </w:t>
      </w:r>
    </w:p>
    <w:p w14:paraId="6BCBB105" w14:textId="331F62A8" w:rsidR="00676113" w:rsidRDefault="00674BDF">
      <w:pPr>
        <w:rPr>
          <w:b/>
          <w:bCs/>
        </w:rPr>
      </w:pPr>
      <w:r>
        <w:rPr>
          <w:b/>
          <w:bCs/>
        </w:rPr>
        <w:t>August</w:t>
      </w:r>
      <w:r w:rsidR="00D07D7C" w:rsidRPr="00F6434E">
        <w:rPr>
          <w:b/>
          <w:bCs/>
        </w:rPr>
        <w:t xml:space="preserve"> 2025</w:t>
      </w:r>
      <w:r w:rsidR="00676113" w:rsidRPr="00F6434E">
        <w:rPr>
          <w:b/>
          <w:bCs/>
        </w:rPr>
        <w:t xml:space="preserve"> Financials</w:t>
      </w:r>
      <w:r w:rsidR="00E50251">
        <w:rPr>
          <w:b/>
          <w:bCs/>
        </w:rPr>
        <w:t xml:space="preserve"> </w:t>
      </w:r>
    </w:p>
    <w:p w14:paraId="5D2D6951" w14:textId="7626D87E" w:rsidR="00676113" w:rsidRPr="00F6434E" w:rsidRDefault="00CC43BD">
      <w:r>
        <w:t xml:space="preserve">Envelop </w:t>
      </w:r>
      <w:r w:rsidR="00676113" w:rsidRPr="00F6434E">
        <w:t>collections exceeded the budget by $</w:t>
      </w:r>
      <w:r w:rsidR="00674BDF">
        <w:t>19</w:t>
      </w:r>
      <w:r w:rsidR="00676113" w:rsidRPr="00F6434E">
        <w:t xml:space="preserve">K </w:t>
      </w:r>
      <w:r w:rsidR="00A36FE2">
        <w:t>year</w:t>
      </w:r>
      <w:r w:rsidR="00930396">
        <w:t xml:space="preserve"> to date</w:t>
      </w:r>
      <w:r w:rsidR="00676113" w:rsidRPr="00F6434E">
        <w:t>.</w:t>
      </w:r>
      <w:r w:rsidR="00D07D7C" w:rsidRPr="00F6434E">
        <w:t xml:space="preserve">  </w:t>
      </w:r>
      <w:r w:rsidR="00676113" w:rsidRPr="00F6434E">
        <w:t xml:space="preserve">Investment income exceeded </w:t>
      </w:r>
      <w:r w:rsidR="00C67948">
        <w:t xml:space="preserve">the </w:t>
      </w:r>
      <w:r w:rsidR="00676113" w:rsidRPr="00F6434E">
        <w:t>budget by $</w:t>
      </w:r>
      <w:r w:rsidR="00674BDF">
        <w:t>8</w:t>
      </w:r>
      <w:r w:rsidR="00676113" w:rsidRPr="00F6434E">
        <w:t xml:space="preserve">K </w:t>
      </w:r>
      <w:r w:rsidR="00C7300B">
        <w:t>year to date</w:t>
      </w:r>
      <w:r w:rsidR="00676113" w:rsidRPr="00F6434E">
        <w:t xml:space="preserve">.  </w:t>
      </w:r>
      <w:r w:rsidR="00154922">
        <w:t xml:space="preserve">Net </w:t>
      </w:r>
      <w:r w:rsidR="004A2A0D">
        <w:t>Operating</w:t>
      </w:r>
      <w:r w:rsidR="00154922">
        <w:t xml:space="preserve"> Income </w:t>
      </w:r>
      <w:r w:rsidR="004A2A0D">
        <w:t xml:space="preserve">was $3K </w:t>
      </w:r>
      <w:r w:rsidR="00C7300B">
        <w:t>year to date</w:t>
      </w:r>
      <w:r w:rsidR="00A36FE2">
        <w:t xml:space="preserve">.  </w:t>
      </w:r>
      <w:r w:rsidR="004A2A0D">
        <w:t>Net Income</w:t>
      </w:r>
      <w:r w:rsidR="00C7300B">
        <w:t xml:space="preserve"> shows</w:t>
      </w:r>
      <w:r w:rsidR="004A2A0D">
        <w:t xml:space="preserve"> a </w:t>
      </w:r>
      <w:r w:rsidR="00C7300B">
        <w:t>deficit of $884</w:t>
      </w:r>
      <w:r w:rsidR="004A2A0D">
        <w:t xml:space="preserve"> </w:t>
      </w:r>
      <w:r w:rsidR="00C7300B">
        <w:t>for</w:t>
      </w:r>
      <w:r w:rsidR="004A2A0D">
        <w:t xml:space="preserve"> the year.</w:t>
      </w:r>
      <w:r w:rsidR="00A36FE2">
        <w:t xml:space="preserve"> </w:t>
      </w:r>
    </w:p>
    <w:p w14:paraId="2FDBE655" w14:textId="4EF110F6" w:rsidR="007137F4" w:rsidRDefault="009471AD">
      <w:pPr>
        <w:rPr>
          <w:b/>
          <w:bCs/>
        </w:rPr>
      </w:pPr>
      <w:r w:rsidRPr="00F6434E">
        <w:rPr>
          <w:b/>
          <w:bCs/>
        </w:rPr>
        <w:t>Capital and Maintenance Projects</w:t>
      </w:r>
    </w:p>
    <w:p w14:paraId="2377D285" w14:textId="34415764" w:rsidR="00A36FE2" w:rsidRPr="00A36FE2" w:rsidRDefault="00A36FE2">
      <w:r w:rsidRPr="00A56637">
        <w:rPr>
          <w:i/>
          <w:iCs/>
        </w:rPr>
        <w:t>Water issues in the church basement</w:t>
      </w:r>
      <w:r>
        <w:t xml:space="preserve"> – </w:t>
      </w:r>
      <w:r w:rsidR="00524C9F">
        <w:t xml:space="preserve">A contractor was located to perform a test using dye to discover where the leak is occurring.  The results of the test should be known soon. </w:t>
      </w:r>
      <w:r w:rsidR="00191F7A">
        <w:t>If</w:t>
      </w:r>
      <w:r w:rsidR="00524C9F">
        <w:t xml:space="preserve"> the contractor doesn’t have an issue finishing the repairs in winter, the project should be completed by the end of the year.  A cistern will also be installed to collect excess water which will </w:t>
      </w:r>
      <w:r w:rsidR="00B94AF0">
        <w:t xml:space="preserve">then </w:t>
      </w:r>
      <w:r w:rsidR="00524C9F">
        <w:t>be pumped out.</w:t>
      </w:r>
    </w:p>
    <w:p w14:paraId="4FE351C0" w14:textId="145A2E11" w:rsidR="009471AD" w:rsidRDefault="009471AD">
      <w:r w:rsidRPr="009471AD">
        <w:rPr>
          <w:i/>
          <w:iCs/>
        </w:rPr>
        <w:t>School Windows</w:t>
      </w:r>
      <w:r>
        <w:t xml:space="preserve"> – </w:t>
      </w:r>
      <w:r w:rsidR="00A56637">
        <w:t>This project has been completed</w:t>
      </w:r>
      <w:r w:rsidR="00524C9F">
        <w:t>,</w:t>
      </w:r>
      <w:r w:rsidR="00A56637">
        <w:t xml:space="preserve">  </w:t>
      </w:r>
    </w:p>
    <w:p w14:paraId="5869D804" w14:textId="279048AD" w:rsidR="00A56637" w:rsidRDefault="00A56637">
      <w:r w:rsidRPr="00A56637">
        <w:rPr>
          <w:i/>
          <w:iCs/>
        </w:rPr>
        <w:t>Stained Glass</w:t>
      </w:r>
      <w:r w:rsidR="00FD2F5E">
        <w:rPr>
          <w:i/>
          <w:iCs/>
        </w:rPr>
        <w:t xml:space="preserve"> Window</w:t>
      </w:r>
      <w:r w:rsidRPr="00A56637">
        <w:rPr>
          <w:i/>
          <w:iCs/>
        </w:rPr>
        <w:t xml:space="preserve"> Project</w:t>
      </w:r>
      <w:r>
        <w:t xml:space="preserve"> </w:t>
      </w:r>
      <w:r w:rsidR="00524C9F">
        <w:t>–</w:t>
      </w:r>
      <w:r>
        <w:t xml:space="preserve"> </w:t>
      </w:r>
      <w:r w:rsidR="00524C9F">
        <w:t>The remaining windows and the exit door will be completed in the next several months for a total</w:t>
      </w:r>
      <w:r w:rsidR="00D53E7A">
        <w:t xml:space="preserve"> project</w:t>
      </w:r>
      <w:r w:rsidR="00524C9F">
        <w:t xml:space="preserve"> cost of $59K.</w:t>
      </w:r>
    </w:p>
    <w:p w14:paraId="061E58F5" w14:textId="29114E04" w:rsidR="009471AD" w:rsidRDefault="009471AD">
      <w:r w:rsidRPr="009471AD">
        <w:rPr>
          <w:i/>
          <w:iCs/>
        </w:rPr>
        <w:t>LED Sign</w:t>
      </w:r>
      <w:r>
        <w:t xml:space="preserve"> – </w:t>
      </w:r>
      <w:r w:rsidR="00524C9F">
        <w:t>The base for the sign has been installed.  We are waiting for the electrician to complete their portion of the project before the remaining steps can be finished.</w:t>
      </w:r>
      <w:r w:rsidR="00E7340D">
        <w:t xml:space="preserve"> </w:t>
      </w:r>
    </w:p>
    <w:p w14:paraId="24252056" w14:textId="7192E5AF" w:rsidR="00524C9F" w:rsidRDefault="00524C9F">
      <w:r w:rsidRPr="00524C9F">
        <w:rPr>
          <w:i/>
          <w:iCs/>
        </w:rPr>
        <w:t>Parking Lot</w:t>
      </w:r>
      <w:r>
        <w:t xml:space="preserve"> </w:t>
      </w:r>
      <w:r w:rsidR="00756050">
        <w:t>–</w:t>
      </w:r>
      <w:r>
        <w:t xml:space="preserve"> </w:t>
      </w:r>
      <w:r w:rsidR="00756050">
        <w:t>We need to make sure there’s no water leakage under the parking lot.  The school water issues need to be resolved before this project is undertaken.</w:t>
      </w:r>
    </w:p>
    <w:p w14:paraId="053C114A" w14:textId="3F564242" w:rsidR="00337528" w:rsidRPr="0070617A" w:rsidRDefault="00337528">
      <w:r w:rsidRPr="0070617A">
        <w:t>Respectfully submitted,</w:t>
      </w:r>
    </w:p>
    <w:p w14:paraId="54DF024E" w14:textId="3A653C46" w:rsidR="00337528" w:rsidRPr="0070617A" w:rsidRDefault="00337528">
      <w:r w:rsidRPr="0070617A">
        <w:t>Kevin Beck</w:t>
      </w:r>
    </w:p>
    <w:sectPr w:rsidR="00337528" w:rsidRPr="007061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A4876"/>
    <w:multiLevelType w:val="hybridMultilevel"/>
    <w:tmpl w:val="2AB27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37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113"/>
    <w:rsid w:val="000407E6"/>
    <w:rsid w:val="00094F5B"/>
    <w:rsid w:val="000A6EE9"/>
    <w:rsid w:val="00111934"/>
    <w:rsid w:val="0014673F"/>
    <w:rsid w:val="00154922"/>
    <w:rsid w:val="00191F7A"/>
    <w:rsid w:val="00197A0C"/>
    <w:rsid w:val="001B64FB"/>
    <w:rsid w:val="001E093B"/>
    <w:rsid w:val="001F7C08"/>
    <w:rsid w:val="00213618"/>
    <w:rsid w:val="00215A3A"/>
    <w:rsid w:val="002454F8"/>
    <w:rsid w:val="00253D25"/>
    <w:rsid w:val="002632F7"/>
    <w:rsid w:val="00282298"/>
    <w:rsid w:val="002C45C9"/>
    <w:rsid w:val="002E7CB2"/>
    <w:rsid w:val="00337528"/>
    <w:rsid w:val="00366B54"/>
    <w:rsid w:val="00383CA3"/>
    <w:rsid w:val="003F0ACF"/>
    <w:rsid w:val="004028DC"/>
    <w:rsid w:val="00423019"/>
    <w:rsid w:val="00444FEF"/>
    <w:rsid w:val="004A2A0D"/>
    <w:rsid w:val="00524C9F"/>
    <w:rsid w:val="00590CEC"/>
    <w:rsid w:val="005F4099"/>
    <w:rsid w:val="00642D91"/>
    <w:rsid w:val="0064417A"/>
    <w:rsid w:val="00646C9A"/>
    <w:rsid w:val="00661343"/>
    <w:rsid w:val="00674BDF"/>
    <w:rsid w:val="00676113"/>
    <w:rsid w:val="006C05CE"/>
    <w:rsid w:val="0070617A"/>
    <w:rsid w:val="007137F4"/>
    <w:rsid w:val="00756050"/>
    <w:rsid w:val="00773DE5"/>
    <w:rsid w:val="007A01D5"/>
    <w:rsid w:val="007A4402"/>
    <w:rsid w:val="007A6200"/>
    <w:rsid w:val="007D35AF"/>
    <w:rsid w:val="007D6E7E"/>
    <w:rsid w:val="0088796B"/>
    <w:rsid w:val="008C56B9"/>
    <w:rsid w:val="008F1300"/>
    <w:rsid w:val="00930396"/>
    <w:rsid w:val="00940B31"/>
    <w:rsid w:val="009471AD"/>
    <w:rsid w:val="00960053"/>
    <w:rsid w:val="009C5F88"/>
    <w:rsid w:val="00A36FE2"/>
    <w:rsid w:val="00A52C48"/>
    <w:rsid w:val="00A56637"/>
    <w:rsid w:val="00A56F36"/>
    <w:rsid w:val="00A864F2"/>
    <w:rsid w:val="00AB620F"/>
    <w:rsid w:val="00AE0DEF"/>
    <w:rsid w:val="00AE667C"/>
    <w:rsid w:val="00B17141"/>
    <w:rsid w:val="00B61782"/>
    <w:rsid w:val="00B94AF0"/>
    <w:rsid w:val="00BA1D91"/>
    <w:rsid w:val="00BB625D"/>
    <w:rsid w:val="00BF1542"/>
    <w:rsid w:val="00C04314"/>
    <w:rsid w:val="00C11A88"/>
    <w:rsid w:val="00C67948"/>
    <w:rsid w:val="00C7300B"/>
    <w:rsid w:val="00C80453"/>
    <w:rsid w:val="00CC43BD"/>
    <w:rsid w:val="00CF7BE6"/>
    <w:rsid w:val="00D044B9"/>
    <w:rsid w:val="00D07D7C"/>
    <w:rsid w:val="00D53E7A"/>
    <w:rsid w:val="00D67037"/>
    <w:rsid w:val="00D91FE1"/>
    <w:rsid w:val="00D93240"/>
    <w:rsid w:val="00DD5CCC"/>
    <w:rsid w:val="00E50251"/>
    <w:rsid w:val="00E6087B"/>
    <w:rsid w:val="00E7340D"/>
    <w:rsid w:val="00EE478A"/>
    <w:rsid w:val="00EF6B83"/>
    <w:rsid w:val="00F0525D"/>
    <w:rsid w:val="00F10E69"/>
    <w:rsid w:val="00F6434E"/>
    <w:rsid w:val="00F765F3"/>
    <w:rsid w:val="00FA0369"/>
    <w:rsid w:val="00FD2F5E"/>
    <w:rsid w:val="00FF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3A806"/>
  <w15:chartTrackingRefBased/>
  <w15:docId w15:val="{1A0EA35F-8467-4A29-ABE0-6EF52AA1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1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6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61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61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61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61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61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61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61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61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61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61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61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61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61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61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61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61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61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6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61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61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6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61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61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61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61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61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61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Beck</dc:creator>
  <cp:keywords/>
  <dc:description/>
  <cp:lastModifiedBy>Kevin Beck</cp:lastModifiedBy>
  <cp:revision>15</cp:revision>
  <dcterms:created xsi:type="dcterms:W3CDTF">2025-08-23T23:25:00Z</dcterms:created>
  <dcterms:modified xsi:type="dcterms:W3CDTF">2025-09-21T20:43:00Z</dcterms:modified>
</cp:coreProperties>
</file>