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Pr>
        <w:drawing>
          <wp:inline distB="114300" distT="114300" distL="114300" distR="114300">
            <wp:extent cx="2743200" cy="11144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  Frequently Asked  Questions</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i w:val="1"/>
          <w:iCs w:val="1"/>
          <w:sz w:val="18"/>
          <w:szCs w:val="18"/>
        </w:rPr>
      </w:pPr>
      <w:r w:rsidDel="00000000" w:rsidR="00000000" w:rsidRPr="00000000">
        <w:rPr>
          <w:i w:val="1"/>
          <w:iCs w:val="1"/>
          <w:sz w:val="18"/>
          <w:szCs w:val="18"/>
          <w:rtl w:val="0"/>
        </w:rPr>
        <w:t xml:space="preserve">Why should I send my child to St. Paul the Apostle Catholic School?</w:t>
      </w:r>
    </w:p>
    <w:p w:rsidR="00000000" w:rsidDel="00000000" w:rsidP="00000000" w:rsidRDefault="00000000" w:rsidRPr="00000000" w14:paraId="00000006">
      <w:pPr>
        <w:rPr>
          <w:sz w:val="18"/>
          <w:szCs w:val="18"/>
        </w:rPr>
      </w:pPr>
      <w:r w:rsidDel="00000000" w:rsidR="00000000" w:rsidRPr="00000000">
        <w:rPr>
          <w:sz w:val="18"/>
          <w:szCs w:val="18"/>
          <w:rtl w:val="0"/>
        </w:rPr>
        <w:t xml:space="preserve">St. Paul the Apostle Catholic School provides an education you can have faith in.  We make a commitment to your children and their academic, emotional, spiritual and physical development.  Graduates have traditionally excelled at the high school level, whether attending public or private school.</w:t>
      </w:r>
    </w:p>
    <w:p w:rsidR="00000000" w:rsidDel="00000000" w:rsidP="00000000" w:rsidRDefault="00000000" w:rsidRPr="00000000" w14:paraId="00000007">
      <w:pPr>
        <w:rPr>
          <w:sz w:val="18"/>
          <w:szCs w:val="18"/>
        </w:rPr>
      </w:pPr>
      <w:r w:rsidDel="00000000" w:rsidR="00000000" w:rsidRPr="00000000">
        <w:rPr>
          <w:sz w:val="18"/>
          <w:szCs w:val="18"/>
          <w:rtl w:val="0"/>
        </w:rPr>
        <w:t xml:space="preserve"> </w:t>
      </w:r>
    </w:p>
    <w:p w:rsidR="00000000" w:rsidDel="00000000" w:rsidP="00000000" w:rsidRDefault="00000000" w:rsidRPr="00000000" w14:paraId="00000008">
      <w:pPr>
        <w:rPr>
          <w:sz w:val="18"/>
          <w:szCs w:val="18"/>
        </w:rPr>
      </w:pPr>
      <w:r w:rsidDel="00000000" w:rsidR="00000000" w:rsidRPr="00000000">
        <w:rPr>
          <w:sz w:val="18"/>
          <w:szCs w:val="18"/>
          <w:rtl w:val="0"/>
        </w:rPr>
        <w:t xml:space="preserve">These first educational years are critical to a child’s development.  St. Paul the Apostle Catholic School serves your children with care for their whole being – mind, body and spirit and is reflected in the timeless tradition of values-based education.</w:t>
      </w:r>
    </w:p>
    <w:p w:rsidR="00000000" w:rsidDel="00000000" w:rsidP="00000000" w:rsidRDefault="00000000" w:rsidRPr="00000000" w14:paraId="00000009">
      <w:pPr>
        <w:rPr>
          <w:sz w:val="18"/>
          <w:szCs w:val="18"/>
        </w:rPr>
      </w:pPr>
      <w:r w:rsidDel="00000000" w:rsidR="00000000" w:rsidRPr="00000000">
        <w:rPr>
          <w:sz w:val="18"/>
          <w:szCs w:val="18"/>
          <w:rtl w:val="0"/>
        </w:rPr>
        <w:t xml:space="preserve"> </w:t>
      </w:r>
    </w:p>
    <w:p w:rsidR="00000000" w:rsidDel="00000000" w:rsidP="00000000" w:rsidRDefault="00000000" w:rsidRPr="00000000" w14:paraId="0000000A">
      <w:pPr>
        <w:rPr>
          <w:i w:val="1"/>
          <w:iCs w:val="1"/>
          <w:sz w:val="18"/>
          <w:szCs w:val="18"/>
        </w:rPr>
      </w:pPr>
      <w:r w:rsidDel="00000000" w:rsidR="00000000" w:rsidRPr="00000000">
        <w:rPr>
          <w:i w:val="1"/>
          <w:iCs w:val="1"/>
          <w:sz w:val="18"/>
          <w:szCs w:val="18"/>
          <w:rtl w:val="0"/>
        </w:rPr>
        <w:t xml:space="preserve">What is the maximum class size at St. Paul the Apostle?</w:t>
      </w:r>
    </w:p>
    <w:p w:rsidR="00000000" w:rsidDel="00000000" w:rsidP="00000000" w:rsidRDefault="00000000" w:rsidRPr="00000000" w14:paraId="0000000B">
      <w:pPr>
        <w:rPr>
          <w:sz w:val="18"/>
          <w:szCs w:val="18"/>
        </w:rPr>
      </w:pPr>
      <w:r w:rsidDel="00000000" w:rsidR="00000000" w:rsidRPr="00000000">
        <w:rPr>
          <w:sz w:val="18"/>
          <w:szCs w:val="18"/>
          <w:rtl w:val="0"/>
        </w:rPr>
        <w:t xml:space="preserve">The normal class limit is 26 students per class.  In certain situations, class size can be raised.</w:t>
      </w:r>
    </w:p>
    <w:p w:rsidR="00000000" w:rsidDel="00000000" w:rsidP="00000000" w:rsidRDefault="00000000" w:rsidRPr="00000000" w14:paraId="0000000C">
      <w:pPr>
        <w:rPr>
          <w:sz w:val="18"/>
          <w:szCs w:val="18"/>
        </w:rPr>
      </w:pPr>
      <w:r w:rsidDel="00000000" w:rsidR="00000000" w:rsidRPr="00000000">
        <w:rPr>
          <w:sz w:val="18"/>
          <w:szCs w:val="18"/>
          <w:rtl w:val="0"/>
        </w:rPr>
        <w:t xml:space="preserve"> </w:t>
      </w:r>
    </w:p>
    <w:p w:rsidR="00000000" w:rsidDel="00000000" w:rsidP="00000000" w:rsidRDefault="00000000" w:rsidRPr="00000000" w14:paraId="0000000D">
      <w:pPr>
        <w:rPr>
          <w:i w:val="1"/>
          <w:iCs w:val="1"/>
          <w:sz w:val="18"/>
          <w:szCs w:val="18"/>
        </w:rPr>
      </w:pPr>
      <w:r w:rsidDel="00000000" w:rsidR="00000000" w:rsidRPr="00000000">
        <w:rPr>
          <w:i w:val="1"/>
          <w:iCs w:val="1"/>
          <w:sz w:val="18"/>
          <w:szCs w:val="18"/>
          <w:rtl w:val="0"/>
        </w:rPr>
        <w:t xml:space="preserve">What is the school’s curriculum?</w:t>
      </w:r>
    </w:p>
    <w:p w:rsidR="00000000" w:rsidDel="00000000" w:rsidP="00000000" w:rsidRDefault="00000000" w:rsidRPr="00000000" w14:paraId="0000000E">
      <w:pPr>
        <w:rPr>
          <w:sz w:val="18"/>
          <w:szCs w:val="18"/>
        </w:rPr>
      </w:pPr>
      <w:r w:rsidDel="00000000" w:rsidR="00000000" w:rsidRPr="00000000">
        <w:rPr>
          <w:sz w:val="18"/>
          <w:szCs w:val="18"/>
          <w:rtl w:val="0"/>
        </w:rPr>
        <w:t xml:space="preserve">Religion, Reading, Math, Language Arts, Social Studies, Science, Spanish, Art, Music, Computers, Band and Physical Education are taught.  In addition, opportunities exist for choir, athletics, Scouts, Brownies and more.  Our curriculum standards are the Iowa Core Standards.</w:t>
      </w:r>
    </w:p>
    <w:p w:rsidR="00000000" w:rsidDel="00000000" w:rsidP="00000000" w:rsidRDefault="00000000" w:rsidRPr="00000000" w14:paraId="0000000F">
      <w:pPr>
        <w:rPr>
          <w:sz w:val="18"/>
          <w:szCs w:val="18"/>
        </w:rPr>
      </w:pPr>
      <w:r w:rsidDel="00000000" w:rsidR="00000000" w:rsidRPr="00000000">
        <w:rPr>
          <w:sz w:val="18"/>
          <w:szCs w:val="18"/>
          <w:rtl w:val="0"/>
        </w:rPr>
        <w:t xml:space="preserve"> </w:t>
      </w:r>
    </w:p>
    <w:p w:rsidR="00000000" w:rsidDel="00000000" w:rsidP="00000000" w:rsidRDefault="00000000" w:rsidRPr="00000000" w14:paraId="00000010">
      <w:pPr>
        <w:rPr>
          <w:i w:val="1"/>
          <w:iCs w:val="1"/>
          <w:sz w:val="18"/>
          <w:szCs w:val="18"/>
        </w:rPr>
      </w:pPr>
      <w:r w:rsidDel="00000000" w:rsidR="00000000" w:rsidRPr="00000000">
        <w:rPr>
          <w:i w:val="1"/>
          <w:iCs w:val="1"/>
          <w:sz w:val="18"/>
          <w:szCs w:val="18"/>
          <w:rtl w:val="0"/>
        </w:rPr>
        <w:t xml:space="preserve">What about religion?</w:t>
      </w:r>
    </w:p>
    <w:p w:rsidR="00000000" w:rsidDel="00000000" w:rsidP="00000000" w:rsidRDefault="00000000" w:rsidRPr="00000000" w14:paraId="00000011">
      <w:pPr>
        <w:rPr>
          <w:sz w:val="18"/>
          <w:szCs w:val="18"/>
        </w:rPr>
      </w:pPr>
      <w:r w:rsidDel="00000000" w:rsidR="00000000" w:rsidRPr="00000000">
        <w:rPr>
          <w:sz w:val="18"/>
          <w:szCs w:val="18"/>
          <w:rtl w:val="0"/>
        </w:rPr>
        <w:t xml:space="preserve">Religious instruction happens in a variety of ways.  As a Catholic school, traditional Catholic-Christian values are part of each aspect of our school curriculum and activities.  In addition, religion is taught daily as a subject at every grade level.</w:t>
      </w:r>
    </w:p>
    <w:p w:rsidR="00000000" w:rsidDel="00000000" w:rsidP="00000000" w:rsidRDefault="00000000" w:rsidRPr="00000000" w14:paraId="00000012">
      <w:pPr>
        <w:rPr>
          <w:sz w:val="18"/>
          <w:szCs w:val="18"/>
        </w:rPr>
      </w:pPr>
      <w:r w:rsidDel="00000000" w:rsidR="00000000" w:rsidRPr="00000000">
        <w:rPr>
          <w:sz w:val="18"/>
          <w:szCs w:val="18"/>
          <w:rtl w:val="0"/>
        </w:rPr>
        <w:t xml:space="preserve"> </w:t>
      </w:r>
    </w:p>
    <w:p w:rsidR="00000000" w:rsidDel="00000000" w:rsidP="00000000" w:rsidRDefault="00000000" w:rsidRPr="00000000" w14:paraId="00000013">
      <w:pPr>
        <w:rPr>
          <w:i w:val="1"/>
          <w:iCs w:val="1"/>
          <w:sz w:val="18"/>
          <w:szCs w:val="18"/>
        </w:rPr>
      </w:pPr>
      <w:r w:rsidDel="00000000" w:rsidR="00000000" w:rsidRPr="00000000">
        <w:rPr>
          <w:i w:val="1"/>
          <w:iCs w:val="1"/>
          <w:sz w:val="18"/>
          <w:szCs w:val="18"/>
          <w:rtl w:val="0"/>
        </w:rPr>
        <w:t xml:space="preserve">Do children attend Mass?</w:t>
      </w:r>
    </w:p>
    <w:p w:rsidR="00000000" w:rsidDel="00000000" w:rsidP="00000000" w:rsidRDefault="00000000" w:rsidRPr="00000000" w14:paraId="00000014">
      <w:pPr>
        <w:rPr>
          <w:sz w:val="18"/>
          <w:szCs w:val="18"/>
        </w:rPr>
      </w:pPr>
      <w:r w:rsidDel="00000000" w:rsidR="00000000" w:rsidRPr="00000000">
        <w:rPr>
          <w:sz w:val="18"/>
          <w:szCs w:val="18"/>
          <w:rtl w:val="0"/>
        </w:rPr>
        <w:t xml:space="preserve">Mass is just one part of how we celebrate our life experiences as a Catholic community through liturgy and prayer.  St. Paul the Apostle students participate in: </w:t>
      </w:r>
    </w:p>
    <w:p w:rsidR="00000000" w:rsidDel="00000000" w:rsidP="00000000" w:rsidRDefault="00000000" w:rsidRPr="00000000" w14:paraId="00000015">
      <w:pPr>
        <w:rPr>
          <w:sz w:val="18"/>
          <w:szCs w:val="18"/>
        </w:rPr>
      </w:pPr>
      <w:r w:rsidDel="00000000" w:rsidR="00000000" w:rsidRPr="00000000">
        <w:rPr>
          <w:sz w:val="18"/>
          <w:szCs w:val="18"/>
          <w:rtl w:val="0"/>
        </w:rPr>
        <w:t xml:space="preserve"> </w:t>
      </w:r>
    </w:p>
    <w:p w:rsidR="00000000" w:rsidDel="00000000" w:rsidP="00000000" w:rsidRDefault="00000000" w:rsidRPr="00000000" w14:paraId="00000016">
      <w:pPr>
        <w:ind w:left="1080" w:firstLine="0"/>
        <w:rPr>
          <w:sz w:val="18"/>
          <w:szCs w:val="18"/>
        </w:rPr>
      </w:pPr>
      <w:r w:rsidDel="00000000" w:rsidR="00000000" w:rsidRPr="00000000">
        <w:rPr>
          <w:sz w:val="18"/>
          <w:szCs w:val="18"/>
          <w:rtl w:val="0"/>
        </w:rPr>
        <w:t xml:space="preserve">a.</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sz w:val="18"/>
          <w:szCs w:val="18"/>
          <w:rtl w:val="0"/>
        </w:rPr>
        <w:t xml:space="preserve">Daily classroom prayer using a variety of methods, including songs, formal and  </w:t>
      </w:r>
    </w:p>
    <w:p w:rsidR="00000000" w:rsidDel="00000000" w:rsidP="00000000" w:rsidRDefault="00000000" w:rsidRPr="00000000" w14:paraId="00000017">
      <w:pPr>
        <w:ind w:left="1080" w:firstLine="0"/>
        <w:rPr>
          <w:sz w:val="18"/>
          <w:szCs w:val="18"/>
        </w:rPr>
      </w:pPr>
      <w:r w:rsidDel="00000000" w:rsidR="00000000" w:rsidRPr="00000000">
        <w:rPr>
          <w:sz w:val="18"/>
          <w:szCs w:val="18"/>
          <w:rtl w:val="0"/>
        </w:rPr>
        <w:t xml:space="preserve">       spontaneous prayer and Scriptural reflection;</w:t>
      </w:r>
    </w:p>
    <w:p w:rsidR="00000000" w:rsidDel="00000000" w:rsidP="00000000" w:rsidRDefault="00000000" w:rsidRPr="00000000" w14:paraId="00000018">
      <w:pPr>
        <w:ind w:left="1080" w:firstLine="0"/>
        <w:rPr>
          <w:sz w:val="18"/>
          <w:szCs w:val="18"/>
        </w:rPr>
      </w:pPr>
      <w:r w:rsidDel="00000000" w:rsidR="00000000" w:rsidRPr="00000000">
        <w:rPr>
          <w:sz w:val="18"/>
          <w:szCs w:val="18"/>
          <w:rtl w:val="0"/>
        </w:rPr>
        <w:t xml:space="preserve">b.</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sz w:val="18"/>
          <w:szCs w:val="18"/>
          <w:rtl w:val="0"/>
        </w:rPr>
        <w:t xml:space="preserve">Classroom or all-school liturgies for special events or the season of the year, and</w:t>
      </w:r>
    </w:p>
    <w:p w:rsidR="00000000" w:rsidDel="00000000" w:rsidP="00000000" w:rsidRDefault="00000000" w:rsidRPr="00000000" w14:paraId="00000019">
      <w:pPr>
        <w:ind w:left="1080" w:firstLine="0"/>
        <w:rPr>
          <w:sz w:val="18"/>
          <w:szCs w:val="18"/>
        </w:rPr>
      </w:pPr>
      <w:r w:rsidDel="00000000" w:rsidR="00000000" w:rsidRPr="00000000">
        <w:rPr>
          <w:sz w:val="18"/>
          <w:szCs w:val="18"/>
          <w:rtl w:val="0"/>
        </w:rPr>
        <w:t xml:space="preserve">c.</w:t>
      </w:r>
      <w:r w:rsidDel="00000000" w:rsidR="00000000" w:rsidRPr="00000000">
        <w:rPr>
          <w:rFonts w:ascii="Times New Roman" w:cs="Times New Roman" w:eastAsia="Times New Roman" w:hAnsi="Times New Roman"/>
          <w:sz w:val="10"/>
          <w:szCs w:val="10"/>
          <w:rtl w:val="0"/>
        </w:rPr>
        <w:t xml:space="preserve"> </w:t>
        <w:tab/>
      </w:r>
      <w:r w:rsidDel="00000000" w:rsidR="00000000" w:rsidRPr="00000000">
        <w:rPr>
          <w:sz w:val="18"/>
          <w:szCs w:val="18"/>
          <w:rtl w:val="0"/>
        </w:rPr>
        <w:t xml:space="preserve">Weekly Mass.</w:t>
      </w:r>
    </w:p>
    <w:p w:rsidR="00000000" w:rsidDel="00000000" w:rsidP="00000000" w:rsidRDefault="00000000" w:rsidRPr="00000000" w14:paraId="0000001A">
      <w:pPr>
        <w:rPr>
          <w:sz w:val="18"/>
          <w:szCs w:val="18"/>
        </w:rPr>
      </w:pPr>
      <w:r w:rsidDel="00000000" w:rsidR="00000000" w:rsidRPr="00000000">
        <w:rPr>
          <w:sz w:val="18"/>
          <w:szCs w:val="18"/>
          <w:rtl w:val="0"/>
        </w:rPr>
        <w:t xml:space="preserve"> </w:t>
      </w:r>
    </w:p>
    <w:p w:rsidR="00000000" w:rsidDel="00000000" w:rsidP="00000000" w:rsidRDefault="00000000" w:rsidRPr="00000000" w14:paraId="0000001B">
      <w:pPr>
        <w:rPr>
          <w:i w:val="1"/>
          <w:iCs w:val="1"/>
          <w:sz w:val="18"/>
          <w:szCs w:val="18"/>
        </w:rPr>
      </w:pPr>
      <w:r w:rsidDel="00000000" w:rsidR="00000000" w:rsidRPr="00000000">
        <w:rPr>
          <w:i w:val="1"/>
          <w:iCs w:val="1"/>
          <w:sz w:val="18"/>
          <w:szCs w:val="18"/>
          <w:rtl w:val="0"/>
        </w:rPr>
        <w:t xml:space="preserve">What about other religious instruction or preparation for receiving the Sacraments?</w:t>
      </w:r>
    </w:p>
    <w:p w:rsidR="00000000" w:rsidDel="00000000" w:rsidP="00000000" w:rsidRDefault="00000000" w:rsidRPr="00000000" w14:paraId="0000001C">
      <w:pPr>
        <w:rPr>
          <w:sz w:val="18"/>
          <w:szCs w:val="18"/>
        </w:rPr>
      </w:pPr>
      <w:r w:rsidDel="00000000" w:rsidR="00000000" w:rsidRPr="00000000">
        <w:rPr>
          <w:sz w:val="18"/>
          <w:szCs w:val="18"/>
          <w:rtl w:val="0"/>
        </w:rPr>
        <w:t xml:space="preserve">Our parish priests and deacons provide religious instruction in the classroom on a regular basis.  Preparation for First Reconciliation and First Communion are part of classroom instruction in the second grade.  Confirmation preparation takes place in the Parish and is supported by the school curriculum.</w:t>
      </w:r>
    </w:p>
    <w:p w:rsidR="00000000" w:rsidDel="00000000" w:rsidP="00000000" w:rsidRDefault="00000000" w:rsidRPr="00000000" w14:paraId="0000001D">
      <w:pPr>
        <w:rPr>
          <w:i w:val="1"/>
          <w:iCs w:val="1"/>
          <w:sz w:val="18"/>
          <w:szCs w:val="18"/>
        </w:rPr>
      </w:pPr>
      <w:r w:rsidDel="00000000" w:rsidR="00000000" w:rsidRPr="00000000">
        <w:rPr>
          <w:i w:val="1"/>
          <w:iCs w:val="1"/>
          <w:sz w:val="18"/>
          <w:szCs w:val="18"/>
          <w:rtl w:val="0"/>
        </w:rPr>
        <w:t xml:space="preserve"> </w:t>
      </w:r>
    </w:p>
    <w:p w:rsidR="00000000" w:rsidDel="00000000" w:rsidP="00000000" w:rsidRDefault="00000000" w:rsidRPr="00000000" w14:paraId="0000001E">
      <w:pPr>
        <w:rPr>
          <w:i w:val="1"/>
          <w:iCs w:val="1"/>
          <w:sz w:val="18"/>
          <w:szCs w:val="18"/>
        </w:rPr>
      </w:pPr>
      <w:r w:rsidDel="00000000" w:rsidR="00000000" w:rsidRPr="00000000">
        <w:rPr>
          <w:i w:val="1"/>
          <w:iCs w:val="1"/>
          <w:sz w:val="18"/>
          <w:szCs w:val="18"/>
          <w:rtl w:val="0"/>
        </w:rPr>
        <w:t xml:space="preserve">Is there an enrollment fee?</w:t>
      </w:r>
    </w:p>
    <w:p w:rsidR="00000000" w:rsidDel="00000000" w:rsidP="00000000" w:rsidRDefault="00000000" w:rsidRPr="00000000" w14:paraId="0000001F">
      <w:pPr>
        <w:rPr>
          <w:sz w:val="18"/>
          <w:szCs w:val="18"/>
        </w:rPr>
      </w:pPr>
      <w:r w:rsidDel="00000000" w:rsidR="00000000" w:rsidRPr="00000000">
        <w:rPr>
          <w:sz w:val="18"/>
          <w:szCs w:val="18"/>
          <w:rtl w:val="0"/>
        </w:rPr>
        <w:t xml:space="preserve">There is an enrollment fee of $150 per student, with the exception of 4yo Preschool.  4yo Preschool is state funded for 10 hours.  Our program is 11 hours per week, so there is a tuition fee of $250 due at roundup. Enrollment fees are non-refundable and are paid in February in order to reserve an opening for the upcoming year.</w:t>
      </w:r>
    </w:p>
    <w:p w:rsidR="00000000" w:rsidDel="00000000" w:rsidP="00000000" w:rsidRDefault="00000000" w:rsidRPr="00000000" w14:paraId="00000020">
      <w:pPr>
        <w:rPr>
          <w:i w:val="1"/>
          <w:iCs w:val="1"/>
          <w:sz w:val="18"/>
          <w:szCs w:val="18"/>
        </w:rPr>
      </w:pPr>
      <w:r w:rsidDel="00000000" w:rsidR="00000000" w:rsidRPr="00000000">
        <w:rPr>
          <w:sz w:val="18"/>
          <w:szCs w:val="18"/>
          <w:rtl w:val="0"/>
        </w:rPr>
        <w:t xml:space="preserve"> </w:t>
      </w:r>
      <w:r w:rsidDel="00000000" w:rsidR="00000000" w:rsidRPr="00000000">
        <w:rPr>
          <w:i w:val="1"/>
          <w:iCs w:val="1"/>
          <w:sz w:val="18"/>
          <w:szCs w:val="18"/>
          <w:rtl w:val="0"/>
        </w:rPr>
        <w:t xml:space="preserve"> </w:t>
      </w:r>
    </w:p>
    <w:p w:rsidR="00000000" w:rsidDel="00000000" w:rsidP="00000000" w:rsidRDefault="00000000" w:rsidRPr="00000000" w14:paraId="00000021">
      <w:pPr>
        <w:rPr>
          <w:i w:val="1"/>
          <w:iCs w:val="1"/>
          <w:sz w:val="18"/>
          <w:szCs w:val="18"/>
        </w:rPr>
      </w:pPr>
      <w:r w:rsidDel="00000000" w:rsidR="00000000" w:rsidRPr="00000000">
        <w:rPr>
          <w:i w:val="1"/>
          <w:iCs w:val="1"/>
          <w:sz w:val="18"/>
          <w:szCs w:val="18"/>
          <w:rtl w:val="0"/>
        </w:rPr>
        <w:t xml:space="preserve">Is there a waiting list?</w:t>
      </w:r>
    </w:p>
    <w:p w:rsidR="00000000" w:rsidDel="00000000" w:rsidP="00000000" w:rsidRDefault="00000000" w:rsidRPr="00000000" w14:paraId="00000022">
      <w:pPr>
        <w:rPr>
          <w:sz w:val="20"/>
          <w:szCs w:val="20"/>
        </w:rPr>
      </w:pPr>
      <w:r w:rsidDel="00000000" w:rsidR="00000000" w:rsidRPr="00000000">
        <w:rPr>
          <w:sz w:val="18"/>
          <w:szCs w:val="18"/>
          <w:rtl w:val="0"/>
        </w:rPr>
        <w:t xml:space="preserve">When a class is filled, a family may place their name on a waiting list after March 1 for the coming school year.  Conscientious effort is made to make enrollment in St. Paul the Apostle Catholic School available to all Parishioners who request it.</w:t>
      </w:r>
      <w:r w:rsidDel="00000000" w:rsidR="00000000" w:rsidRPr="00000000">
        <w:rPr>
          <w:sz w:val="20"/>
          <w:szCs w:val="20"/>
          <w:rtl w:val="0"/>
        </w:rPr>
        <w:t xml:space="preserve"> </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