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72"/>
          <w:szCs w:val="72"/>
        </w:rPr>
      </w:pPr>
      <w:bookmarkStart w:colFirst="0" w:colLast="0" w:name="_heading=h.vx1227" w:id="0"/>
      <w:bookmarkEnd w:id="0"/>
      <w:r w:rsidDel="00000000" w:rsidR="00000000" w:rsidRPr="00000000">
        <w:rPr>
          <w:sz w:val="72"/>
          <w:szCs w:val="72"/>
          <w:rtl w:val="0"/>
        </w:rPr>
        <w:t xml:space="preserve">The Hunter Fondo</w:t>
      </w:r>
    </w:p>
    <w:p w:rsidR="00000000" w:rsidDel="00000000" w:rsidP="00000000" w:rsidRDefault="00000000" w:rsidRPr="00000000" w14:paraId="00000002">
      <w:pPr>
        <w:jc w:val="center"/>
        <w:rPr>
          <w:sz w:val="72"/>
          <w:szCs w:val="72"/>
        </w:rPr>
      </w:pPr>
      <w:r w:rsidDel="00000000" w:rsidR="00000000" w:rsidRPr="00000000">
        <w:rPr>
          <w:sz w:val="72"/>
          <w:szCs w:val="72"/>
          <w:rtl w:val="0"/>
        </w:rPr>
        <w:t xml:space="preserve">Sept 6</w:t>
      </w:r>
      <w:r w:rsidDel="00000000" w:rsidR="00000000" w:rsidRPr="00000000">
        <w:rPr>
          <w:sz w:val="72"/>
          <w:szCs w:val="72"/>
          <w:vertAlign w:val="superscript"/>
          <w:rtl w:val="0"/>
        </w:rPr>
        <w:t xml:space="preserve">th</w:t>
      </w:r>
      <w:r w:rsidDel="00000000" w:rsidR="00000000" w:rsidRPr="00000000">
        <w:rPr>
          <w:sz w:val="72"/>
          <w:szCs w:val="72"/>
          <w:rtl w:val="0"/>
        </w:rPr>
        <w:t xml:space="preserve">, 2025</w:t>
      </w:r>
    </w:p>
    <w:p w:rsidR="00000000" w:rsidDel="00000000" w:rsidP="00000000" w:rsidRDefault="00000000" w:rsidRPr="00000000" w14:paraId="00000003">
      <w:pPr>
        <w:jc w:val="center"/>
        <w:rPr>
          <w:sz w:val="72"/>
          <w:szCs w:val="72"/>
        </w:rPr>
      </w:pPr>
      <w:r w:rsidDel="00000000" w:rsidR="00000000" w:rsidRPr="00000000">
        <w:rPr>
          <w:sz w:val="72"/>
          <w:szCs w:val="72"/>
          <w:rtl w:val="0"/>
        </w:rPr>
        <w:t xml:space="preserve">Tech Guide</w:t>
      </w:r>
    </w:p>
    <w:p w:rsidR="00000000" w:rsidDel="00000000" w:rsidP="00000000" w:rsidRDefault="00000000" w:rsidRPr="00000000" w14:paraId="00000004">
      <w:pPr>
        <w:jc w:val="center"/>
        <w:rPr>
          <w:sz w:val="72"/>
          <w:szCs w:val="72"/>
        </w:rPr>
      </w:pPr>
      <w:r w:rsidDel="00000000" w:rsidR="00000000" w:rsidRPr="00000000">
        <w:rPr>
          <w:rtl w:val="0"/>
        </w:rPr>
      </w:r>
    </w:p>
    <w:p w:rsidR="00000000" w:rsidDel="00000000" w:rsidP="00000000" w:rsidRDefault="00000000" w:rsidRPr="00000000" w14:paraId="00000005">
      <w:pPr>
        <w:jc w:val="center"/>
        <w:rPr>
          <w:sz w:val="72"/>
          <w:szCs w:val="72"/>
        </w:rPr>
      </w:pPr>
      <w:r w:rsidDel="00000000" w:rsidR="00000000" w:rsidRPr="00000000">
        <w:rPr>
          <w:sz w:val="72"/>
          <w:szCs w:val="72"/>
        </w:rPr>
        <w:drawing>
          <wp:inline distB="0" distT="0" distL="0" distR="0">
            <wp:extent cx="4572000" cy="3505200"/>
            <wp:effectExtent b="0" l="0" r="0" t="0"/>
            <wp:docPr id="2057934420"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45720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sz w:val="72"/>
          <w:szCs w:val="72"/>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rPr/>
      </w:pPr>
      <w:r w:rsidDel="00000000" w:rsidR="00000000" w:rsidRPr="00000000">
        <w:br w:type="page"/>
      </w:r>
      <w:r w:rsidDel="00000000" w:rsidR="00000000" w:rsidRPr="00000000">
        <w:rPr>
          <w:rtl w:val="0"/>
        </w:rPr>
      </w:r>
    </w:p>
    <w:p w:rsidR="00000000" w:rsidDel="00000000" w:rsidP="00000000" w:rsidRDefault="00000000" w:rsidRPr="00000000" w14:paraId="0000000B">
      <w:pPr>
        <w:keepNext w:val="1"/>
        <w:keepLines w:val="1"/>
        <w:pBdr>
          <w:top w:space="0" w:sz="0" w:val="nil"/>
          <w:left w:space="0" w:sz="0" w:val="nil"/>
          <w:bottom w:space="0" w:sz="0" w:val="nil"/>
          <w:right w:space="0" w:sz="0" w:val="nil"/>
          <w:between w:space="0" w:sz="0" w:val="nil"/>
        </w:pBdr>
        <w:spacing w:before="480" w:line="276" w:lineRule="auto"/>
        <w:jc w:val="center"/>
        <w:rPr>
          <w:b w:val="1"/>
          <w:color w:val="2f5496"/>
          <w:sz w:val="28"/>
          <w:szCs w:val="28"/>
        </w:rPr>
      </w:pPr>
      <w:r w:rsidDel="00000000" w:rsidR="00000000" w:rsidRPr="00000000">
        <w:rPr>
          <w:b w:val="1"/>
          <w:color w:val="2f5496"/>
          <w:sz w:val="28"/>
          <w:szCs w:val="28"/>
          <w:rtl w:val="0"/>
        </w:rPr>
        <w:t xml:space="preserve">Table of Contents</w:t>
      </w:r>
    </w:p>
    <w:sdt>
      <w:sdtPr>
        <w:id w:val="916423641"/>
        <w:docPartObj>
          <w:docPartGallery w:val="Table of Contents"/>
          <w:docPartUnique w:val="1"/>
        </w:docPartObj>
      </w:sdtPr>
      <w:sdtContent>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right" w:leader="none" w:pos="9350"/>
            </w:tabs>
            <w:spacing w:after="100" w:lineRule="auto"/>
            <w:rPr>
              <w:rFonts w:ascii="Cambria" w:cs="Cambria" w:eastAsia="Cambria" w:hAnsi="Cambria"/>
              <w:color w:val="000000"/>
              <w:sz w:val="22"/>
              <w:szCs w:val="22"/>
            </w:rPr>
          </w:pPr>
          <w:r w:rsidDel="00000000" w:rsidR="00000000" w:rsidRPr="00000000">
            <w:fldChar w:fldCharType="begin"/>
            <w:instrText xml:space="preserve"> TOC \h \u \z \t "Heading 1,1,Heading 2,2,Heading 3,3,Heading 4,4,Heading 5,5,Heading 6,6,"</w:instrText>
            <w:fldChar w:fldCharType="separate"/>
          </w:r>
          <w:hyperlink w:anchor="_heading=h.3znysh7">
            <w:r w:rsidDel="00000000" w:rsidR="00000000" w:rsidRPr="00000000">
              <w:rPr>
                <w:b w:val="1"/>
                <w:color w:val="000000"/>
                <w:rtl w:val="0"/>
              </w:rPr>
              <w:t xml:space="preserve">EVENT INFORMATION</w:t>
            </w:r>
          </w:hyperlink>
          <w:hyperlink w:anchor="_heading=h.3znysh7">
            <w:r w:rsidDel="00000000" w:rsidR="00000000" w:rsidRPr="00000000">
              <w:rPr>
                <w:color w:val="000000"/>
                <w:rtl w:val="0"/>
              </w:rPr>
              <w:tab/>
              <w:t xml:space="preserve">3</w:t>
            </w:r>
          </w:hyperlink>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1t3h5sf">
            <w:r w:rsidDel="00000000" w:rsidR="00000000" w:rsidRPr="00000000">
              <w:rPr>
                <w:color w:val="000000"/>
                <w:rtl w:val="0"/>
              </w:rPr>
              <w:t xml:space="preserve">EVENT OVERVIEW</w:t>
              <w:tab/>
              <w:t xml:space="preserve">3</w:t>
            </w:r>
          </w:hyperlink>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17dp8vu">
            <w:r w:rsidDel="00000000" w:rsidR="00000000" w:rsidRPr="00000000">
              <w:rPr>
                <w:color w:val="000000"/>
                <w:rtl w:val="0"/>
              </w:rPr>
              <w:t xml:space="preserve">EVENT STAFF</w:t>
              <w:tab/>
              <w:t xml:space="preserve">3</w:t>
            </w:r>
          </w:hyperlink>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3j2qqm3">
            <w:r w:rsidDel="00000000" w:rsidR="00000000" w:rsidRPr="00000000">
              <w:rPr>
                <w:color w:val="000000"/>
                <w:rtl w:val="0"/>
              </w:rPr>
              <w:t xml:space="preserve">EVENT VENUE</w:t>
              <w:tab/>
              <w:t xml:space="preserve">4</w:t>
            </w:r>
          </w:hyperlink>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3fwokq0">
            <w:r w:rsidDel="00000000" w:rsidR="00000000" w:rsidRPr="00000000">
              <w:rPr>
                <w:color w:val="000000"/>
                <w:rtl w:val="0"/>
              </w:rPr>
              <w:t xml:space="preserve">CYCLING ROUTES OVERVIEW</w:t>
              <w:tab/>
              <w:t xml:space="preserve">5</w:t>
            </w:r>
          </w:hyperlink>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right" w:leader="none" w:pos="9350"/>
            </w:tabs>
            <w:spacing w:after="100" w:lineRule="auto"/>
            <w:rPr>
              <w:rFonts w:ascii="Cambria" w:cs="Cambria" w:eastAsia="Cambria" w:hAnsi="Cambria"/>
              <w:color w:val="000000"/>
              <w:sz w:val="22"/>
              <w:szCs w:val="22"/>
            </w:rPr>
          </w:pPr>
          <w:hyperlink w:anchor="_heading=h.1rvwp1q">
            <w:r w:rsidDel="00000000" w:rsidR="00000000" w:rsidRPr="00000000">
              <w:rPr>
                <w:color w:val="000000"/>
                <w:rtl w:val="0"/>
              </w:rPr>
              <w:t xml:space="preserve">The Hunter 40 Trail Ride - 40km Route:</w:t>
              <w:tab/>
              <w:t xml:space="preserve">5</w:t>
            </w:r>
          </w:hyperlink>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right" w:leader="none" w:pos="9350"/>
            </w:tabs>
            <w:spacing w:after="100" w:lineRule="auto"/>
            <w:rPr>
              <w:rFonts w:ascii="Cambria" w:cs="Cambria" w:eastAsia="Cambria" w:hAnsi="Cambria"/>
              <w:color w:val="000000"/>
              <w:sz w:val="22"/>
              <w:szCs w:val="22"/>
            </w:rPr>
          </w:pPr>
          <w:hyperlink w:anchor="_heading=h.4bvk7pj">
            <w:r w:rsidDel="00000000" w:rsidR="00000000" w:rsidRPr="00000000">
              <w:rPr>
                <w:color w:val="000000"/>
                <w:rtl w:val="0"/>
              </w:rPr>
              <w:t xml:space="preserve">Frappe le Rue 65km Route:</w:t>
              <w:tab/>
              <w:t xml:space="preserve">5</w:t>
            </w:r>
          </w:hyperlink>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right" w:leader="none" w:pos="9350"/>
            </w:tabs>
            <w:spacing w:after="100" w:lineRule="auto"/>
            <w:rPr>
              <w:rFonts w:ascii="Cambria" w:cs="Cambria" w:eastAsia="Cambria" w:hAnsi="Cambria"/>
              <w:color w:val="000000"/>
              <w:sz w:val="22"/>
              <w:szCs w:val="22"/>
            </w:rPr>
          </w:pPr>
          <w:hyperlink w:anchor="_heading=h.2r0uhxc">
            <w:r w:rsidDel="00000000" w:rsidR="00000000" w:rsidRPr="00000000">
              <w:rPr>
                <w:color w:val="000000"/>
                <w:rtl w:val="0"/>
              </w:rPr>
              <w:t xml:space="preserve">It’s going to be an easy ride - 125km Route:</w:t>
              <w:tab/>
              <w:t xml:space="preserve">6</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right" w:leader="none" w:pos="9350"/>
            </w:tabs>
            <w:spacing w:after="100" w:lineRule="auto"/>
            <w:rPr>
              <w:rFonts w:ascii="Cambria" w:cs="Cambria" w:eastAsia="Cambria" w:hAnsi="Cambria"/>
              <w:color w:val="000000"/>
              <w:sz w:val="22"/>
              <w:szCs w:val="22"/>
            </w:rPr>
          </w:pPr>
          <w:hyperlink w:anchor="_heading=h.1664s55">
            <w:r w:rsidDel="00000000" w:rsidR="00000000" w:rsidRPr="00000000">
              <w:rPr>
                <w:color w:val="000000"/>
                <w:rtl w:val="0"/>
              </w:rPr>
              <w:t xml:space="preserve">Event Details</w:t>
              <w:tab/>
              <w:t xml:space="preserve">7</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3q5sasy">
            <w:r w:rsidDel="00000000" w:rsidR="00000000" w:rsidRPr="00000000">
              <w:rPr>
                <w:color w:val="000000"/>
                <w:rtl w:val="0"/>
              </w:rPr>
              <w:t xml:space="preserve">CYCLING ROUTE  SCHEDULE</w:t>
              <w:tab/>
              <w:t xml:space="preserve">7</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25b2l0r">
            <w:r w:rsidDel="00000000" w:rsidR="00000000" w:rsidRPr="00000000">
              <w:rPr>
                <w:color w:val="000000"/>
                <w:rtl w:val="0"/>
              </w:rPr>
              <w:t xml:space="preserve">CYCLING ROUTE REST STOPS</w:t>
              <w:tab/>
              <w:t xml:space="preserve">7</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1v1yuxt">
            <w:r w:rsidDel="00000000" w:rsidR="00000000" w:rsidRPr="00000000">
              <w:rPr>
                <w:color w:val="000000"/>
                <w:rtl w:val="0"/>
              </w:rPr>
              <w:t xml:space="preserve">REGISTRATION</w:t>
              <w:tab/>
              <w:t xml:space="preserve">8</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right" w:leader="none" w:pos="9350"/>
            </w:tabs>
            <w:spacing w:after="100" w:lineRule="auto"/>
            <w:ind w:left="480" w:firstLine="0"/>
            <w:rPr>
              <w:rFonts w:ascii="Cambria" w:cs="Cambria" w:eastAsia="Cambria" w:hAnsi="Cambria"/>
              <w:color w:val="000000"/>
              <w:sz w:val="22"/>
              <w:szCs w:val="22"/>
            </w:rPr>
          </w:pPr>
          <w:hyperlink w:anchor="_heading=h.4f1mdlm">
            <w:r w:rsidDel="00000000" w:rsidR="00000000" w:rsidRPr="00000000">
              <w:rPr>
                <w:color w:val="000000"/>
                <w:rtl w:val="0"/>
              </w:rPr>
              <w:t xml:space="preserve">YOUTH REGISTRATION</w:t>
              <w:tab/>
              <w:t xml:space="preserve">8</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right" w:leader="none" w:pos="9350"/>
            </w:tabs>
            <w:spacing w:after="100" w:lineRule="auto"/>
            <w:ind w:left="480" w:firstLine="0"/>
            <w:rPr>
              <w:rFonts w:ascii="Cambria" w:cs="Cambria" w:eastAsia="Cambria" w:hAnsi="Cambria"/>
              <w:color w:val="000000"/>
              <w:sz w:val="22"/>
              <w:szCs w:val="22"/>
            </w:rPr>
          </w:pPr>
          <w:hyperlink w:anchor="_heading=h.2u6wntf">
            <w:r w:rsidDel="00000000" w:rsidR="00000000" w:rsidRPr="00000000">
              <w:rPr>
                <w:color w:val="000000"/>
                <w:rtl w:val="0"/>
              </w:rPr>
              <w:t xml:space="preserve">REGISTRATION FEES</w:t>
              <w:tab/>
              <w:t xml:space="preserve">9</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19c6y18">
            <w:r w:rsidDel="00000000" w:rsidR="00000000" w:rsidRPr="00000000">
              <w:rPr>
                <w:color w:val="000000"/>
                <w:rtl w:val="0"/>
              </w:rPr>
              <w:t xml:space="preserve">RIDER PACKAGES AND BIB PICKUP</w:t>
              <w:tab/>
              <w:t xml:space="preserve">9</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3tbugp1">
            <w:r w:rsidDel="00000000" w:rsidR="00000000" w:rsidRPr="00000000">
              <w:rPr>
                <w:color w:val="000000"/>
                <w:rtl w:val="0"/>
              </w:rPr>
              <w:t xml:space="preserve">PRIZES</w:t>
              <w:tab/>
              <w:t xml:space="preserve">9</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28h4qwu">
            <w:r w:rsidDel="00000000" w:rsidR="00000000" w:rsidRPr="00000000">
              <w:rPr>
                <w:color w:val="000000"/>
                <w:rtl w:val="0"/>
              </w:rPr>
              <w:t xml:space="preserve">RIDER TRACKING PROCEDURE</w:t>
              <w:tab/>
              <w:t xml:space="preserve">10</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nmf14n">
            <w:r w:rsidDel="00000000" w:rsidR="00000000" w:rsidRPr="00000000">
              <w:rPr>
                <w:color w:val="000000"/>
                <w:rtl w:val="0"/>
              </w:rPr>
              <w:t xml:space="preserve">COVID POLICY</w:t>
              <w:tab/>
              <w:t xml:space="preserve">10</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37m2jsg">
            <w:r w:rsidDel="00000000" w:rsidR="00000000" w:rsidRPr="00000000">
              <w:rPr>
                <w:color w:val="000000"/>
                <w:rtl w:val="0"/>
              </w:rPr>
              <w:t xml:space="preserve">RIDE RULES/ GUIDELINES</w:t>
              <w:tab/>
              <w:t xml:space="preserve">10</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1mrcu09">
            <w:r w:rsidDel="00000000" w:rsidR="00000000" w:rsidRPr="00000000">
              <w:rPr>
                <w:color w:val="000000"/>
                <w:rtl w:val="0"/>
              </w:rPr>
              <w:t xml:space="preserve">Traffic Management Plan</w:t>
              <w:tab/>
              <w:t xml:space="preserve">10</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46r0co2">
            <w:r w:rsidDel="00000000" w:rsidR="00000000" w:rsidRPr="00000000">
              <w:rPr>
                <w:color w:val="000000"/>
                <w:rtl w:val="0"/>
              </w:rPr>
              <w:t xml:space="preserve">INCLEMENT WEATHER POLICY</w:t>
              <w:tab/>
              <w:t xml:space="preserve">11</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2lwamvv">
            <w:r w:rsidDel="00000000" w:rsidR="00000000" w:rsidRPr="00000000">
              <w:rPr>
                <w:color w:val="000000"/>
                <w:rtl w:val="0"/>
              </w:rPr>
              <w:t xml:space="preserve">RIDER CANCELLATION POLICY Riders may cancel up to 30 days before the event for a full refund, not including administration fees incurred during registration</w:t>
              <w:tab/>
              <w:t xml:space="preserve">11</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111kx3o">
            <w:r w:rsidDel="00000000" w:rsidR="00000000" w:rsidRPr="00000000">
              <w:rPr>
                <w:color w:val="000000"/>
                <w:rtl w:val="0"/>
              </w:rPr>
              <w:t xml:space="preserve">USEFUL LINKS</w:t>
              <w:tab/>
              <w:t xml:space="preserve">11</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right" w:leader="none" w:pos="9350"/>
            </w:tabs>
            <w:spacing w:after="100" w:lineRule="auto"/>
            <w:rPr>
              <w:rFonts w:ascii="Cambria" w:cs="Cambria" w:eastAsia="Cambria" w:hAnsi="Cambria"/>
              <w:color w:val="000000"/>
              <w:sz w:val="22"/>
              <w:szCs w:val="22"/>
            </w:rPr>
          </w:pPr>
          <w:hyperlink w:anchor="_heading=h.1pxezwc">
            <w:r w:rsidDel="00000000" w:rsidR="00000000" w:rsidRPr="00000000">
              <w:rPr>
                <w:color w:val="000000"/>
                <w:rtl w:val="0"/>
              </w:rPr>
              <w:t xml:space="preserve">EVENT TIMELINE OVERVIEW</w:t>
              <w:tab/>
              <w:t xml:space="preserve">11</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right" w:leader="none" w:pos="9350"/>
            </w:tabs>
            <w:spacing w:after="100" w:lineRule="auto"/>
            <w:rPr>
              <w:rFonts w:ascii="Cambria" w:cs="Cambria" w:eastAsia="Cambria" w:hAnsi="Cambria"/>
              <w:color w:val="000000"/>
              <w:sz w:val="22"/>
              <w:szCs w:val="22"/>
            </w:rPr>
          </w:pPr>
          <w:hyperlink w:anchor="_heading=h.3l18frh">
            <w:r w:rsidDel="00000000" w:rsidR="00000000" w:rsidRPr="00000000">
              <w:rPr>
                <w:b w:val="1"/>
                <w:color w:val="000000"/>
                <w:rtl w:val="0"/>
              </w:rPr>
              <w:t xml:space="preserve">EVENT AMENITIES</w:t>
            </w:r>
          </w:hyperlink>
          <w:hyperlink w:anchor="_heading=h.3l18frh">
            <w:r w:rsidDel="00000000" w:rsidR="00000000" w:rsidRPr="00000000">
              <w:rPr>
                <w:color w:val="000000"/>
                <w:rtl w:val="0"/>
              </w:rPr>
              <w:tab/>
              <w:t xml:space="preserve">12</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206ipza">
            <w:r w:rsidDel="00000000" w:rsidR="00000000" w:rsidRPr="00000000">
              <w:rPr>
                <w:color w:val="000000"/>
                <w:rtl w:val="0"/>
              </w:rPr>
              <w:t xml:space="preserve">VENUE</w:t>
              <w:tab/>
              <w:t xml:space="preserve">12</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4k668n3">
            <w:r w:rsidDel="00000000" w:rsidR="00000000" w:rsidRPr="00000000">
              <w:rPr>
                <w:color w:val="000000"/>
                <w:rtl w:val="0"/>
              </w:rPr>
              <w:t xml:space="preserve">FOOD</w:t>
              <w:tab/>
              <w:t xml:space="preserve">13</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2zbgiuw">
            <w:r w:rsidDel="00000000" w:rsidR="00000000" w:rsidRPr="00000000">
              <w:rPr>
                <w:color w:val="000000"/>
                <w:rtl w:val="0"/>
              </w:rPr>
              <w:t xml:space="preserve">WASHROOMS/FACILITIES</w:t>
              <w:tab/>
              <w:t xml:space="preserve">13</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1egqt2p">
            <w:r w:rsidDel="00000000" w:rsidR="00000000" w:rsidRPr="00000000">
              <w:rPr>
                <w:color w:val="000000"/>
                <w:rtl w:val="0"/>
              </w:rPr>
              <w:t xml:space="preserve">MECHANIC AREA</w:t>
              <w:tab/>
              <w:t xml:space="preserve">14</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3ygebqi">
            <w:r w:rsidDel="00000000" w:rsidR="00000000" w:rsidRPr="00000000">
              <w:rPr>
                <w:color w:val="000000"/>
                <w:rtl w:val="0"/>
              </w:rPr>
              <w:t xml:space="preserve">PARKING</w:t>
              <w:tab/>
              <w:t xml:space="preserve">14</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right" w:leader="none" w:pos="9350"/>
            </w:tabs>
            <w:spacing w:after="100" w:lineRule="auto"/>
            <w:ind w:left="240" w:firstLine="0"/>
            <w:rPr>
              <w:rFonts w:ascii="Cambria" w:cs="Cambria" w:eastAsia="Cambria" w:hAnsi="Cambria"/>
              <w:color w:val="000000"/>
              <w:sz w:val="22"/>
              <w:szCs w:val="22"/>
            </w:rPr>
          </w:pPr>
          <w:hyperlink w:anchor="_heading=h.2dlolyb">
            <w:r w:rsidDel="00000000" w:rsidR="00000000" w:rsidRPr="00000000">
              <w:rPr>
                <w:color w:val="000000"/>
                <w:rtl w:val="0"/>
              </w:rPr>
              <w:t xml:space="preserve">FIRST AID / MEDICAL (VENUE only)</w:t>
              <w:tab/>
              <w:t xml:space="preserve">14</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right" w:leader="none" w:pos="9350"/>
            </w:tabs>
            <w:spacing w:after="100" w:lineRule="auto"/>
            <w:rPr>
              <w:rFonts w:ascii="Cambria" w:cs="Cambria" w:eastAsia="Cambria" w:hAnsi="Cambria"/>
              <w:color w:val="000000"/>
              <w:sz w:val="22"/>
              <w:szCs w:val="22"/>
            </w:rPr>
          </w:pPr>
          <w:hyperlink w:anchor="_heading=h.sqyw64">
            <w:r w:rsidDel="00000000" w:rsidR="00000000" w:rsidRPr="00000000">
              <w:rPr>
                <w:color w:val="000000"/>
                <w:rtl w:val="0"/>
              </w:rPr>
              <w:t xml:space="preserve">SECURITY EVENT PLAN</w:t>
              <w:tab/>
              <w:t xml:space="preserve">14</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right" w:leader="none" w:pos="9350"/>
            </w:tabs>
            <w:spacing w:after="100" w:lineRule="auto"/>
            <w:rPr>
              <w:rFonts w:ascii="Cambria" w:cs="Cambria" w:eastAsia="Cambria" w:hAnsi="Cambria"/>
              <w:color w:val="000000"/>
              <w:sz w:val="22"/>
              <w:szCs w:val="22"/>
            </w:rPr>
          </w:pPr>
          <w:hyperlink w:anchor="_heading=h.3cqmetx">
            <w:r w:rsidDel="00000000" w:rsidR="00000000" w:rsidRPr="00000000">
              <w:rPr>
                <w:color w:val="000000"/>
                <w:rtl w:val="0"/>
              </w:rPr>
              <w:t xml:space="preserve">Peterborough Regional Health Centre</w:t>
              <w:tab/>
              <w:t xml:space="preserve">15</w:t>
            </w:r>
          </w:hyperlink>
          <w:r w:rsidDel="00000000" w:rsidR="00000000" w:rsidRPr="00000000">
            <w:rPr>
              <w:rtl w:val="0"/>
            </w:rPr>
          </w:r>
        </w:p>
        <w:p w:rsidR="00000000" w:rsidDel="00000000" w:rsidP="00000000" w:rsidRDefault="00000000" w:rsidRPr="00000000" w14:paraId="0000002D">
          <w:pPr>
            <w:tabs>
              <w:tab w:val="right" w:leader="none" w:pos="9360"/>
            </w:tabs>
            <w:spacing w:after="80" w:before="60" w:lineRule="auto"/>
            <w:ind w:left="360" w:firstLine="0"/>
            <w:rPr>
              <w:color w:val="00000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pStyle w:val="Heading1"/>
        <w:jc w:val="center"/>
        <w:rPr>
          <w:b w:val="1"/>
        </w:rPr>
      </w:pPr>
      <w:bookmarkStart w:colFirst="0" w:colLast="0" w:name="_heading=h.3znysh7" w:id="1"/>
      <w:bookmarkEnd w:id="1"/>
      <w:r w:rsidDel="00000000" w:rsidR="00000000" w:rsidRPr="00000000">
        <w:rPr>
          <w:b w:val="1"/>
          <w:rtl w:val="0"/>
        </w:rPr>
        <w:t xml:space="preserve">EVENT INFORMATION</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2"/>
        <w:rPr/>
      </w:pPr>
      <w:bookmarkStart w:colFirst="0" w:colLast="0" w:name="_heading=h.1t3h5sf" w:id="2"/>
      <w:bookmarkEnd w:id="2"/>
      <w:r w:rsidDel="00000000" w:rsidR="00000000" w:rsidRPr="00000000">
        <w:rPr>
          <w:rtl w:val="0"/>
        </w:rPr>
        <w:t xml:space="preserve">EVENT OVERVIEW</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The ride is in honour of our friend and cycling enthusiast John Hunter. </w:t>
      </w:r>
    </w:p>
    <w:p w:rsidR="00000000" w:rsidDel="00000000" w:rsidP="00000000" w:rsidRDefault="00000000" w:rsidRPr="00000000" w14:paraId="00000034">
      <w:pPr>
        <w:rPr/>
      </w:pPr>
      <w:r w:rsidDel="00000000" w:rsidR="00000000" w:rsidRPr="00000000">
        <w:rPr>
          <w:rtl w:val="0"/>
        </w:rPr>
        <w:t xml:space="preserve">It is a charity event with all proceeds going to:</w:t>
      </w:r>
    </w:p>
    <w:p w:rsidR="00000000" w:rsidDel="00000000" w:rsidP="00000000" w:rsidRDefault="00000000" w:rsidRPr="00000000" w14:paraId="000000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Peterborough Regional Health Centre Foundation</w:t>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Charitable Registration Number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119091825RR0001</w:t>
      </w:r>
    </w:p>
    <w:p w:rsidR="00000000" w:rsidDel="00000000" w:rsidP="00000000" w:rsidRDefault="00000000" w:rsidRPr="00000000" w14:paraId="000000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Campbellford Memorial Hospital Foundation</w:t>
      </w:r>
    </w:p>
    <w:p w:rsidR="00000000" w:rsidDel="00000000" w:rsidP="00000000" w:rsidRDefault="00000000" w:rsidRPr="00000000" w14:paraId="00000037">
      <w:pPr>
        <w:ind w:left="720" w:firstLine="0"/>
        <w:rPr/>
      </w:pPr>
      <w:r w:rsidDel="00000000" w:rsidR="00000000" w:rsidRPr="00000000">
        <w:rPr>
          <w:b w:val="1"/>
          <w:rtl w:val="0"/>
        </w:rPr>
        <w:t xml:space="preserve">Charitable Registration Number</w:t>
      </w:r>
      <w:r w:rsidDel="00000000" w:rsidR="00000000" w:rsidRPr="00000000">
        <w:rPr>
          <w:rtl w:val="0"/>
        </w:rPr>
        <w:t xml:space="preserve"> 118826650RR000</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Choose your own adventure ride. The event is a Poker Challenge, the farther you ride the more chances to improve your poker hand to win some great prizes. Follow the basic route, or get creative and take on gravel, fire routes, and other challenges to navigate to the way points. </w:t>
      </w:r>
    </w:p>
    <w:p w:rsidR="00000000" w:rsidDel="00000000" w:rsidP="00000000" w:rsidRDefault="00000000" w:rsidRPr="00000000" w14:paraId="0000003A">
      <w:pPr>
        <w:rPr/>
      </w:pPr>
      <w:r w:rsidDel="00000000" w:rsidR="00000000" w:rsidRPr="00000000">
        <w:rPr>
          <w:rtl w:val="0"/>
        </w:rPr>
        <w:t xml:space="preserve">Event includes our fantastic support stations, lunch, 100 Acre beer, prizes, and a great social.</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The event will be followed by a social gathering. We will include a small tribute to John, but this will be small with the focus on letting people socialize and share stories, not listening to speeches.</w:t>
      </w:r>
    </w:p>
    <w:p w:rsidR="00000000" w:rsidDel="00000000" w:rsidP="00000000" w:rsidRDefault="00000000" w:rsidRPr="00000000" w14:paraId="0000003D">
      <w:pPr>
        <w:rPr>
          <w:b w:val="1"/>
        </w:rPr>
      </w:pPr>
      <w:r w:rsidDel="00000000" w:rsidR="00000000" w:rsidRPr="00000000">
        <w:rPr>
          <w:rtl w:val="0"/>
        </w:rPr>
      </w:r>
    </w:p>
    <w:p w:rsidR="00000000" w:rsidDel="00000000" w:rsidP="00000000" w:rsidRDefault="00000000" w:rsidRPr="00000000" w14:paraId="0000003E">
      <w:pPr>
        <w:ind w:left="720" w:firstLine="0"/>
        <w:rPr>
          <w:b w:val="1"/>
          <w:i w:val="1"/>
        </w:rPr>
      </w:pPr>
      <w:r w:rsidDel="00000000" w:rsidR="00000000" w:rsidRPr="00000000">
        <w:rPr>
          <w:b w:val="1"/>
          <w:i w:val="1"/>
          <w:rtl w:val="0"/>
        </w:rPr>
        <w:t xml:space="preserve">Cycling was more than a hobby or pastime for John Hunter, it was a lifestyle that he was highly passionate about. Cycling was an adventure getting outside no matter what the weather was, having fun while getting in a great workout. He thrived in helping other cyclists with their equipment and being around like-minded people. John was well respected as a mentor/instructor within the peloton to ensure that everyone was safe and riding “properly.” He did all this while handing out a little bit of Hunter's pain! </w:t>
      </w:r>
    </w:p>
    <w:p w:rsidR="00000000" w:rsidDel="00000000" w:rsidP="00000000" w:rsidRDefault="00000000" w:rsidRPr="00000000" w14:paraId="0000003F">
      <w:pPr>
        <w:rPr>
          <w:color w:val="2f5496"/>
          <w:sz w:val="26"/>
          <w:szCs w:val="26"/>
        </w:rPr>
      </w:pPr>
      <w:r w:rsidDel="00000000" w:rsidR="00000000" w:rsidRPr="00000000">
        <w:rPr>
          <w:rtl w:val="0"/>
        </w:rPr>
      </w:r>
    </w:p>
    <w:p w:rsidR="00000000" w:rsidDel="00000000" w:rsidP="00000000" w:rsidRDefault="00000000" w:rsidRPr="00000000" w14:paraId="00000040">
      <w:pPr>
        <w:rPr>
          <w:color w:val="2f5496"/>
          <w:sz w:val="26"/>
          <w:szCs w:val="26"/>
        </w:rPr>
      </w:pPr>
      <w:r w:rsidDel="00000000" w:rsidR="00000000" w:rsidRPr="00000000">
        <w:rPr>
          <w:color w:val="2f5496"/>
          <w:sz w:val="26"/>
          <w:szCs w:val="26"/>
          <w:rtl w:val="0"/>
        </w:rPr>
        <w:t xml:space="preserve">Poker-Run Format</w:t>
      </w:r>
    </w:p>
    <w:p w:rsidR="00000000" w:rsidDel="00000000" w:rsidP="00000000" w:rsidRDefault="00000000" w:rsidRPr="00000000" w14:paraId="00000041">
      <w:pPr>
        <w:rPr/>
      </w:pPr>
      <w:r w:rsidDel="00000000" w:rsidR="00000000" w:rsidRPr="00000000">
        <w:rPr>
          <w:rtl w:val="0"/>
        </w:rPr>
        <w:t xml:space="preserve">Each rider will collect cards to make a poker hand and then compete for prizes. There will be multiple way-points to pickup cards. The more way-points you reach the more opportunity you have to improve your hand.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There will be no signed routes between way-points. We will publish ‘standard’ routes for each of the distances which you can download to your device or print if you are inclined. Otherwise we encourage you and your group to embrace the challenge and do your map; take different roads depending on terrain and distance.  For example, you can take a gravel road to avoid traffic, or a fire route as a shorter distance, or stay on the pavement.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Our ride is about riding in the style of John. We hope each is an epic journey for the riders: a rewarding challenge that will be taken no matter the conditions.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The riders will not be timed and the event is not a race.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Groups will stagger start (i.e. no mass start).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Style w:val="Heading2"/>
        <w:rPr/>
      </w:pPr>
      <w:bookmarkStart w:colFirst="0" w:colLast="0" w:name="_heading=h.17dp8vu" w:id="3"/>
      <w:bookmarkEnd w:id="3"/>
      <w:r w:rsidDel="00000000" w:rsidR="00000000" w:rsidRPr="00000000">
        <w:rPr>
          <w:rtl w:val="0"/>
        </w:rPr>
        <w:t xml:space="preserve">EVENT STAFF</w:t>
      </w:r>
    </w:p>
    <w:p w:rsidR="00000000" w:rsidDel="00000000" w:rsidP="00000000" w:rsidRDefault="00000000" w:rsidRPr="00000000" w14:paraId="0000004C">
      <w:pPr>
        <w:rPr/>
      </w:pPr>
      <w:r w:rsidDel="00000000" w:rsidR="00000000" w:rsidRPr="00000000">
        <w:rPr>
          <w:rtl w:val="0"/>
        </w:rPr>
      </w:r>
    </w:p>
    <w:tbl>
      <w:tblPr>
        <w:tblStyle w:val="Table1"/>
        <w:tblW w:w="93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6"/>
        <w:gridCol w:w="2127"/>
        <w:gridCol w:w="1842"/>
        <w:gridCol w:w="2834"/>
        <w:tblGridChange w:id="0">
          <w:tblGrid>
            <w:gridCol w:w="2546"/>
            <w:gridCol w:w="2127"/>
            <w:gridCol w:w="1842"/>
            <w:gridCol w:w="2834"/>
          </w:tblGrid>
        </w:tblGridChange>
      </w:tblGrid>
      <w:tr>
        <w:trPr>
          <w:cantSplit w:val="0"/>
          <w:tblHeader w:val="1"/>
        </w:trPr>
        <w:tc>
          <w:tcPr/>
          <w:p w:rsidR="00000000" w:rsidDel="00000000" w:rsidP="00000000" w:rsidRDefault="00000000" w:rsidRPr="00000000" w14:paraId="0000004D">
            <w:pPr>
              <w:jc w:val="center"/>
              <w:rPr/>
            </w:pPr>
            <w:r w:rsidDel="00000000" w:rsidR="00000000" w:rsidRPr="00000000">
              <w:rPr>
                <w:rtl w:val="0"/>
              </w:rPr>
              <w:t xml:space="preserve">Position</w:t>
            </w:r>
          </w:p>
        </w:tc>
        <w:tc>
          <w:tcPr/>
          <w:p w:rsidR="00000000" w:rsidDel="00000000" w:rsidP="00000000" w:rsidRDefault="00000000" w:rsidRPr="00000000" w14:paraId="0000004E">
            <w:pPr>
              <w:jc w:val="center"/>
              <w:rPr/>
            </w:pPr>
            <w:r w:rsidDel="00000000" w:rsidR="00000000" w:rsidRPr="00000000">
              <w:rPr>
                <w:rtl w:val="0"/>
              </w:rPr>
              <w:t xml:space="preserve">Name</w:t>
            </w:r>
          </w:p>
        </w:tc>
        <w:tc>
          <w:tcPr/>
          <w:p w:rsidR="00000000" w:rsidDel="00000000" w:rsidP="00000000" w:rsidRDefault="00000000" w:rsidRPr="00000000" w14:paraId="0000004F">
            <w:pPr>
              <w:jc w:val="center"/>
              <w:rPr/>
            </w:pPr>
            <w:r w:rsidDel="00000000" w:rsidR="00000000" w:rsidRPr="00000000">
              <w:rPr>
                <w:rtl w:val="0"/>
              </w:rPr>
              <w:t xml:space="preserve">Cell Phone</w:t>
            </w:r>
          </w:p>
        </w:tc>
        <w:tc>
          <w:tcPr/>
          <w:p w:rsidR="00000000" w:rsidDel="00000000" w:rsidP="00000000" w:rsidRDefault="00000000" w:rsidRPr="00000000" w14:paraId="00000050">
            <w:pPr>
              <w:jc w:val="center"/>
              <w:rPr/>
            </w:pPr>
            <w:r w:rsidDel="00000000" w:rsidR="00000000" w:rsidRPr="00000000">
              <w:rPr>
                <w:rtl w:val="0"/>
              </w:rPr>
              <w:t xml:space="preserve">Email</w:t>
            </w:r>
          </w:p>
        </w:tc>
      </w:tr>
      <w:tr>
        <w:trPr>
          <w:cantSplit w:val="0"/>
          <w:tblHeader w:val="1"/>
        </w:trPr>
        <w:tc>
          <w:tcPr/>
          <w:p w:rsidR="00000000" w:rsidDel="00000000" w:rsidP="00000000" w:rsidRDefault="00000000" w:rsidRPr="00000000" w14:paraId="00000051">
            <w:pPr>
              <w:rPr/>
            </w:pPr>
            <w:r w:rsidDel="00000000" w:rsidR="00000000" w:rsidRPr="00000000">
              <w:rPr>
                <w:rtl w:val="0"/>
              </w:rPr>
              <w:t xml:space="preserve">Event Chair</w:t>
            </w:r>
          </w:p>
        </w:tc>
        <w:tc>
          <w:tcPr/>
          <w:p w:rsidR="00000000" w:rsidDel="00000000" w:rsidP="00000000" w:rsidRDefault="00000000" w:rsidRPr="00000000" w14:paraId="00000052">
            <w:pPr>
              <w:rPr/>
            </w:pPr>
            <w:r w:rsidDel="00000000" w:rsidR="00000000" w:rsidRPr="00000000">
              <w:rPr>
                <w:rtl w:val="0"/>
              </w:rPr>
              <w:t xml:space="preserve">Robert Brown</w:t>
            </w:r>
          </w:p>
        </w:tc>
        <w:tc>
          <w:tcPr/>
          <w:p w:rsidR="00000000" w:rsidDel="00000000" w:rsidP="00000000" w:rsidRDefault="00000000" w:rsidRPr="00000000" w14:paraId="00000053">
            <w:pPr>
              <w:rPr/>
            </w:pPr>
            <w:r w:rsidDel="00000000" w:rsidR="00000000" w:rsidRPr="00000000">
              <w:rPr>
                <w:rtl w:val="0"/>
              </w:rPr>
              <w:t xml:space="preserve">705-761-2169</w:t>
            </w:r>
          </w:p>
        </w:tc>
        <w:tc>
          <w:tcPr/>
          <w:p w:rsidR="00000000" w:rsidDel="00000000" w:rsidP="00000000" w:rsidRDefault="00000000" w:rsidRPr="00000000" w14:paraId="00000054">
            <w:pPr>
              <w:rPr>
                <w:color w:val="1f3863"/>
              </w:rPr>
            </w:pPr>
            <w:r w:rsidDel="00000000" w:rsidR="00000000" w:rsidRPr="00000000">
              <w:rPr>
                <w:rFonts w:ascii="Roboto" w:cs="Roboto" w:eastAsia="Roboto" w:hAnsi="Roboto"/>
                <w:color w:val="1f3863"/>
                <w:sz w:val="21"/>
                <w:szCs w:val="21"/>
                <w:rtl w:val="0"/>
              </w:rPr>
              <w:t xml:space="preserve">rcb.0398@gmail.com</w:t>
            </w:r>
            <w:r w:rsidDel="00000000" w:rsidR="00000000" w:rsidRPr="00000000">
              <w:rPr>
                <w:rtl w:val="0"/>
              </w:rPr>
            </w:r>
          </w:p>
        </w:tc>
      </w:tr>
      <w:tr>
        <w:trPr>
          <w:cantSplit w:val="0"/>
          <w:tblHeader w:val="1"/>
        </w:trPr>
        <w:tc>
          <w:tcPr/>
          <w:p w:rsidR="00000000" w:rsidDel="00000000" w:rsidP="00000000" w:rsidRDefault="00000000" w:rsidRPr="00000000" w14:paraId="00000055">
            <w:pPr>
              <w:rPr/>
            </w:pPr>
            <w:r w:rsidDel="00000000" w:rsidR="00000000" w:rsidRPr="00000000">
              <w:rPr>
                <w:rtl w:val="0"/>
              </w:rPr>
              <w:t xml:space="preserve">Promotions</w:t>
            </w:r>
          </w:p>
        </w:tc>
        <w:tc>
          <w:tcPr/>
          <w:p w:rsidR="00000000" w:rsidDel="00000000" w:rsidP="00000000" w:rsidRDefault="00000000" w:rsidRPr="00000000" w14:paraId="00000056">
            <w:pPr>
              <w:rPr>
                <w:rFonts w:ascii="Roboto" w:cs="Roboto" w:eastAsia="Roboto" w:hAnsi="Roboto"/>
                <w:color w:val="5f6368"/>
              </w:rPr>
            </w:pPr>
            <w:r w:rsidDel="00000000" w:rsidR="00000000" w:rsidRPr="00000000">
              <w:rPr>
                <w:rtl w:val="0"/>
              </w:rPr>
              <w:t xml:space="preserve">Tyler MacDanold</w:t>
            </w:r>
            <w:r w:rsidDel="00000000" w:rsidR="00000000" w:rsidRPr="00000000">
              <w:rPr>
                <w:rtl w:val="0"/>
              </w:rPr>
            </w:r>
          </w:p>
        </w:tc>
        <w:tc>
          <w:tcPr/>
          <w:p w:rsidR="00000000" w:rsidDel="00000000" w:rsidP="00000000" w:rsidRDefault="00000000" w:rsidRPr="00000000" w14:paraId="00000057">
            <w:pPr>
              <w:rPr/>
            </w:pPr>
            <w:r w:rsidDel="00000000" w:rsidR="00000000" w:rsidRPr="00000000">
              <w:rPr>
                <w:rtl w:val="0"/>
              </w:rPr>
            </w:r>
          </w:p>
        </w:tc>
        <w:tc>
          <w:tcPr/>
          <w:p w:rsidR="00000000" w:rsidDel="00000000" w:rsidP="00000000" w:rsidRDefault="00000000" w:rsidRPr="00000000" w14:paraId="00000058">
            <w:pPr>
              <w:rPr>
                <w:color w:val="1f3863"/>
              </w:rPr>
            </w:pPr>
            <w:r w:rsidDel="00000000" w:rsidR="00000000" w:rsidRPr="00000000">
              <w:rPr>
                <w:rtl w:val="0"/>
              </w:rPr>
            </w:r>
          </w:p>
        </w:tc>
      </w:tr>
      <w:tr>
        <w:trPr>
          <w:cantSplit w:val="0"/>
          <w:tblHeader w:val="1"/>
        </w:trPr>
        <w:tc>
          <w:tcPr/>
          <w:p w:rsidR="00000000" w:rsidDel="00000000" w:rsidP="00000000" w:rsidRDefault="00000000" w:rsidRPr="00000000" w14:paraId="00000059">
            <w:pPr>
              <w:rPr/>
            </w:pPr>
            <w:r w:rsidDel="00000000" w:rsidR="00000000" w:rsidRPr="00000000">
              <w:rPr>
                <w:rtl w:val="0"/>
              </w:rPr>
              <w:t xml:space="preserve">Post Ride Event Co-ordinator</w:t>
            </w:r>
          </w:p>
        </w:tc>
        <w:tc>
          <w:tcPr/>
          <w:p w:rsidR="00000000" w:rsidDel="00000000" w:rsidP="00000000" w:rsidRDefault="00000000" w:rsidRPr="00000000" w14:paraId="0000005A">
            <w:pPr>
              <w:rPr/>
            </w:pPr>
            <w:r w:rsidDel="00000000" w:rsidR="00000000" w:rsidRPr="00000000">
              <w:rPr>
                <w:rtl w:val="0"/>
              </w:rPr>
              <w:t xml:space="preserve">Linda McLean</w:t>
            </w:r>
          </w:p>
          <w:p w:rsidR="00000000" w:rsidDel="00000000" w:rsidP="00000000" w:rsidRDefault="00000000" w:rsidRPr="00000000" w14:paraId="0000005B">
            <w:pPr>
              <w:rPr/>
            </w:pPr>
            <w:r w:rsidDel="00000000" w:rsidR="00000000" w:rsidRPr="00000000">
              <w:rPr>
                <w:rtl w:val="0"/>
              </w:rPr>
            </w:r>
          </w:p>
        </w:tc>
        <w:tc>
          <w:tcPr/>
          <w:p w:rsidR="00000000" w:rsidDel="00000000" w:rsidP="00000000" w:rsidRDefault="00000000" w:rsidRPr="00000000" w14:paraId="0000005C">
            <w:pPr>
              <w:rPr/>
            </w:pPr>
            <w:r w:rsidDel="00000000" w:rsidR="00000000" w:rsidRPr="00000000">
              <w:rPr>
                <w:rtl w:val="0"/>
              </w:rPr>
            </w:r>
          </w:p>
        </w:tc>
        <w:tc>
          <w:tcPr/>
          <w:p w:rsidR="00000000" w:rsidDel="00000000" w:rsidP="00000000" w:rsidRDefault="00000000" w:rsidRPr="00000000" w14:paraId="0000005D">
            <w:pPr>
              <w:rPr>
                <w:color w:val="1f3863"/>
              </w:rPr>
            </w:pPr>
            <w:r w:rsidDel="00000000" w:rsidR="00000000" w:rsidRPr="00000000">
              <w:rPr>
                <w:rtl w:val="0"/>
              </w:rPr>
            </w:r>
          </w:p>
        </w:tc>
      </w:tr>
      <w:tr>
        <w:trPr>
          <w:cantSplit w:val="0"/>
          <w:tblHeader w:val="1"/>
        </w:trPr>
        <w:tc>
          <w:tcPr/>
          <w:p w:rsidR="00000000" w:rsidDel="00000000" w:rsidP="00000000" w:rsidRDefault="00000000" w:rsidRPr="00000000" w14:paraId="0000005E">
            <w:pPr>
              <w:rPr/>
            </w:pPr>
            <w:r w:rsidDel="00000000" w:rsidR="00000000" w:rsidRPr="00000000">
              <w:rPr>
                <w:rtl w:val="0"/>
              </w:rPr>
              <w:t xml:space="preserve">Route Co-ordinator</w:t>
            </w:r>
          </w:p>
        </w:tc>
        <w:tc>
          <w:tcPr/>
          <w:p w:rsidR="00000000" w:rsidDel="00000000" w:rsidP="00000000" w:rsidRDefault="00000000" w:rsidRPr="00000000" w14:paraId="0000005F">
            <w:pPr>
              <w:rPr/>
            </w:pPr>
            <w:r w:rsidDel="00000000" w:rsidR="00000000" w:rsidRPr="00000000">
              <w:rPr>
                <w:rtl w:val="0"/>
              </w:rPr>
              <w:t xml:space="preserve">Scott Patterson</w:t>
            </w:r>
          </w:p>
        </w:tc>
        <w:tc>
          <w:tcPr/>
          <w:p w:rsidR="00000000" w:rsidDel="00000000" w:rsidP="00000000" w:rsidRDefault="00000000" w:rsidRPr="00000000" w14:paraId="00000060">
            <w:pPr>
              <w:rPr/>
            </w:pPr>
            <w:r w:rsidDel="00000000" w:rsidR="00000000" w:rsidRPr="00000000">
              <w:rPr>
                <w:rtl w:val="0"/>
              </w:rPr>
            </w:r>
          </w:p>
        </w:tc>
        <w:tc>
          <w:tcPr/>
          <w:p w:rsidR="00000000" w:rsidDel="00000000" w:rsidP="00000000" w:rsidRDefault="00000000" w:rsidRPr="00000000" w14:paraId="00000061">
            <w:pPr>
              <w:rPr>
                <w:color w:val="1f3863"/>
              </w:rPr>
            </w:pPr>
            <w:hyperlink r:id="rId10">
              <w:r w:rsidDel="00000000" w:rsidR="00000000" w:rsidRPr="00000000">
                <w:rPr>
                  <w:rFonts w:ascii="Roboto" w:cs="Roboto" w:eastAsia="Roboto" w:hAnsi="Roboto"/>
                  <w:color w:val="0000ff"/>
                  <w:sz w:val="18"/>
                  <w:szCs w:val="18"/>
                  <w:u w:val="single"/>
                  <w:rtl w:val="0"/>
                </w:rPr>
                <w:t xml:space="preserve">spatterson8@cogeco.ca</w:t>
              </w:r>
            </w:hyperlink>
            <w:r w:rsidDel="00000000" w:rsidR="00000000" w:rsidRPr="00000000">
              <w:rPr>
                <w:rtl w:val="0"/>
              </w:rPr>
            </w:r>
          </w:p>
        </w:tc>
      </w:tr>
      <w:tr>
        <w:trPr>
          <w:cantSplit w:val="0"/>
          <w:tblHeader w:val="1"/>
        </w:trPr>
        <w:tc>
          <w:tcPr/>
          <w:p w:rsidR="00000000" w:rsidDel="00000000" w:rsidP="00000000" w:rsidRDefault="00000000" w:rsidRPr="00000000" w14:paraId="00000062">
            <w:pPr>
              <w:rPr/>
            </w:pPr>
            <w:r w:rsidDel="00000000" w:rsidR="00000000" w:rsidRPr="00000000">
              <w:rPr>
                <w:rtl w:val="0"/>
              </w:rPr>
              <w:t xml:space="preserve">Safety/Security</w:t>
            </w:r>
          </w:p>
        </w:tc>
        <w:tc>
          <w:tcPr/>
          <w:p w:rsidR="00000000" w:rsidDel="00000000" w:rsidP="00000000" w:rsidRDefault="00000000" w:rsidRPr="00000000" w14:paraId="00000063">
            <w:pPr>
              <w:rPr/>
            </w:pPr>
            <w:r w:rsidDel="00000000" w:rsidR="00000000" w:rsidRPr="00000000">
              <w:rPr>
                <w:rtl w:val="0"/>
              </w:rPr>
              <w:t xml:space="preserve">Sean Fitzgerald</w:t>
            </w:r>
          </w:p>
        </w:tc>
        <w:tc>
          <w:tcPr/>
          <w:p w:rsidR="00000000" w:rsidDel="00000000" w:rsidP="00000000" w:rsidRDefault="00000000" w:rsidRPr="00000000" w14:paraId="00000064">
            <w:pPr>
              <w:rPr/>
            </w:pPr>
            <w:r w:rsidDel="00000000" w:rsidR="00000000" w:rsidRPr="00000000">
              <w:rPr>
                <w:rtl w:val="0"/>
              </w:rPr>
              <w:t xml:space="preserve">905-261-3633</w:t>
            </w:r>
          </w:p>
        </w:tc>
        <w:tc>
          <w:tcPr/>
          <w:p w:rsidR="00000000" w:rsidDel="00000000" w:rsidP="00000000" w:rsidRDefault="00000000" w:rsidRPr="00000000" w14:paraId="00000065">
            <w:pPr>
              <w:rPr>
                <w:rFonts w:ascii="Roboto" w:cs="Roboto" w:eastAsia="Roboto" w:hAnsi="Roboto"/>
                <w:color w:val="1f3863"/>
                <w:sz w:val="18"/>
                <w:szCs w:val="18"/>
              </w:rPr>
            </w:pPr>
            <w:r w:rsidDel="00000000" w:rsidR="00000000" w:rsidRPr="00000000">
              <w:rPr>
                <w:rFonts w:ascii="Roboto" w:cs="Roboto" w:eastAsia="Roboto" w:hAnsi="Roboto"/>
                <w:color w:val="1f3863"/>
                <w:sz w:val="18"/>
                <w:szCs w:val="18"/>
                <w:rtl w:val="0"/>
              </w:rPr>
              <w:t xml:space="preserve">497fitzgerald@gmail.com</w:t>
            </w:r>
          </w:p>
        </w:tc>
      </w:tr>
      <w:tr>
        <w:trPr>
          <w:cantSplit w:val="0"/>
          <w:tblHeader w:val="1"/>
        </w:trPr>
        <w:tc>
          <w:tcPr/>
          <w:p w:rsidR="00000000" w:rsidDel="00000000" w:rsidP="00000000" w:rsidRDefault="00000000" w:rsidRPr="00000000" w14:paraId="00000066">
            <w:pPr>
              <w:rPr/>
            </w:pPr>
            <w:r w:rsidDel="00000000" w:rsidR="00000000" w:rsidRPr="00000000">
              <w:rPr>
                <w:rtl w:val="0"/>
              </w:rPr>
            </w:r>
          </w:p>
        </w:tc>
        <w:tc>
          <w:tcPr/>
          <w:p w:rsidR="00000000" w:rsidDel="00000000" w:rsidP="00000000" w:rsidRDefault="00000000" w:rsidRPr="00000000" w14:paraId="00000067">
            <w:pPr>
              <w:rPr/>
            </w:pPr>
            <w:r w:rsidDel="00000000" w:rsidR="00000000" w:rsidRPr="00000000">
              <w:rPr>
                <w:rtl w:val="0"/>
              </w:rPr>
            </w:r>
          </w:p>
        </w:tc>
        <w:tc>
          <w:tcPr/>
          <w:p w:rsidR="00000000" w:rsidDel="00000000" w:rsidP="00000000" w:rsidRDefault="00000000" w:rsidRPr="00000000" w14:paraId="00000068">
            <w:pPr>
              <w:rPr/>
            </w:pPr>
            <w:r w:rsidDel="00000000" w:rsidR="00000000" w:rsidRPr="00000000">
              <w:rPr>
                <w:rtl w:val="0"/>
              </w:rPr>
            </w:r>
          </w:p>
        </w:tc>
        <w:tc>
          <w:tcPr/>
          <w:p w:rsidR="00000000" w:rsidDel="00000000" w:rsidP="00000000" w:rsidRDefault="00000000" w:rsidRPr="00000000" w14:paraId="00000069">
            <w:pPr>
              <w:rPr>
                <w:color w:val="1f3863"/>
              </w:rPr>
            </w:pPr>
            <w:r w:rsidDel="00000000" w:rsidR="00000000" w:rsidRPr="00000000">
              <w:rPr>
                <w:rtl w:val="0"/>
              </w:rPr>
            </w:r>
          </w:p>
        </w:tc>
      </w:tr>
    </w:tbl>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pStyle w:val="Heading2"/>
        <w:rPr/>
      </w:pPr>
      <w:bookmarkStart w:colFirst="0" w:colLast="0" w:name="_heading=h.2et92p0" w:id="4"/>
      <w:bookmarkEnd w:id="4"/>
      <w:r w:rsidDel="00000000" w:rsidR="00000000" w:rsidRPr="00000000">
        <w:rPr>
          <w:rtl w:val="0"/>
        </w:rPr>
      </w:r>
    </w:p>
    <w:p w:rsidR="00000000" w:rsidDel="00000000" w:rsidP="00000000" w:rsidRDefault="00000000" w:rsidRPr="00000000" w14:paraId="0000006C">
      <w:pPr>
        <w:pStyle w:val="Heading2"/>
        <w:rPr/>
      </w:pPr>
      <w:bookmarkStart w:colFirst="0" w:colLast="0" w:name="_heading=h.3j2qqm3" w:id="5"/>
      <w:bookmarkEnd w:id="5"/>
      <w:r w:rsidDel="00000000" w:rsidR="00000000" w:rsidRPr="00000000">
        <w:rPr>
          <w:rtl w:val="0"/>
        </w:rPr>
        <w:t xml:space="preserve">EVENT VENUE</w:t>
      </w:r>
      <w:r w:rsidDel="00000000" w:rsidR="00000000" w:rsidRPr="00000000">
        <w:drawing>
          <wp:anchor allowOverlap="1" behindDoc="0" distB="0" distT="0" distL="114300" distR="114300" hidden="0" layoutInCell="1" locked="0" relativeHeight="0" simplePos="0">
            <wp:simplePos x="0" y="0"/>
            <wp:positionH relativeFrom="column">
              <wp:posOffset>3261360</wp:posOffset>
            </wp:positionH>
            <wp:positionV relativeFrom="paragraph">
              <wp:posOffset>116839</wp:posOffset>
            </wp:positionV>
            <wp:extent cx="2347595" cy="1806575"/>
            <wp:effectExtent b="0" l="0" r="0" t="0"/>
            <wp:wrapSquare wrapText="bothSides" distB="0" distT="0" distL="114300" distR="114300"/>
            <wp:docPr id="205793441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347595" cy="1806575"/>
                    </a:xfrm>
                    <a:prstGeom prst="rect"/>
                    <a:ln/>
                  </pic:spPr>
                </pic:pic>
              </a:graphicData>
            </a:graphic>
          </wp:anchor>
        </w:drawing>
      </w:r>
    </w:p>
    <w:p w:rsidR="00000000" w:rsidDel="00000000" w:rsidP="00000000" w:rsidRDefault="00000000" w:rsidRPr="00000000" w14:paraId="0000006D">
      <w:pPr>
        <w:rPr/>
      </w:pPr>
      <w:r w:rsidDel="00000000" w:rsidR="00000000" w:rsidRPr="00000000">
        <w:rPr>
          <w:rtl w:val="0"/>
        </w:rPr>
        <w:t xml:space="preserve">The event will take place on-site at the 100 Acre Brewery located at:</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390 Ashburnham Drive, Peterborough, ON K9J 6X7</w:t>
      </w:r>
    </w:p>
    <w:p w:rsidR="00000000" w:rsidDel="00000000" w:rsidP="00000000" w:rsidRDefault="00000000" w:rsidRPr="00000000" w14:paraId="0000007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bookmarkStart w:colFirst="0" w:colLast="0" w:name="_heading=h.3dy6vkm" w:id="6"/>
      <w:bookmarkEnd w:id="6"/>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Style w:val="Heading2"/>
        <w:rPr/>
      </w:pPr>
      <w:bookmarkStart w:colFirst="0" w:colLast="0" w:name="_heading=h.3fwokq0" w:id="7"/>
      <w:bookmarkEnd w:id="7"/>
      <w:r w:rsidDel="00000000" w:rsidR="00000000" w:rsidRPr="00000000">
        <w:rPr>
          <w:rtl w:val="0"/>
        </w:rPr>
      </w:r>
    </w:p>
    <w:p w:rsidR="00000000" w:rsidDel="00000000" w:rsidP="00000000" w:rsidRDefault="00000000" w:rsidRPr="00000000" w14:paraId="00000075">
      <w:pPr>
        <w:pStyle w:val="Heading2"/>
        <w:rPr/>
      </w:pPr>
      <w:r w:rsidDel="00000000" w:rsidR="00000000" w:rsidRPr="00000000">
        <w:rPr>
          <w:rtl w:val="0"/>
        </w:rPr>
        <w:t xml:space="preserve">CYCLING ROUTES OVERVIEW</w:t>
      </w:r>
    </w:p>
    <w:p w:rsidR="00000000" w:rsidDel="00000000" w:rsidP="00000000" w:rsidRDefault="00000000" w:rsidRPr="00000000" w14:paraId="00000076">
      <w:pPr>
        <w:rPr>
          <w:color w:val="2e5395"/>
        </w:rPr>
      </w:pPr>
      <w:r w:rsidDel="00000000" w:rsidR="00000000" w:rsidRPr="00000000">
        <w:rPr>
          <w:rtl w:val="0"/>
        </w:rPr>
        <w:t xml:space="preserve">2025 Hunter Fondo will offer three different distances with a choose-your-own-adventure! Each Route will have listed waypoints that must be hit along with bonus waypoints! We will release our route suggestions, but your group can plan your route whichever way you want. Through the season, we will release the three routes and their waypoints, along with highlighting the bonus waypoints.  We will post multiple route options through the year so stay tuned.</w:t>
      </w:r>
      <w:r w:rsidDel="00000000" w:rsidR="00000000" w:rsidRPr="00000000">
        <w:rPr>
          <w:rtl w:val="0"/>
        </w:rPr>
      </w:r>
    </w:p>
    <w:p w:rsidR="00000000" w:rsidDel="00000000" w:rsidP="00000000" w:rsidRDefault="00000000" w:rsidRPr="00000000" w14:paraId="00000077">
      <w:pPr>
        <w:pStyle w:val="Heading1"/>
        <w:spacing w:before="244" w:lineRule="auto"/>
        <w:rPr>
          <w:color w:val="2e5395"/>
        </w:rPr>
      </w:pPr>
      <w:bookmarkStart w:colFirst="0" w:colLast="0" w:name="_heading=h.q3jyygj644l0" w:id="8"/>
      <w:bookmarkEnd w:id="8"/>
      <w:r w:rsidDel="00000000" w:rsidR="00000000" w:rsidRPr="00000000">
        <w:rPr>
          <w:color w:val="2e5395"/>
          <w:rtl w:val="0"/>
        </w:rPr>
        <w:t xml:space="preserve">Gravel Trail Ride 30K</w:t>
      </w:r>
    </w:p>
    <w:p w:rsidR="00000000" w:rsidDel="00000000" w:rsidP="00000000" w:rsidRDefault="00000000" w:rsidRPr="00000000" w14:paraId="00000078">
      <w:pPr>
        <w:rPr/>
      </w:pPr>
      <w:r w:rsidDel="00000000" w:rsidR="00000000" w:rsidRPr="00000000">
        <w:rPr>
          <w:rtl w:val="0"/>
        </w:rPr>
        <w:t xml:space="preserve">This is route has no official waypoints. Riders that just want a quiet ride on the Hastings Trail and as an out and back, you can tailor to your perfect distance. You will be able to pick up snacks at the start/finish and will get your new cards at the finish area.</w:t>
      </w:r>
    </w:p>
    <w:p w:rsidR="00000000" w:rsidDel="00000000" w:rsidP="00000000" w:rsidRDefault="00000000" w:rsidRPr="00000000" w14:paraId="00000079">
      <w:pPr>
        <w:rPr/>
      </w:pPr>
      <w:r w:rsidDel="00000000" w:rsidR="00000000" w:rsidRPr="00000000">
        <w:rPr>
          <w:rtl w:val="0"/>
        </w:rPr>
        <w:t xml:space="preserve">You can do a short loop through Lang Village and head back to 100 Acre Brewing in just under 30K.</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drawing>
          <wp:inline distB="0" distT="0" distL="0" distR="0">
            <wp:extent cx="5943600" cy="2971800"/>
            <wp:effectExtent b="0" l="0" r="0" t="0"/>
            <wp:docPr id="205793442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Style w:val="Heading1"/>
        <w:spacing w:before="244" w:lineRule="auto"/>
        <w:rPr>
          <w:color w:val="2e5395"/>
        </w:rPr>
      </w:pPr>
      <w:r w:rsidDel="00000000" w:rsidR="00000000" w:rsidRPr="00000000">
        <w:rPr>
          <w:rtl w:val="0"/>
        </w:rPr>
      </w:r>
    </w:p>
    <w:p w:rsidR="00000000" w:rsidDel="00000000" w:rsidP="00000000" w:rsidRDefault="00000000" w:rsidRPr="00000000" w14:paraId="0000007D">
      <w:pPr>
        <w:rPr>
          <w:color w:val="2e539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7E">
      <w:pPr>
        <w:pStyle w:val="Heading1"/>
        <w:spacing w:before="244" w:lineRule="auto"/>
        <w:rPr>
          <w:color w:val="2e5395"/>
        </w:rPr>
      </w:pPr>
      <w:bookmarkStart w:colFirst="0" w:colLast="0" w:name="_heading=h.mkt8c6k5zl57" w:id="9"/>
      <w:bookmarkEnd w:id="9"/>
      <w:r w:rsidDel="00000000" w:rsidR="00000000" w:rsidRPr="00000000">
        <w:rPr>
          <w:color w:val="2e5395"/>
          <w:rtl w:val="0"/>
        </w:rPr>
        <w:t xml:space="preserve">Pastry Ride: 50 km</w:t>
      </w:r>
    </w:p>
    <w:p w:rsidR="00000000" w:rsidDel="00000000" w:rsidP="00000000" w:rsidRDefault="00000000" w:rsidRPr="00000000" w14:paraId="0000007F">
      <w:pPr>
        <w:rPr>
          <w:color w:val="000000"/>
        </w:rPr>
      </w:pPr>
      <w:r w:rsidDel="00000000" w:rsidR="00000000" w:rsidRPr="00000000">
        <w:rPr>
          <w:color w:val="000000"/>
          <w:rtl w:val="0"/>
        </w:rPr>
        <w:t xml:space="preserve">This route is about the getting to the Pastry Peddler waypoint and hitting both sides of the Otonabee River.  Starting and finishing at the 100 Acre Brewing company, this route will be an out and back to Millbrook to visit the local favourite coffee/bakery stop the Pastry Peddler. </w:t>
      </w:r>
    </w:p>
    <w:p w:rsidR="00000000" w:rsidDel="00000000" w:rsidP="00000000" w:rsidRDefault="00000000" w:rsidRPr="00000000" w14:paraId="000000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rPr>
      </w:pPr>
      <w:r w:rsidDel="00000000" w:rsidR="00000000" w:rsidRPr="00000000">
        <w:rPr>
          <w:rtl w:val="0"/>
        </w:rPr>
        <w:t xml:space="preserve">Remember, these are suggested routes, your only obligation is to hit the waypoints and there are lots of road options; paved, gravel, fire routes are all options.</w:t>
      </w: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900170"/>
            <wp:effectExtent b="0" l="0" r="0" t="0"/>
            <wp:docPr id="2057934423"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943600" cy="390017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rPr>
          <w:color w:val="2e539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85">
      <w:pPr>
        <w:pStyle w:val="Heading1"/>
        <w:spacing w:before="244" w:lineRule="auto"/>
        <w:rPr>
          <w:color w:val="2e5395"/>
        </w:rPr>
      </w:pPr>
      <w:bookmarkStart w:colFirst="0" w:colLast="0" w:name="_heading=h.6u5ywmol69pe" w:id="10"/>
      <w:bookmarkEnd w:id="10"/>
      <w:r w:rsidDel="00000000" w:rsidR="00000000" w:rsidRPr="00000000">
        <w:rPr>
          <w:color w:val="2e5395"/>
          <w:rtl w:val="0"/>
        </w:rPr>
        <w:t xml:space="preserve">Frappe le Rue: 75km</w:t>
      </w:r>
    </w:p>
    <w:p w:rsidR="00000000" w:rsidDel="00000000" w:rsidP="00000000" w:rsidRDefault="00000000" w:rsidRPr="00000000" w14:paraId="00000086">
      <w:pPr>
        <w:rPr>
          <w:color w:val="000000"/>
        </w:rPr>
      </w:pPr>
      <w:r w:rsidDel="00000000" w:rsidR="00000000" w:rsidRPr="00000000">
        <w:rPr>
          <w:color w:val="000000"/>
          <w:rtl w:val="0"/>
        </w:rPr>
        <w:t xml:space="preserve">"Frappe le Rue was John's subtle hint that it was time to cut the chit chit and hit the road. This 60-ish km ride will take you through the quiet town of Millbrook and visit a local favourite Pastry Peddler coffee/bakery stop. The road will be rolling, with lots of options to hit the way points and to take on a couple of John's favourite hills. John loved taking his morning groups through the drumlins that surround the southeast of Peterborough, Zion Line, &amp; Prison Hill (County Road 21 heading East out of </w:t>
      </w:r>
      <w:r w:rsidDel="00000000" w:rsidR="00000000" w:rsidRPr="00000000">
        <w:rPr>
          <w:color w:val="000000"/>
          <w:rtl w:val="0"/>
        </w:rPr>
        <w:t xml:space="preserve">Millbrook</w:t>
      </w:r>
      <w:r w:rsidDel="00000000" w:rsidR="00000000" w:rsidRPr="00000000">
        <w:rPr>
          <w:color w:val="000000"/>
          <w:rtl w:val="0"/>
        </w:rPr>
        <w:t xml:space="preserve">)</w:t>
      </w:r>
    </w:p>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rPr>
      </w:pPr>
      <w:r w:rsidDel="00000000" w:rsidR="00000000" w:rsidRPr="00000000">
        <w:rPr>
          <w:rtl w:val="0"/>
        </w:rPr>
        <w:t xml:space="preserve">Remember, these are suggested routes, your only obligation is to hit the waypoints and there are lots of road options; paved, gravel, fire routes are all options.</w:t>
      </w: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683000"/>
            <wp:effectExtent b="0" l="0" r="0" t="0"/>
            <wp:docPr id="205793442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9436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color w:val="2e539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1"/>
        <w:spacing w:before="244" w:lineRule="auto"/>
        <w:rPr>
          <w:color w:val="2e5395"/>
        </w:rPr>
      </w:pPr>
      <w:bookmarkStart w:colFirst="0" w:colLast="0" w:name="_heading=h.mljfhk9wgvl2" w:id="11"/>
      <w:bookmarkEnd w:id="11"/>
      <w:r w:rsidDel="00000000" w:rsidR="00000000" w:rsidRPr="00000000">
        <w:rPr>
          <w:color w:val="2e5395"/>
          <w:rtl w:val="0"/>
        </w:rPr>
        <w:t xml:space="preserve">It's Going to be an Easy Ride: 125+ km</w:t>
      </w:r>
    </w:p>
    <w:p w:rsidR="00000000" w:rsidDel="00000000" w:rsidP="00000000" w:rsidRDefault="00000000" w:rsidRPr="00000000" w14:paraId="0000008C">
      <w:pPr>
        <w:rPr>
          <w:color w:val="000000"/>
        </w:rPr>
      </w:pPr>
      <w:r w:rsidDel="00000000" w:rsidR="00000000" w:rsidRPr="00000000">
        <w:rPr>
          <w:color w:val="000000"/>
          <w:rtl w:val="0"/>
        </w:rPr>
        <w:t xml:space="preserve">John was a great navigator and rider leader. It was common to receive a text or phone call from John about the weekend's plan for riding, and he would recruit you with the "it's going to be an easy ride."  However, after a few hard-learned lessons, these may be easy rides for John, but for most of his group, it would push us to the limit and sometimes beyond. </w:t>
      </w:r>
    </w:p>
    <w:p w:rsidR="00000000" w:rsidDel="00000000" w:rsidP="00000000" w:rsidRDefault="00000000" w:rsidRPr="00000000" w14:paraId="000000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rPr>
          <w:color w:val="000000"/>
        </w:rPr>
      </w:pPr>
      <w:r w:rsidDel="00000000" w:rsidR="00000000" w:rsidRPr="00000000">
        <w:rPr>
          <w:color w:val="000000"/>
          <w:rtl w:val="0"/>
        </w:rPr>
        <w:t xml:space="preserve">This 125 km route of favourite local waypoints will test your endurance. It can feature Peterborough's Famous climbs like Prison Hill and Lifford (18%). Many of John's Saturday morning routes headed southeast of Peterborough to hit as many of the rolling drumlins as possible.  This route will have 5-waypoints, with multiple bonus hill climb waypoints for the cyclist who looks to challenge themselves for personal pride or to take KOM/QOM crowns on Strava.</w:t>
      </w:r>
    </w:p>
    <w:p w:rsidR="00000000" w:rsidDel="00000000" w:rsidP="00000000" w:rsidRDefault="00000000" w:rsidRPr="00000000" w14:paraId="0000008F">
      <w:pPr>
        <w:rPr>
          <w:color w:val="000000"/>
        </w:rPr>
      </w:pPr>
      <w:r w:rsidDel="00000000" w:rsidR="00000000" w:rsidRPr="00000000">
        <w:rPr>
          <w:rtl w:val="0"/>
        </w:rPr>
      </w:r>
    </w:p>
    <w:p w:rsidR="00000000" w:rsidDel="00000000" w:rsidP="00000000" w:rsidRDefault="00000000" w:rsidRPr="00000000" w14:paraId="00000090">
      <w:pPr>
        <w:rPr>
          <w:color w:val="000000"/>
        </w:rPr>
      </w:pPr>
      <w:r w:rsidDel="00000000" w:rsidR="00000000" w:rsidRPr="00000000">
        <w:rPr>
          <w:color w:val="000000"/>
          <w:rtl w:val="0"/>
        </w:rPr>
        <w:t xml:space="preserve">If you want to hit all waypoints, including the bonus cards you will travel over 145K. </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Remember, these are suggested routes, your only obligation is to hit the waypoints and there are lots of road options; paved, gravel, fire routes are all options.</w:t>
      </w:r>
    </w:p>
    <w:p w:rsidR="00000000" w:rsidDel="00000000" w:rsidP="00000000" w:rsidRDefault="00000000" w:rsidRPr="00000000" w14:paraId="00000093">
      <w:pPr>
        <w:rPr/>
      </w:pPr>
      <w:r w:rsidDel="00000000" w:rsidR="00000000" w:rsidRPr="00000000">
        <w:rPr/>
        <w:drawing>
          <wp:inline distB="114300" distT="114300" distL="114300" distR="114300">
            <wp:extent cx="5943600" cy="3467100"/>
            <wp:effectExtent b="0" l="0" r="0" t="0"/>
            <wp:docPr id="205793441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pStyle w:val="Heading2"/>
        <w:rPr/>
      </w:pPr>
      <w:bookmarkStart w:colFirst="0" w:colLast="0" w:name="_heading=h.1v1yuxt" w:id="12"/>
      <w:bookmarkEnd w:id="12"/>
      <w:r w:rsidDel="00000000" w:rsidR="00000000" w:rsidRPr="00000000">
        <w:rPr>
          <w:rtl w:val="0"/>
        </w:rPr>
      </w:r>
    </w:p>
    <w:p w:rsidR="00000000" w:rsidDel="00000000" w:rsidP="00000000" w:rsidRDefault="00000000" w:rsidRPr="00000000" w14:paraId="00000095">
      <w:pPr>
        <w:pStyle w:val="Heading2"/>
        <w:rPr/>
      </w:pPr>
      <w:r w:rsidDel="00000000" w:rsidR="00000000" w:rsidRPr="00000000">
        <w:rPr>
          <w:rtl w:val="0"/>
        </w:rPr>
        <w:t xml:space="preserve">REGISTRATION </w:t>
      </w:r>
    </w:p>
    <w:p w:rsidR="00000000" w:rsidDel="00000000" w:rsidP="00000000" w:rsidRDefault="00000000" w:rsidRPr="00000000" w14:paraId="00000096">
      <w:pPr>
        <w:rPr/>
      </w:pPr>
      <w:r w:rsidDel="00000000" w:rsidR="00000000" w:rsidRPr="00000000">
        <w:rPr>
          <w:rtl w:val="0"/>
        </w:rPr>
        <w:t xml:space="preserve">Registration for the event will only be through the CCNbike.com website (link below). Registration opens May 1st and closes Aug 12th at midnight. All participants must sign a waiver.</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https://ccnbikes.com/#!/events/hunter-fondo-2025</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pStyle w:val="Heading3"/>
        <w:rPr/>
      </w:pPr>
      <w:bookmarkStart w:colFirst="0" w:colLast="0" w:name="_heading=h.4f1mdlm" w:id="13"/>
      <w:bookmarkEnd w:id="13"/>
      <w:r w:rsidDel="00000000" w:rsidR="00000000" w:rsidRPr="00000000">
        <w:rPr>
          <w:rtl w:val="0"/>
        </w:rPr>
        <w:t xml:space="preserve">YOUTH REGISTRATION</w:t>
      </w:r>
    </w:p>
    <w:p w:rsidR="00000000" w:rsidDel="00000000" w:rsidP="00000000" w:rsidRDefault="00000000" w:rsidRPr="00000000" w14:paraId="0000009B">
      <w:pPr>
        <w:rPr/>
      </w:pPr>
      <w:r w:rsidDel="00000000" w:rsidR="00000000" w:rsidRPr="00000000">
        <w:rPr>
          <w:rtl w:val="0"/>
        </w:rPr>
        <w:t xml:space="preserve">Aligned and in appreciation to the Tony Osborne Fund, a special discounted registration rate is available for youth riders wishing to participate in this event. </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pStyle w:val="Heading2"/>
        <w:rPr/>
      </w:pPr>
      <w:bookmarkStart w:colFirst="0" w:colLast="0" w:name="_heading=h.2u6wntf" w:id="14"/>
      <w:bookmarkEnd w:id="14"/>
      <w:r w:rsidDel="00000000" w:rsidR="00000000" w:rsidRPr="00000000">
        <w:rPr>
          <w:rtl w:val="0"/>
        </w:rPr>
        <w:t xml:space="preserve">REGISTRATION FEES</w:t>
      </w:r>
    </w:p>
    <w:p w:rsidR="00000000" w:rsidDel="00000000" w:rsidP="00000000" w:rsidRDefault="00000000" w:rsidRPr="00000000" w14:paraId="0000009E">
      <w:pPr>
        <w:spacing w:after="240" w:lineRule="auto"/>
        <w:rPr/>
      </w:pPr>
      <w:r w:rsidDel="00000000" w:rsidR="00000000" w:rsidRPr="00000000">
        <w:rPr>
          <w:rtl w:val="0"/>
        </w:rPr>
        <w:t xml:space="preserve">Registration fees for the event are as follows;</w:t>
      </w:r>
    </w:p>
    <w:p w:rsidR="00000000" w:rsidDel="00000000" w:rsidP="00000000" w:rsidRDefault="00000000" w:rsidRPr="00000000" w14:paraId="000000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4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30K Trail Ride - $50</w:t>
      </w:r>
    </w:p>
    <w:p w:rsidR="00000000" w:rsidDel="00000000" w:rsidP="00000000" w:rsidRDefault="00000000" w:rsidRPr="00000000" w14:paraId="000000A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50K Pastry Ride - $75 – early bird - $65</w:t>
      </w:r>
    </w:p>
    <w:p w:rsidR="00000000" w:rsidDel="00000000" w:rsidP="00000000" w:rsidRDefault="00000000" w:rsidRPr="00000000" w14:paraId="000000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75K Frappe le Rue - $120.00 – early bird - $99</w:t>
      </w:r>
    </w:p>
    <w:p w:rsidR="00000000" w:rsidDel="00000000" w:rsidP="00000000" w:rsidRDefault="00000000" w:rsidRPr="00000000" w14:paraId="000000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125K It’s going to be a Fun Ride - $120.00 – early bird - $99</w:t>
      </w:r>
    </w:p>
    <w:p w:rsidR="00000000" w:rsidDel="00000000" w:rsidP="00000000" w:rsidRDefault="00000000" w:rsidRPr="00000000" w14:paraId="000000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40" w:before="0" w:line="240"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Youth $20 (17 years old and under - all routes)</w:t>
      </w:r>
    </w:p>
    <w:p w:rsidR="00000000" w:rsidDel="00000000" w:rsidP="00000000" w:rsidRDefault="00000000" w:rsidRPr="00000000" w14:paraId="000000A4">
      <w:pPr>
        <w:spacing w:after="240" w:before="240" w:lineRule="auto"/>
        <w:rPr/>
      </w:pPr>
      <w:r w:rsidDel="00000000" w:rsidR="00000000" w:rsidRPr="00000000">
        <w:rPr>
          <w:rtl w:val="0"/>
        </w:rPr>
        <w:t xml:space="preserve">Early Bird ends July 31</w:t>
      </w:r>
      <w:r w:rsidDel="00000000" w:rsidR="00000000" w:rsidRPr="00000000">
        <w:rPr>
          <w:vertAlign w:val="superscript"/>
          <w:rtl w:val="0"/>
        </w:rPr>
        <w:t xml:space="preserve">st</w:t>
      </w:r>
      <w:r w:rsidDel="00000000" w:rsidR="00000000" w:rsidRPr="00000000">
        <w:rPr>
          <w:rtl w:val="0"/>
        </w:rPr>
        <w:t xml:space="preserve">.</w:t>
        <w:br w:type="textWrapping"/>
        <w:t xml:space="preserve">All participants require an Ontario Cycling Membership, a UCI race licence, or OC day-pass to participate.</w:t>
      </w:r>
    </w:p>
    <w:p w:rsidR="00000000" w:rsidDel="00000000" w:rsidP="00000000" w:rsidRDefault="00000000" w:rsidRPr="00000000" w14:paraId="000000A5">
      <w:pPr>
        <w:pStyle w:val="Heading2"/>
        <w:rPr/>
      </w:pPr>
      <w:bookmarkStart w:colFirst="0" w:colLast="0" w:name="_heading=h.19c6y18" w:id="15"/>
      <w:bookmarkEnd w:id="15"/>
      <w:r w:rsidDel="00000000" w:rsidR="00000000" w:rsidRPr="00000000">
        <w:rPr>
          <w:rtl w:val="0"/>
        </w:rPr>
        <w:t xml:space="preserve">RIDER PACKAGES AND BIB PICKUP</w:t>
      </w:r>
    </w:p>
    <w:p w:rsidR="00000000" w:rsidDel="00000000" w:rsidP="00000000" w:rsidRDefault="00000000" w:rsidRPr="00000000" w14:paraId="000000A6">
      <w:pPr>
        <w:rPr/>
      </w:pPr>
      <w:r w:rsidDel="00000000" w:rsidR="00000000" w:rsidRPr="00000000">
        <w:rPr>
          <w:rtl w:val="0"/>
        </w:rPr>
        <w:t xml:space="preserve">Rider check-in will only be available on the day of the event and located at the 100 Acre Brewery. Note you can also pre-purchase beer tickets to avoid the afternoon rush!</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All participants must wear bibs.</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All participants must check in to receive their rider kit, number, and tickets for the social.</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pStyle w:val="Heading2"/>
        <w:rPr/>
      </w:pPr>
      <w:bookmarkStart w:colFirst="0" w:colLast="0" w:name="_heading=h.3tbugp1" w:id="16"/>
      <w:bookmarkEnd w:id="16"/>
      <w:r w:rsidDel="00000000" w:rsidR="00000000" w:rsidRPr="00000000">
        <w:rPr>
          <w:rtl w:val="0"/>
        </w:rPr>
        <w:t xml:space="preserve">PRIZES</w:t>
      </w:r>
    </w:p>
    <w:p w:rsidR="00000000" w:rsidDel="00000000" w:rsidP="00000000" w:rsidRDefault="00000000" w:rsidRPr="00000000" w14:paraId="000000AD">
      <w:pPr>
        <w:rPr/>
      </w:pPr>
      <w:r w:rsidDel="00000000" w:rsidR="00000000" w:rsidRPr="00000000">
        <w:rPr>
          <w:rtl w:val="0"/>
        </w:rPr>
        <w:t xml:space="preserve">There will be several prizes presented for this event, including segment and kit awards. There will be no prizing for overall route placings.</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pStyle w:val="Heading3"/>
        <w:rPr/>
      </w:pPr>
      <w:r w:rsidDel="00000000" w:rsidR="00000000" w:rsidRPr="00000000">
        <w:rPr>
          <w:rtl w:val="0"/>
        </w:rPr>
        <w:t xml:space="preserve">Strava Segment Prizes</w:t>
      </w:r>
    </w:p>
    <w:p w:rsidR="00000000" w:rsidDel="00000000" w:rsidP="00000000" w:rsidRDefault="00000000" w:rsidRPr="00000000" w14:paraId="000000B0">
      <w:pPr>
        <w:rPr/>
      </w:pPr>
      <w:r w:rsidDel="00000000" w:rsidR="00000000" w:rsidRPr="00000000">
        <w:rPr>
          <w:b w:val="1"/>
          <w:u w:val="single"/>
          <w:rtl w:val="0"/>
        </w:rPr>
        <w:t xml:space="preserve">Participants must be using Strava to be eligible for segment prizes</w:t>
      </w:r>
      <w:r w:rsidDel="00000000" w:rsidR="00000000" w:rsidRPr="00000000">
        <w:rPr>
          <w:rtl w:val="0"/>
        </w:rPr>
        <w:t xml:space="preserve">. Segment prizes will be awarded based on completing several Strava segments, with some being kept secret. You must make your ride public to be eligible. The following awards will be given, not necessarily for each route: </w:t>
      </w:r>
    </w:p>
    <w:p w:rsidR="00000000" w:rsidDel="00000000" w:rsidP="00000000" w:rsidRDefault="00000000" w:rsidRPr="00000000" w14:paraId="000000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Fastest Rider</w:t>
        <w:tab/>
      </w:r>
    </w:p>
    <w:p w:rsidR="00000000" w:rsidDel="00000000" w:rsidP="00000000" w:rsidRDefault="00000000" w:rsidRPr="00000000" w14:paraId="000000B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Middle of the Pack</w:t>
        <w:tab/>
        <w:tab/>
        <w:tab/>
      </w:r>
    </w:p>
    <w:p w:rsidR="00000000" w:rsidDel="00000000" w:rsidP="00000000" w:rsidRDefault="00000000" w:rsidRPr="00000000" w14:paraId="000000B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5th Rider</w:t>
        <w:tab/>
        <w:tab/>
        <w:tab/>
        <w:tab/>
      </w:r>
    </w:p>
    <w:p w:rsidR="00000000" w:rsidDel="00000000" w:rsidP="00000000" w:rsidRDefault="00000000" w:rsidRPr="00000000" w14:paraId="000000B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Slowest Rider</w:t>
        <w:tab/>
        <w:tab/>
        <w:tab/>
        <w:tab/>
      </w:r>
    </w:p>
    <w:p w:rsidR="00000000" w:rsidDel="00000000" w:rsidP="00000000" w:rsidRDefault="00000000" w:rsidRPr="00000000" w14:paraId="000000B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Closest to the average speed </w:t>
      </w:r>
    </w:p>
    <w:p w:rsidR="00000000" w:rsidDel="00000000" w:rsidP="00000000" w:rsidRDefault="00000000" w:rsidRPr="00000000" w14:paraId="000000B6">
      <w:pPr>
        <w:pStyle w:val="Heading3"/>
        <w:rPr/>
      </w:pPr>
      <w:r w:rsidDel="00000000" w:rsidR="00000000" w:rsidRPr="00000000">
        <w:rPr>
          <w:rtl w:val="0"/>
        </w:rPr>
      </w:r>
    </w:p>
    <w:p w:rsidR="00000000" w:rsidDel="00000000" w:rsidP="00000000" w:rsidRDefault="00000000" w:rsidRPr="00000000" w14:paraId="000000B7">
      <w:pPr>
        <w:pStyle w:val="Heading3"/>
        <w:rPr/>
      </w:pPr>
      <w:r w:rsidDel="00000000" w:rsidR="00000000" w:rsidRPr="00000000">
        <w:rPr>
          <w:rtl w:val="0"/>
        </w:rPr>
        <w:t xml:space="preserve">Poker Hand Prizes</w:t>
      </w:r>
    </w:p>
    <w:p w:rsidR="00000000" w:rsidDel="00000000" w:rsidP="00000000" w:rsidRDefault="00000000" w:rsidRPr="00000000" w14:paraId="000000B8">
      <w:pPr>
        <w:rPr/>
      </w:pPr>
      <w:r w:rsidDel="00000000" w:rsidR="00000000" w:rsidRPr="00000000">
        <w:rPr>
          <w:rtl w:val="0"/>
        </w:rPr>
        <w:t xml:space="preserve">At 3:00 poker hands will be submitted. Prizes are awarded for:</w:t>
      </w:r>
    </w:p>
    <w:p w:rsidR="00000000" w:rsidDel="00000000" w:rsidP="00000000" w:rsidRDefault="00000000" w:rsidRPr="00000000" w14:paraId="000000B9">
      <w:pPr>
        <w:numPr>
          <w:ilvl w:val="0"/>
          <w:numId w:val="3"/>
        </w:numPr>
        <w:ind w:left="1440" w:hanging="360"/>
        <w:rPr/>
      </w:pPr>
      <w:r w:rsidDel="00000000" w:rsidR="00000000" w:rsidRPr="00000000">
        <w:rPr>
          <w:rtl w:val="0"/>
        </w:rPr>
        <w:t xml:space="preserve">Best Hand in each ride (draw if there is a tie)</w:t>
        <w:tab/>
      </w:r>
    </w:p>
    <w:p w:rsidR="00000000" w:rsidDel="00000000" w:rsidP="00000000" w:rsidRDefault="00000000" w:rsidRPr="00000000" w14:paraId="000000BA">
      <w:pPr>
        <w:ind w:left="1440" w:firstLine="0"/>
        <w:rPr/>
      </w:pPr>
      <w:r w:rsidDel="00000000" w:rsidR="00000000" w:rsidRPr="00000000">
        <w:rPr>
          <w:rtl w:val="0"/>
        </w:rPr>
        <w:tab/>
      </w:r>
    </w:p>
    <w:p w:rsidR="00000000" w:rsidDel="00000000" w:rsidP="00000000" w:rsidRDefault="00000000" w:rsidRPr="00000000" w14:paraId="000000BB">
      <w:pPr>
        <w:pStyle w:val="Heading2"/>
        <w:rPr/>
      </w:pPr>
      <w:bookmarkStart w:colFirst="0" w:colLast="0" w:name="_heading=h.28h4qwu" w:id="17"/>
      <w:bookmarkEnd w:id="17"/>
      <w:r w:rsidDel="00000000" w:rsidR="00000000" w:rsidRPr="00000000">
        <w:rPr>
          <w:rtl w:val="0"/>
        </w:rPr>
        <w:t xml:space="preserve">RIDER TRACKING PROCEDURE</w:t>
      </w:r>
    </w:p>
    <w:p w:rsidR="00000000" w:rsidDel="00000000" w:rsidP="00000000" w:rsidRDefault="00000000" w:rsidRPr="00000000" w14:paraId="000000BC">
      <w:pPr>
        <w:rPr/>
      </w:pPr>
      <w:r w:rsidDel="00000000" w:rsidR="00000000" w:rsidRPr="00000000">
        <w:rPr>
          <w:rtl w:val="0"/>
        </w:rPr>
        <w:t xml:space="preserve">A rider tracking coordinator will be assigned to manage the tracking of all riders through the electronic tracking system issued at registration. The coordinator will initiate tracking at the starting line, identify prize winners for the segment prizes, and conclude tracking at the finish line. The coordinator will contact riders that do not complete the route through cell phone/text/email if we have no indication that they are back safely.</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The rider tracking coordinator will be responsible for mass notification to riders in the event of a cancellation due to severe weather conditions or a security event.</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pStyle w:val="Heading2"/>
        <w:rPr/>
      </w:pPr>
      <w:bookmarkStart w:colFirst="0" w:colLast="0" w:name="_heading=h.nmf14n" w:id="18"/>
      <w:bookmarkEnd w:id="18"/>
      <w:r w:rsidDel="00000000" w:rsidR="00000000" w:rsidRPr="00000000">
        <w:rPr>
          <w:rtl w:val="0"/>
        </w:rPr>
        <w:t xml:space="preserve">Infection Control Policy</w:t>
      </w:r>
    </w:p>
    <w:p w:rsidR="00000000" w:rsidDel="00000000" w:rsidP="00000000" w:rsidRDefault="00000000" w:rsidRPr="00000000" w14:paraId="000000C1">
      <w:pPr>
        <w:rPr/>
      </w:pPr>
      <w:r w:rsidDel="00000000" w:rsidR="00000000" w:rsidRPr="00000000">
        <w:rPr>
          <w:rtl w:val="0"/>
        </w:rPr>
        <w:t xml:space="preserve">The Hunter Fondo will comply with all current health policies from Peterborough Public Health, OCA, and the Ontario Ministry of Health.</w:t>
      </w:r>
    </w:p>
    <w:p w:rsidR="00000000" w:rsidDel="00000000" w:rsidP="00000000" w:rsidRDefault="00000000" w:rsidRPr="00000000" w14:paraId="000000C2">
      <w:pPr>
        <w:pStyle w:val="Heading2"/>
        <w:rPr/>
      </w:pPr>
      <w:r w:rsidDel="00000000" w:rsidR="00000000" w:rsidRPr="00000000">
        <w:rPr>
          <w:rtl w:val="0"/>
        </w:rPr>
      </w:r>
    </w:p>
    <w:p w:rsidR="00000000" w:rsidDel="00000000" w:rsidP="00000000" w:rsidRDefault="00000000" w:rsidRPr="00000000" w14:paraId="000000C3">
      <w:pPr>
        <w:pStyle w:val="Heading2"/>
        <w:rPr/>
      </w:pPr>
      <w:bookmarkStart w:colFirst="0" w:colLast="0" w:name="_heading=h.37m2jsg" w:id="19"/>
      <w:bookmarkEnd w:id="19"/>
      <w:r w:rsidDel="00000000" w:rsidR="00000000" w:rsidRPr="00000000">
        <w:rPr>
          <w:rtl w:val="0"/>
        </w:rPr>
        <w:t xml:space="preserve">RIDE RULES/ GUIDELINES</w:t>
      </w:r>
    </w:p>
    <w:p w:rsidR="00000000" w:rsidDel="00000000" w:rsidP="00000000" w:rsidRDefault="00000000" w:rsidRPr="00000000" w14:paraId="000000C4">
      <w:pPr>
        <w:rPr/>
      </w:pPr>
      <w:r w:rsidDel="00000000" w:rsidR="00000000" w:rsidRPr="00000000">
        <w:rPr>
          <w:rtl w:val="0"/>
        </w:rPr>
        <w:t xml:space="preserve">The Hunter Fondo is not a race. </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All riders must follow the Highway Traffic Act, as there are NO road closures for this event. </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Riders are encouraged to ride in a social pace line and ride a maximum of the two-abreast or single file when warranted. Helmets are mandatory any time while the rider is on their bike.</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Although there will be rest stops and several commercial businesses along the routes, riders are to be self-sufficient and bring their own: hydration, food, cell phones and repair kits for the event. </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pStyle w:val="Heading2"/>
        <w:rPr/>
      </w:pPr>
      <w:bookmarkStart w:colFirst="0" w:colLast="0" w:name="_heading=h.1mrcu09" w:id="20"/>
      <w:bookmarkEnd w:id="20"/>
      <w:r w:rsidDel="00000000" w:rsidR="00000000" w:rsidRPr="00000000">
        <w:rPr>
          <w:rtl w:val="0"/>
        </w:rPr>
        <w:t xml:space="preserve">Traffic Management Plan</w:t>
      </w:r>
    </w:p>
    <w:p w:rsidR="00000000" w:rsidDel="00000000" w:rsidP="00000000" w:rsidRDefault="00000000" w:rsidRPr="00000000" w14:paraId="000000CD">
      <w:pPr>
        <w:rPr/>
      </w:pPr>
      <w:r w:rsidDel="00000000" w:rsidR="00000000" w:rsidRPr="00000000">
        <w:rPr>
          <w:rtl w:val="0"/>
        </w:rPr>
        <w:t xml:space="preserve">Under direction of our City Police and OPP there are no road closures. Groups will be 20 or fewer riders. All must follow the HTA.</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The route will have some signage and public announcements will be made to help make drivers aware of cyclists on the roads.</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pStyle w:val="Heading2"/>
        <w:rPr/>
      </w:pPr>
      <w:bookmarkStart w:colFirst="0" w:colLast="0" w:name="_heading=h.46r0co2" w:id="21"/>
      <w:bookmarkEnd w:id="21"/>
      <w:r w:rsidDel="00000000" w:rsidR="00000000" w:rsidRPr="00000000">
        <w:rPr>
          <w:rtl w:val="0"/>
        </w:rPr>
        <w:t xml:space="preserve">INCLEMENT WEATHER POLICY</w:t>
      </w:r>
    </w:p>
    <w:p w:rsidR="00000000" w:rsidDel="00000000" w:rsidP="00000000" w:rsidRDefault="00000000" w:rsidRPr="00000000" w14:paraId="000000D2">
      <w:pPr>
        <w:rPr/>
      </w:pPr>
      <w:r w:rsidDel="00000000" w:rsidR="00000000" w:rsidRPr="00000000">
        <w:rPr>
          <w:rtl w:val="0"/>
        </w:rPr>
        <w:t xml:space="preserve">The Security Coordinator will be responsible for tracking weather conditions leading up to the event and cancelling the event for any weather-related reason, regardless of the conditions, forecasts, and alerts. Extreme weather conditions include; heavy rain, strong winds, or other weather conditions that make riding a threat to death or bodily harm. </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The Hunter Fondo will be cancelled if:</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numPr>
          <w:ilvl w:val="0"/>
          <w:numId w:val="1"/>
        </w:numPr>
        <w:ind w:left="720" w:hanging="360"/>
        <w:rPr/>
      </w:pPr>
      <w:r w:rsidDel="00000000" w:rsidR="00000000" w:rsidRPr="00000000">
        <w:rPr>
          <w:rtl w:val="0"/>
        </w:rPr>
        <w:t xml:space="preserve">an Environment Canada severe weather “Warning” is in effect during the event</w:t>
      </w:r>
    </w:p>
    <w:p w:rsidR="00000000" w:rsidDel="00000000" w:rsidP="00000000" w:rsidRDefault="00000000" w:rsidRPr="00000000" w14:paraId="000000D7">
      <w:pPr>
        <w:numPr>
          <w:ilvl w:val="0"/>
          <w:numId w:val="1"/>
        </w:numPr>
        <w:ind w:left="720" w:hanging="360"/>
        <w:rPr/>
      </w:pPr>
      <w:r w:rsidDel="00000000" w:rsidR="00000000" w:rsidRPr="00000000">
        <w:rPr>
          <w:rtl w:val="0"/>
        </w:rPr>
        <w:t xml:space="preserve">Lightning is forecast anywhere along the three routes during the scheduled ride time;</w:t>
      </w:r>
    </w:p>
    <w:p w:rsidR="00000000" w:rsidDel="00000000" w:rsidP="00000000" w:rsidRDefault="00000000" w:rsidRPr="00000000" w14:paraId="000000D8">
      <w:pPr>
        <w:numPr>
          <w:ilvl w:val="0"/>
          <w:numId w:val="1"/>
        </w:numPr>
        <w:ind w:left="720" w:hanging="360"/>
        <w:rPr/>
      </w:pPr>
      <w:r w:rsidDel="00000000" w:rsidR="00000000" w:rsidRPr="00000000">
        <w:rPr>
          <w:rtl w:val="0"/>
        </w:rPr>
        <w:t xml:space="preserve">temperature is -15 degrees Celsius; or</w:t>
      </w:r>
    </w:p>
    <w:p w:rsidR="00000000" w:rsidDel="00000000" w:rsidP="00000000" w:rsidRDefault="00000000" w:rsidRPr="00000000" w14:paraId="000000D9">
      <w:pPr>
        <w:numPr>
          <w:ilvl w:val="0"/>
          <w:numId w:val="1"/>
        </w:numPr>
        <w:ind w:left="720" w:hanging="360"/>
        <w:rPr/>
      </w:pPr>
      <w:r w:rsidDel="00000000" w:rsidR="00000000" w:rsidRPr="00000000">
        <w:rPr>
          <w:rtl w:val="0"/>
        </w:rPr>
        <w:t xml:space="preserve">if Environment Canada humidex warning is above 40 degrees Celsius.</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Riders on the route will be notified through email or text messaging. </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Any rider who chooses to ride still when the event has been cancelled will do so at their own risk! </w:t>
      </w:r>
    </w:p>
    <w:p w:rsidR="00000000" w:rsidDel="00000000" w:rsidP="00000000" w:rsidRDefault="00000000" w:rsidRPr="00000000" w14:paraId="000000DE">
      <w:pPr>
        <w:pStyle w:val="Heading2"/>
        <w:rPr/>
      </w:pPr>
      <w:bookmarkStart w:colFirst="0" w:colLast="0" w:name="_heading=h.2bn6wsx" w:id="22"/>
      <w:bookmarkEnd w:id="22"/>
      <w:r w:rsidDel="00000000" w:rsidR="00000000" w:rsidRPr="00000000">
        <w:rPr>
          <w:rtl w:val="0"/>
        </w:rPr>
      </w:r>
    </w:p>
    <w:p w:rsidR="00000000" w:rsidDel="00000000" w:rsidP="00000000" w:rsidRDefault="00000000" w:rsidRPr="00000000" w14:paraId="000000DF">
      <w:pPr>
        <w:pStyle w:val="Heading2"/>
        <w:rPr/>
      </w:pPr>
      <w:bookmarkStart w:colFirst="0" w:colLast="0" w:name="_heading=h.2lwamvv" w:id="23"/>
      <w:bookmarkEnd w:id="23"/>
      <w:r w:rsidDel="00000000" w:rsidR="00000000" w:rsidRPr="00000000">
        <w:rPr>
          <w:rtl w:val="0"/>
        </w:rPr>
        <w:t xml:space="preserve">RIDER CANCELLATION POLICY Riders may cancel up to 30 days before the event for a full refund, not including administration fees incurred during registration</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pStyle w:val="Heading2"/>
        <w:rPr/>
      </w:pPr>
      <w:bookmarkStart w:colFirst="0" w:colLast="0" w:name="_heading=h.111kx3o" w:id="24"/>
      <w:bookmarkEnd w:id="24"/>
      <w:r w:rsidDel="00000000" w:rsidR="00000000" w:rsidRPr="00000000">
        <w:rPr>
          <w:rtl w:val="0"/>
        </w:rPr>
        <w:t xml:space="preserve">USEFUL LINKS</w:t>
      </w:r>
    </w:p>
    <w:p w:rsidR="00000000" w:rsidDel="00000000" w:rsidP="00000000" w:rsidRDefault="00000000" w:rsidRPr="00000000" w14:paraId="000000E2">
      <w:pPr>
        <w:rPr/>
      </w:pPr>
      <w:r w:rsidDel="00000000" w:rsidR="00000000" w:rsidRPr="00000000">
        <w:rPr>
          <w:rtl w:val="0"/>
        </w:rPr>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6"/>
        <w:gridCol w:w="7364"/>
        <w:tblGridChange w:id="0">
          <w:tblGrid>
            <w:gridCol w:w="1986"/>
            <w:gridCol w:w="736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3">
            <w:pPr>
              <w:rPr/>
            </w:pPr>
            <w:r w:rsidDel="00000000" w:rsidR="00000000" w:rsidRPr="00000000">
              <w:rPr>
                <w:rtl w:val="0"/>
              </w:rPr>
              <w:t xml:space="preserve">Race Website: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4">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5">
            <w:pPr>
              <w:rPr/>
            </w:pPr>
            <w:r w:rsidDel="00000000" w:rsidR="00000000" w:rsidRPr="00000000">
              <w:rPr>
                <w:rtl w:val="0"/>
              </w:rPr>
              <w:t xml:space="preserve">Race Registration: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6">
            <w:pPr>
              <w:rPr>
                <w:rFonts w:ascii="Times New Roman" w:cs="Times New Roman" w:eastAsia="Times New Roman" w:hAnsi="Times New Roman"/>
                <w:color w:val="000000"/>
              </w:rPr>
            </w:pPr>
            <w:hyperlink r:id="rId16">
              <w:r w:rsidDel="00000000" w:rsidR="00000000" w:rsidRPr="00000000">
                <w:rPr>
                  <w:color w:val="1155cc"/>
                  <w:u w:val="single"/>
                  <w:rtl w:val="0"/>
                </w:rPr>
                <w:t xml:space="preserve">https://ccnbikes.com/#!/listings/events</w:t>
              </w:r>
            </w:hyperlink>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7">
            <w:pPr>
              <w:rPr/>
            </w:pPr>
            <w:r w:rsidDel="00000000" w:rsidR="00000000" w:rsidRPr="00000000">
              <w:rPr>
                <w:rtl w:val="0"/>
              </w:rPr>
              <w:t xml:space="preserve">PCC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8">
            <w:pPr>
              <w:pBdr>
                <w:top w:space="0" w:sz="0" w:val="nil"/>
                <w:left w:space="0" w:sz="0" w:val="nil"/>
                <w:bottom w:space="0" w:sz="0" w:val="nil"/>
                <w:right w:space="0" w:sz="0" w:val="nil"/>
                <w:between w:space="0" w:sz="0" w:val="nil"/>
              </w:pBdr>
              <w:rPr>
                <w:rFonts w:ascii="Times New Roman" w:cs="Times New Roman" w:eastAsia="Times New Roman" w:hAnsi="Times New Roman"/>
              </w:rPr>
            </w:pPr>
            <w:hyperlink r:id="rId17">
              <w:r w:rsidDel="00000000" w:rsidR="00000000" w:rsidRPr="00000000">
                <w:rPr>
                  <w:rFonts w:ascii="Times New Roman" w:cs="Times New Roman" w:eastAsia="Times New Roman" w:hAnsi="Times New Roman"/>
                  <w:color w:val="1155cc"/>
                  <w:u w:val="single"/>
                  <w:rtl w:val="0"/>
                </w:rPr>
                <w:t xml:space="preserve">https://peterboroughcc.com</w:t>
              </w:r>
            </w:hyperlink>
            <w:r w:rsidDel="00000000" w:rsidR="00000000" w:rsidRPr="00000000">
              <w:rPr>
                <w:rFonts w:ascii="Times New Roman" w:cs="Times New Roman" w:eastAsia="Times New Roman" w:hAnsi="Times New Roman"/>
                <w:color w:val="1155cc"/>
                <w:u w:val="single"/>
                <w:rtl w:val="0"/>
              </w:rPr>
              <w:t xml:space="preserve">/Hunter-Fondo</w:t>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EA">
      <w:pPr>
        <w:pStyle w:val="Heading2"/>
        <w:rPr/>
      </w:pPr>
      <w:r w:rsidDel="00000000" w:rsidR="00000000" w:rsidRPr="00000000">
        <w:rPr>
          <w:rtl w:val="0"/>
        </w:rPr>
      </w:r>
    </w:p>
    <w:p w:rsidR="00000000" w:rsidDel="00000000" w:rsidP="00000000" w:rsidRDefault="00000000" w:rsidRPr="00000000" w14:paraId="000000EB">
      <w:pPr>
        <w:pStyle w:val="Heading1"/>
        <w:rPr/>
      </w:pPr>
      <w:bookmarkStart w:colFirst="0" w:colLast="0" w:name="_heading=h.1pxezwc" w:id="25"/>
      <w:bookmarkEnd w:id="25"/>
      <w:r w:rsidDel="00000000" w:rsidR="00000000" w:rsidRPr="00000000">
        <w:rPr>
          <w:rtl w:val="0"/>
        </w:rPr>
        <w:t xml:space="preserve">EVENT TIMELINE OVERVIEW</w:t>
      </w:r>
    </w:p>
    <w:p w:rsidR="00000000" w:rsidDel="00000000" w:rsidP="00000000" w:rsidRDefault="00000000" w:rsidRPr="00000000" w14:paraId="000000EC">
      <w:pPr>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2880"/>
        <w:gridCol w:w="4590"/>
        <w:tblGridChange w:id="0">
          <w:tblGrid>
            <w:gridCol w:w="1890"/>
            <w:gridCol w:w="2880"/>
            <w:gridCol w:w="45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Time</w:t>
            </w:r>
          </w:p>
        </w:tc>
        <w:tc>
          <w:tcPr>
            <w:shd w:fill="auto" w:val="clear"/>
            <w:tcMar>
              <w:top w:w="100.0" w:type="dxa"/>
              <w:left w:w="100.0" w:type="dxa"/>
              <w:bottom w:w="100.0" w:type="dxa"/>
              <w:right w:w="100.0" w:type="dxa"/>
            </w:tcMar>
          </w:tcPr>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Description</w:t>
            </w:r>
          </w:p>
        </w:tc>
        <w:tc>
          <w:tcPr>
            <w:shd w:fill="auto" w:val="clear"/>
            <w:tcMar>
              <w:top w:w="100.0" w:type="dxa"/>
              <w:left w:w="100.0" w:type="dxa"/>
              <w:bottom w:w="100.0" w:type="dxa"/>
              <w:right w:w="100.0" w:type="dxa"/>
            </w:tcMar>
          </w:tcPr>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jc w:val="center"/>
              <w:rPr/>
            </w:pPr>
            <w:r w:rsidDel="00000000" w:rsidR="00000000" w:rsidRPr="00000000">
              <w:rPr>
                <w:rtl w:val="0"/>
              </w:rPr>
              <w:t xml:space="preserve">Notes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6:15</w:t>
            </w:r>
          </w:p>
        </w:tc>
        <w:tc>
          <w:tcPr>
            <w:shd w:fill="auto" w:val="clear"/>
            <w:tcMar>
              <w:top w:w="100.0" w:type="dxa"/>
              <w:left w:w="100.0" w:type="dxa"/>
              <w:bottom w:w="100.0" w:type="dxa"/>
              <w:right w:w="100.0" w:type="dxa"/>
            </w:tcMar>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Venue Opens</w:t>
            </w:r>
          </w:p>
        </w:tc>
        <w:tc>
          <w:tcPr>
            <w:shd w:fill="auto" w:val="clear"/>
            <w:tcMar>
              <w:top w:w="100.0" w:type="dxa"/>
              <w:left w:w="100.0" w:type="dxa"/>
              <w:bottom w:w="100.0" w:type="dxa"/>
              <w:right w:w="100.0" w:type="dxa"/>
            </w:tcMar>
          </w:tcPr>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6:30</w:t>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rPr/>
            </w:pPr>
            <w:r w:rsidDel="00000000" w:rsidR="00000000" w:rsidRPr="00000000">
              <w:rPr>
                <w:rtl w:val="0"/>
              </w:rPr>
              <w:t xml:space="preserve">Check-in Opens</w:t>
            </w:r>
          </w:p>
        </w:tc>
        <w:tc>
          <w:tcPr>
            <w:shd w:fill="auto" w:val="clear"/>
            <w:tcMar>
              <w:top w:w="100.0" w:type="dxa"/>
              <w:left w:w="100.0" w:type="dxa"/>
              <w:bottom w:w="100.0" w:type="dxa"/>
              <w:right w:w="100.0" w:type="dxa"/>
            </w:tcMar>
          </w:tcPr>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7:30-8:00</w:t>
            </w:r>
          </w:p>
        </w:tc>
        <w:tc>
          <w:tcPr>
            <w:shd w:fill="auto" w:val="clear"/>
            <w:tcMar>
              <w:top w:w="100.0" w:type="dxa"/>
              <w:left w:w="100.0" w:type="dxa"/>
              <w:bottom w:w="100.0" w:type="dxa"/>
              <w:right w:w="100.0" w:type="dxa"/>
            </w:tcMar>
          </w:tcPr>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125+K Staging and Start</w:t>
            </w:r>
          </w:p>
        </w:tc>
        <w:tc>
          <w:tcPr>
            <w:shd w:fill="auto" w:val="clear"/>
            <w:tcMar>
              <w:top w:w="100.0" w:type="dxa"/>
              <w:left w:w="100.0" w:type="dxa"/>
              <w:bottom w:w="100.0" w:type="dxa"/>
              <w:right w:w="100.0" w:type="dxa"/>
            </w:tcMar>
          </w:tcPr>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This is not a mass start. </w:t>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Groups of &lt;20 will be sent out in 5 min intervals. Faster groups will go first.</w:t>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If you are part of a group, you should stage yourself in the start area by expected pace. </w:t>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If you do not have a group, you may ask to join a group or collect at the back of the staging area.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9:00-9:30</w:t>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10:00-10:30</w:t>
            </w:r>
          </w:p>
        </w:tc>
        <w:tc>
          <w:tcPr>
            <w:shd w:fill="auto" w:val="clear"/>
            <w:tcMar>
              <w:top w:w="100.0" w:type="dxa"/>
              <w:left w:w="100.0" w:type="dxa"/>
              <w:bottom w:w="100.0" w:type="dxa"/>
              <w:right w:w="100.0" w:type="dxa"/>
            </w:tcMar>
          </w:tcPr>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75K Staging and Start</w:t>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50K Staging and Start</w:t>
            </w:r>
          </w:p>
        </w:tc>
        <w:tc>
          <w:tcPr>
            <w:shd w:fill="auto" w:val="clear"/>
            <w:tcMar>
              <w:top w:w="100.0" w:type="dxa"/>
              <w:left w:w="100.0" w:type="dxa"/>
              <w:bottom w:w="100.0" w:type="dxa"/>
              <w:right w:w="100.0" w:type="dxa"/>
            </w:tcMar>
          </w:tcPr>
          <w:p w:rsidR="00000000" w:rsidDel="00000000" w:rsidP="00000000" w:rsidRDefault="00000000" w:rsidRPr="00000000" w14:paraId="00000100">
            <w:pPr>
              <w:widowControl w:val="0"/>
              <w:rPr/>
            </w:pPr>
            <w:r w:rsidDel="00000000" w:rsidR="00000000" w:rsidRPr="00000000">
              <w:rPr>
                <w:rtl w:val="0"/>
              </w:rPr>
              <w:t xml:space="preserve">This is not a mass start. </w:t>
            </w:r>
          </w:p>
          <w:p w:rsidR="00000000" w:rsidDel="00000000" w:rsidP="00000000" w:rsidRDefault="00000000" w:rsidRPr="00000000" w14:paraId="00000101">
            <w:pPr>
              <w:widowControl w:val="0"/>
              <w:rPr/>
            </w:pPr>
            <w:r w:rsidDel="00000000" w:rsidR="00000000" w:rsidRPr="00000000">
              <w:rPr>
                <w:rtl w:val="0"/>
              </w:rPr>
              <w:t xml:space="preserve">Groups of &lt;20 will be sent out in 5 min intervals.</w:t>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10:30</w:t>
            </w:r>
          </w:p>
        </w:tc>
        <w:tc>
          <w:tcPr>
            <w:shd w:fill="auto" w:val="clear"/>
            <w:tcMar>
              <w:top w:w="100.0" w:type="dxa"/>
              <w:left w:w="100.0" w:type="dxa"/>
              <w:bottom w:w="100.0" w:type="dxa"/>
              <w:right w:w="100.0" w:type="dxa"/>
            </w:tcMar>
          </w:tcPr>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Check-in Closes</w:t>
            </w:r>
          </w:p>
        </w:tc>
        <w:tc>
          <w:tcPr>
            <w:shd w:fill="auto" w:val="clear"/>
            <w:tcMar>
              <w:top w:w="100.0" w:type="dxa"/>
              <w:left w:w="100.0" w:type="dxa"/>
              <w:bottom w:w="100.0" w:type="dxa"/>
              <w:right w:w="100.0" w:type="dxa"/>
            </w:tcMar>
          </w:tcPr>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12:30</w:t>
            </w:r>
          </w:p>
        </w:tc>
        <w:tc>
          <w:tcPr>
            <w:shd w:fill="auto" w:val="clear"/>
            <w:tcMar>
              <w:top w:w="100.0" w:type="dxa"/>
              <w:left w:w="100.0" w:type="dxa"/>
              <w:bottom w:w="100.0" w:type="dxa"/>
              <w:right w:w="100.0" w:type="dxa"/>
            </w:tcMa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Social Food Tent Opens</w:t>
            </w:r>
          </w:p>
        </w:tc>
        <w:tc>
          <w:tcPr>
            <w:shd w:fill="auto" w:val="clear"/>
            <w:tcMar>
              <w:top w:w="100.0" w:type="dxa"/>
              <w:left w:w="100.0" w:type="dxa"/>
              <w:bottom w:w="100.0" w:type="dxa"/>
              <w:right w:w="100.0" w:type="dxa"/>
            </w:tcMar>
          </w:tcPr>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14:30</w:t>
            </w:r>
          </w:p>
        </w:tc>
        <w:tc>
          <w:tcPr>
            <w:shd w:fill="auto" w:val="clear"/>
            <w:tcMar>
              <w:top w:w="100.0" w:type="dxa"/>
              <w:left w:w="100.0" w:type="dxa"/>
              <w:bottom w:w="100.0" w:type="dxa"/>
              <w:right w:w="100.0" w:type="dxa"/>
            </w:tcMar>
          </w:tcPr>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rPr/>
            </w:pPr>
            <w:sdt>
              <w:sdtPr>
                <w:id w:val="1761933165"/>
                <w:tag w:val="goog_rdk_0"/>
              </w:sdtPr>
              <w:sdtContent>
                <w:commentRangeStart w:id="0"/>
              </w:sdtContent>
            </w:sdt>
            <w:r w:rsidDel="00000000" w:rsidR="00000000" w:rsidRPr="00000000">
              <w:rPr>
                <w:rtl w:val="0"/>
              </w:rPr>
              <w:t xml:space="preserve">Food Tent Closes</w:t>
              <w:br w:type="textWrapping"/>
            </w:r>
            <w:commentRangeEnd w:id="0"/>
            <w:r w:rsidDel="00000000" w:rsidR="00000000" w:rsidRPr="00000000">
              <w:commentReference w:id="0"/>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C">
            <w:pPr>
              <w:widowControl w:val="0"/>
              <w:rPr/>
            </w:pPr>
            <w:r w:rsidDel="00000000" w:rsidR="00000000" w:rsidRPr="00000000">
              <w:rPr>
                <w:rtl w:val="0"/>
              </w:rPr>
              <w:t xml:space="preserve">15:00</w:t>
            </w:r>
          </w:p>
        </w:tc>
        <w:tc>
          <w:tcPr>
            <w:shd w:fill="auto" w:val="clear"/>
            <w:tcMar>
              <w:top w:w="100.0" w:type="dxa"/>
              <w:left w:w="100.0" w:type="dxa"/>
              <w:bottom w:w="100.0" w:type="dxa"/>
              <w:right w:w="100.0" w:type="dxa"/>
            </w:tcMar>
          </w:tcPr>
          <w:p w:rsidR="00000000" w:rsidDel="00000000" w:rsidP="00000000" w:rsidRDefault="00000000" w:rsidRPr="00000000" w14:paraId="0000010D">
            <w:pPr>
              <w:widowControl w:val="0"/>
              <w:rPr/>
            </w:pPr>
            <w:r w:rsidDel="00000000" w:rsidR="00000000" w:rsidRPr="00000000">
              <w:rPr>
                <w:rtl w:val="0"/>
              </w:rPr>
              <w:t xml:space="preserve">Prizing and draws</w:t>
            </w:r>
          </w:p>
        </w:tc>
        <w:tc>
          <w:tcPr>
            <w:shd w:fill="auto" w:val="clear"/>
            <w:tcMar>
              <w:top w:w="100.0" w:type="dxa"/>
              <w:left w:w="100.0" w:type="dxa"/>
              <w:bottom w:w="100.0" w:type="dxa"/>
              <w:right w:w="100.0" w:type="dxa"/>
            </w:tcMar>
          </w:tcPr>
          <w:p w:rsidR="00000000" w:rsidDel="00000000" w:rsidP="00000000" w:rsidRDefault="00000000" w:rsidRPr="00000000" w14:paraId="0000010E">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16:00</w:t>
            </w:r>
          </w:p>
        </w:tc>
        <w:tc>
          <w:tcPr>
            <w:shd w:fill="auto" w:val="clear"/>
            <w:tcMar>
              <w:top w:w="100.0" w:type="dxa"/>
              <w:left w:w="100.0" w:type="dxa"/>
              <w:bottom w:w="100.0" w:type="dxa"/>
              <w:right w:w="100.0" w:type="dxa"/>
            </w:tcMar>
          </w:tcPr>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Venue Closes</w:t>
            </w:r>
          </w:p>
        </w:tc>
        <w:tc>
          <w:tcPr>
            <w:shd w:fill="auto" w:val="clear"/>
            <w:tcMar>
              <w:top w:w="100.0" w:type="dxa"/>
              <w:left w:w="100.0" w:type="dxa"/>
              <w:bottom w:w="100.0" w:type="dxa"/>
              <w:right w:w="100.0" w:type="dxa"/>
            </w:tcMar>
          </w:tcPr>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rPr/>
            </w:pPr>
            <w:r w:rsidDel="00000000" w:rsidR="00000000" w:rsidRPr="00000000">
              <w:rPr>
                <w:rtl w:val="0"/>
              </w:rPr>
            </w:r>
          </w:p>
        </w:tc>
      </w:tr>
    </w:tbl>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pStyle w:val="Heading1"/>
        <w:rPr>
          <w:b w:val="1"/>
        </w:rPr>
      </w:pPr>
      <w:bookmarkStart w:colFirst="0" w:colLast="0" w:name="_heading=h.3l18frh" w:id="26"/>
      <w:bookmarkEnd w:id="26"/>
      <w:r w:rsidDel="00000000" w:rsidR="00000000" w:rsidRPr="00000000">
        <w:rPr>
          <w:b w:val="1"/>
          <w:rtl w:val="0"/>
        </w:rPr>
        <w:t xml:space="preserve">EVENT AMENITIES</w:t>
      </w:r>
    </w:p>
    <w:p w:rsidR="00000000" w:rsidDel="00000000" w:rsidP="00000000" w:rsidRDefault="00000000" w:rsidRPr="00000000" w14:paraId="00000115">
      <w:pPr>
        <w:pStyle w:val="Heading2"/>
        <w:rPr/>
      </w:pPr>
      <w:bookmarkStart w:colFirst="0" w:colLast="0" w:name="_heading=h.206ipza" w:id="27"/>
      <w:bookmarkEnd w:id="27"/>
      <w:r w:rsidDel="00000000" w:rsidR="00000000" w:rsidRPr="00000000">
        <w:rPr>
          <w:rtl w:val="0"/>
        </w:rPr>
        <w:t xml:space="preserve">VENUE – 100 Acre Brewery Co.</w:t>
      </w:r>
    </w:p>
    <w:p w:rsidR="00000000" w:rsidDel="00000000" w:rsidP="00000000" w:rsidRDefault="00000000" w:rsidRPr="00000000" w14:paraId="00000116">
      <w:pPr>
        <w:rPr/>
      </w:pPr>
      <w:r w:rsidDel="00000000" w:rsidR="00000000" w:rsidRPr="00000000">
        <w:rPr>
          <w:rtl w:val="0"/>
        </w:rPr>
        <w:t xml:space="preserve">Event registration, start/finish area, and social will all take place at the 100 Acre Brewery at:</w:t>
      </w:r>
      <w:r w:rsidDel="00000000" w:rsidR="00000000" w:rsidRPr="00000000">
        <w:drawing>
          <wp:anchor allowOverlap="1" behindDoc="0" distB="0" distT="0" distL="114300" distR="114300" hidden="0" layoutInCell="1" locked="0" relativeHeight="0" simplePos="0">
            <wp:simplePos x="0" y="0"/>
            <wp:positionH relativeFrom="column">
              <wp:posOffset>2232660</wp:posOffset>
            </wp:positionH>
            <wp:positionV relativeFrom="paragraph">
              <wp:posOffset>418465</wp:posOffset>
            </wp:positionV>
            <wp:extent cx="4511431" cy="4336156"/>
            <wp:effectExtent b="0" l="0" r="0" t="0"/>
            <wp:wrapSquare wrapText="bothSides" distB="0" distT="0" distL="114300" distR="114300"/>
            <wp:docPr id="2057934425"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4511431" cy="4336156"/>
                    </a:xfrm>
                    <a:prstGeom prst="rect"/>
                    <a:ln/>
                  </pic:spPr>
                </pic:pic>
              </a:graphicData>
            </a:graphic>
          </wp:anchor>
        </w:drawing>
      </w:r>
    </w:p>
    <w:p w:rsidR="00000000" w:rsidDel="00000000" w:rsidP="00000000" w:rsidRDefault="00000000" w:rsidRPr="00000000" w14:paraId="00000117">
      <w:pPr>
        <w:rPr/>
      </w:pPr>
      <w:r w:rsidDel="00000000" w:rsidR="00000000" w:rsidRPr="00000000">
        <w:rPr>
          <w:rtl w:val="0"/>
        </w:rPr>
        <w:t xml:space="preserve">390 Ashburnham Dr, </w:t>
      </w:r>
    </w:p>
    <w:p w:rsidR="00000000" w:rsidDel="00000000" w:rsidP="00000000" w:rsidRDefault="00000000" w:rsidRPr="00000000" w14:paraId="00000118">
      <w:pPr>
        <w:rPr/>
      </w:pPr>
      <w:r w:rsidDel="00000000" w:rsidR="00000000" w:rsidRPr="00000000">
        <w:rPr>
          <w:rtl w:val="0"/>
        </w:rPr>
        <w:t xml:space="preserve">Peterborough, ON K9J 6X7. </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There are </w:t>
      </w:r>
      <w:r w:rsidDel="00000000" w:rsidR="00000000" w:rsidRPr="00000000">
        <w:rPr>
          <w:b w:val="1"/>
          <w:rtl w:val="0"/>
        </w:rPr>
        <w:t xml:space="preserve">public washrooms for changing</w:t>
      </w:r>
      <w:r w:rsidDel="00000000" w:rsidR="00000000" w:rsidRPr="00000000">
        <w:rPr>
          <w:rtl w:val="0"/>
        </w:rPr>
        <w:t xml:space="preserve">. They are small and there are no showers or lockers. Personal items should be left in locked car. </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Temporary bike racks will be available; however, they will not be secured. The event coordinators are not responsible for any stolen property.  </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pStyle w:val="Heading2"/>
        <w:rPr/>
      </w:pPr>
      <w:bookmarkStart w:colFirst="0" w:colLast="0" w:name="_heading=h.4k668n3" w:id="28"/>
      <w:bookmarkEnd w:id="28"/>
      <w:r w:rsidDel="00000000" w:rsidR="00000000" w:rsidRPr="00000000">
        <w:rPr>
          <w:rtl w:val="0"/>
        </w:rPr>
        <w:t xml:space="preserve">FOOD </w:t>
      </w:r>
    </w:p>
    <w:p w:rsidR="00000000" w:rsidDel="00000000" w:rsidP="00000000" w:rsidRDefault="00000000" w:rsidRPr="00000000" w14:paraId="0000011F">
      <w:pPr>
        <w:rPr/>
      </w:pPr>
      <w:r w:rsidDel="00000000" w:rsidR="00000000" w:rsidRPr="00000000">
        <w:rPr>
          <w:rtl w:val="0"/>
        </w:rPr>
        <w:t xml:space="preserve">Food will be provided on the Pavilion area. The menu will be posted on our website prior to the event. If you have special dietary requirements that are not met, please let us know ahead of time.</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Beer and wine will be served; no personal alcoholic beverages will be allowed on the premise. </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pStyle w:val="Heading2"/>
        <w:rPr/>
      </w:pPr>
      <w:bookmarkStart w:colFirst="0" w:colLast="0" w:name="_heading=h.2zbgiuw" w:id="29"/>
      <w:bookmarkEnd w:id="29"/>
      <w:r w:rsidDel="00000000" w:rsidR="00000000" w:rsidRPr="00000000">
        <w:rPr>
          <w:rtl w:val="0"/>
        </w:rPr>
        <w:t xml:space="preserve">WASHROOMS/FACILITIES</w:t>
      </w:r>
    </w:p>
    <w:p w:rsidR="00000000" w:rsidDel="00000000" w:rsidP="00000000" w:rsidRDefault="00000000" w:rsidRPr="00000000" w14:paraId="00000124">
      <w:pPr>
        <w:rPr/>
      </w:pPr>
      <w:r w:rsidDel="00000000" w:rsidR="00000000" w:rsidRPr="00000000">
        <w:rPr>
          <w:rtl w:val="0"/>
        </w:rPr>
        <w:t xml:space="preserve">Washrooms will be available. Both inside the venue and portable washrooms located outside the venue. </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On route, there are numerous washroom stops, usually with a small purchase.</w:t>
      </w:r>
    </w:p>
    <w:p w:rsidR="00000000" w:rsidDel="00000000" w:rsidP="00000000" w:rsidRDefault="00000000" w:rsidRPr="00000000" w14:paraId="00000127">
      <w:pPr>
        <w:pStyle w:val="Heading3"/>
        <w:rPr/>
      </w:pPr>
      <w:bookmarkStart w:colFirst="0" w:colLast="0" w:name="_heading=h.ihv636" w:id="30"/>
      <w:bookmarkEnd w:id="30"/>
      <w:r w:rsidDel="00000000" w:rsidR="00000000" w:rsidRPr="00000000">
        <w:rPr>
          <w:rtl w:val="0"/>
        </w:rPr>
      </w:r>
    </w:p>
    <w:p w:rsidR="00000000" w:rsidDel="00000000" w:rsidP="00000000" w:rsidRDefault="00000000" w:rsidRPr="00000000" w14:paraId="00000128">
      <w:pPr>
        <w:pStyle w:val="Heading2"/>
        <w:rPr/>
      </w:pPr>
      <w:bookmarkStart w:colFirst="0" w:colLast="0" w:name="_heading=h.1egqt2p" w:id="31"/>
      <w:bookmarkEnd w:id="31"/>
      <w:r w:rsidDel="00000000" w:rsidR="00000000" w:rsidRPr="00000000">
        <w:rPr>
          <w:rtl w:val="0"/>
        </w:rPr>
        <w:t xml:space="preserve">MECHANIC AREA</w:t>
      </w:r>
    </w:p>
    <w:p w:rsidR="00000000" w:rsidDel="00000000" w:rsidP="00000000" w:rsidRDefault="00000000" w:rsidRPr="00000000" w14:paraId="00000129">
      <w:pPr>
        <w:rPr/>
      </w:pPr>
      <w:r w:rsidDel="00000000" w:rsidR="00000000" w:rsidRPr="00000000">
        <w:rPr>
          <w:rtl w:val="0"/>
        </w:rPr>
        <w:t xml:space="preserve">Riders are responsible for their repairs and ensuring their bicycles are correctly working before starting the event.  </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Riders will be responsible for their mechanical issues once on the route. Support vehicles will sweep the roadways and can pick up a rider if you are stranded. They will not necessarily have the equipment to get you back on the road.</w:t>
      </w:r>
    </w:p>
    <w:p w:rsidR="00000000" w:rsidDel="00000000" w:rsidP="00000000" w:rsidRDefault="00000000" w:rsidRPr="00000000" w14:paraId="0000012C">
      <w:pPr>
        <w:pStyle w:val="Heading3"/>
        <w:rPr/>
      </w:pPr>
      <w:r w:rsidDel="00000000" w:rsidR="00000000" w:rsidRPr="00000000">
        <w:rPr>
          <w:rtl w:val="0"/>
        </w:rPr>
      </w:r>
    </w:p>
    <w:p w:rsidR="00000000" w:rsidDel="00000000" w:rsidP="00000000" w:rsidRDefault="00000000" w:rsidRPr="00000000" w14:paraId="0000012D">
      <w:pPr>
        <w:pStyle w:val="Heading2"/>
        <w:rPr/>
      </w:pPr>
      <w:bookmarkStart w:colFirst="0" w:colLast="0" w:name="_heading=h.3ygebqi" w:id="32"/>
      <w:bookmarkEnd w:id="32"/>
      <w:r w:rsidDel="00000000" w:rsidR="00000000" w:rsidRPr="00000000">
        <w:rPr>
          <w:rtl w:val="0"/>
        </w:rPr>
        <w:t xml:space="preserve">PARKING</w:t>
      </w:r>
    </w:p>
    <w:p w:rsidR="00000000" w:rsidDel="00000000" w:rsidP="00000000" w:rsidRDefault="00000000" w:rsidRPr="00000000" w14:paraId="0000012E">
      <w:pPr>
        <w:numPr>
          <w:ilvl w:val="0"/>
          <w:numId w:val="2"/>
        </w:numPr>
        <w:ind w:left="720" w:hanging="360"/>
        <w:rPr>
          <w:color w:val="000000"/>
          <w:sz w:val="22"/>
          <w:szCs w:val="22"/>
        </w:rPr>
      </w:pPr>
      <w:r w:rsidDel="00000000" w:rsidR="00000000" w:rsidRPr="00000000">
        <w:rPr>
          <w:color w:val="000000"/>
          <w:rtl w:val="0"/>
        </w:rPr>
        <w:t xml:space="preserve">We recommend riding to the venue as this is the easiest option from most locations in town.</w:t>
      </w:r>
      <w:r w:rsidDel="00000000" w:rsidR="00000000" w:rsidRPr="00000000">
        <w:rPr>
          <w:rtl w:val="0"/>
        </w:rPr>
      </w:r>
    </w:p>
    <w:p w:rsidR="00000000" w:rsidDel="00000000" w:rsidP="00000000" w:rsidRDefault="00000000" w:rsidRPr="00000000" w14:paraId="0000012F">
      <w:pPr>
        <w:numPr>
          <w:ilvl w:val="0"/>
          <w:numId w:val="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Some parking is available at venue, most of the parking will be located just north of the venue.</w:t>
      </w:r>
      <w:r w:rsidDel="00000000" w:rsidR="00000000" w:rsidRPr="00000000">
        <w:rPr>
          <w:rtl w:val="0"/>
        </w:rPr>
      </w:r>
    </w:p>
    <w:p w:rsidR="00000000" w:rsidDel="00000000" w:rsidP="00000000" w:rsidRDefault="00000000" w:rsidRPr="00000000" w14:paraId="00000130">
      <w:pPr>
        <w:numPr>
          <w:ilvl w:val="0"/>
          <w:numId w:val="2"/>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Please avoid parking on Ashburnham road to the south (which will narrow our bike route) or on the hill (dangerous for you and traffic). </w:t>
      </w:r>
      <w:r w:rsidDel="00000000" w:rsidR="00000000" w:rsidRPr="00000000">
        <w:rPr>
          <w:rtl w:val="0"/>
        </w:rPr>
      </w:r>
    </w:p>
    <w:p w:rsidR="00000000" w:rsidDel="00000000" w:rsidP="00000000" w:rsidRDefault="00000000" w:rsidRPr="00000000" w14:paraId="00000131">
      <w:pPr>
        <w:numPr>
          <w:ilvl w:val="0"/>
          <w:numId w:val="2"/>
        </w:numPr>
        <w:ind w:left="720" w:hanging="360"/>
        <w:rPr>
          <w:color w:val="000000"/>
          <w:sz w:val="22"/>
          <w:szCs w:val="22"/>
        </w:rPr>
      </w:pPr>
      <w:r w:rsidDel="00000000" w:rsidR="00000000" w:rsidRPr="00000000">
        <w:rPr>
          <w:color w:val="000000"/>
          <w:rtl w:val="0"/>
        </w:rPr>
        <w:t xml:space="preserve">We are not responsible for lost or stolen items </w:t>
      </w:r>
      <w:r w:rsidDel="00000000" w:rsidR="00000000" w:rsidRPr="00000000">
        <w:rPr>
          <w:rtl w:val="0"/>
        </w:rPr>
        <w:t xml:space="preserve">or </w:t>
      </w:r>
      <w:r w:rsidDel="00000000" w:rsidR="00000000" w:rsidRPr="00000000">
        <w:rPr>
          <w:color w:val="000000"/>
          <w:rtl w:val="0"/>
        </w:rPr>
        <w:t xml:space="preserve">towed or ticketed cars. Park responsibly</w:t>
      </w:r>
      <w:r w:rsidDel="00000000" w:rsidR="00000000" w:rsidRPr="00000000">
        <w:rPr>
          <w:rtl w:val="0"/>
        </w:rPr>
        <w:t xml:space="preserve">,</w:t>
      </w:r>
      <w:r w:rsidDel="00000000" w:rsidR="00000000" w:rsidRPr="00000000">
        <w:rPr>
          <w:color w:val="000000"/>
          <w:rtl w:val="0"/>
        </w:rPr>
        <w:t xml:space="preserve"> and please be courteous to the residents and businesses around us. </w:t>
      </w: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pStyle w:val="Heading2"/>
        <w:rPr/>
      </w:pPr>
      <w:bookmarkStart w:colFirst="0" w:colLast="0" w:name="_heading=h.2dlolyb" w:id="33"/>
      <w:bookmarkEnd w:id="33"/>
      <w:r w:rsidDel="00000000" w:rsidR="00000000" w:rsidRPr="00000000">
        <w:rPr>
          <w:rtl w:val="0"/>
        </w:rPr>
        <w:t xml:space="preserve">FIRST AID / MEDICAL (VENUE only)</w:t>
      </w:r>
    </w:p>
    <w:p w:rsidR="00000000" w:rsidDel="00000000" w:rsidP="00000000" w:rsidRDefault="00000000" w:rsidRPr="00000000" w14:paraId="00000134">
      <w:pPr>
        <w:rPr/>
      </w:pPr>
      <w:r w:rsidDel="00000000" w:rsidR="00000000" w:rsidRPr="00000000">
        <w:rPr>
          <w:rtl w:val="0"/>
        </w:rPr>
        <w:t xml:space="preserve">We will have a medical doctor (GP) and two qualified first aiders who will provide voluntary advanced first aid. They will be in vehicles and visit each of the support stops.</w:t>
      </w:r>
    </w:p>
    <w:p w:rsidR="00000000" w:rsidDel="00000000" w:rsidP="00000000" w:rsidRDefault="00000000" w:rsidRPr="00000000" w14:paraId="00000135">
      <w:pPr>
        <w:rPr/>
      </w:pPr>
      <w:r w:rsidDel="00000000" w:rsidR="00000000" w:rsidRPr="00000000">
        <w:rPr>
          <w:rtl w:val="0"/>
        </w:rPr>
        <w:t xml:space="preserve">Riders may contact our first aid and/or Support vehicles via phone/text (numbers supplied at registration).</w:t>
      </w:r>
    </w:p>
    <w:p w:rsidR="00000000" w:rsidDel="00000000" w:rsidP="00000000" w:rsidRDefault="00000000" w:rsidRPr="00000000" w14:paraId="00000136">
      <w:pPr>
        <w:rPr/>
      </w:pPr>
      <w:r w:rsidDel="00000000" w:rsidR="00000000" w:rsidRPr="00000000">
        <w:rPr>
          <w:rtl w:val="0"/>
        </w:rPr>
        <w:t xml:space="preserve"> </w:t>
      </w:r>
    </w:p>
    <w:p w:rsidR="00000000" w:rsidDel="00000000" w:rsidP="00000000" w:rsidRDefault="00000000" w:rsidRPr="00000000" w14:paraId="00000137">
      <w:pPr>
        <w:rPr/>
      </w:pPr>
      <w:r w:rsidDel="00000000" w:rsidR="00000000" w:rsidRPr="00000000">
        <w:rPr>
          <w:rtl w:val="0"/>
        </w:rPr>
        <w:t xml:space="preserve">Advanced Emergency first aid / medical services required on the route riders will call 911 first, then our responders.</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Peterborough County Paramedic Services, Fire Departments, and Police Services have all been made aware of the cycling event in Peterborough County.</w:t>
      </w:r>
    </w:p>
    <w:p w:rsidR="00000000" w:rsidDel="00000000" w:rsidP="00000000" w:rsidRDefault="00000000" w:rsidRPr="00000000" w14:paraId="0000013A">
      <w:pPr>
        <w:pStyle w:val="Heading2"/>
        <w:rPr/>
      </w:pPr>
      <w:bookmarkStart w:colFirst="0" w:colLast="0" w:name="_heading=h.fi5jt8fmpksw" w:id="34"/>
      <w:bookmarkEnd w:id="34"/>
      <w:r w:rsidDel="00000000" w:rsidR="00000000" w:rsidRPr="00000000">
        <w:rPr>
          <w:rtl w:val="0"/>
        </w:rPr>
        <w:t xml:space="preserve">SECURITY EVENT PLAN</w:t>
      </w:r>
    </w:p>
    <w:p w:rsidR="00000000" w:rsidDel="00000000" w:rsidP="00000000" w:rsidRDefault="00000000" w:rsidRPr="00000000" w14:paraId="0000013B">
      <w:pPr>
        <w:rPr/>
      </w:pPr>
      <w:r w:rsidDel="00000000" w:rsidR="00000000" w:rsidRPr="00000000">
        <w:rPr>
          <w:rtl w:val="0"/>
        </w:rPr>
        <w:t xml:space="preserve">For any general security concerns, please proceed to the registration desk and speak with a representative from the organizing committee. </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A Security Coordinator assigned for the event will be responsible for coordinating a response in an emergency. The security coordinator will be in charge of the event during an emergency until relieved by the appropriate first responders (Police, Fire, EMS).</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For Emergency security issues, please utilize 911 immediately. The Peterborough Police Service and the Ontario Provincial Police have been made aware of the cycling event in Peterborough County.</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pStyle w:val="Heading2"/>
        <w:rPr/>
      </w:pPr>
      <w:bookmarkStart w:colFirst="0" w:colLast="0" w:name="_heading=h.lfke0rv3f56" w:id="35"/>
      <w:bookmarkEnd w:id="35"/>
      <w:r w:rsidDel="00000000" w:rsidR="00000000" w:rsidRPr="00000000">
        <w:rPr>
          <w:rtl w:val="0"/>
        </w:rPr>
        <w:t xml:space="preserve">Peterborough Regional Health Centre</w:t>
      </w:r>
    </w:p>
    <w:p w:rsidR="00000000" w:rsidDel="00000000" w:rsidP="00000000" w:rsidRDefault="00000000" w:rsidRPr="00000000" w14:paraId="00000142">
      <w:pPr>
        <w:rPr/>
      </w:pPr>
      <w:r w:rsidDel="00000000" w:rsidR="00000000" w:rsidRPr="00000000">
        <w:rPr>
          <w:rtl w:val="0"/>
        </w:rPr>
        <w:t xml:space="preserve">1 Hospital Drive, Peterborough</w:t>
      </w:r>
    </w:p>
    <w:p w:rsidR="00000000" w:rsidDel="00000000" w:rsidP="00000000" w:rsidRDefault="00000000" w:rsidRPr="00000000" w14:paraId="00000143">
      <w:pPr>
        <w:rPr/>
      </w:pPr>
      <w:hyperlink r:id="rId19">
        <w:r w:rsidDel="00000000" w:rsidR="00000000" w:rsidRPr="00000000">
          <w:rPr>
            <w:color w:val="0000ff"/>
            <w:u w:val="single"/>
            <w:rtl w:val="0"/>
          </w:rPr>
          <w:t xml:space="preserve">(705) 743-2121</w:t>
        </w:r>
      </w:hyperlink>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PRHC is the main hospital in the area. It is the main area hospital and main emergency centre. It is approximately 14 minutes from the main start/finish venue at Ashburnham Park.</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hyperlink r:id="rId20">
        <w:r w:rsidDel="00000000" w:rsidR="00000000" w:rsidRPr="00000000">
          <w:rPr>
            <w:color w:val="0000ff"/>
            <w:u w:val="single"/>
            <w:rtl w:val="0"/>
          </w:rPr>
          <w:t xml:space="preserve">https://maps.app.goo.gl/czBNZkBwkNsysSQF7</w:t>
        </w:r>
      </w:hyperlink>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t xml:space="preserve">Police </w:t>
      </w:r>
    </w:p>
    <w:p w:rsidR="00000000" w:rsidDel="00000000" w:rsidP="00000000" w:rsidRDefault="00000000" w:rsidRPr="00000000" w14:paraId="0000014A">
      <w:pPr>
        <w:rPr/>
      </w:pPr>
      <w:r w:rsidDel="00000000" w:rsidR="00000000" w:rsidRPr="00000000">
        <w:rPr>
          <w:rtl w:val="0"/>
        </w:rPr>
        <w:t xml:space="preserve">Peterborough: </w:t>
      </w:r>
      <w:hyperlink r:id="rId21">
        <w:r w:rsidDel="00000000" w:rsidR="00000000" w:rsidRPr="00000000">
          <w:rPr>
            <w:color w:val="0000ff"/>
            <w:u w:val="single"/>
            <w:rtl w:val="0"/>
          </w:rPr>
          <w:t xml:space="preserve">(705) 876-1122</w:t>
        </w:r>
      </w:hyperlink>
      <w:r w:rsidDel="00000000" w:rsidR="00000000" w:rsidRPr="00000000">
        <w:rPr>
          <w:rtl w:val="0"/>
        </w:rPr>
        <w:br w:type="textWrapping"/>
        <w:t xml:space="preserve">OPP: </w:t>
      </w:r>
      <w:hyperlink r:id="rId22">
        <w:r w:rsidDel="00000000" w:rsidR="00000000" w:rsidRPr="00000000">
          <w:rPr>
            <w:color w:val="0000ff"/>
            <w:u w:val="single"/>
            <w:rtl w:val="0"/>
          </w:rPr>
          <w:t xml:space="preserve">+1 888-310-1122</w:t>
        </w:r>
      </w:hyperlink>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drawing>
          <wp:inline distB="0" distT="0" distL="0" distR="0">
            <wp:extent cx="5943600" cy="3491865"/>
            <wp:effectExtent b="0" l="0" r="0" t="0"/>
            <wp:docPr descr="A map with a blue line&#10;&#10;AI-generated content may be incorrect." id="2057934424" name="image2.png"/>
            <a:graphic>
              <a:graphicData uri="http://schemas.openxmlformats.org/drawingml/2006/picture">
                <pic:pic>
                  <pic:nvPicPr>
                    <pic:cNvPr descr="A map with a blue line&#10;&#10;AI-generated content may be incorrect." id="0" name="image2.png"/>
                    <pic:cNvPicPr preferRelativeResize="0"/>
                  </pic:nvPicPr>
                  <pic:blipFill>
                    <a:blip r:embed="rId23"/>
                    <a:srcRect b="0" l="0" r="0" t="0"/>
                    <a:stretch>
                      <a:fillRect/>
                    </a:stretch>
                  </pic:blipFill>
                  <pic:spPr>
                    <a:xfrm>
                      <a:off x="0" y="0"/>
                      <a:ext cx="5943600" cy="349186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spacing w:after="160" w:line="278.00000000000006" w:lineRule="auto"/>
        <w:rPr>
          <w:rFonts w:ascii="Calibri" w:cs="Calibri" w:eastAsia="Calibri" w:hAnsi="Calibri"/>
          <w:color w:val="366091"/>
          <w:sz w:val="40"/>
          <w:szCs w:val="40"/>
        </w:rPr>
      </w:pPr>
      <w:r w:rsidDel="00000000" w:rsidR="00000000" w:rsidRPr="00000000">
        <w:rPr>
          <w:rtl w:val="0"/>
        </w:rPr>
      </w:r>
    </w:p>
    <w:sectPr>
      <w:headerReference r:id="rId24" w:type="default"/>
      <w:pgSz w:h="15840" w:w="12240" w:orient="portrait"/>
      <w:pgMar w:bottom="1440" w:top="1440" w:left="1440" w:right="144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Sue Carlson" w:id="0" w:date="2024-02-08T15:35:44Z">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support  station closes?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52"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Times New Roman"/>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center" w:leader="none" w:pos="4680"/>
        <w:tab w:val="right" w:leader="none" w:pos="9360"/>
      </w:tabs>
      <w:rPr>
        <w:i w:val="1"/>
        <w:color w:val="000000"/>
        <w:sz w:val="16"/>
        <w:szCs w:val="16"/>
      </w:rPr>
    </w:pPr>
    <w:r w:rsidDel="00000000" w:rsidR="00000000" w:rsidRPr="00000000">
      <w:rPr>
        <w:i w:val="1"/>
        <w:color w:val="000000"/>
        <w:sz w:val="16"/>
        <w:szCs w:val="16"/>
        <w:rtl w:val="0"/>
      </w:rPr>
      <w:t xml:space="preserve">The John HunTer Fondo Technical Package Feb 31, 2025</w:t>
      <w:tab/>
      <w:tab/>
      <w:t xml:space="preserve"> </w:t>
    </w:r>
    <w:r w:rsidDel="00000000" w:rsidR="00000000" w:rsidRPr="00000000">
      <w:rPr>
        <w:i w:val="1"/>
        <w:color w:val="7f7f7f"/>
        <w:sz w:val="16"/>
        <w:szCs w:val="16"/>
        <w:rtl w:val="0"/>
      </w:rPr>
      <w:t xml:space="preserve">Page</w:t>
    </w:r>
    <w:r w:rsidDel="00000000" w:rsidR="00000000" w:rsidRPr="00000000">
      <w:rPr>
        <w:i w:val="1"/>
        <w:color w:val="000000"/>
        <w:sz w:val="16"/>
        <w:szCs w:val="16"/>
        <w:rtl w:val="0"/>
      </w:rPr>
      <w:t xml:space="preserve"> | </w:t>
    </w:r>
    <w:r w:rsidDel="00000000" w:rsidR="00000000" w:rsidRPr="00000000">
      <w:rPr>
        <w:i w:val="1"/>
        <w:color w:val="000000"/>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spacing w:line="276" w:lineRule="auto"/>
      <w:rPr>
        <w:i w:val="1"/>
        <w:color w:val="000000"/>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CA"/>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color w:val="2f5496"/>
      <w:sz w:val="32"/>
      <w:szCs w:val="32"/>
    </w:rPr>
  </w:style>
  <w:style w:type="paragraph" w:styleId="Heading2">
    <w:name w:val="heading 2"/>
    <w:basedOn w:val="Normal"/>
    <w:next w:val="Normal"/>
    <w:pPr>
      <w:keepNext w:val="1"/>
      <w:keepLines w:val="1"/>
      <w:spacing w:before="40" w:lineRule="auto"/>
    </w:pPr>
    <w:rPr>
      <w:color w:val="2f5496"/>
      <w:sz w:val="26"/>
      <w:szCs w:val="26"/>
    </w:rPr>
  </w:style>
  <w:style w:type="paragraph" w:styleId="Heading3">
    <w:name w:val="heading 3"/>
    <w:basedOn w:val="Normal"/>
    <w:next w:val="Normal"/>
    <w:pPr>
      <w:keepNext w:val="1"/>
      <w:keepLines w:val="1"/>
      <w:spacing w:before="40" w:lineRule="auto"/>
    </w:pPr>
    <w:rPr>
      <w:color w:val="1f3863"/>
    </w:rPr>
  </w:style>
  <w:style w:type="paragraph" w:styleId="Heading4">
    <w:name w:val="heading 4"/>
    <w:basedOn w:val="Normal"/>
    <w:next w:val="Normal"/>
    <w:pPr>
      <w:keepNext w:val="1"/>
      <w:keepLines w:val="1"/>
      <w:spacing w:before="40" w:lineRule="auto"/>
    </w:pPr>
    <w:rPr>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40"/>
      <w:outlineLvl w:val="1"/>
    </w:pPr>
    <w:rPr>
      <w:color w:val="2f5496"/>
      <w:sz w:val="26"/>
      <w:szCs w:val="26"/>
    </w:rPr>
  </w:style>
  <w:style w:type="paragraph" w:styleId="Heading3">
    <w:name w:val="heading 3"/>
    <w:basedOn w:val="Normal"/>
    <w:next w:val="Normal"/>
    <w:uiPriority w:val="9"/>
    <w:unhideWhenUsed w:val="1"/>
    <w:qFormat w:val="1"/>
    <w:pPr>
      <w:keepNext w:val="1"/>
      <w:keepLines w:val="1"/>
      <w:spacing w:before="40"/>
      <w:outlineLvl w:val="2"/>
    </w:pPr>
    <w:rPr>
      <w:color w:val="1f3863"/>
    </w:rPr>
  </w:style>
  <w:style w:type="paragraph" w:styleId="Heading4">
    <w:name w:val="heading 4"/>
    <w:basedOn w:val="Normal"/>
    <w:next w:val="Normal"/>
    <w:uiPriority w:val="9"/>
    <w:unhideWhenUsed w:val="1"/>
    <w:qFormat w:val="1"/>
    <w:pPr>
      <w:keepNext w:val="1"/>
      <w:keepLines w:val="1"/>
      <w:spacing w:before="40"/>
      <w:outlineLvl w:val="3"/>
    </w:pPr>
    <w:rPr>
      <w:i w:val="1"/>
      <w:color w:val="2f5496"/>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TOC1">
    <w:name w:val="toc 1"/>
    <w:basedOn w:val="Normal"/>
    <w:next w:val="Normal"/>
    <w:autoRedefine w:val="1"/>
    <w:uiPriority w:val="39"/>
    <w:unhideWhenUsed w:val="1"/>
    <w:rsid w:val="004D637B"/>
    <w:pPr>
      <w:spacing w:after="100"/>
    </w:pPr>
  </w:style>
  <w:style w:type="paragraph" w:styleId="TOC2">
    <w:name w:val="toc 2"/>
    <w:basedOn w:val="Normal"/>
    <w:next w:val="Normal"/>
    <w:autoRedefine w:val="1"/>
    <w:uiPriority w:val="39"/>
    <w:unhideWhenUsed w:val="1"/>
    <w:rsid w:val="004D637B"/>
    <w:pPr>
      <w:spacing w:after="100"/>
      <w:ind w:left="240"/>
    </w:pPr>
  </w:style>
  <w:style w:type="paragraph" w:styleId="TOC3">
    <w:name w:val="toc 3"/>
    <w:basedOn w:val="Normal"/>
    <w:next w:val="Normal"/>
    <w:autoRedefine w:val="1"/>
    <w:uiPriority w:val="39"/>
    <w:unhideWhenUsed w:val="1"/>
    <w:rsid w:val="004D637B"/>
    <w:pPr>
      <w:spacing w:after="100"/>
      <w:ind w:left="480"/>
    </w:pPr>
  </w:style>
  <w:style w:type="character" w:styleId="Hyperlink">
    <w:name w:val="Hyperlink"/>
    <w:basedOn w:val="DefaultParagraphFont"/>
    <w:uiPriority w:val="99"/>
    <w:unhideWhenUsed w:val="1"/>
    <w:rsid w:val="004D637B"/>
    <w:rPr>
      <w:color w:val="0000ff" w:themeColor="hyperlink"/>
      <w:u w:val="single"/>
    </w:rPr>
  </w:style>
  <w:style w:type="paragraph" w:styleId="ListParagraph">
    <w:name w:val="List Paragraph"/>
    <w:basedOn w:val="Normal"/>
    <w:uiPriority w:val="34"/>
    <w:qFormat w:val="1"/>
    <w:rsid w:val="004D637B"/>
    <w:pPr>
      <w:ind w:left="720"/>
      <w:contextualSpacing w:val="1"/>
    </w:pPr>
  </w:style>
  <w:style w:type="paragraph" w:styleId="BodyText">
    <w:name w:val="Body Text"/>
    <w:basedOn w:val="Normal"/>
    <w:link w:val="BodyTextChar"/>
    <w:uiPriority w:val="1"/>
    <w:qFormat w:val="1"/>
    <w:rsid w:val="005374B8"/>
    <w:pPr>
      <w:widowControl w:val="0"/>
      <w:autoSpaceDE w:val="0"/>
      <w:autoSpaceDN w:val="0"/>
      <w:ind w:left="119"/>
    </w:pPr>
    <w:rPr>
      <w:sz w:val="22"/>
      <w:szCs w:val="22"/>
      <w:lang w:eastAsia="en-US" w:val="en-US"/>
    </w:rPr>
  </w:style>
  <w:style w:type="character" w:styleId="BodyTextChar" w:customStyle="1">
    <w:name w:val="Body Text Char"/>
    <w:basedOn w:val="DefaultParagraphFont"/>
    <w:link w:val="BodyText"/>
    <w:uiPriority w:val="1"/>
    <w:rsid w:val="005374B8"/>
    <w:rPr>
      <w:sz w:val="22"/>
      <w:szCs w:val="22"/>
      <w:lang w:eastAsia="en-US" w:val="en-US"/>
    </w:rPr>
  </w:style>
  <w:style w:type="paragraph" w:styleId="Header">
    <w:name w:val="header"/>
    <w:basedOn w:val="Normal"/>
    <w:link w:val="HeaderChar"/>
    <w:uiPriority w:val="99"/>
    <w:unhideWhenUsed w:val="1"/>
    <w:rsid w:val="00055A36"/>
    <w:pPr>
      <w:tabs>
        <w:tab w:val="center" w:pos="4680"/>
        <w:tab w:val="right" w:pos="9360"/>
      </w:tabs>
    </w:pPr>
  </w:style>
  <w:style w:type="character" w:styleId="HeaderChar" w:customStyle="1">
    <w:name w:val="Header Char"/>
    <w:basedOn w:val="DefaultParagraphFont"/>
    <w:link w:val="Header"/>
    <w:uiPriority w:val="99"/>
    <w:rsid w:val="00055A36"/>
  </w:style>
  <w:style w:type="paragraph" w:styleId="Footer">
    <w:name w:val="footer"/>
    <w:basedOn w:val="Normal"/>
    <w:link w:val="FooterChar"/>
    <w:uiPriority w:val="99"/>
    <w:unhideWhenUsed w:val="1"/>
    <w:rsid w:val="00055A36"/>
    <w:pPr>
      <w:tabs>
        <w:tab w:val="center" w:pos="4680"/>
        <w:tab w:val="right" w:pos="9360"/>
      </w:tabs>
    </w:pPr>
  </w:style>
  <w:style w:type="character" w:styleId="FooterChar" w:customStyle="1">
    <w:name w:val="Footer Char"/>
    <w:basedOn w:val="DefaultParagraphFont"/>
    <w:link w:val="Footer"/>
    <w:uiPriority w:val="99"/>
    <w:rsid w:val="00055A36"/>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character" w:styleId="UnresolvedMention">
    <w:name w:val="Unresolved Mention"/>
    <w:basedOn w:val="DefaultParagraphFont"/>
    <w:uiPriority w:val="99"/>
    <w:semiHidden w:val="1"/>
    <w:unhideWhenUsed w:val="1"/>
    <w:rsid w:val="00BC42BB"/>
    <w:rPr>
      <w:color w:val="605e5c"/>
      <w:shd w:color="auto" w:fill="e1dfdd" w:val="clear"/>
    </w:rPr>
  </w:style>
  <w:style w:type="character" w:styleId="gd" w:customStyle="1">
    <w:name w:val="gd"/>
    <w:basedOn w:val="DefaultParagraphFont"/>
    <w:rsid w:val="00BC42BB"/>
  </w:style>
  <w:style w:type="character" w:styleId="Strong">
    <w:name w:val="Strong"/>
    <w:basedOn w:val="DefaultParagraphFont"/>
    <w:uiPriority w:val="22"/>
    <w:qFormat w:val="1"/>
    <w:rsid w:val="006B2CEE"/>
    <w:rPr>
      <w:b w:val="1"/>
      <w:bCs w:val="1"/>
    </w:r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character" w:styleId="FollowedHyperlink">
    <w:name w:val="FollowedHyperlink"/>
    <w:basedOn w:val="DefaultParagraphFont"/>
    <w:uiPriority w:val="99"/>
    <w:semiHidden w:val="1"/>
    <w:unhideWhenUsed w:val="1"/>
    <w:rsid w:val="00B1237B"/>
    <w:rPr>
      <w:color w:val="800080" w:themeColor="followedHyperlink"/>
      <w:u w:val="single"/>
    </w:rPr>
  </w:style>
  <w:style w:type="table" w:styleId="TableGrid">
    <w:name w:val="Table Grid"/>
    <w:basedOn w:val="TableNormal"/>
    <w:uiPriority w:val="39"/>
    <w:rsid w:val="00B9313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lrzxr" w:customStyle="1">
    <w:name w:val="lrzxr"/>
    <w:basedOn w:val="DefaultParagraphFont"/>
    <w:rsid w:val="001D3AD5"/>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maps.app.goo.gl/czBNZkBwkNsysSQF7" TargetMode="External"/><Relationship Id="rId11" Type="http://schemas.openxmlformats.org/officeDocument/2006/relationships/image" Target="media/image3.png"/><Relationship Id="rId22" Type="http://schemas.openxmlformats.org/officeDocument/2006/relationships/hyperlink" Target="https://www.google.com/search?q=peterborough+OPP+police+phone+number&amp;client=firefox-b-d&amp;sca_esv=b703f1cd0674f892&amp;sxsrf=AHTn8zpVPuMJJGkyi1nS25PwO_DHBJd5QA%3A1747075096466&amp;ei=GEAiaP6mHOnaptQPn4et8A8&amp;ved=0ahUKEwj-kpX0yZ6NAxVprYkEHZ9DC_4Q4dUDCBE&amp;uact=5&amp;oq=peterborough+OPP+police+phone+number&amp;gs_lp=Egxnd3Mtd2l6LXNlcnAiJHBldGVyYm9yb3VnaCBPUFAgcG9saWNlIHBob25lIG51bWJlcjIIEAAYgAQYogQyBRAAGO8FMgUQABjvBTIFEAAY7wUyCBAAGIAEGKIESOk6ULwwWO01cAJ4AZABAJgBmQGgAeQDqgEDMS4zuAEDyAEA-AEBmAIGoAKMBMICChAAGLADGNYEGEfCAgoQIxiABBgnGIoFwgIGEAAYBxgewgIGEAAYCBgewgICECbCAgsQABiABBiGAxiKBcICCBAhGKABGMMEmAMAiAYBkAYIkgcDMy4zoAfnEbIHAzEuM7gH_wM&amp;sclient=gws-wiz-serp" TargetMode="External"/><Relationship Id="rId10" Type="http://schemas.openxmlformats.org/officeDocument/2006/relationships/hyperlink" Target="mailto:spatterson8@cogeco.ca" TargetMode="External"/><Relationship Id="rId21" Type="http://schemas.openxmlformats.org/officeDocument/2006/relationships/hyperlink" Target="https://www.google.com/search?client=firefox-b-d&amp;q=peterborough+police+phone+number&amp;lqi=CiBwZXRlcmJvcm91Z2ggcG9saWNlIHBob25lIG51bWJlciICEAFaFSITcGV0ZXJib3JvdWdoIHBvbGljZZIBEXBvbGljZV9kZXBhcnRtZW50qgFIEAEqCiIGcG9saWNlKAAyHxABIhuCk4Bwk3OaeAweK9m8KwbAneMNd3wlRZBLCGAyFxACIhNwZXRlcmJvcm91Z2ggcG9saWNl" TargetMode="External"/><Relationship Id="rId13" Type="http://schemas.openxmlformats.org/officeDocument/2006/relationships/image" Target="media/image8.png"/><Relationship Id="rId24" Type="http://schemas.openxmlformats.org/officeDocument/2006/relationships/header" Target="header1.xml"/><Relationship Id="rId12" Type="http://schemas.openxmlformats.org/officeDocument/2006/relationships/image" Target="media/image7.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6.jpg"/><Relationship Id="rId15" Type="http://schemas.openxmlformats.org/officeDocument/2006/relationships/image" Target="media/image4.png"/><Relationship Id="rId14" Type="http://schemas.openxmlformats.org/officeDocument/2006/relationships/image" Target="media/image5.png"/><Relationship Id="rId17" Type="http://schemas.openxmlformats.org/officeDocument/2006/relationships/hyperlink" Target="https://peterboroughcc.com" TargetMode="External"/><Relationship Id="rId16" Type="http://schemas.openxmlformats.org/officeDocument/2006/relationships/hyperlink" Target="https://ccnbikes.com/#!/listings/events" TargetMode="External"/><Relationship Id="rId5" Type="http://schemas.openxmlformats.org/officeDocument/2006/relationships/numbering" Target="numbering.xml"/><Relationship Id="rId19" Type="http://schemas.openxmlformats.org/officeDocument/2006/relationships/hyperlink" Target="https://www.google.com/search?client=firefox-b-d&amp;sca_esv=68ac34d273474b3b&amp;q=PRHC+Emergency+Department&amp;ludocid=7529542746297050305&amp;lsig=AB86z5VTerDD5VIIi_smfPHEOH1f&amp;sa=X&amp;ved=2ahUKEwjipcekxoiFAxX1ATQIHQlDCcEQoAJ6BAgZEAs&amp;biw=1920&amp;bih=794&amp;dpr=1" TargetMode="External"/><Relationship Id="rId6" Type="http://schemas.openxmlformats.org/officeDocument/2006/relationships/styles" Target="styles.xml"/><Relationship Id="rId18" Type="http://schemas.openxmlformats.org/officeDocument/2006/relationships/image" Target="media/image1.png"/><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TQGK5SnFurWcKmsqVzm4ifroAA==">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2025-03-04T00:43:00Z</dcterms:created>
  <dc:creator>Robert Brown</dc:creator>
</cp:coreProperties>
</file>