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4E9A6">
      <w:pPr>
        <w:rPr>
          <w:rFonts w:hint="default" w:ascii="Arial"/>
          <w:lang w:val="nl-BE"/>
        </w:rPr>
      </w:pPr>
      <w:r>
        <w:rPr>
          <w:rFonts w:hint="default" w:ascii="Arial"/>
          <w:lang w:val="nl-BE"/>
        </w:rPr>
        <w:t>Bestuursverslag 2025.</w:t>
      </w:r>
    </w:p>
    <w:p w14:paraId="489AC33F">
      <w:pPr>
        <w:rPr>
          <w:rFonts w:hint="default" w:ascii="Arial"/>
          <w:lang w:val="nl-BE"/>
        </w:rPr>
      </w:pPr>
    </w:p>
    <w:p w14:paraId="27CC5F86">
      <w:pPr>
        <w:rPr>
          <w:rFonts w:hint="default" w:ascii="Arial" w:hAnsi="Arial" w:cs="Arial"/>
          <w:b/>
          <w:sz w:val="16"/>
          <w:szCs w:val="16"/>
        </w:rPr>
      </w:pPr>
      <w:r>
        <w:rPr>
          <w:rFonts w:hint="default" w:ascii="Arial" w:hAnsi="Arial" w:cs="Arial"/>
          <w:b/>
          <w:sz w:val="16"/>
          <w:szCs w:val="16"/>
        </w:rPr>
        <w:t>1.Algemeen</w:t>
      </w:r>
    </w:p>
    <w:p w14:paraId="66796AB3">
      <w:pPr>
        <w:rPr>
          <w:rFonts w:hint="default" w:ascii="Arial" w:hAnsi="Arial" w:cs="Arial"/>
          <w:sz w:val="16"/>
          <w:szCs w:val="16"/>
        </w:rPr>
      </w:pPr>
    </w:p>
    <w:p w14:paraId="5AFF38C1">
      <w:pPr>
        <w:rPr>
          <w:rFonts w:hint="default" w:ascii="Arial" w:hAnsi="Arial" w:cs="Arial"/>
          <w:sz w:val="16"/>
          <w:szCs w:val="16"/>
        </w:rPr>
      </w:pPr>
      <w:r>
        <w:rPr>
          <w:rFonts w:hint="default" w:ascii="Arial" w:hAnsi="Arial" w:cs="Arial"/>
          <w:sz w:val="16"/>
          <w:szCs w:val="16"/>
        </w:rPr>
        <w:t>- Stichting Phien, gevestigd te Herenbosweg 25B, 5962NW Melderslo. KVK 64042677</w:t>
      </w:r>
    </w:p>
    <w:p w14:paraId="0C313B41">
      <w:pPr>
        <w:rPr>
          <w:rFonts w:hint="default" w:ascii="Arial" w:hAnsi="Arial" w:cs="Arial"/>
          <w:sz w:val="16"/>
          <w:szCs w:val="16"/>
        </w:rPr>
      </w:pPr>
      <w:r>
        <w:rPr>
          <w:rFonts w:hint="default" w:ascii="Arial" w:hAnsi="Arial" w:cs="Arial"/>
          <w:sz w:val="16"/>
          <w:szCs w:val="16"/>
        </w:rPr>
        <w:t>- Samenstelling van het bestuur en de directie;</w:t>
      </w:r>
    </w:p>
    <w:p w14:paraId="57BAD8BF">
      <w:pPr>
        <w:rPr>
          <w:rFonts w:hint="default" w:ascii="Arial" w:hAnsi="Arial" w:cs="Arial"/>
          <w:sz w:val="16"/>
          <w:szCs w:val="16"/>
        </w:rPr>
      </w:pPr>
      <w:r>
        <w:rPr>
          <w:rFonts w:hint="default" w:ascii="Arial" w:hAnsi="Arial" w:cs="Arial"/>
          <w:sz w:val="16"/>
          <w:szCs w:val="16"/>
        </w:rPr>
        <w:tab/>
      </w:r>
      <w:r>
        <w:rPr>
          <w:rFonts w:hint="default" w:ascii="Arial" w:hAnsi="Arial" w:cs="Arial"/>
          <w:sz w:val="16"/>
          <w:szCs w:val="16"/>
        </w:rPr>
        <w:t>Voorzitter: Petrus.G.J.J. Slijpen</w:t>
      </w:r>
    </w:p>
    <w:p w14:paraId="3619F0B4">
      <w:pPr>
        <w:rPr>
          <w:rFonts w:hint="default" w:ascii="Arial" w:hAnsi="Arial" w:cs="Arial"/>
          <w:sz w:val="16"/>
          <w:szCs w:val="16"/>
        </w:rPr>
      </w:pPr>
      <w:r>
        <w:rPr>
          <w:rFonts w:hint="default" w:ascii="Arial" w:hAnsi="Arial" w:cs="Arial"/>
          <w:sz w:val="16"/>
          <w:szCs w:val="16"/>
        </w:rPr>
        <w:tab/>
      </w:r>
      <w:r>
        <w:rPr>
          <w:rFonts w:hint="default" w:ascii="Arial" w:hAnsi="Arial" w:cs="Arial"/>
          <w:sz w:val="16"/>
          <w:szCs w:val="16"/>
        </w:rPr>
        <w:t>Secretaris:  M.H.M. Hovens</w:t>
      </w:r>
    </w:p>
    <w:p w14:paraId="1C33F0A6">
      <w:pPr>
        <w:rPr>
          <w:rFonts w:hint="default" w:ascii="Arial" w:hAnsi="Arial" w:cs="Arial"/>
          <w:sz w:val="16"/>
          <w:szCs w:val="16"/>
        </w:rPr>
      </w:pPr>
      <w:r>
        <w:rPr>
          <w:rFonts w:hint="default" w:ascii="Arial" w:hAnsi="Arial" w:cs="Arial"/>
          <w:sz w:val="16"/>
          <w:szCs w:val="16"/>
        </w:rPr>
        <w:tab/>
      </w:r>
      <w:r>
        <w:rPr>
          <w:rFonts w:hint="default" w:ascii="Arial" w:hAnsi="Arial" w:cs="Arial"/>
          <w:sz w:val="16"/>
          <w:szCs w:val="16"/>
        </w:rPr>
        <w:t>Penningmeester: J. P.G.J. Slijpen</w:t>
      </w:r>
    </w:p>
    <w:p w14:paraId="0FA3E02E">
      <w:pPr>
        <w:rPr>
          <w:rFonts w:hint="default" w:ascii="Arial" w:hAnsi="Arial" w:cs="Arial"/>
          <w:sz w:val="16"/>
          <w:szCs w:val="16"/>
        </w:rPr>
      </w:pPr>
      <w:r>
        <w:rPr>
          <w:rFonts w:hint="default" w:ascii="Arial" w:hAnsi="Arial" w:cs="Arial"/>
          <w:sz w:val="16"/>
          <w:szCs w:val="16"/>
        </w:rPr>
        <w:t xml:space="preserve">- Belangrijke wijzigingen in het bestuur. </w:t>
      </w:r>
    </w:p>
    <w:p w14:paraId="1CDC1051">
      <w:pPr>
        <w:ind w:left="708"/>
        <w:rPr>
          <w:rFonts w:hint="default" w:ascii="Arial" w:hAnsi="Arial" w:cs="Arial"/>
          <w:sz w:val="16"/>
          <w:szCs w:val="16"/>
        </w:rPr>
      </w:pPr>
      <w:r>
        <w:rPr>
          <w:rFonts w:hint="default" w:ascii="Arial" w:hAnsi="Arial" w:cs="Arial"/>
          <w:sz w:val="16"/>
          <w:szCs w:val="16"/>
        </w:rPr>
        <w:t>In 202</w:t>
      </w:r>
      <w:r>
        <w:rPr>
          <w:rFonts w:hint="default" w:ascii="Arial" w:hAnsi="Arial" w:cs="Arial"/>
          <w:sz w:val="16"/>
          <w:szCs w:val="16"/>
          <w:lang w:val="nl-BE"/>
        </w:rPr>
        <w:t>5</w:t>
      </w:r>
      <w:r>
        <w:rPr>
          <w:rFonts w:hint="default" w:ascii="Arial" w:hAnsi="Arial" w:cs="Arial"/>
          <w:sz w:val="16"/>
          <w:szCs w:val="16"/>
        </w:rPr>
        <w:t xml:space="preserve"> hebben </w:t>
      </w:r>
      <w:r>
        <w:rPr>
          <w:rFonts w:hint="default" w:ascii="Arial" w:hAnsi="Arial" w:cs="Arial"/>
          <w:sz w:val="16"/>
          <w:szCs w:val="16"/>
          <w:lang w:val="nl-BE"/>
        </w:rPr>
        <w:t xml:space="preserve">geen </w:t>
      </w:r>
      <w:r>
        <w:rPr>
          <w:rFonts w:hint="default" w:ascii="Arial" w:hAnsi="Arial" w:cs="Arial"/>
          <w:sz w:val="16"/>
          <w:szCs w:val="16"/>
        </w:rPr>
        <w:t xml:space="preserve">bestuurswijzigingen plaatsgevonden. </w:t>
      </w:r>
    </w:p>
    <w:p w14:paraId="416AB177">
      <w:pPr>
        <w:rPr>
          <w:rFonts w:hint="default" w:ascii="Arial" w:hAnsi="Arial" w:cs="Arial"/>
          <w:sz w:val="16"/>
          <w:szCs w:val="16"/>
        </w:rPr>
      </w:pPr>
      <w:r>
        <w:rPr>
          <w:rFonts w:hint="default" w:ascii="Arial" w:hAnsi="Arial" w:cs="Arial"/>
          <w:sz w:val="16"/>
          <w:szCs w:val="16"/>
        </w:rPr>
        <w:t>- Belangrijke wijzigingen in de juridische structuur in het boekjaar;</w:t>
      </w:r>
    </w:p>
    <w:p w14:paraId="35270B5B">
      <w:pPr>
        <w:rPr>
          <w:rFonts w:hint="default" w:ascii="Arial" w:hAnsi="Arial" w:cs="Arial"/>
          <w:sz w:val="16"/>
          <w:szCs w:val="16"/>
        </w:rPr>
      </w:pPr>
      <w:r>
        <w:rPr>
          <w:rFonts w:hint="default" w:ascii="Arial" w:hAnsi="Arial" w:cs="Arial"/>
          <w:sz w:val="16"/>
          <w:szCs w:val="16"/>
        </w:rPr>
        <w:t xml:space="preserve"> </w:t>
      </w:r>
      <w:r>
        <w:rPr>
          <w:rFonts w:hint="default" w:ascii="Arial" w:hAnsi="Arial" w:cs="Arial"/>
          <w:sz w:val="16"/>
          <w:szCs w:val="16"/>
        </w:rPr>
        <w:tab/>
      </w:r>
      <w:r>
        <w:rPr>
          <w:rFonts w:hint="default" w:ascii="Arial" w:hAnsi="Arial" w:cs="Arial"/>
          <w:sz w:val="16"/>
          <w:szCs w:val="16"/>
        </w:rPr>
        <w:t>In 202</w:t>
      </w:r>
      <w:r>
        <w:rPr>
          <w:rFonts w:hint="default" w:ascii="Arial" w:hAnsi="Arial" w:cs="Arial"/>
          <w:sz w:val="16"/>
          <w:szCs w:val="16"/>
          <w:lang w:val="nl-BE"/>
        </w:rPr>
        <w:t>5</w:t>
      </w:r>
      <w:r>
        <w:rPr>
          <w:rFonts w:hint="default" w:ascii="Arial" w:hAnsi="Arial" w:cs="Arial"/>
          <w:sz w:val="16"/>
          <w:szCs w:val="16"/>
        </w:rPr>
        <w:t xml:space="preserve"> hebben er geen wijzigingen plaatsgevonden in de juridische structuur.</w:t>
      </w:r>
    </w:p>
    <w:p w14:paraId="35EB75D4">
      <w:pPr>
        <w:rPr>
          <w:rFonts w:hint="default" w:ascii="Arial" w:hAnsi="Arial" w:cs="Arial"/>
          <w:sz w:val="16"/>
          <w:szCs w:val="16"/>
        </w:rPr>
      </w:pPr>
      <w:r>
        <w:rPr>
          <w:rFonts w:hint="default" w:ascii="Arial" w:hAnsi="Arial" w:cs="Arial"/>
          <w:sz w:val="16"/>
          <w:szCs w:val="16"/>
        </w:rPr>
        <w:t>- Belangrijke wijzigingen in de statutaire doelstellingen;</w:t>
      </w:r>
    </w:p>
    <w:p w14:paraId="251422B4">
      <w:pPr>
        <w:rPr>
          <w:rFonts w:hint="default" w:ascii="Arial" w:hAnsi="Arial" w:cs="Arial"/>
          <w:sz w:val="16"/>
          <w:szCs w:val="16"/>
        </w:rPr>
      </w:pPr>
      <w:r>
        <w:rPr>
          <w:rFonts w:hint="default" w:ascii="Arial" w:hAnsi="Arial" w:cs="Arial"/>
          <w:sz w:val="16"/>
          <w:szCs w:val="16"/>
        </w:rPr>
        <w:tab/>
      </w:r>
      <w:r>
        <w:rPr>
          <w:rFonts w:hint="default" w:ascii="Arial" w:hAnsi="Arial" w:cs="Arial"/>
          <w:sz w:val="16"/>
          <w:szCs w:val="16"/>
        </w:rPr>
        <w:t>In 202</w:t>
      </w:r>
      <w:r>
        <w:rPr>
          <w:rFonts w:hint="default" w:ascii="Arial" w:hAnsi="Arial" w:cs="Arial"/>
          <w:sz w:val="16"/>
          <w:szCs w:val="16"/>
          <w:lang w:val="nl-BE"/>
        </w:rPr>
        <w:t>5</w:t>
      </w:r>
      <w:r>
        <w:rPr>
          <w:rFonts w:hint="default" w:ascii="Arial" w:hAnsi="Arial" w:cs="Arial"/>
          <w:sz w:val="16"/>
          <w:szCs w:val="16"/>
        </w:rPr>
        <w:t xml:space="preserve"> hebben er geen wijzigingen geweest in de statutaire doelstellingen.</w:t>
      </w:r>
    </w:p>
    <w:p w14:paraId="10842152">
      <w:pPr>
        <w:rPr>
          <w:rFonts w:hint="default" w:ascii="Arial" w:hAnsi="Arial" w:cs="Arial"/>
          <w:sz w:val="16"/>
          <w:szCs w:val="16"/>
        </w:rPr>
      </w:pPr>
    </w:p>
    <w:p w14:paraId="37FEF6AB">
      <w:pPr>
        <w:rPr>
          <w:rFonts w:hint="default" w:ascii="Arial" w:hAnsi="Arial" w:cs="Arial"/>
          <w:b/>
          <w:sz w:val="16"/>
          <w:szCs w:val="16"/>
        </w:rPr>
      </w:pPr>
      <w:r>
        <w:rPr>
          <w:rFonts w:hint="default" w:ascii="Arial" w:hAnsi="Arial" w:cs="Arial"/>
          <w:b/>
          <w:sz w:val="16"/>
          <w:szCs w:val="16"/>
        </w:rPr>
        <w:t xml:space="preserve">Algemene opmerking: </w:t>
      </w:r>
    </w:p>
    <w:p w14:paraId="4B49DA95">
      <w:pPr>
        <w:rPr>
          <w:rFonts w:hint="default" w:ascii="Arial" w:hAnsi="Arial" w:cs="Arial"/>
          <w:sz w:val="16"/>
          <w:szCs w:val="16"/>
        </w:rPr>
      </w:pPr>
      <w:r>
        <w:rPr>
          <w:rFonts w:hint="default" w:ascii="Arial" w:hAnsi="Arial" w:cs="Arial"/>
          <w:sz w:val="16"/>
          <w:szCs w:val="16"/>
          <w:lang w:val="nl-BE"/>
        </w:rPr>
        <w:t>I</w:t>
      </w:r>
      <w:r>
        <w:rPr>
          <w:rFonts w:hint="default" w:ascii="Arial" w:hAnsi="Arial" w:cs="Arial"/>
          <w:sz w:val="16"/>
          <w:szCs w:val="16"/>
        </w:rPr>
        <w:t>n 2021</w:t>
      </w:r>
      <w:r>
        <w:rPr>
          <w:rFonts w:hint="default" w:ascii="Arial" w:hAnsi="Arial" w:cs="Arial"/>
          <w:sz w:val="16"/>
          <w:szCs w:val="16"/>
          <w:lang w:val="nl-BE"/>
        </w:rPr>
        <w:t xml:space="preserve"> zijn </w:t>
      </w:r>
      <w:r>
        <w:rPr>
          <w:rFonts w:hint="default" w:ascii="Arial" w:hAnsi="Arial" w:cs="Arial"/>
          <w:sz w:val="16"/>
          <w:szCs w:val="16"/>
        </w:rPr>
        <w:t xml:space="preserve"> alle stichtingen samengevoegd. Het resultaat is een stichting, genaamd stichting Phien</w:t>
      </w:r>
      <w:r>
        <w:rPr>
          <w:rFonts w:hint="default" w:ascii="Arial" w:hAnsi="Arial" w:cs="Arial"/>
          <w:sz w:val="16"/>
          <w:szCs w:val="16"/>
          <w:lang w:val="nl-BE"/>
        </w:rPr>
        <w:t>.</w:t>
      </w:r>
      <w:r>
        <w:rPr>
          <w:rFonts w:hint="default" w:ascii="Arial" w:hAnsi="Arial" w:cs="Arial"/>
          <w:sz w:val="16"/>
          <w:szCs w:val="16"/>
        </w:rPr>
        <w:br w:type="textWrapping"/>
      </w:r>
    </w:p>
    <w:p w14:paraId="6B536583">
      <w:pPr>
        <w:rPr>
          <w:rFonts w:hint="default" w:ascii="Arial" w:hAnsi="Arial" w:cs="Arial"/>
          <w:sz w:val="16"/>
          <w:szCs w:val="16"/>
        </w:rPr>
      </w:pPr>
    </w:p>
    <w:p w14:paraId="796A3531">
      <w:pPr>
        <w:rPr>
          <w:rFonts w:hint="default" w:ascii="Arial" w:hAnsi="Arial" w:cs="Arial"/>
          <w:b/>
          <w:sz w:val="16"/>
          <w:szCs w:val="16"/>
        </w:rPr>
      </w:pPr>
      <w:r>
        <w:rPr>
          <w:rFonts w:hint="default" w:ascii="Arial" w:hAnsi="Arial" w:cs="Arial"/>
          <w:b/>
          <w:sz w:val="16"/>
          <w:szCs w:val="16"/>
        </w:rPr>
        <w:t>2.Missie, visie en beleid</w:t>
      </w:r>
    </w:p>
    <w:p w14:paraId="7A879A80">
      <w:pPr>
        <w:rPr>
          <w:rFonts w:hint="default" w:ascii="Arial" w:hAnsi="Arial" w:cs="Arial"/>
          <w:b/>
          <w:sz w:val="16"/>
          <w:szCs w:val="16"/>
        </w:rPr>
      </w:pPr>
    </w:p>
    <w:p w14:paraId="3F3F0A86">
      <w:pPr>
        <w:rPr>
          <w:rFonts w:hint="default" w:ascii="Arial" w:hAnsi="Arial" w:cs="Arial"/>
          <w:b/>
          <w:sz w:val="16"/>
          <w:szCs w:val="16"/>
        </w:rPr>
      </w:pPr>
      <w:r>
        <w:rPr>
          <w:rFonts w:hint="default" w:ascii="Arial" w:hAnsi="Arial" w:cs="Arial"/>
          <w:b/>
          <w:sz w:val="16"/>
          <w:szCs w:val="16"/>
        </w:rPr>
        <w:t>De visie “Het opnieuw creëren van de verloren schoonheden”.</w:t>
      </w:r>
    </w:p>
    <w:p w14:paraId="7083916A">
      <w:pPr>
        <w:rPr>
          <w:rFonts w:hint="default" w:ascii="Arial" w:hAnsi="Arial" w:cs="Arial"/>
          <w:sz w:val="16"/>
          <w:szCs w:val="16"/>
        </w:rPr>
      </w:pPr>
    </w:p>
    <w:p w14:paraId="026E8E71">
      <w:pPr>
        <w:rPr>
          <w:rFonts w:hint="default" w:ascii="Arial" w:hAnsi="Arial" w:cs="Arial"/>
          <w:sz w:val="16"/>
          <w:szCs w:val="16"/>
        </w:rPr>
      </w:pPr>
      <w:r>
        <w:rPr>
          <w:rFonts w:hint="default" w:ascii="Arial" w:hAnsi="Arial" w:cs="Arial"/>
          <w:sz w:val="16"/>
          <w:szCs w:val="16"/>
        </w:rPr>
        <w:t xml:space="preserve">Inzake missie, visie en beleid wordt verwezen naar het bijgevoegde stuk ‘beleidsplan’ op de website. </w:t>
      </w:r>
    </w:p>
    <w:p w14:paraId="665B2D23">
      <w:pPr>
        <w:rPr>
          <w:rFonts w:hint="default" w:ascii="Arial" w:hAnsi="Arial" w:cs="Arial"/>
          <w:sz w:val="16"/>
          <w:szCs w:val="16"/>
        </w:rPr>
      </w:pPr>
    </w:p>
    <w:p w14:paraId="52DF7860">
      <w:pPr>
        <w:rPr>
          <w:rFonts w:hint="default" w:ascii="Arial" w:hAnsi="Arial" w:cs="Arial"/>
          <w:b/>
          <w:sz w:val="16"/>
          <w:szCs w:val="16"/>
        </w:rPr>
      </w:pPr>
    </w:p>
    <w:p w14:paraId="6219D17E">
      <w:pPr>
        <w:rPr>
          <w:rFonts w:hint="default" w:ascii="Arial" w:hAnsi="Arial" w:cs="Arial"/>
          <w:sz w:val="16"/>
          <w:szCs w:val="16"/>
        </w:rPr>
      </w:pPr>
    </w:p>
    <w:p w14:paraId="1386A7B7">
      <w:pPr>
        <w:rPr>
          <w:rFonts w:hint="default" w:ascii="Arial" w:hAnsi="Arial" w:cs="Arial"/>
          <w:b/>
          <w:sz w:val="16"/>
          <w:szCs w:val="16"/>
        </w:rPr>
      </w:pPr>
      <w:r>
        <w:rPr>
          <w:rFonts w:hint="default" w:ascii="Arial" w:hAnsi="Arial" w:cs="Arial"/>
          <w:b/>
          <w:sz w:val="16"/>
          <w:szCs w:val="16"/>
        </w:rPr>
        <w:t>Belangrijkste doelgroepen.</w:t>
      </w:r>
    </w:p>
    <w:p w14:paraId="7969A752">
      <w:pPr>
        <w:rPr>
          <w:rFonts w:hint="default" w:ascii="Arial" w:hAnsi="Arial" w:cs="Arial"/>
          <w:sz w:val="16"/>
          <w:szCs w:val="16"/>
          <w:lang w:val="nl-BE"/>
        </w:rPr>
      </w:pPr>
      <w:r>
        <w:rPr>
          <w:rFonts w:hint="default" w:ascii="Arial" w:hAnsi="Arial" w:cs="Arial"/>
          <w:sz w:val="16"/>
          <w:szCs w:val="16"/>
        </w:rPr>
        <w:t>Aspirant bewoners</w:t>
      </w:r>
      <w:r>
        <w:rPr>
          <w:rFonts w:hint="default" w:ascii="Arial" w:hAnsi="Arial" w:cs="Arial"/>
          <w:sz w:val="16"/>
          <w:szCs w:val="16"/>
          <w:lang w:val="nl-BE"/>
        </w:rPr>
        <w:t>.</w:t>
      </w:r>
    </w:p>
    <w:p w14:paraId="47E0E275">
      <w:pPr>
        <w:rPr>
          <w:rFonts w:hint="default" w:ascii="Arial" w:hAnsi="Arial" w:cs="Arial"/>
          <w:sz w:val="16"/>
          <w:szCs w:val="16"/>
        </w:rPr>
      </w:pPr>
      <w:r>
        <w:rPr>
          <w:rFonts w:hint="default" w:ascii="Arial" w:hAnsi="Arial" w:cs="Arial"/>
          <w:sz w:val="16"/>
          <w:szCs w:val="16"/>
        </w:rPr>
        <w:t>Regionale betrokkenen, waaronder onder andere bedrijven, opleidingsinstituten, landbouw coöperaties, sociale instellingen en regionale overheden.</w:t>
      </w:r>
    </w:p>
    <w:p w14:paraId="195C6C3C">
      <w:pPr>
        <w:rPr>
          <w:rFonts w:hint="default" w:ascii="Arial" w:hAnsi="Arial" w:cs="Arial"/>
          <w:sz w:val="16"/>
          <w:szCs w:val="16"/>
        </w:rPr>
      </w:pPr>
      <w:r>
        <w:rPr>
          <w:rFonts w:hint="default" w:ascii="Arial" w:hAnsi="Arial" w:cs="Arial"/>
          <w:sz w:val="16"/>
          <w:szCs w:val="16"/>
        </w:rPr>
        <w:t>Geheel Nederland, waaronder onder andere  overheidsinstanties, bedrijven en aspirant voedselbosbouwers/beheerders.</w:t>
      </w:r>
    </w:p>
    <w:p w14:paraId="14370246">
      <w:pPr>
        <w:rPr>
          <w:rFonts w:hint="default" w:ascii="Arial" w:hAnsi="Arial" w:cs="Arial"/>
          <w:b/>
          <w:sz w:val="16"/>
          <w:szCs w:val="16"/>
        </w:rPr>
      </w:pPr>
    </w:p>
    <w:p w14:paraId="5042172E">
      <w:pPr>
        <w:rPr>
          <w:rFonts w:hint="default" w:ascii="Arial" w:hAnsi="Arial" w:cs="Arial"/>
          <w:b/>
          <w:sz w:val="16"/>
          <w:szCs w:val="16"/>
        </w:rPr>
      </w:pPr>
      <w:r>
        <w:rPr>
          <w:rFonts w:hint="default" w:ascii="Arial" w:hAnsi="Arial" w:cs="Arial"/>
          <w:b/>
          <w:sz w:val="16"/>
          <w:szCs w:val="16"/>
        </w:rPr>
        <w:t>3.Activiteiten en gerealiseerde prestaties</w:t>
      </w:r>
    </w:p>
    <w:p w14:paraId="570CBFCF">
      <w:pPr>
        <w:rPr>
          <w:rFonts w:hint="default" w:ascii="Arial" w:hAnsi="Arial" w:cs="Arial"/>
          <w:b/>
          <w:sz w:val="16"/>
          <w:szCs w:val="16"/>
        </w:rPr>
      </w:pPr>
    </w:p>
    <w:p w14:paraId="67C43779">
      <w:pPr>
        <w:rPr>
          <w:rFonts w:hint="default" w:ascii="Arial" w:hAnsi="Arial" w:cs="Arial"/>
          <w:sz w:val="16"/>
          <w:szCs w:val="16"/>
        </w:rPr>
      </w:pPr>
    </w:p>
    <w:p w14:paraId="6D910DB9">
      <w:pPr>
        <w:rPr>
          <w:rFonts w:hint="default" w:ascii="Arial" w:hAnsi="Arial" w:cs="Arial"/>
          <w:b/>
          <w:sz w:val="16"/>
          <w:szCs w:val="16"/>
        </w:rPr>
      </w:pPr>
      <w:r>
        <w:rPr>
          <w:rFonts w:hint="default" w:ascii="Arial" w:hAnsi="Arial" w:cs="Arial"/>
          <w:b/>
          <w:sz w:val="16"/>
          <w:szCs w:val="16"/>
        </w:rPr>
        <w:t>Belangrijkste activiteiten in het boekjaar onder vermelding doel activiteiten;</w:t>
      </w:r>
    </w:p>
    <w:p w14:paraId="09E87A93">
      <w:pPr>
        <w:pStyle w:val="2"/>
        <w:rPr>
          <w:rFonts w:hint="default" w:ascii="Arial" w:hAnsi="Arial" w:eastAsia="Times New Roman" w:cs="Arial"/>
          <w:kern w:val="0"/>
          <w:sz w:val="16"/>
          <w:szCs w:val="16"/>
          <w14:ligatures w14:val="none"/>
        </w:rPr>
      </w:pPr>
      <w:r>
        <w:rPr>
          <w:rFonts w:hint="default" w:ascii="Arial" w:hAnsi="Arial" w:eastAsia="Times New Roman" w:cs="Arial"/>
          <w:sz w:val="16"/>
          <w:szCs w:val="16"/>
        </w:rPr>
        <w:t>Samen Bouwen aan Erfgoed voor Generaties</w:t>
      </w:r>
    </w:p>
    <w:p w14:paraId="36B3126C">
      <w:pPr>
        <w:rPr>
          <w:rFonts w:hint="default" w:ascii="Arial" w:hAnsi="Arial" w:eastAsia="Times New Roman" w:cs="Arial"/>
          <w:sz w:val="16"/>
          <w:szCs w:val="16"/>
        </w:rPr>
      </w:pPr>
      <w:r>
        <w:rPr>
          <w:rFonts w:hint="default" w:ascii="Arial" w:hAnsi="Arial" w:eastAsia="Times New Roman" w:cs="Arial"/>
          <w:b/>
          <w:bCs/>
          <w:sz w:val="16"/>
          <w:szCs w:val="16"/>
          <w:lang w:val="nl-BE"/>
        </w:rPr>
        <w:t>B</w:t>
      </w:r>
      <w:r>
        <w:rPr>
          <w:rFonts w:hint="default" w:ascii="Arial" w:hAnsi="Arial" w:eastAsia="Times New Roman" w:cs="Arial"/>
          <w:b/>
          <w:bCs/>
          <w:sz w:val="16"/>
          <w:szCs w:val="16"/>
        </w:rPr>
        <w:t>oekjaar 2025</w:t>
      </w:r>
      <w:r>
        <w:rPr>
          <w:rFonts w:hint="default" w:ascii="Arial" w:hAnsi="Arial" w:eastAsia="Times New Roman" w:cs="Arial"/>
          <w:b/>
          <w:bCs/>
          <w:sz w:val="16"/>
          <w:szCs w:val="16"/>
          <w:lang w:val="nl-BE"/>
        </w:rPr>
        <w:t xml:space="preserve"> </w:t>
      </w:r>
      <w:r>
        <w:rPr>
          <w:rFonts w:hint="default" w:ascii="Arial" w:hAnsi="Arial" w:eastAsia="Times New Roman" w:cs="Arial"/>
          <w:sz w:val="16"/>
          <w:szCs w:val="16"/>
        </w:rPr>
        <w:t xml:space="preserve">was een jaar van diepe verankering, strategische groei en waardevolle samenwerkingen. Achter de schermen is intensief gewerkt om onze visie op een gezonde leefomgeving klaar te stomen voor de toekomst. Hieronder </w:t>
      </w:r>
      <w:r>
        <w:rPr>
          <w:rFonts w:hint="default" w:ascii="Arial" w:hAnsi="Arial" w:eastAsia="Times New Roman" w:cs="Arial"/>
          <w:sz w:val="16"/>
          <w:szCs w:val="16"/>
          <w:lang w:val="nl-BE"/>
        </w:rPr>
        <w:t xml:space="preserve">staan </w:t>
      </w:r>
      <w:r>
        <w:rPr>
          <w:rFonts w:hint="default" w:ascii="Arial" w:hAnsi="Arial" w:eastAsia="Times New Roman" w:cs="Arial"/>
          <w:sz w:val="16"/>
          <w:szCs w:val="16"/>
        </w:rPr>
        <w:t>de belangrijkste mijlpalen, activiteiten en strategische verschuivingen van het afgelopen jaar.</w:t>
      </w:r>
    </w:p>
    <w:p w14:paraId="0ED69BD8">
      <w:pPr>
        <w:rPr>
          <w:rFonts w:hint="default" w:ascii="Arial" w:hAnsi="Arial" w:eastAsia="Times New Roman" w:cs="Arial"/>
          <w:sz w:val="16"/>
          <w:szCs w:val="16"/>
        </w:rPr>
      </w:pPr>
      <w:r>
        <w:rPr>
          <w:rFonts w:hint="default" w:ascii="Arial" w:hAnsi="Arial" w:eastAsia="Times New Roman" w:cs="Arial"/>
          <w:sz w:val="16"/>
          <w:szCs w:val="16"/>
        </w:rPr>
        <mc:AlternateContent>
          <mc:Choice Requires="wps">
            <w:drawing>
              <wp:inline distT="0" distB="0" distL="0" distR="0">
                <wp:extent cx="5760720" cy="4445"/>
                <wp:effectExtent l="0" t="31750" r="0" b="36830"/>
                <wp:docPr id="475309079" name="Rechthoek 7"/>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ln>
                      </wps:spPr>
                      <wps:bodyPr rot="0" vert="horz" wrap="square" lIns="91440" tIns="45720" rIns="91440" bIns="45720" anchor="t" anchorCtr="0" upright="1">
                        <a:noAutofit/>
                      </wps:bodyPr>
                    </wps:wsp>
                  </a:graphicData>
                </a:graphic>
              </wp:inline>
            </w:drawing>
          </mc:Choice>
          <mc:Fallback>
            <w:pict>
              <v:rect id="Rechthoek 7" o:spid="_x0000_s1026" o:spt="1" style="height:0.35pt;width:453.6pt;" filled="f" stroked="t" coordsize="21600,21600" o:gfxdata="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ultz9IAAAACAQAA&#10;DwAAAAAAAAABACAAAAAiAAAAZHJzL2Rvd25yZXYueG1sUEsBAhQAFAAAAAgAh07iQFPdxHpYAgAA&#10;yQQAAA4AAAAAAAAAAQAgAAAAIQEAAGRycy9lMm9Eb2MueG1sUEsFBgAAAAAGAAYAWQEAAOsFAAAA&#10;AA==&#10;">
                <v:fill on="f" focussize="0,0"/>
                <v:stroke color="#000000" miterlimit="8" joinstyle="miter"/>
                <v:imagedata o:title=""/>
                <o:lock v:ext="edit" aspectratio="f"/>
                <w10:wrap type="none"/>
                <w10:anchorlock/>
              </v:rect>
            </w:pict>
          </mc:Fallback>
        </mc:AlternateContent>
      </w:r>
    </w:p>
    <w:p w14:paraId="5A256271">
      <w:pPr>
        <w:pStyle w:val="2"/>
        <w:rPr>
          <w:rFonts w:hint="default" w:ascii="Arial" w:hAnsi="Arial" w:eastAsia="Times New Roman" w:cs="Arial"/>
          <w:sz w:val="16"/>
          <w:szCs w:val="16"/>
        </w:rPr>
      </w:pPr>
      <w:r>
        <w:rPr>
          <w:rFonts w:hint="default" w:ascii="Arial" w:hAnsi="Arial" w:eastAsia="Times New Roman" w:cs="Arial"/>
          <w:sz w:val="16"/>
          <w:szCs w:val="16"/>
        </w:rPr>
        <w:t xml:space="preserve">🌍 </w:t>
      </w:r>
      <w:r>
        <w:rPr>
          <w:rFonts w:hint="default" w:ascii="Arial" w:hAnsi="Arial" w:eastAsia="Times New Roman" w:cs="Arial"/>
          <w:sz w:val="16"/>
          <w:szCs w:val="16"/>
          <w:lang w:val="nl-BE"/>
        </w:rPr>
        <w:t>A</w:t>
      </w:r>
      <w:r>
        <w:rPr>
          <w:rFonts w:hint="default" w:ascii="Arial" w:hAnsi="Arial" w:eastAsia="Times New Roman" w:cs="Arial"/>
          <w:sz w:val="16"/>
          <w:szCs w:val="16"/>
        </w:rPr>
        <w:t>. Strategische Taaltransformatie: Aansluiting bij het Systeem</w:t>
      </w:r>
    </w:p>
    <w:p w14:paraId="673E72FF">
      <w:pPr>
        <w:rPr>
          <w:rFonts w:hint="default" w:ascii="Arial" w:hAnsi="Arial" w:eastAsia="Times New Roman" w:cs="Arial"/>
          <w:sz w:val="16"/>
          <w:szCs w:val="16"/>
        </w:rPr>
      </w:pPr>
      <w:r>
        <w:rPr>
          <w:rFonts w:hint="default" w:ascii="Arial" w:hAnsi="Arial" w:eastAsia="Times New Roman" w:cs="Arial"/>
          <w:sz w:val="16"/>
          <w:szCs w:val="16"/>
        </w:rPr>
        <w:t xml:space="preserve">In 2025 hebben we onze totale terminologie fundamenteel herzien. Stichting Phien spreekt nu de taal van de </w:t>
      </w:r>
      <w:r>
        <w:rPr>
          <w:rFonts w:hint="default" w:ascii="Arial" w:hAnsi="Arial" w:eastAsia="Times New Roman" w:cs="Arial"/>
          <w:b/>
          <w:bCs/>
          <w:sz w:val="16"/>
          <w:szCs w:val="16"/>
        </w:rPr>
        <w:t>Nederlandse overheid, de Europese Unie, banken en gemeenten</w:t>
      </w:r>
      <w:r>
        <w:rPr>
          <w:rFonts w:hint="default" w:ascii="Arial" w:hAnsi="Arial" w:eastAsia="Times New Roman" w:cs="Arial"/>
          <w:sz w:val="16"/>
          <w:szCs w:val="16"/>
        </w:rPr>
        <w:t>. Dit is cruciaal in het kader van het transformeren van het platteland, het herstellen van de natuur, de hervorming van de ouderenzorg en kinderopvang, en het algemene welzijn in de regio.</w:t>
      </w:r>
    </w:p>
    <w:p w14:paraId="61CE9AB1">
      <w:pPr>
        <w:numPr>
          <w:ilvl w:val="0"/>
          <w:numId w:val="1"/>
        </w:numPr>
        <w:spacing w:before="100" w:beforeAutospacing="1" w:after="100" w:afterAutospacing="1" w:line="240" w:lineRule="auto"/>
        <w:rPr>
          <w:rFonts w:hint="default" w:ascii="Arial" w:hAnsi="Arial" w:eastAsia="Times New Roman" w:cs="Arial"/>
          <w:sz w:val="16"/>
          <w:szCs w:val="16"/>
        </w:rPr>
      </w:pPr>
      <w:r>
        <w:rPr>
          <w:rFonts w:hint="default" w:ascii="Arial" w:hAnsi="Arial" w:eastAsia="Times New Roman" w:cs="Arial"/>
          <w:b/>
          <w:bCs/>
          <w:sz w:val="16"/>
          <w:szCs w:val="16"/>
        </w:rPr>
        <w:t>Van 'Landgoed' naar 'Regeneratief Erfcollectief':</w:t>
      </w:r>
      <w:r>
        <w:rPr>
          <w:rFonts w:hint="default" w:ascii="Arial" w:hAnsi="Arial" w:eastAsia="Times New Roman" w:cs="Arial"/>
          <w:sz w:val="16"/>
          <w:szCs w:val="16"/>
        </w:rPr>
        <w:t xml:space="preserve"> Waar we voorheen spraken over landgoederen, introduceren we nu de juridisch en politiek veel sterkere term </w:t>
      </w:r>
      <w:r>
        <w:rPr>
          <w:rFonts w:hint="default" w:ascii="Arial" w:hAnsi="Arial" w:eastAsia="Times New Roman" w:cs="Arial"/>
          <w:b/>
          <w:bCs/>
          <w:sz w:val="16"/>
          <w:szCs w:val="16"/>
        </w:rPr>
        <w:t>Regeneratief Erfcollectief</w:t>
      </w:r>
      <w:r>
        <w:rPr>
          <w:rFonts w:hint="default" w:ascii="Arial" w:hAnsi="Arial" w:eastAsia="Times New Roman" w:cs="Arial"/>
          <w:sz w:val="16"/>
          <w:szCs w:val="16"/>
        </w:rPr>
        <w:t xml:space="preserve"> (de centrale, facilitaire woon- en werkhub) met omliggende </w:t>
      </w:r>
      <w:r>
        <w:rPr>
          <w:rFonts w:hint="default" w:ascii="Arial" w:hAnsi="Arial" w:eastAsia="Times New Roman" w:cs="Arial"/>
          <w:b/>
          <w:bCs/>
          <w:sz w:val="16"/>
          <w:szCs w:val="16"/>
        </w:rPr>
        <w:t>Natuurinclusieve Erfdelen</w:t>
      </w:r>
      <w:r>
        <w:rPr>
          <w:rFonts w:hint="default" w:ascii="Arial" w:hAnsi="Arial" w:eastAsia="Times New Roman" w:cs="Arial"/>
          <w:sz w:val="16"/>
          <w:szCs w:val="16"/>
        </w:rPr>
        <w:t xml:space="preserve"> (de individuele beheerpercelen).</w:t>
      </w:r>
    </w:p>
    <w:p w14:paraId="4E117462">
      <w:pPr>
        <w:numPr>
          <w:ilvl w:val="0"/>
          <w:numId w:val="1"/>
        </w:numPr>
        <w:spacing w:before="100" w:beforeAutospacing="1" w:after="100" w:afterAutospacing="1" w:line="240" w:lineRule="auto"/>
        <w:rPr>
          <w:rFonts w:hint="default" w:ascii="Arial" w:hAnsi="Arial" w:eastAsia="Times New Roman" w:cs="Arial"/>
          <w:sz w:val="16"/>
          <w:szCs w:val="16"/>
        </w:rPr>
      </w:pPr>
      <w:r>
        <w:rPr>
          <w:rFonts w:hint="default" w:ascii="Arial" w:hAnsi="Arial" w:eastAsia="Times New Roman" w:cs="Arial"/>
          <w:b/>
          <w:bCs/>
          <w:sz w:val="16"/>
          <w:szCs w:val="16"/>
        </w:rPr>
        <w:t>Nieuwe Website:</w:t>
      </w:r>
      <w:r>
        <w:rPr>
          <w:rFonts w:hint="default" w:ascii="Arial" w:hAnsi="Arial" w:eastAsia="Times New Roman" w:cs="Arial"/>
          <w:sz w:val="16"/>
          <w:szCs w:val="16"/>
        </w:rPr>
        <w:t xml:space="preserve"> In lijn met deze professionele interface is de website volledig herontworpen. De lancering staat gepland voor </w:t>
      </w:r>
      <w:r>
        <w:rPr>
          <w:rFonts w:hint="default" w:ascii="Arial" w:hAnsi="Arial" w:eastAsia="Times New Roman" w:cs="Arial"/>
          <w:b/>
          <w:bCs/>
          <w:sz w:val="16"/>
          <w:szCs w:val="16"/>
        </w:rPr>
        <w:t>medio 2026</w:t>
      </w:r>
      <w:r>
        <w:rPr>
          <w:rFonts w:hint="default" w:ascii="Arial" w:hAnsi="Arial" w:eastAsia="Times New Roman" w:cs="Arial"/>
          <w:sz w:val="16"/>
          <w:szCs w:val="16"/>
        </w:rPr>
        <w:t>.</w:t>
      </w:r>
    </w:p>
    <w:p w14:paraId="0EAAA5A7">
      <w:pPr>
        <w:spacing w:after="0"/>
        <w:rPr>
          <w:rFonts w:hint="default" w:ascii="Arial" w:hAnsi="Arial" w:eastAsia="Times New Roman" w:cs="Arial"/>
          <w:sz w:val="16"/>
          <w:szCs w:val="16"/>
        </w:rPr>
      </w:pPr>
      <w:r>
        <w:rPr>
          <w:rFonts w:hint="default" w:ascii="Arial" w:hAnsi="Arial" w:eastAsia="Times New Roman" w:cs="Arial"/>
          <w:sz w:val="16"/>
          <w:szCs w:val="16"/>
        </w:rPr>
        <mc:AlternateContent>
          <mc:Choice Requires="wps">
            <w:drawing>
              <wp:inline distT="0" distB="0" distL="0" distR="0">
                <wp:extent cx="5760720" cy="4445"/>
                <wp:effectExtent l="0" t="31750" r="0" b="36830"/>
                <wp:docPr id="1156087534" name="Rechthoek 6"/>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ln>
                      </wps:spPr>
                      <wps:bodyPr rot="0" vert="horz" wrap="square" lIns="91440" tIns="45720" rIns="91440" bIns="45720" anchor="t" anchorCtr="0" upright="1">
                        <a:noAutofit/>
                      </wps:bodyPr>
                    </wps:wsp>
                  </a:graphicData>
                </a:graphic>
              </wp:inline>
            </w:drawing>
          </mc:Choice>
          <mc:Fallback>
            <w:pict>
              <v:rect id="Rechthoek 6" o:spid="_x0000_s1026" o:spt="1" style="height:0.35pt;width:453.6pt;" filled="f" stroked="t" coordsize="21600,21600" o:gfxdata="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7pbc/SAAAAAgEA&#10;AA8AAAAAAAAAAQAgAAAAIgAAAGRycy9kb3ducmV2LnhtbFBLAQIUABQAAAAIAIdO4kAb7J3eWQIA&#10;AMoEAAAOAAAAAAAAAAEAIAAAACEBAABkcnMvZTJvRG9jLnhtbFBLBQYAAAAABgAGAFkBAADsBQAA&#10;AAA=&#10;">
                <v:fill on="f" focussize="0,0"/>
                <v:stroke color="#000000" miterlimit="8" joinstyle="miter"/>
                <v:imagedata o:title=""/>
                <o:lock v:ext="edit" aspectratio="f"/>
                <w10:wrap type="none"/>
                <w10:anchorlock/>
              </v:rect>
            </w:pict>
          </mc:Fallback>
        </mc:AlternateContent>
      </w:r>
    </w:p>
    <w:p w14:paraId="43A1A72C">
      <w:pPr>
        <w:pStyle w:val="2"/>
        <w:rPr>
          <w:rFonts w:hint="default" w:ascii="Arial" w:hAnsi="Arial" w:eastAsia="Times New Roman" w:cs="Arial"/>
          <w:sz w:val="16"/>
          <w:szCs w:val="16"/>
        </w:rPr>
      </w:pPr>
      <w:r>
        <w:rPr>
          <w:rFonts w:hint="default" w:ascii="Arial" w:hAnsi="Arial" w:eastAsia="Times New Roman" w:cs="Arial"/>
          <w:sz w:val="16"/>
          <w:szCs w:val="16"/>
        </w:rPr>
        <w:t xml:space="preserve">🏗️ </w:t>
      </w:r>
      <w:r>
        <w:rPr>
          <w:rFonts w:hint="default" w:ascii="Arial" w:hAnsi="Arial" w:eastAsia="Times New Roman" w:cs="Arial"/>
          <w:sz w:val="16"/>
          <w:szCs w:val="16"/>
          <w:lang w:val="nl-BE"/>
        </w:rPr>
        <w:t>B</w:t>
      </w:r>
      <w:r>
        <w:rPr>
          <w:rFonts w:hint="default" w:ascii="Arial" w:hAnsi="Arial" w:eastAsia="Times New Roman" w:cs="Arial"/>
          <w:sz w:val="16"/>
          <w:szCs w:val="16"/>
        </w:rPr>
        <w:t>. Grondoptimalisatie en Regionale Impact</w:t>
      </w:r>
    </w:p>
    <w:p w14:paraId="2B9722F8">
      <w:pPr>
        <w:rPr>
          <w:rFonts w:hint="default" w:ascii="Arial" w:hAnsi="Arial" w:eastAsia="Times New Roman" w:cs="Arial"/>
          <w:sz w:val="16"/>
          <w:szCs w:val="16"/>
        </w:rPr>
      </w:pPr>
      <w:r>
        <w:rPr>
          <w:rFonts w:hint="default" w:ascii="Arial" w:hAnsi="Arial" w:eastAsia="Times New Roman" w:cs="Arial"/>
          <w:sz w:val="16"/>
          <w:szCs w:val="16"/>
        </w:rPr>
        <w:t>Om ons nog scherper te concentreren op onze basisdoelen, hebben we in 2025 ongebruikte grond strategisch ingeruild. Dit leverde directe winst op voor onze actieve locaties:</w:t>
      </w:r>
    </w:p>
    <w:p w14:paraId="602551B8">
      <w:pPr>
        <w:numPr>
          <w:ilvl w:val="0"/>
          <w:numId w:val="2"/>
        </w:numPr>
        <w:spacing w:before="100" w:beforeAutospacing="1" w:after="100" w:afterAutospacing="1" w:line="240" w:lineRule="auto"/>
        <w:rPr>
          <w:rFonts w:hint="default" w:ascii="Arial" w:hAnsi="Arial" w:eastAsia="Times New Roman" w:cs="Arial"/>
          <w:sz w:val="16"/>
          <w:szCs w:val="16"/>
        </w:rPr>
      </w:pPr>
      <w:r>
        <w:rPr>
          <w:rFonts w:hint="default" w:ascii="Arial" w:hAnsi="Arial" w:eastAsia="Times New Roman" w:cs="Arial"/>
          <w:sz w:val="16"/>
          <w:szCs w:val="16"/>
        </w:rPr>
        <w:t xml:space="preserve">De verwerving van </w:t>
      </w:r>
      <w:r>
        <w:rPr>
          <w:rFonts w:hint="default" w:ascii="Arial" w:hAnsi="Arial" w:eastAsia="Times New Roman" w:cs="Arial"/>
          <w:b/>
          <w:bCs/>
          <w:sz w:val="16"/>
          <w:szCs w:val="16"/>
        </w:rPr>
        <w:t>drie erfdelen op erfcollectief Eikelenbosch</w:t>
      </w:r>
      <w:r>
        <w:rPr>
          <w:rFonts w:hint="default" w:ascii="Arial" w:hAnsi="Arial" w:eastAsia="Times New Roman" w:cs="Arial"/>
          <w:sz w:val="16"/>
          <w:szCs w:val="16"/>
        </w:rPr>
        <w:t>.</w:t>
      </w:r>
    </w:p>
    <w:p w14:paraId="12BCE094">
      <w:pPr>
        <w:numPr>
          <w:ilvl w:val="0"/>
          <w:numId w:val="2"/>
        </w:numPr>
        <w:spacing w:before="100" w:beforeAutospacing="1" w:after="100" w:afterAutospacing="1" w:line="240" w:lineRule="auto"/>
        <w:rPr>
          <w:rFonts w:hint="default" w:ascii="Arial" w:hAnsi="Arial" w:eastAsia="Times New Roman" w:cs="Arial"/>
          <w:sz w:val="16"/>
          <w:szCs w:val="16"/>
        </w:rPr>
      </w:pPr>
      <w:r>
        <w:rPr>
          <w:rFonts w:hint="default" w:ascii="Arial" w:hAnsi="Arial" w:eastAsia="Times New Roman" w:cs="Arial"/>
          <w:sz w:val="16"/>
          <w:szCs w:val="16"/>
        </w:rPr>
        <w:t xml:space="preserve">De start van een </w:t>
      </w:r>
      <w:r>
        <w:rPr>
          <w:rFonts w:hint="default" w:ascii="Arial" w:hAnsi="Arial" w:eastAsia="Times New Roman" w:cs="Arial"/>
          <w:b/>
          <w:bCs/>
          <w:sz w:val="16"/>
          <w:szCs w:val="16"/>
        </w:rPr>
        <w:t>geheel nieuw te ontwikkelen erfcollectief in de gemeente Venlo</w:t>
      </w:r>
      <w:r>
        <w:rPr>
          <w:rFonts w:hint="default" w:ascii="Arial" w:hAnsi="Arial" w:eastAsia="Times New Roman" w:cs="Arial"/>
          <w:sz w:val="16"/>
          <w:szCs w:val="16"/>
        </w:rPr>
        <w:t>.</w:t>
      </w:r>
    </w:p>
    <w:p w14:paraId="73005458">
      <w:pPr>
        <w:spacing w:after="0"/>
        <w:rPr>
          <w:rFonts w:hint="default" w:ascii="Arial" w:hAnsi="Arial" w:eastAsia="Times New Roman" w:cs="Arial"/>
          <w:sz w:val="16"/>
          <w:szCs w:val="16"/>
        </w:rPr>
      </w:pPr>
      <w:r>
        <w:rPr>
          <w:rFonts w:hint="default" w:ascii="Arial" w:hAnsi="Arial" w:eastAsia="Times New Roman" w:cs="Arial"/>
          <w:sz w:val="16"/>
          <w:szCs w:val="16"/>
        </w:rPr>
        <w:t xml:space="preserve">Met deze stappen levert Stichting Phien een concrete en actieve bijdrage aan de campagne om </w:t>
      </w:r>
      <w:r>
        <w:rPr>
          <w:rFonts w:hint="default" w:ascii="Arial" w:hAnsi="Arial" w:eastAsia="Times New Roman" w:cs="Arial"/>
          <w:b/>
          <w:bCs/>
          <w:sz w:val="16"/>
          <w:szCs w:val="16"/>
        </w:rPr>
        <w:t>Noord-Limburg te ontwikkelen als de Gezondste Regio</w:t>
      </w:r>
      <w:r>
        <w:rPr>
          <w:rFonts w:hint="default" w:ascii="Arial" w:hAnsi="Arial" w:eastAsia="Times New Roman" w:cs="Arial"/>
          <w:sz w:val="16"/>
          <w:szCs w:val="16"/>
        </w:rPr>
        <w:t xml:space="preserve"> [rn-l.nl].</w:t>
      </w:r>
    </w:p>
    <w:p w14:paraId="6EB0B837">
      <w:pPr>
        <w:rPr>
          <w:rFonts w:hint="default" w:ascii="Arial" w:hAnsi="Arial" w:eastAsia="Times New Roman" w:cs="Arial"/>
          <w:sz w:val="16"/>
          <w:szCs w:val="16"/>
        </w:rPr>
      </w:pPr>
      <w:r>
        <w:rPr>
          <w:rFonts w:hint="default" w:ascii="Arial" w:hAnsi="Arial" w:eastAsia="Times New Roman" w:cs="Arial"/>
          <w:sz w:val="16"/>
          <w:szCs w:val="16"/>
        </w:rPr>
        <mc:AlternateContent>
          <mc:Choice Requires="wps">
            <w:drawing>
              <wp:inline distT="0" distB="0" distL="0" distR="0">
                <wp:extent cx="5760720" cy="4445"/>
                <wp:effectExtent l="0" t="31750" r="0" b="36830"/>
                <wp:docPr id="265751398" name="Rechthoek 5"/>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ln>
                      </wps:spPr>
                      <wps:bodyPr rot="0" vert="horz" wrap="square" lIns="91440" tIns="45720" rIns="91440" bIns="45720" anchor="t" anchorCtr="0" upright="1">
                        <a:noAutofit/>
                      </wps:bodyPr>
                    </wps:wsp>
                  </a:graphicData>
                </a:graphic>
              </wp:inline>
            </w:drawing>
          </mc:Choice>
          <mc:Fallback>
            <w:pict>
              <v:rect id="Rechthoek 5" o:spid="_x0000_s1026" o:spt="1" style="height:0.35pt;width:453.6pt;" filled="f" stroked="t" coordsize="21600,21600" o:gfxdata="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7pbc/SAAAAAgEA&#10;AA8AAAAAAAAAAQAgAAAAIgAAAGRycy9kb3ducmV2LnhtbFBLAQIUABQAAAAIAIdO4kBaqShSWQIA&#10;AMkEAAAOAAAAAAAAAAEAIAAAACEBAABkcnMvZTJvRG9jLnhtbFBLBQYAAAAABgAGAFkBAADsBQAA&#10;AAA=&#10;">
                <v:fill on="f" focussize="0,0"/>
                <v:stroke color="#000000" miterlimit="8" joinstyle="miter"/>
                <v:imagedata o:title=""/>
                <o:lock v:ext="edit" aspectratio="f"/>
                <w10:wrap type="none"/>
                <w10:anchorlock/>
              </v:rect>
            </w:pict>
          </mc:Fallback>
        </mc:AlternateContent>
      </w:r>
    </w:p>
    <w:p w14:paraId="0C9806C0">
      <w:pPr>
        <w:pStyle w:val="2"/>
        <w:rPr>
          <w:rFonts w:hint="default" w:ascii="Arial" w:hAnsi="Arial" w:eastAsia="Times New Roman" w:cs="Arial"/>
          <w:sz w:val="16"/>
          <w:szCs w:val="16"/>
        </w:rPr>
      </w:pPr>
      <w:r>
        <w:rPr>
          <w:rFonts w:hint="default" w:ascii="Arial" w:hAnsi="Arial" w:eastAsia="Times New Roman" w:cs="Arial"/>
          <w:sz w:val="16"/>
          <w:szCs w:val="16"/>
        </w:rPr>
        <w:t xml:space="preserve">🏛️ </w:t>
      </w:r>
      <w:r>
        <w:rPr>
          <w:rFonts w:hint="default" w:ascii="Arial" w:hAnsi="Arial" w:eastAsia="Times New Roman" w:cs="Arial"/>
          <w:sz w:val="16"/>
          <w:szCs w:val="16"/>
          <w:lang w:val="nl-BE"/>
        </w:rPr>
        <w:t>C</w:t>
      </w:r>
      <w:r>
        <w:rPr>
          <w:rFonts w:hint="default" w:ascii="Arial" w:hAnsi="Arial" w:eastAsia="Times New Roman" w:cs="Arial"/>
          <w:sz w:val="16"/>
          <w:szCs w:val="16"/>
        </w:rPr>
        <w:t>. Lokale Autonomie en Overheidsrichtlijnen</w:t>
      </w:r>
    </w:p>
    <w:p w14:paraId="3F47B576">
      <w:pPr>
        <w:rPr>
          <w:rFonts w:hint="default" w:ascii="Arial" w:hAnsi="Arial" w:eastAsia="Times New Roman" w:cs="Arial"/>
          <w:sz w:val="16"/>
          <w:szCs w:val="16"/>
        </w:rPr>
      </w:pPr>
      <w:r>
        <w:rPr>
          <w:rFonts w:hint="default" w:ascii="Arial" w:hAnsi="Arial" w:eastAsia="Times New Roman" w:cs="Arial"/>
          <w:sz w:val="16"/>
          <w:szCs w:val="16"/>
        </w:rPr>
        <w:t xml:space="preserve">De totale ontwikkeling van Phien sluit </w:t>
      </w:r>
      <w:r>
        <w:rPr>
          <w:rFonts w:hint="default" w:ascii="Arial" w:hAnsi="Arial" w:eastAsia="Times New Roman" w:cs="Arial"/>
          <w:sz w:val="16"/>
          <w:szCs w:val="16"/>
          <w:lang w:val="nl-BE"/>
        </w:rPr>
        <w:t xml:space="preserve">nu </w:t>
      </w:r>
      <w:r>
        <w:rPr>
          <w:rFonts w:hint="default" w:ascii="Arial" w:hAnsi="Arial" w:eastAsia="Times New Roman" w:cs="Arial"/>
          <w:sz w:val="16"/>
          <w:szCs w:val="16"/>
        </w:rPr>
        <w:t xml:space="preserve">naadloos aan bij de officiële handreikingen van de Nederlandse overheid voor de herinrichting van het platteland. Wij geven in de praktijk vorm aan de drie erkende overheidskconcepten: </w:t>
      </w:r>
      <w:r>
        <w:rPr>
          <w:rFonts w:hint="default" w:ascii="Arial" w:hAnsi="Arial" w:eastAsia="Times New Roman" w:cs="Arial"/>
          <w:b/>
          <w:bCs/>
          <w:sz w:val="16"/>
          <w:szCs w:val="16"/>
        </w:rPr>
        <w:t>'Wonen bij de boer'</w:t>
      </w:r>
      <w:r>
        <w:rPr>
          <w:rFonts w:hint="default" w:ascii="Arial" w:hAnsi="Arial" w:eastAsia="Times New Roman" w:cs="Arial"/>
          <w:sz w:val="16"/>
          <w:szCs w:val="16"/>
        </w:rPr>
        <w:t xml:space="preserve">, </w:t>
      </w:r>
      <w:r>
        <w:rPr>
          <w:rFonts w:hint="default" w:ascii="Arial" w:hAnsi="Arial" w:eastAsia="Times New Roman" w:cs="Arial"/>
          <w:b/>
          <w:bCs/>
          <w:sz w:val="16"/>
          <w:szCs w:val="16"/>
        </w:rPr>
        <w:t>'Wonen in voedselbossen'</w:t>
      </w:r>
      <w:r>
        <w:rPr>
          <w:rFonts w:hint="default" w:ascii="Arial" w:hAnsi="Arial" w:eastAsia="Times New Roman" w:cs="Arial"/>
          <w:sz w:val="16"/>
          <w:szCs w:val="16"/>
        </w:rPr>
        <w:t xml:space="preserve"> en </w:t>
      </w:r>
      <w:r>
        <w:rPr>
          <w:rFonts w:hint="default" w:ascii="Arial" w:hAnsi="Arial" w:eastAsia="Times New Roman" w:cs="Arial"/>
          <w:b/>
          <w:bCs/>
          <w:sz w:val="16"/>
          <w:szCs w:val="16"/>
        </w:rPr>
        <w:t>'Wonen in de natuur'</w:t>
      </w:r>
      <w:r>
        <w:rPr>
          <w:rFonts w:hint="default" w:ascii="Arial" w:hAnsi="Arial" w:eastAsia="Times New Roman" w:cs="Arial"/>
          <w:sz w:val="16"/>
          <w:szCs w:val="16"/>
        </w:rPr>
        <w:t>.</w:t>
      </w:r>
    </w:p>
    <w:p w14:paraId="3D09552C">
      <w:pPr>
        <w:rPr>
          <w:rFonts w:hint="default" w:ascii="Arial" w:hAnsi="Arial" w:eastAsia="Times New Roman" w:cs="Arial"/>
          <w:sz w:val="16"/>
          <w:szCs w:val="16"/>
        </w:rPr>
      </w:pPr>
      <w:r>
        <w:rPr>
          <w:rFonts w:hint="default" w:ascii="Arial" w:hAnsi="Arial" w:eastAsia="Times New Roman" w:cs="Arial"/>
          <w:sz w:val="16"/>
          <w:szCs w:val="16"/>
        </w:rPr>
        <w:t xml:space="preserve">In de </w:t>
      </w:r>
      <w:r>
        <w:rPr>
          <w:rFonts w:hint="default" w:ascii="Arial" w:hAnsi="Arial" w:eastAsia="Times New Roman" w:cs="Arial"/>
          <w:b/>
          <w:bCs/>
          <w:sz w:val="16"/>
          <w:szCs w:val="16"/>
        </w:rPr>
        <w:t>gemeente Horst aan de Maas</w:t>
      </w:r>
      <w:r>
        <w:rPr>
          <w:rFonts w:hint="default" w:ascii="Arial" w:hAnsi="Arial" w:eastAsia="Times New Roman" w:cs="Arial"/>
          <w:sz w:val="16"/>
          <w:szCs w:val="16"/>
        </w:rPr>
        <w:t xml:space="preserve"> zijn in 2025 bovendien de eerste stappen gezet voor de zorgvuldige evaluatie van de reeds afgegeven omgevingsvergunning. Deze evaluatie helpt ons om de bestaande structuren en toekomstige uitbreidingen nog beter te stroomlijnen binnen het nieuwe wettelijke kader.</w:t>
      </w:r>
    </w:p>
    <w:p w14:paraId="2A1542A4">
      <w:pPr>
        <w:rPr>
          <w:rFonts w:hint="default" w:ascii="Arial" w:hAnsi="Arial" w:eastAsia="Times New Roman" w:cs="Arial"/>
          <w:sz w:val="16"/>
          <w:szCs w:val="16"/>
        </w:rPr>
      </w:pPr>
      <w:r>
        <w:rPr>
          <w:rFonts w:hint="default" w:ascii="Arial" w:hAnsi="Arial" w:eastAsia="Times New Roman" w:cs="Arial"/>
          <w:sz w:val="16"/>
          <w:szCs w:val="16"/>
        </w:rPr>
        <w:t xml:space="preserve">Om de onafhankelijkheid en zelfstandigheid van de inmiddels </w:t>
      </w:r>
      <w:r>
        <w:rPr>
          <w:rFonts w:hint="default" w:ascii="Arial" w:hAnsi="Arial" w:eastAsia="Times New Roman" w:cs="Arial"/>
          <w:b/>
          <w:bCs/>
          <w:sz w:val="16"/>
          <w:szCs w:val="16"/>
        </w:rPr>
        <w:t>vier erfcollectieven</w:t>
      </w:r>
      <w:r>
        <w:rPr>
          <w:rFonts w:hint="default" w:ascii="Arial" w:hAnsi="Arial" w:eastAsia="Times New Roman" w:cs="Arial"/>
          <w:sz w:val="16"/>
          <w:szCs w:val="16"/>
        </w:rPr>
        <w:t xml:space="preserve"> te versterken, is in 2025 de basis gelegd voor een eigen </w:t>
      </w:r>
      <w:r>
        <w:rPr>
          <w:rFonts w:hint="default" w:ascii="Arial" w:hAnsi="Arial" w:eastAsia="Times New Roman" w:cs="Arial"/>
          <w:b/>
          <w:bCs/>
          <w:sz w:val="16"/>
          <w:szCs w:val="16"/>
        </w:rPr>
        <w:t>Beheerdersvereniging per collectief</w:t>
      </w:r>
      <w:r>
        <w:rPr>
          <w:rFonts w:hint="default" w:ascii="Arial" w:hAnsi="Arial" w:eastAsia="Times New Roman" w:cs="Arial"/>
          <w:sz w:val="16"/>
          <w:szCs w:val="16"/>
        </w:rPr>
        <w:t>. Deze verenigingen gaan zelfstandig de dagelijkse regels, onderlinge contributies en het beheer van de centrale hubs aansturen, ondersteund door het overkoepelende Phien-reglement.</w:t>
      </w:r>
    </w:p>
    <w:p w14:paraId="0CAA5643">
      <w:pPr>
        <w:rPr>
          <w:rFonts w:hint="default" w:ascii="Arial" w:hAnsi="Arial" w:eastAsia="Times New Roman" w:cs="Arial"/>
          <w:sz w:val="16"/>
          <w:szCs w:val="16"/>
        </w:rPr>
      </w:pPr>
      <w:r>
        <w:rPr>
          <w:rFonts w:hint="default" w:ascii="Arial" w:hAnsi="Arial" w:eastAsia="Times New Roman" w:cs="Arial"/>
          <w:sz w:val="16"/>
          <w:szCs w:val="16"/>
        </w:rPr>
        <mc:AlternateContent>
          <mc:Choice Requires="wps">
            <w:drawing>
              <wp:inline distT="0" distB="0" distL="0" distR="0">
                <wp:extent cx="5760720" cy="4445"/>
                <wp:effectExtent l="0" t="31750" r="0" b="36830"/>
                <wp:docPr id="1449828280" name="Rechthoek 4"/>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ln>
                      </wps:spPr>
                      <wps:bodyPr rot="0" vert="horz" wrap="square" lIns="91440" tIns="45720" rIns="91440" bIns="45720" anchor="t" anchorCtr="0" upright="1">
                        <a:noAutofit/>
                      </wps:bodyPr>
                    </wps:wsp>
                  </a:graphicData>
                </a:graphic>
              </wp:inline>
            </w:drawing>
          </mc:Choice>
          <mc:Fallback>
            <w:pict>
              <v:rect id="Rechthoek 4" o:spid="_x0000_s1026" o:spt="1" style="height:0.35pt;width:453.6pt;" filled="f" stroked="t" coordsize="21600,21600" o:gfxdata="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7pbc/SAAAAAgEAAA8A&#10;AAAAAAAAAQAgAAAAIgAAAGRycy9kb3ducmV2LnhtbFBLAQIUABQAAAAIAIdO4kDgLhBEVgIAAMoE&#10;AAAOAAAAAAAAAAEAIAAAACEBAABkcnMvZTJvRG9jLnhtbFBLBQYAAAAABgAGAFkBAADpBQAAAAA=&#10;">
                <v:fill on="f" focussize="0,0"/>
                <v:stroke color="#000000" miterlimit="8" joinstyle="miter"/>
                <v:imagedata o:title=""/>
                <o:lock v:ext="edit" aspectratio="f"/>
                <w10:wrap type="none"/>
                <w10:anchorlock/>
              </v:rect>
            </w:pict>
          </mc:Fallback>
        </mc:AlternateContent>
      </w:r>
    </w:p>
    <w:p w14:paraId="7DBC0328">
      <w:pPr>
        <w:pStyle w:val="2"/>
        <w:rPr>
          <w:rFonts w:hint="default" w:ascii="Arial" w:hAnsi="Arial" w:eastAsia="Times New Roman" w:cs="Arial"/>
          <w:sz w:val="16"/>
          <w:szCs w:val="16"/>
        </w:rPr>
      </w:pPr>
      <w:r>
        <w:rPr>
          <w:rFonts w:hint="default" w:ascii="Arial" w:hAnsi="Arial" w:eastAsia="Times New Roman" w:cs="Arial"/>
          <w:sz w:val="16"/>
          <w:szCs w:val="16"/>
        </w:rPr>
        <w:t xml:space="preserve">🤝 </w:t>
      </w:r>
      <w:r>
        <w:rPr>
          <w:rFonts w:hint="default" w:ascii="Arial" w:hAnsi="Arial" w:eastAsia="Times New Roman" w:cs="Arial"/>
          <w:sz w:val="16"/>
          <w:szCs w:val="16"/>
          <w:lang w:val="nl-BE"/>
        </w:rPr>
        <w:t>D</w:t>
      </w:r>
      <w:r>
        <w:rPr>
          <w:rFonts w:hint="default" w:ascii="Arial" w:hAnsi="Arial" w:eastAsia="Times New Roman" w:cs="Arial"/>
          <w:sz w:val="16"/>
          <w:szCs w:val="16"/>
        </w:rPr>
        <w:t>. Krachtige Lokale Samenwerkingen</w:t>
      </w:r>
    </w:p>
    <w:p w14:paraId="30D205ED">
      <w:pPr>
        <w:rPr>
          <w:rFonts w:hint="default" w:ascii="Arial" w:hAnsi="Arial" w:eastAsia="Times New Roman" w:cs="Arial"/>
          <w:sz w:val="16"/>
          <w:szCs w:val="16"/>
        </w:rPr>
      </w:pPr>
      <w:r>
        <w:rPr>
          <w:rFonts w:hint="default" w:ascii="Arial" w:hAnsi="Arial" w:eastAsia="Times New Roman" w:cs="Arial"/>
          <w:sz w:val="16"/>
          <w:szCs w:val="16"/>
        </w:rPr>
        <w:t xml:space="preserve">In 2025 zijn er betekenisvolle allianties in gang gezet om de realisatie van </w:t>
      </w:r>
      <w:r>
        <w:rPr>
          <w:rFonts w:hint="default" w:ascii="Arial" w:hAnsi="Arial" w:eastAsia="Times New Roman" w:cs="Arial"/>
          <w:b/>
          <w:bCs/>
          <w:sz w:val="16"/>
          <w:szCs w:val="16"/>
        </w:rPr>
        <w:t>Nieuwe Eetbare Natuur</w:t>
      </w:r>
      <w:r>
        <w:rPr>
          <w:rFonts w:hint="default" w:ascii="Arial" w:hAnsi="Arial" w:eastAsia="Times New Roman" w:cs="Arial"/>
          <w:sz w:val="16"/>
          <w:szCs w:val="16"/>
        </w:rPr>
        <w:t xml:space="preserve"> te versnellen:</w:t>
      </w:r>
    </w:p>
    <w:p w14:paraId="043A1A43">
      <w:pPr>
        <w:numPr>
          <w:ilvl w:val="0"/>
          <w:numId w:val="3"/>
        </w:numPr>
        <w:spacing w:before="100" w:beforeAutospacing="1" w:after="100" w:afterAutospacing="1" w:line="240" w:lineRule="auto"/>
        <w:rPr>
          <w:rFonts w:hint="default" w:ascii="Arial" w:hAnsi="Arial" w:eastAsia="Times New Roman" w:cs="Arial"/>
          <w:sz w:val="16"/>
          <w:szCs w:val="16"/>
        </w:rPr>
      </w:pPr>
      <w:r>
        <w:rPr>
          <w:rFonts w:hint="default" w:ascii="Arial" w:hAnsi="Arial" w:eastAsia="Times New Roman" w:cs="Arial"/>
          <w:b/>
          <w:bCs/>
          <w:sz w:val="16"/>
          <w:szCs w:val="16"/>
        </w:rPr>
        <w:t>Stichting Landschap Horst aan de Maas:</w:t>
      </w:r>
      <w:r>
        <w:rPr>
          <w:rFonts w:hint="default" w:ascii="Arial" w:hAnsi="Arial" w:eastAsia="Times New Roman" w:cs="Arial"/>
          <w:sz w:val="16"/>
          <w:szCs w:val="16"/>
        </w:rPr>
        <w:t xml:space="preserve"> Zij gaan een specifiek stuk grond van Stichting Phien transformationeel omzetten naar nieuwe natuur en biodiversiteit.</w:t>
      </w:r>
    </w:p>
    <w:p w14:paraId="440E228E">
      <w:pPr>
        <w:numPr>
          <w:ilvl w:val="0"/>
          <w:numId w:val="3"/>
        </w:numPr>
        <w:spacing w:before="100" w:beforeAutospacing="1" w:after="100" w:afterAutospacing="1" w:line="240" w:lineRule="auto"/>
        <w:rPr>
          <w:rFonts w:hint="default" w:ascii="Arial" w:hAnsi="Arial" w:eastAsia="Times New Roman" w:cs="Arial"/>
          <w:sz w:val="16"/>
          <w:szCs w:val="16"/>
        </w:rPr>
      </w:pPr>
      <w:r>
        <w:rPr>
          <w:rFonts w:hint="default" w:ascii="Arial" w:hAnsi="Arial" w:eastAsia="Times New Roman" w:cs="Arial"/>
          <w:b/>
          <w:bCs/>
          <w:sz w:val="16"/>
          <w:szCs w:val="16"/>
        </w:rPr>
        <w:t>Herenboeren Venlo:</w:t>
      </w:r>
      <w:r>
        <w:rPr>
          <w:rFonts w:hint="default" w:ascii="Arial" w:hAnsi="Arial" w:eastAsia="Times New Roman" w:cs="Arial"/>
          <w:sz w:val="16"/>
          <w:szCs w:val="16"/>
        </w:rPr>
        <w:t xml:space="preserve"> Op onze nieuwe locatie in Venlo </w:t>
      </w:r>
      <w:r>
        <w:rPr>
          <w:rFonts w:hint="default" w:ascii="Arial" w:hAnsi="Arial" w:eastAsia="Times New Roman" w:cs="Arial"/>
          <w:sz w:val="16"/>
          <w:szCs w:val="16"/>
          <w:lang w:val="nl-BE"/>
        </w:rPr>
        <w:t>worden</w:t>
      </w:r>
      <w:r>
        <w:rPr>
          <w:rFonts w:hint="default" w:ascii="Arial" w:hAnsi="Arial" w:eastAsia="Times New Roman" w:cs="Arial"/>
          <w:sz w:val="16"/>
          <w:szCs w:val="16"/>
        </w:rPr>
        <w:t xml:space="preserve"> de handen ineengeslagen. Het gezamenlijke </w:t>
      </w:r>
      <w:r>
        <w:rPr>
          <w:rFonts w:hint="default" w:ascii="Arial" w:hAnsi="Arial" w:eastAsia="Times New Roman" w:cs="Arial"/>
          <w:sz w:val="16"/>
          <w:szCs w:val="16"/>
          <w:lang w:val="nl-BE"/>
        </w:rPr>
        <w:t xml:space="preserve">toekomstige </w:t>
      </w:r>
      <w:r>
        <w:rPr>
          <w:rFonts w:hint="default" w:ascii="Arial" w:hAnsi="Arial" w:eastAsia="Times New Roman" w:cs="Arial"/>
          <w:sz w:val="16"/>
          <w:szCs w:val="16"/>
        </w:rPr>
        <w:t>doel is de productie van kwaliteitsvoedsel en het beschikbaar stellen hiervan aan een breed maatschappelijk publiek via de beproefde Herenboeren-coöperatiestructuur.</w:t>
      </w:r>
    </w:p>
    <w:p w14:paraId="6D506D7C">
      <w:pPr>
        <w:spacing w:after="0"/>
        <w:rPr>
          <w:rFonts w:hint="default" w:ascii="Arial" w:hAnsi="Arial" w:eastAsia="Times New Roman" w:cs="Arial"/>
          <w:sz w:val="16"/>
          <w:szCs w:val="16"/>
        </w:rPr>
      </w:pPr>
      <w:r>
        <w:rPr>
          <w:rFonts w:hint="default" w:ascii="Arial" w:hAnsi="Arial" w:eastAsia="Times New Roman" w:cs="Arial"/>
          <w:sz w:val="16"/>
          <w:szCs w:val="16"/>
        </w:rPr>
        <mc:AlternateContent>
          <mc:Choice Requires="wps">
            <w:drawing>
              <wp:inline distT="0" distB="0" distL="0" distR="0">
                <wp:extent cx="5760720" cy="4445"/>
                <wp:effectExtent l="0" t="31750" r="0" b="36830"/>
                <wp:docPr id="1190709601" name="Rechthoek 3"/>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ln>
                      </wps:spPr>
                      <wps:bodyPr rot="0" vert="horz" wrap="square" lIns="91440" tIns="45720" rIns="91440" bIns="45720" anchor="t" anchorCtr="0" upright="1">
                        <a:noAutofit/>
                      </wps:bodyPr>
                    </wps:wsp>
                  </a:graphicData>
                </a:graphic>
              </wp:inline>
            </w:drawing>
          </mc:Choice>
          <mc:Fallback>
            <w:pict>
              <v:rect id="Rechthoek 3" o:spid="_x0000_s1026" o:spt="1" style="height:0.35pt;width:453.6pt;" filled="f" stroked="t" coordsize="21600,21600" o:gfxdata="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ultz9IAAAACAQAA&#10;DwAAAAAAAAABACAAAAAiAAAAZHJzL2Rvd25yZXYueG1sUEsBAhQAFAAAAAgAh07iQEYWIHBYAgAA&#10;ygQAAA4AAAAAAAAAAQAgAAAAIQEAAGRycy9lMm9Eb2MueG1sUEsFBgAAAAAGAAYAWQEAAOsFAAAA&#10;AA==&#10;">
                <v:fill on="f" focussize="0,0"/>
                <v:stroke color="#000000" miterlimit="8" joinstyle="miter"/>
                <v:imagedata o:title=""/>
                <o:lock v:ext="edit" aspectratio="f"/>
                <w10:wrap type="none"/>
                <w10:anchorlock/>
              </v:rect>
            </w:pict>
          </mc:Fallback>
        </mc:AlternateContent>
      </w:r>
    </w:p>
    <w:p w14:paraId="41852E53">
      <w:pPr>
        <w:pStyle w:val="2"/>
        <w:rPr>
          <w:rFonts w:hint="default" w:ascii="Arial" w:hAnsi="Arial" w:eastAsia="Times New Roman" w:cs="Arial"/>
          <w:sz w:val="16"/>
          <w:szCs w:val="16"/>
        </w:rPr>
      </w:pPr>
      <w:r>
        <w:rPr>
          <w:rFonts w:hint="default" w:ascii="Arial" w:hAnsi="Arial" w:eastAsia="Times New Roman" w:cs="Arial"/>
          <w:sz w:val="16"/>
          <w:szCs w:val="16"/>
        </w:rPr>
        <w:t xml:space="preserve">📊 </w:t>
      </w:r>
      <w:r>
        <w:rPr>
          <w:rFonts w:hint="default" w:ascii="Arial" w:hAnsi="Arial" w:eastAsia="Times New Roman" w:cs="Arial"/>
          <w:sz w:val="16"/>
          <w:szCs w:val="16"/>
          <w:lang w:val="nl-BE"/>
        </w:rPr>
        <w:t>E</w:t>
      </w:r>
      <w:bookmarkStart w:id="0" w:name="_GoBack"/>
      <w:bookmarkEnd w:id="0"/>
      <w:r>
        <w:rPr>
          <w:rFonts w:hint="default" w:ascii="Arial" w:hAnsi="Arial" w:eastAsia="Times New Roman" w:cs="Arial"/>
          <w:sz w:val="16"/>
          <w:szCs w:val="16"/>
        </w:rPr>
        <w:t>. Bedrijfsvoering en Financiële Vooruitblik</w:t>
      </w:r>
    </w:p>
    <w:p w14:paraId="2D4EFECB">
      <w:pPr>
        <w:rPr>
          <w:rFonts w:hint="default" w:ascii="Arial" w:hAnsi="Arial" w:eastAsia="Times New Roman" w:cs="Arial"/>
          <w:sz w:val="16"/>
          <w:szCs w:val="16"/>
        </w:rPr>
      </w:pPr>
      <w:r>
        <w:rPr>
          <w:rFonts w:hint="default" w:ascii="Arial" w:hAnsi="Arial" w:eastAsia="Times New Roman" w:cs="Arial"/>
          <w:sz w:val="16"/>
          <w:szCs w:val="16"/>
        </w:rPr>
        <w:t xml:space="preserve">Naast de landschappelijke transformatie is er in 2025 hard gewerkt aan de </w:t>
      </w:r>
      <w:r>
        <w:rPr>
          <w:rFonts w:hint="default" w:ascii="Arial" w:hAnsi="Arial" w:eastAsia="Times New Roman" w:cs="Arial"/>
          <w:b/>
          <w:bCs/>
          <w:sz w:val="16"/>
          <w:szCs w:val="16"/>
        </w:rPr>
        <w:t>professionalisering van onze administratieve procedures</w:t>
      </w:r>
      <w:r>
        <w:rPr>
          <w:rFonts w:hint="default" w:ascii="Arial" w:hAnsi="Arial" w:eastAsia="Times New Roman" w:cs="Arial"/>
          <w:sz w:val="16"/>
          <w:szCs w:val="16"/>
        </w:rPr>
        <w:t>. Dit zorgt voor kortere lijnen en unaniem transparant beheer richting onze achterban en accountants.</w:t>
      </w:r>
    </w:p>
    <w:p w14:paraId="5037B667">
      <w:pPr>
        <w:numPr>
          <w:ilvl w:val="0"/>
          <w:numId w:val="4"/>
        </w:numPr>
        <w:spacing w:before="100" w:beforeAutospacing="1" w:after="100" w:afterAutospacing="1" w:line="240" w:lineRule="auto"/>
        <w:rPr>
          <w:rFonts w:hint="default" w:ascii="Arial" w:hAnsi="Arial" w:eastAsia="Times New Roman" w:cs="Arial"/>
          <w:sz w:val="16"/>
          <w:szCs w:val="16"/>
        </w:rPr>
      </w:pPr>
      <w:r>
        <w:rPr>
          <w:rFonts w:hint="default" w:ascii="Arial" w:hAnsi="Arial" w:eastAsia="Times New Roman" w:cs="Arial"/>
          <w:b/>
          <w:bCs/>
          <w:sz w:val="16"/>
          <w:szCs w:val="16"/>
        </w:rPr>
        <w:t>Status Bed &amp; Breakfast:</w:t>
      </w:r>
      <w:r>
        <w:rPr>
          <w:rFonts w:hint="default" w:ascii="Arial" w:hAnsi="Arial" w:eastAsia="Times New Roman" w:cs="Arial"/>
          <w:sz w:val="16"/>
          <w:szCs w:val="16"/>
        </w:rPr>
        <w:t xml:space="preserve"> De Bed &amp; Breakfast is in het boekjaar 2025 nog niet verkocht. Het bestuur handhaaft de strategie om dit vastgoed zorgvuldig in de markt te houden. Zodra de verkoop definitief is afgerond, zullen de vrijgekomen financiële middelen direct en volledig worden geïnvesteerd in de verdere opbouw en ontwikkeling van onze, veelb</w:t>
      </w:r>
      <w:r>
        <w:rPr>
          <w:rFonts w:hint="default" w:ascii="Arial" w:hAnsi="Arial" w:eastAsia="Times New Roman" w:cs="Arial"/>
          <w:sz w:val="16"/>
          <w:szCs w:val="16"/>
          <w:lang w:val="nl-BE"/>
        </w:rPr>
        <w:t>elovende lokaties.</w:t>
      </w:r>
    </w:p>
    <w:p w14:paraId="045D5C2C">
      <w:pPr>
        <w:spacing w:after="0"/>
        <w:rPr>
          <w:rFonts w:hint="default" w:ascii="Arial" w:hAnsi="Arial" w:eastAsia="Times New Roman" w:cs="Arial"/>
          <w:sz w:val="16"/>
          <w:szCs w:val="16"/>
        </w:rPr>
      </w:pPr>
    </w:p>
    <w:p w14:paraId="4E3FAFCC">
      <w:pPr>
        <w:rPr>
          <w:rFonts w:hint="default" w:ascii="Arial" w:hAnsi="Arial" w:cs="Arial"/>
          <w:b/>
          <w:sz w:val="16"/>
          <w:szCs w:val="16"/>
        </w:rPr>
      </w:pPr>
    </w:p>
    <w:p w14:paraId="6AEC394F">
      <w:pPr>
        <w:rPr>
          <w:rFonts w:hint="default" w:ascii="Arial" w:hAnsi="Arial" w:cs="Arial"/>
          <w:b/>
          <w:sz w:val="16"/>
          <w:szCs w:val="16"/>
        </w:rPr>
      </w:pPr>
    </w:p>
    <w:p w14:paraId="035F7BB9">
      <w:pPr>
        <w:rPr>
          <w:rFonts w:hint="default" w:ascii="Arial" w:hAnsi="Arial" w:cs="Arial"/>
          <w:b/>
          <w:sz w:val="16"/>
          <w:szCs w:val="16"/>
        </w:rPr>
      </w:pPr>
      <w:r>
        <w:rPr>
          <w:rFonts w:hint="default" w:ascii="Arial" w:hAnsi="Arial" w:cs="Arial"/>
          <w:b/>
          <w:sz w:val="16"/>
          <w:szCs w:val="16"/>
        </w:rPr>
        <w:t>Vergunningen:</w:t>
      </w:r>
    </w:p>
    <w:p w14:paraId="011A0A9A">
      <w:pPr>
        <w:rPr>
          <w:rFonts w:hint="default" w:ascii="Arial" w:hAnsi="Arial" w:cs="Arial"/>
          <w:sz w:val="16"/>
          <w:szCs w:val="16"/>
          <w:lang w:val="nl-BE"/>
        </w:rPr>
      </w:pPr>
      <w:r>
        <w:rPr>
          <w:rFonts w:hint="default" w:ascii="Arial" w:hAnsi="Arial" w:cs="Arial"/>
          <w:sz w:val="16"/>
          <w:szCs w:val="16"/>
        </w:rPr>
        <w:t>Zoals in</w:t>
      </w:r>
      <w:r>
        <w:rPr>
          <w:rFonts w:hint="default" w:ascii="Arial" w:hAnsi="Arial" w:cs="Arial"/>
          <w:sz w:val="16"/>
          <w:szCs w:val="16"/>
          <w:lang w:val="nl-BE"/>
        </w:rPr>
        <w:t xml:space="preserve"> het</w:t>
      </w:r>
      <w:r>
        <w:rPr>
          <w:rFonts w:hint="default" w:ascii="Arial" w:hAnsi="Arial" w:cs="Arial"/>
          <w:sz w:val="16"/>
          <w:szCs w:val="16"/>
        </w:rPr>
        <w:t xml:space="preserve"> bestuursverslag van 2021 gelezen kon worden is de vergunning voor de locatie aan de Herenbosweg 25B in Melderslo door de gemeente Horst een omgevingsvergunning afgegeven. Na aanleiding hiervan </w:t>
      </w:r>
      <w:r>
        <w:rPr>
          <w:rFonts w:hint="default" w:ascii="Arial" w:hAnsi="Arial" w:cs="Arial"/>
          <w:sz w:val="16"/>
          <w:szCs w:val="16"/>
          <w:lang w:val="nl-BE"/>
        </w:rPr>
        <w:t>is in 2025 een begin gemaakt aan de evaluatie met de gemeente Horst aan de maas om tot een definitieve bestemmingsplan wijziging te komen.</w:t>
      </w:r>
    </w:p>
    <w:p w14:paraId="5F1577BB">
      <w:pPr>
        <w:rPr>
          <w:rFonts w:hint="default" w:ascii="Arial" w:hAnsi="Arial" w:cs="Arial"/>
          <w:sz w:val="16"/>
          <w:szCs w:val="16"/>
        </w:rPr>
      </w:pPr>
    </w:p>
    <w:p w14:paraId="559F2D35">
      <w:pPr>
        <w:rPr>
          <w:rFonts w:hint="default" w:ascii="Arial" w:hAnsi="Arial" w:cs="Arial"/>
          <w:sz w:val="16"/>
          <w:szCs w:val="16"/>
        </w:rPr>
      </w:pPr>
      <w:r>
        <w:rPr>
          <w:rFonts w:hint="default" w:ascii="Arial" w:hAnsi="Arial" w:cs="Arial"/>
          <w:sz w:val="16"/>
          <w:szCs w:val="16"/>
        </w:rPr>
        <w:t xml:space="preserve">Bij de gemeente Venray is in 2023 de vergunning afgegeven om 3 woningen op de familiedomeinen op Landgoed Peppelhof te realiseren. </w:t>
      </w:r>
      <w:r>
        <w:rPr>
          <w:rFonts w:hint="default" w:ascii="Arial" w:hAnsi="Arial" w:cs="Arial"/>
          <w:sz w:val="16"/>
          <w:szCs w:val="16"/>
          <w:lang w:val="nl-BE"/>
        </w:rPr>
        <w:t>Er werd echter</w:t>
      </w:r>
      <w:r>
        <w:rPr>
          <w:rFonts w:hint="default" w:ascii="Arial" w:hAnsi="Arial" w:cs="Arial"/>
          <w:sz w:val="16"/>
          <w:szCs w:val="16"/>
        </w:rPr>
        <w:t xml:space="preserve"> door enkele omwonende</w:t>
      </w:r>
      <w:r>
        <w:rPr>
          <w:rFonts w:hint="default" w:ascii="Arial" w:hAnsi="Arial" w:cs="Arial"/>
          <w:sz w:val="16"/>
          <w:szCs w:val="16"/>
          <w:lang w:val="nl-BE"/>
        </w:rPr>
        <w:t>n</w:t>
      </w:r>
      <w:r>
        <w:rPr>
          <w:rFonts w:hint="default" w:ascii="Arial" w:hAnsi="Arial" w:cs="Arial"/>
          <w:sz w:val="16"/>
          <w:szCs w:val="16"/>
        </w:rPr>
        <w:t xml:space="preserve"> bezwaar ingediend. </w:t>
      </w:r>
      <w:r>
        <w:rPr>
          <w:rFonts w:hint="default" w:ascii="Arial" w:hAnsi="Arial" w:cs="Arial"/>
          <w:sz w:val="16"/>
          <w:szCs w:val="16"/>
          <w:lang w:val="nl-BE"/>
        </w:rPr>
        <w:t>Bij de geschillen commissie is de gemeente in het gelijk gesteld. Daarna zijn</w:t>
      </w:r>
      <w:r>
        <w:rPr>
          <w:rFonts w:hint="default" w:ascii="Arial" w:hAnsi="Arial" w:cs="Arial"/>
          <w:sz w:val="16"/>
          <w:szCs w:val="16"/>
        </w:rPr>
        <w:t xml:space="preserve"> deze omwonende</w:t>
      </w:r>
      <w:r>
        <w:rPr>
          <w:rFonts w:hint="default" w:ascii="Arial" w:hAnsi="Arial" w:cs="Arial"/>
          <w:sz w:val="16"/>
          <w:szCs w:val="16"/>
          <w:lang w:val="nl-BE"/>
        </w:rPr>
        <w:t xml:space="preserve">n in </w:t>
      </w:r>
      <w:r>
        <w:rPr>
          <w:rFonts w:hint="default" w:ascii="Arial" w:hAnsi="Arial" w:cs="Arial"/>
          <w:sz w:val="16"/>
          <w:szCs w:val="16"/>
        </w:rPr>
        <w:t xml:space="preserve"> hoger beroep </w:t>
      </w:r>
      <w:r>
        <w:rPr>
          <w:rFonts w:hint="default" w:ascii="Arial" w:hAnsi="Arial" w:cs="Arial"/>
          <w:sz w:val="16"/>
          <w:szCs w:val="16"/>
          <w:lang w:val="nl-BE"/>
        </w:rPr>
        <w:t>gegaan.</w:t>
      </w:r>
      <w:r>
        <w:rPr>
          <w:rFonts w:hint="default" w:ascii="Arial" w:hAnsi="Arial" w:cs="Arial"/>
          <w:sz w:val="16"/>
          <w:szCs w:val="16"/>
        </w:rPr>
        <w:t xml:space="preserve"> </w:t>
      </w:r>
      <w:r>
        <w:rPr>
          <w:rFonts w:hint="default" w:ascii="Arial" w:hAnsi="Arial" w:cs="Arial"/>
          <w:sz w:val="16"/>
          <w:szCs w:val="16"/>
          <w:lang w:val="nl-BE"/>
        </w:rPr>
        <w:t xml:space="preserve">Stichting Phien is anno 2025 nog steeds </w:t>
      </w:r>
      <w:r>
        <w:rPr>
          <w:rFonts w:hint="default" w:ascii="Arial" w:hAnsi="Arial" w:cs="Arial"/>
          <w:sz w:val="16"/>
          <w:szCs w:val="16"/>
        </w:rPr>
        <w:t xml:space="preserve"> in afwachting </w:t>
      </w:r>
      <w:r>
        <w:rPr>
          <w:rFonts w:hint="default" w:ascii="Arial" w:hAnsi="Arial" w:cs="Arial"/>
          <w:sz w:val="16"/>
          <w:szCs w:val="16"/>
          <w:lang w:val="nl-BE"/>
        </w:rPr>
        <w:t>van uitspraak door de</w:t>
      </w:r>
      <w:r>
        <w:rPr>
          <w:rFonts w:hint="default" w:ascii="Arial" w:hAnsi="Arial" w:cs="Arial"/>
          <w:sz w:val="16"/>
          <w:szCs w:val="16"/>
        </w:rPr>
        <w:t xml:space="preserve"> de rechtbank.</w:t>
      </w:r>
    </w:p>
    <w:p w14:paraId="31B15188">
      <w:pPr>
        <w:rPr>
          <w:rFonts w:hint="default" w:ascii="Arial" w:hAnsi="Arial" w:cs="Arial"/>
          <w:sz w:val="16"/>
          <w:szCs w:val="16"/>
        </w:rPr>
      </w:pPr>
    </w:p>
    <w:p w14:paraId="71B6B5A1">
      <w:pPr>
        <w:rPr>
          <w:rFonts w:hint="default" w:ascii="Arial" w:hAnsi="Arial" w:cs="Arial"/>
          <w:sz w:val="16"/>
          <w:szCs w:val="16"/>
          <w:lang w:val="nl-BE"/>
        </w:rPr>
      </w:pPr>
      <w:r>
        <w:rPr>
          <w:rFonts w:hint="default" w:ascii="Arial" w:hAnsi="Arial" w:cs="Arial"/>
          <w:sz w:val="16"/>
          <w:szCs w:val="16"/>
          <w:lang w:val="nl-BE"/>
        </w:rPr>
        <w:t>Doordat de strategie van stichting Phien steeds meer zichtbaarheid krijgt en omdat er steeds meer overeenkomst is met “De handreiking voor Nederlandse gemeenten van de overheid” krijgt verwachten we dat vergunningen in de toekomst gemakkelijker worden afgegeven.</w:t>
      </w:r>
    </w:p>
    <w:p w14:paraId="18114F2F">
      <w:pPr>
        <w:rPr>
          <w:rFonts w:hint="default" w:ascii="Arial" w:hAnsi="Arial" w:cs="Arial"/>
          <w:sz w:val="16"/>
          <w:szCs w:val="16"/>
        </w:rPr>
      </w:pPr>
    </w:p>
    <w:p w14:paraId="56961B40">
      <w:pPr>
        <w:rPr>
          <w:rFonts w:hint="default" w:ascii="Arial" w:hAnsi="Arial" w:cs="Arial"/>
          <w:sz w:val="16"/>
          <w:szCs w:val="16"/>
        </w:rPr>
      </w:pPr>
    </w:p>
    <w:p w14:paraId="57A04DA6">
      <w:pPr>
        <w:numPr>
          <w:ilvl w:val="0"/>
          <w:numId w:val="5"/>
        </w:numPr>
        <w:rPr>
          <w:rFonts w:hint="default" w:ascii="Arial" w:hAnsi="Arial" w:cs="Arial"/>
          <w:b/>
          <w:sz w:val="16"/>
          <w:szCs w:val="16"/>
        </w:rPr>
      </w:pPr>
      <w:r>
        <w:rPr>
          <w:rFonts w:hint="default" w:ascii="Arial" w:hAnsi="Arial" w:cs="Arial"/>
          <w:b/>
          <w:sz w:val="16"/>
          <w:szCs w:val="16"/>
        </w:rPr>
        <w:t>Boekhouding en fiscale structuren:</w:t>
      </w:r>
    </w:p>
    <w:p w14:paraId="24C3C529">
      <w:pPr>
        <w:rPr>
          <w:rFonts w:hint="default" w:ascii="Arial" w:hAnsi="Arial" w:cs="Arial"/>
          <w:sz w:val="16"/>
          <w:szCs w:val="16"/>
        </w:rPr>
      </w:pPr>
      <w:r>
        <w:rPr>
          <w:rFonts w:hint="default" w:ascii="Arial" w:hAnsi="Arial" w:cs="Arial"/>
          <w:sz w:val="16"/>
          <w:szCs w:val="16"/>
        </w:rPr>
        <w:t>In 202</w:t>
      </w:r>
      <w:r>
        <w:rPr>
          <w:rFonts w:hint="default" w:ascii="Arial" w:hAnsi="Arial" w:cs="Arial"/>
          <w:sz w:val="16"/>
          <w:szCs w:val="16"/>
          <w:lang w:val="nl-BE"/>
        </w:rPr>
        <w:t>5</w:t>
      </w:r>
      <w:r>
        <w:rPr>
          <w:rFonts w:hint="default" w:ascii="Arial" w:hAnsi="Arial" w:cs="Arial"/>
          <w:sz w:val="16"/>
          <w:szCs w:val="16"/>
        </w:rPr>
        <w:t xml:space="preserve"> zijn er geen noemenswaardige veranderingen m.b.t. de boekhouding of fiscale structuren.</w:t>
      </w:r>
    </w:p>
    <w:p w14:paraId="2BC02EA4">
      <w:pPr>
        <w:rPr>
          <w:rFonts w:hint="default" w:ascii="Arial" w:hAnsi="Arial" w:cs="Arial"/>
          <w:sz w:val="16"/>
          <w:szCs w:val="16"/>
        </w:rPr>
      </w:pPr>
    </w:p>
    <w:p w14:paraId="2DE9B825">
      <w:pPr>
        <w:numPr>
          <w:ilvl w:val="0"/>
          <w:numId w:val="5"/>
        </w:numPr>
        <w:ind w:left="0" w:leftChars="0" w:firstLine="0" w:firstLineChars="0"/>
        <w:rPr>
          <w:rFonts w:hint="default" w:ascii="Arial" w:hAnsi="Arial" w:cs="Arial"/>
          <w:sz w:val="16"/>
          <w:szCs w:val="16"/>
        </w:rPr>
      </w:pPr>
      <w:r>
        <w:rPr>
          <w:rFonts w:hint="default" w:ascii="Arial" w:hAnsi="Arial" w:cs="Arial"/>
          <w:b/>
          <w:bCs/>
          <w:sz w:val="16"/>
          <w:szCs w:val="16"/>
          <w:lang w:val="nl-BE"/>
        </w:rPr>
        <w:t>Vooruitblik.</w:t>
      </w:r>
      <w:r>
        <w:rPr>
          <w:rFonts w:hint="default" w:ascii="Arial" w:hAnsi="Arial" w:cs="Arial"/>
          <w:b/>
          <w:bCs/>
          <w:sz w:val="16"/>
          <w:szCs w:val="16"/>
        </w:rPr>
        <w:br w:type="textWrapping"/>
      </w:r>
    </w:p>
    <w:p w14:paraId="7A4A28BF">
      <w:pPr>
        <w:rPr>
          <w:rFonts w:hint="default" w:ascii="Arial" w:hAnsi="Arial" w:cs="Arial"/>
          <w:b/>
          <w:sz w:val="16"/>
          <w:szCs w:val="16"/>
        </w:rPr>
      </w:pPr>
      <w:r>
        <w:rPr>
          <w:rFonts w:hint="default" w:ascii="Arial" w:hAnsi="Arial" w:cs="Arial"/>
          <w:b/>
          <w:sz w:val="16"/>
          <w:szCs w:val="16"/>
        </w:rPr>
        <w:t xml:space="preserve">Contracten voor toekomstige bewoners, </w:t>
      </w:r>
      <w:r>
        <w:rPr>
          <w:rFonts w:hint="default" w:ascii="Arial" w:hAnsi="Arial" w:cs="Arial"/>
          <w:b/>
          <w:sz w:val="16"/>
          <w:szCs w:val="16"/>
          <w:lang w:val="nl-BE"/>
        </w:rPr>
        <w:t>erfdeel</w:t>
      </w:r>
      <w:r>
        <w:rPr>
          <w:rFonts w:hint="default" w:ascii="Arial" w:hAnsi="Arial" w:cs="Arial"/>
          <w:b/>
          <w:sz w:val="16"/>
          <w:szCs w:val="16"/>
        </w:rPr>
        <w:t>beheerders en gebruikers van panden.</w:t>
      </w:r>
    </w:p>
    <w:p w14:paraId="6A9AF0F6">
      <w:pPr>
        <w:rPr>
          <w:rFonts w:hint="default" w:ascii="Arial" w:hAnsi="Arial" w:cs="Arial"/>
          <w:sz w:val="16"/>
          <w:szCs w:val="16"/>
          <w:lang w:val="nl-BE"/>
        </w:rPr>
      </w:pPr>
      <w:r>
        <w:rPr>
          <w:rFonts w:hint="default" w:ascii="Arial" w:hAnsi="Arial" w:cs="Arial"/>
          <w:sz w:val="16"/>
          <w:szCs w:val="16"/>
        </w:rPr>
        <w:t>In 202</w:t>
      </w:r>
      <w:r>
        <w:rPr>
          <w:rFonts w:hint="default" w:ascii="Arial" w:hAnsi="Arial" w:cs="Arial"/>
          <w:sz w:val="16"/>
          <w:szCs w:val="16"/>
          <w:lang w:val="nl-BE"/>
        </w:rPr>
        <w:t>5</w:t>
      </w:r>
      <w:r>
        <w:rPr>
          <w:rFonts w:hint="default" w:ascii="Arial" w:hAnsi="Arial" w:cs="Arial"/>
          <w:sz w:val="16"/>
          <w:szCs w:val="16"/>
        </w:rPr>
        <w:t xml:space="preserve"> zijn er verschillende contracten uitgegeven op zowel locatie E</w:t>
      </w:r>
      <w:r>
        <w:rPr>
          <w:rFonts w:hint="default" w:ascii="Arial" w:hAnsi="Arial" w:cs="Arial"/>
          <w:sz w:val="16"/>
          <w:szCs w:val="16"/>
          <w:lang w:val="nl-BE"/>
        </w:rPr>
        <w:t>i</w:t>
      </w:r>
      <w:r>
        <w:rPr>
          <w:rFonts w:hint="default" w:ascii="Arial" w:hAnsi="Arial" w:cs="Arial"/>
          <w:sz w:val="16"/>
          <w:szCs w:val="16"/>
        </w:rPr>
        <w:t xml:space="preserve">kelenbosch aan de Herenbosweg 25b te Melderslo, op locatie Peppelhof aan de Oirloseheide 3 te Castenray en op de locatie aan de Witveldweg 18 te Grubbenvorst. </w:t>
      </w:r>
      <w:r>
        <w:rPr>
          <w:rFonts w:hint="default" w:ascii="Arial" w:hAnsi="Arial" w:cs="Arial"/>
          <w:sz w:val="16"/>
          <w:szCs w:val="16"/>
          <w:lang w:val="nl-BE"/>
        </w:rPr>
        <w:t xml:space="preserve">Er is een voorlopig huurcontract afgegeven aan een bewoner van de nieuwe lokatie aan de Ulingshofweg 30 in Venlo. </w:t>
      </w:r>
      <w:r>
        <w:rPr>
          <w:rFonts w:hint="default" w:ascii="Arial" w:hAnsi="Arial" w:cs="Arial"/>
          <w:sz w:val="16"/>
          <w:szCs w:val="16"/>
        </w:rPr>
        <w:t>Verder zijn de contracten voor bestaande bebouwing nog in ontwikkeling.</w:t>
      </w:r>
      <w:r>
        <w:rPr>
          <w:rFonts w:hint="default" w:ascii="Arial" w:hAnsi="Arial" w:cs="Arial"/>
          <w:sz w:val="16"/>
          <w:szCs w:val="16"/>
          <w:lang w:val="nl-BE"/>
        </w:rPr>
        <w:t xml:space="preserve"> De verwachting is dat in 2026 de laatst beschikbare erfdelen zullen worden uitgegeven.</w:t>
      </w:r>
    </w:p>
    <w:p w14:paraId="551B01CE">
      <w:pPr>
        <w:rPr>
          <w:rFonts w:hint="default" w:ascii="Arial" w:hAnsi="Arial" w:cs="Arial"/>
          <w:sz w:val="16"/>
          <w:szCs w:val="16"/>
        </w:rPr>
      </w:pPr>
    </w:p>
    <w:p w14:paraId="142AD674">
      <w:pPr>
        <w:rPr>
          <w:rFonts w:hint="default" w:ascii="Arial" w:hAnsi="Arial" w:cs="Arial"/>
          <w:b/>
          <w:sz w:val="16"/>
          <w:szCs w:val="16"/>
        </w:rPr>
      </w:pPr>
      <w:r>
        <w:rPr>
          <w:rFonts w:hint="default" w:ascii="Arial" w:hAnsi="Arial" w:cs="Arial"/>
          <w:b/>
          <w:sz w:val="16"/>
          <w:szCs w:val="16"/>
        </w:rPr>
        <w:t>Bewustmaking:</w:t>
      </w:r>
    </w:p>
    <w:p w14:paraId="4A71CB60">
      <w:pPr>
        <w:rPr>
          <w:rFonts w:hint="default" w:ascii="Arial" w:hAnsi="Arial" w:cs="Arial"/>
          <w:sz w:val="16"/>
          <w:szCs w:val="16"/>
        </w:rPr>
      </w:pPr>
      <w:r>
        <w:rPr>
          <w:rFonts w:hint="default" w:ascii="Arial" w:hAnsi="Arial" w:cs="Arial"/>
          <w:sz w:val="16"/>
          <w:szCs w:val="16"/>
        </w:rPr>
        <w:t>Het bewustmakingsproces inzake de Phien activiteiten is een ‘on going’ proces. In 202</w:t>
      </w:r>
      <w:r>
        <w:rPr>
          <w:rFonts w:hint="default" w:ascii="Arial" w:hAnsi="Arial" w:cs="Arial"/>
          <w:sz w:val="16"/>
          <w:szCs w:val="16"/>
          <w:lang w:val="nl-BE"/>
        </w:rPr>
        <w:t>5</w:t>
      </w:r>
      <w:r>
        <w:rPr>
          <w:rFonts w:hint="default" w:ascii="Arial" w:hAnsi="Arial" w:cs="Arial"/>
          <w:sz w:val="16"/>
          <w:szCs w:val="16"/>
        </w:rPr>
        <w:t xml:space="preserve">  zijn er verschillende presentaties en rondleidingen gegeven. </w:t>
      </w:r>
      <w:r>
        <w:rPr>
          <w:rFonts w:hint="default" w:ascii="Arial" w:hAnsi="Arial" w:cs="Arial"/>
          <w:sz w:val="16"/>
          <w:szCs w:val="16"/>
          <w:lang w:val="nl-BE"/>
        </w:rPr>
        <w:t>D</w:t>
      </w:r>
      <w:r>
        <w:rPr>
          <w:rFonts w:hint="default" w:ascii="Arial" w:hAnsi="Arial" w:cs="Arial"/>
          <w:sz w:val="16"/>
          <w:szCs w:val="16"/>
        </w:rPr>
        <w:t xml:space="preserve">e </w:t>
      </w:r>
      <w:r>
        <w:rPr>
          <w:rFonts w:hint="default" w:ascii="Arial" w:hAnsi="Arial" w:cs="Arial"/>
          <w:sz w:val="16"/>
          <w:szCs w:val="16"/>
          <w:lang w:val="nl-BE"/>
        </w:rPr>
        <w:t xml:space="preserve">nieuwe </w:t>
      </w:r>
      <w:r>
        <w:rPr>
          <w:rFonts w:hint="default" w:ascii="Arial" w:hAnsi="Arial" w:cs="Arial"/>
          <w:sz w:val="16"/>
          <w:szCs w:val="16"/>
        </w:rPr>
        <w:t xml:space="preserve">website is </w:t>
      </w:r>
      <w:r>
        <w:rPr>
          <w:rFonts w:hint="default" w:ascii="Arial" w:hAnsi="Arial" w:cs="Arial"/>
          <w:sz w:val="16"/>
          <w:szCs w:val="16"/>
          <w:lang w:val="nl-BE"/>
        </w:rPr>
        <w:t>in ontwikkeling</w:t>
      </w:r>
      <w:r>
        <w:rPr>
          <w:rFonts w:hint="default" w:ascii="Arial" w:hAnsi="Arial" w:cs="Arial"/>
          <w:sz w:val="16"/>
          <w:szCs w:val="16"/>
        </w:rPr>
        <w:t xml:space="preserve"> en zal </w:t>
      </w:r>
      <w:r>
        <w:rPr>
          <w:rFonts w:hint="default" w:ascii="Arial" w:hAnsi="Arial" w:cs="Arial"/>
          <w:sz w:val="16"/>
          <w:szCs w:val="16"/>
          <w:lang w:val="nl-BE"/>
        </w:rPr>
        <w:t>in 2026 online komen</w:t>
      </w:r>
      <w:r>
        <w:rPr>
          <w:rFonts w:hint="default" w:ascii="Arial" w:hAnsi="Arial" w:cs="Arial"/>
          <w:sz w:val="16"/>
          <w:szCs w:val="16"/>
        </w:rPr>
        <w:t>. Ook zijn er verschillende interviews gegeven en werd Stichting Phien in verschillende programma’s en bladen gepresenteerd.</w:t>
      </w:r>
    </w:p>
    <w:p w14:paraId="0A93F44D">
      <w:pPr>
        <w:rPr>
          <w:rFonts w:hint="default" w:ascii="Arial" w:hAnsi="Arial" w:cs="Arial"/>
          <w:sz w:val="16"/>
          <w:szCs w:val="16"/>
        </w:rPr>
      </w:pPr>
    </w:p>
    <w:p w14:paraId="690FD9F4">
      <w:pPr>
        <w:rPr>
          <w:rFonts w:hint="default" w:ascii="Arial" w:hAnsi="Arial" w:cs="Arial"/>
          <w:b/>
          <w:sz w:val="16"/>
          <w:szCs w:val="16"/>
        </w:rPr>
      </w:pPr>
      <w:r>
        <w:rPr>
          <w:rFonts w:hint="default" w:ascii="Arial" w:hAnsi="Arial" w:cs="Arial"/>
          <w:b/>
          <w:sz w:val="16"/>
          <w:szCs w:val="16"/>
          <w:lang w:val="nl-BE"/>
        </w:rPr>
        <w:t>De bouw</w:t>
      </w:r>
      <w:r>
        <w:rPr>
          <w:rFonts w:hint="default" w:ascii="Arial" w:hAnsi="Arial" w:cs="Arial"/>
          <w:b/>
          <w:sz w:val="16"/>
          <w:szCs w:val="16"/>
        </w:rPr>
        <w:t>:</w:t>
      </w:r>
    </w:p>
    <w:p w14:paraId="6D0A1A19">
      <w:pPr>
        <w:rPr>
          <w:rFonts w:hint="default" w:ascii="Arial" w:hAnsi="Arial" w:cs="Arial"/>
          <w:sz w:val="16"/>
          <w:szCs w:val="16"/>
        </w:rPr>
      </w:pPr>
      <w:r>
        <w:rPr>
          <w:rFonts w:hint="default" w:ascii="Arial" w:hAnsi="Arial" w:cs="Arial"/>
          <w:sz w:val="16"/>
          <w:szCs w:val="16"/>
        </w:rPr>
        <w:t>In 2021 is op locatie Eykelenbosch gestart met de bouw</w:t>
      </w:r>
      <w:r>
        <w:rPr>
          <w:rFonts w:hint="default" w:ascii="Arial" w:hAnsi="Arial" w:cs="Arial"/>
          <w:sz w:val="16"/>
          <w:szCs w:val="16"/>
          <w:lang w:val="nl-BE"/>
        </w:rPr>
        <w:t xml:space="preserve"> van de eerste woning</w:t>
      </w:r>
      <w:r>
        <w:rPr>
          <w:rFonts w:hint="default" w:ascii="Arial" w:hAnsi="Arial" w:cs="Arial"/>
          <w:sz w:val="16"/>
          <w:szCs w:val="16"/>
        </w:rPr>
        <w:t xml:space="preserve">. </w:t>
      </w:r>
      <w:r>
        <w:rPr>
          <w:rFonts w:hint="default" w:ascii="Arial" w:hAnsi="Arial" w:cs="Arial"/>
          <w:sz w:val="16"/>
          <w:szCs w:val="16"/>
          <w:lang w:val="nl-BE"/>
        </w:rPr>
        <w:t>4 woningen zijn gereed en aan de overige twee wordt de laatste hand gelegd.</w:t>
      </w:r>
      <w:r>
        <w:rPr>
          <w:rFonts w:hint="default" w:ascii="Arial" w:hAnsi="Arial" w:cs="Arial"/>
          <w:sz w:val="16"/>
          <w:szCs w:val="16"/>
        </w:rPr>
        <w:t xml:space="preserve"> Op locatie Peppelhof is in 202</w:t>
      </w:r>
      <w:r>
        <w:rPr>
          <w:rFonts w:hint="default" w:ascii="Arial" w:hAnsi="Arial" w:cs="Arial"/>
          <w:sz w:val="16"/>
          <w:szCs w:val="16"/>
          <w:lang w:val="nl-BE"/>
        </w:rPr>
        <w:t>5</w:t>
      </w:r>
      <w:r>
        <w:rPr>
          <w:rFonts w:hint="default" w:ascii="Arial" w:hAnsi="Arial" w:cs="Arial"/>
          <w:sz w:val="16"/>
          <w:szCs w:val="16"/>
        </w:rPr>
        <w:t xml:space="preserve"> </w:t>
      </w:r>
      <w:r>
        <w:rPr>
          <w:rFonts w:hint="default" w:ascii="Arial" w:hAnsi="Arial" w:cs="Arial"/>
          <w:sz w:val="16"/>
          <w:szCs w:val="16"/>
          <w:lang w:val="nl-BE"/>
        </w:rPr>
        <w:t xml:space="preserve">wordt aan de 3 vergunde woningen gewerkt. In 2026 zullen ze voor het grootste gedeelt zijn afgebouwd. </w:t>
      </w:r>
      <w:r>
        <w:rPr>
          <w:rFonts w:hint="default" w:ascii="Arial" w:hAnsi="Arial" w:cs="Arial"/>
          <w:sz w:val="16"/>
          <w:szCs w:val="16"/>
        </w:rPr>
        <w:t xml:space="preserve">Hierin zijn </w:t>
      </w:r>
      <w:r>
        <w:rPr>
          <w:rFonts w:hint="default" w:ascii="Arial" w:hAnsi="Arial" w:cs="Arial"/>
          <w:sz w:val="16"/>
          <w:szCs w:val="16"/>
          <w:lang w:val="nl-BE"/>
        </w:rPr>
        <w:t>de</w:t>
      </w:r>
      <w:r>
        <w:rPr>
          <w:rFonts w:hint="default" w:ascii="Arial" w:hAnsi="Arial" w:cs="Arial"/>
          <w:sz w:val="16"/>
          <w:szCs w:val="16"/>
        </w:rPr>
        <w:t xml:space="preserve"> uitdagingen om zo dicht mogelijk bij 100% natuurlijke materialen te komen</w:t>
      </w:r>
      <w:r>
        <w:rPr>
          <w:rFonts w:hint="default" w:ascii="Arial" w:hAnsi="Arial" w:cs="Arial"/>
          <w:sz w:val="16"/>
          <w:szCs w:val="16"/>
          <w:lang w:val="nl-BE"/>
        </w:rPr>
        <w:t xml:space="preserve"> gerealiseerd</w:t>
      </w:r>
      <w:r>
        <w:rPr>
          <w:rFonts w:hint="default" w:ascii="Arial" w:hAnsi="Arial" w:cs="Arial"/>
          <w:sz w:val="16"/>
          <w:szCs w:val="16"/>
        </w:rPr>
        <w:t xml:space="preserve">.  </w:t>
      </w:r>
    </w:p>
    <w:p w14:paraId="2821E7B4">
      <w:pPr>
        <w:rPr>
          <w:rFonts w:hint="default" w:ascii="Arial" w:hAnsi="Arial" w:cs="Arial"/>
          <w:sz w:val="16"/>
          <w:szCs w:val="16"/>
        </w:rPr>
      </w:pPr>
    </w:p>
    <w:p w14:paraId="37982692">
      <w:pPr>
        <w:rPr>
          <w:rFonts w:hint="default" w:ascii="Arial" w:hAnsi="Arial" w:cs="Arial"/>
          <w:b/>
          <w:sz w:val="16"/>
          <w:szCs w:val="16"/>
        </w:rPr>
      </w:pPr>
      <w:r>
        <w:rPr>
          <w:rFonts w:hint="default" w:ascii="Arial" w:hAnsi="Arial" w:cs="Arial"/>
          <w:b/>
          <w:sz w:val="16"/>
          <w:szCs w:val="16"/>
        </w:rPr>
        <w:t>Het omvormen van cultuurgrond en bosgrond naar eetbare natuur:</w:t>
      </w:r>
    </w:p>
    <w:p w14:paraId="630C81AF">
      <w:pPr>
        <w:rPr>
          <w:rFonts w:hint="default" w:ascii="Arial" w:hAnsi="Arial" w:cs="Arial"/>
          <w:sz w:val="16"/>
          <w:szCs w:val="16"/>
        </w:rPr>
      </w:pPr>
      <w:r>
        <w:rPr>
          <w:rFonts w:hint="default" w:ascii="Arial" w:hAnsi="Arial" w:cs="Arial"/>
          <w:sz w:val="16"/>
          <w:szCs w:val="16"/>
          <w:lang w:val="nl-BE"/>
        </w:rPr>
        <w:t>Ook</w:t>
      </w:r>
      <w:r>
        <w:rPr>
          <w:rFonts w:hint="default" w:ascii="Arial" w:hAnsi="Arial" w:cs="Arial"/>
          <w:sz w:val="16"/>
          <w:szCs w:val="16"/>
        </w:rPr>
        <w:t xml:space="preserve"> 202</w:t>
      </w:r>
      <w:r>
        <w:rPr>
          <w:rFonts w:hint="default" w:ascii="Arial" w:hAnsi="Arial" w:cs="Arial"/>
          <w:sz w:val="16"/>
          <w:szCs w:val="16"/>
          <w:lang w:val="nl-BE"/>
        </w:rPr>
        <w:t>5</w:t>
      </w:r>
      <w:r>
        <w:rPr>
          <w:rFonts w:hint="default" w:ascii="Arial" w:hAnsi="Arial" w:cs="Arial"/>
          <w:sz w:val="16"/>
          <w:szCs w:val="16"/>
        </w:rPr>
        <w:t xml:space="preserve"> zijn er op vele plekken binnen de domeinen van stichting phien planten in de grond gezet. Dit om de natuur verder te helpen om zich te herstellen en om eetbare natuur te worden. De aanplant bestond uit vele planten, zowel vruchtdragend als puur  CO2 opvangende planten. Zowel hoogstam, laagstam, struiken en kruipers zaten in het pallet. </w:t>
      </w:r>
      <w:r>
        <w:rPr>
          <w:rFonts w:hint="default" w:ascii="Arial" w:hAnsi="Arial" w:cs="Arial"/>
          <w:sz w:val="16"/>
          <w:szCs w:val="16"/>
          <w:lang w:val="nl-BE"/>
        </w:rPr>
        <w:t xml:space="preserve">Ook zijn er meerder poelen aangelegd ter bevordering van een positief waterbeheer. </w:t>
      </w:r>
      <w:r>
        <w:rPr>
          <w:rFonts w:hint="default" w:ascii="Arial" w:hAnsi="Arial" w:cs="Arial"/>
          <w:sz w:val="16"/>
          <w:szCs w:val="16"/>
        </w:rPr>
        <w:t>Op verschillende hectares zijn door het laten braak liggen van terreinen ook veel zaailingen tot bloei gekomen. Denk hierbij aan boswilgen, acacia</w:t>
      </w:r>
      <w:r>
        <w:rPr>
          <w:rFonts w:hint="default" w:ascii="Arial" w:hAnsi="Arial" w:cs="Arial"/>
          <w:sz w:val="16"/>
          <w:szCs w:val="16"/>
          <w:lang w:val="nl-BE"/>
        </w:rPr>
        <w:t>´s</w:t>
      </w:r>
      <w:r>
        <w:rPr>
          <w:rFonts w:hint="default" w:ascii="Arial" w:hAnsi="Arial" w:cs="Arial"/>
          <w:sz w:val="16"/>
          <w:szCs w:val="16"/>
        </w:rPr>
        <w:t>, elzen, eiken en berkenbomen.</w:t>
      </w:r>
    </w:p>
    <w:p w14:paraId="71D7FDD3">
      <w:pPr>
        <w:rPr>
          <w:rFonts w:hint="default" w:ascii="Arial" w:hAnsi="Arial" w:cs="Arial"/>
          <w:sz w:val="16"/>
          <w:szCs w:val="16"/>
        </w:rPr>
      </w:pPr>
    </w:p>
    <w:p w14:paraId="06316D09">
      <w:pPr>
        <w:rPr>
          <w:rFonts w:hint="default" w:ascii="Arial" w:hAnsi="Arial" w:cs="Arial"/>
          <w:sz w:val="16"/>
          <w:szCs w:val="16"/>
          <w:lang w:val="nl-BE"/>
        </w:rPr>
      </w:pPr>
      <w:r>
        <w:rPr>
          <w:rFonts w:hint="default" w:ascii="Arial" w:hAnsi="Arial" w:cs="Arial"/>
          <w:b/>
          <w:bCs/>
          <w:sz w:val="16"/>
          <w:szCs w:val="16"/>
        </w:rPr>
        <w:t xml:space="preserve">Ondersteunende activiteiten: </w:t>
      </w:r>
      <w:r>
        <w:rPr>
          <w:rFonts w:hint="default" w:ascii="Arial" w:hAnsi="Arial" w:cs="Arial"/>
          <w:b/>
          <w:bCs/>
          <w:sz w:val="16"/>
          <w:szCs w:val="16"/>
        </w:rPr>
        <w:br w:type="textWrapping"/>
      </w:r>
      <w:r>
        <w:rPr>
          <w:rFonts w:hint="default" w:ascii="Arial" w:hAnsi="Arial" w:cs="Arial"/>
          <w:b w:val="0"/>
          <w:bCs w:val="0"/>
          <w:sz w:val="16"/>
          <w:szCs w:val="16"/>
          <w:lang w:val="nl-BE"/>
        </w:rPr>
        <w:t>S</w:t>
      </w:r>
      <w:r>
        <w:rPr>
          <w:rFonts w:hint="default" w:ascii="Arial" w:hAnsi="Arial" w:cs="Arial"/>
          <w:sz w:val="16"/>
          <w:szCs w:val="16"/>
          <w:lang w:val="nl-BE"/>
        </w:rPr>
        <w:t>tichting Phien concentreerd zich verder op de basisvisie en doelstelling. Daarom is 2024 is besloten om de bed and  breakfast “Door en Roos” te verkopen en de opbrengst te gebruiken voor de renovatie en nieuwbouw op de erfcollectieven. Hiermee wordt de uitstaling van de hoofdactiviteit meer geaccentueerd.</w:t>
      </w:r>
    </w:p>
    <w:p w14:paraId="31309C9B">
      <w:pPr>
        <w:rPr>
          <w:rFonts w:hint="default" w:ascii="Arial" w:hAnsi="Arial" w:cs="Arial"/>
          <w:sz w:val="16"/>
          <w:szCs w:val="16"/>
        </w:rPr>
      </w:pPr>
    </w:p>
    <w:p w14:paraId="30F4B1D6">
      <w:pPr>
        <w:rPr>
          <w:rFonts w:hint="default" w:ascii="Arial" w:hAnsi="Arial" w:cs="Arial"/>
          <w:b/>
          <w:sz w:val="16"/>
          <w:szCs w:val="16"/>
        </w:rPr>
      </w:pPr>
      <w:r>
        <w:rPr>
          <w:rFonts w:hint="default" w:ascii="Arial" w:hAnsi="Arial" w:cs="Arial"/>
          <w:b/>
          <w:sz w:val="16"/>
          <w:szCs w:val="16"/>
        </w:rPr>
        <w:t>Discrepanties nagestreefde en gerealiseerde doelstelling;</w:t>
      </w:r>
    </w:p>
    <w:p w14:paraId="36573C2E">
      <w:pPr>
        <w:rPr>
          <w:rFonts w:hint="default" w:ascii="Arial" w:hAnsi="Arial" w:cs="Arial"/>
          <w:sz w:val="16"/>
          <w:szCs w:val="16"/>
        </w:rPr>
      </w:pPr>
      <w:r>
        <w:rPr>
          <w:rFonts w:hint="default" w:ascii="Arial" w:hAnsi="Arial" w:cs="Arial"/>
          <w:sz w:val="16"/>
          <w:szCs w:val="16"/>
        </w:rPr>
        <w:t xml:space="preserve">Wederom duurt het </w:t>
      </w:r>
      <w:r>
        <w:rPr>
          <w:rFonts w:hint="default" w:ascii="Arial" w:hAnsi="Arial" w:cs="Arial"/>
          <w:sz w:val="16"/>
          <w:szCs w:val="16"/>
          <w:lang w:val="nl-BE"/>
        </w:rPr>
        <w:t xml:space="preserve">nog steeds </w:t>
      </w:r>
      <w:r>
        <w:rPr>
          <w:rFonts w:hint="default" w:ascii="Arial" w:hAnsi="Arial" w:cs="Arial"/>
          <w:sz w:val="16"/>
          <w:szCs w:val="16"/>
        </w:rPr>
        <w:t xml:space="preserve">langer om de gewenste vergunningen te krijgen zodat er vertraging is in de te realiseren </w:t>
      </w:r>
      <w:r>
        <w:rPr>
          <w:rFonts w:hint="default" w:ascii="Arial" w:hAnsi="Arial" w:cs="Arial"/>
          <w:sz w:val="16"/>
          <w:szCs w:val="16"/>
          <w:lang w:val="nl-BE"/>
        </w:rPr>
        <w:t>erfcollectieven</w:t>
      </w:r>
      <w:r>
        <w:rPr>
          <w:rFonts w:hint="default" w:ascii="Arial" w:hAnsi="Arial" w:cs="Arial"/>
          <w:sz w:val="16"/>
          <w:szCs w:val="16"/>
        </w:rPr>
        <w:t>. Met name bij locatie Peppelhof waar het hoger beroep gezorgd heeft dat de bouw tijdelijk in een onzekere situatie verkeerd</w:t>
      </w:r>
      <w:r>
        <w:rPr>
          <w:rFonts w:hint="default" w:ascii="Arial" w:hAnsi="Arial" w:cs="Arial"/>
          <w:sz w:val="16"/>
          <w:szCs w:val="16"/>
          <w:lang w:val="nl-BE"/>
        </w:rPr>
        <w:t>.</w:t>
      </w:r>
      <w:r>
        <w:rPr>
          <w:rFonts w:hint="default" w:ascii="Arial" w:hAnsi="Arial" w:cs="Arial"/>
          <w:sz w:val="16"/>
          <w:szCs w:val="16"/>
        </w:rPr>
        <w:t xml:space="preserve"> </w:t>
      </w:r>
      <w:r>
        <w:rPr>
          <w:rFonts w:hint="default" w:ascii="Arial" w:hAnsi="Arial" w:cs="Arial"/>
          <w:sz w:val="16"/>
          <w:szCs w:val="16"/>
          <w:lang w:val="nl-BE"/>
        </w:rPr>
        <w:t>Er wordt onderzocht</w:t>
      </w:r>
      <w:r>
        <w:rPr>
          <w:rFonts w:hint="default" w:ascii="Arial" w:hAnsi="Arial" w:cs="Arial"/>
          <w:sz w:val="16"/>
          <w:szCs w:val="16"/>
        </w:rPr>
        <w:t xml:space="preserve"> wat mogelijke </w:t>
      </w:r>
      <w:r>
        <w:rPr>
          <w:rFonts w:hint="default" w:ascii="Arial" w:hAnsi="Arial" w:cs="Arial"/>
          <w:sz w:val="16"/>
          <w:szCs w:val="16"/>
          <w:lang w:val="nl-BE"/>
        </w:rPr>
        <w:t>vervolgstappen</w:t>
      </w:r>
      <w:r>
        <w:rPr>
          <w:rFonts w:hint="default" w:ascii="Arial" w:hAnsi="Arial" w:cs="Arial"/>
          <w:sz w:val="16"/>
          <w:szCs w:val="16"/>
        </w:rPr>
        <w:t xml:space="preserve"> kunnen zijn. Dit vraagt meer uithoudingsvermogen voor de aspirant deelnemers.</w:t>
      </w:r>
    </w:p>
    <w:p w14:paraId="4BAC7798">
      <w:pPr>
        <w:rPr>
          <w:rFonts w:hint="default" w:ascii="Arial" w:hAnsi="Arial" w:cs="Arial"/>
          <w:sz w:val="16"/>
          <w:szCs w:val="16"/>
        </w:rPr>
      </w:pPr>
    </w:p>
    <w:p w14:paraId="3274D59D">
      <w:pPr>
        <w:rPr>
          <w:rFonts w:hint="default" w:ascii="Arial" w:hAnsi="Arial" w:cs="Arial"/>
          <w:b/>
          <w:sz w:val="16"/>
          <w:szCs w:val="16"/>
        </w:rPr>
      </w:pPr>
      <w:r>
        <w:rPr>
          <w:rFonts w:hint="default" w:ascii="Arial" w:hAnsi="Arial" w:cs="Arial"/>
          <w:b/>
          <w:sz w:val="16"/>
          <w:szCs w:val="16"/>
        </w:rPr>
        <w:t>Bedrijfsvoering</w:t>
      </w:r>
    </w:p>
    <w:p w14:paraId="4733C83E">
      <w:pPr>
        <w:rPr>
          <w:rFonts w:hint="default" w:ascii="Arial" w:hAnsi="Arial" w:cs="Arial"/>
          <w:sz w:val="16"/>
          <w:szCs w:val="16"/>
        </w:rPr>
      </w:pPr>
      <w:r>
        <w:rPr>
          <w:rFonts w:hint="default" w:ascii="Arial" w:hAnsi="Arial" w:cs="Arial"/>
          <w:sz w:val="16"/>
          <w:szCs w:val="16"/>
        </w:rPr>
        <w:t>Personeelsbeleid</w:t>
      </w:r>
      <w:r>
        <w:rPr>
          <w:rFonts w:hint="default" w:ascii="Arial" w:hAnsi="Arial" w:cs="Arial"/>
          <w:sz w:val="16"/>
          <w:szCs w:val="16"/>
          <w:lang w:val="nl-BE"/>
        </w:rPr>
        <w:t>:</w:t>
      </w:r>
      <w:r>
        <w:rPr>
          <w:rFonts w:hint="default" w:ascii="Arial" w:hAnsi="Arial" w:cs="Arial"/>
          <w:sz w:val="16"/>
          <w:szCs w:val="16"/>
        </w:rPr>
        <w:t xml:space="preserve"> Ook in 202</w:t>
      </w:r>
      <w:r>
        <w:rPr>
          <w:rFonts w:hint="default" w:ascii="Arial" w:hAnsi="Arial" w:cs="Arial"/>
          <w:sz w:val="16"/>
          <w:szCs w:val="16"/>
          <w:lang w:val="nl-BE"/>
        </w:rPr>
        <w:t>5</w:t>
      </w:r>
      <w:r>
        <w:rPr>
          <w:rFonts w:hint="default" w:ascii="Arial" w:hAnsi="Arial" w:cs="Arial"/>
          <w:sz w:val="16"/>
          <w:szCs w:val="16"/>
        </w:rPr>
        <w:t xml:space="preserve"> was het beleid om geen personeel in dienst te nemen.</w:t>
      </w:r>
    </w:p>
    <w:p w14:paraId="15266B47">
      <w:pPr>
        <w:rPr>
          <w:rFonts w:hint="default" w:ascii="Arial" w:hAnsi="Arial" w:cs="Arial"/>
          <w:b/>
          <w:bCs/>
          <w:sz w:val="16"/>
          <w:szCs w:val="16"/>
        </w:rPr>
      </w:pPr>
    </w:p>
    <w:p w14:paraId="7ADB286D">
      <w:pPr>
        <w:rPr>
          <w:rFonts w:hint="default" w:ascii="Arial" w:hAnsi="Arial" w:cs="Arial"/>
          <w:sz w:val="16"/>
          <w:szCs w:val="16"/>
          <w:lang w:val="nl-BE"/>
        </w:rPr>
      </w:pPr>
      <w:r>
        <w:rPr>
          <w:rFonts w:hint="default" w:ascii="Arial" w:hAnsi="Arial" w:cs="Arial"/>
          <w:b/>
          <w:bCs/>
          <w:sz w:val="16"/>
          <w:szCs w:val="16"/>
        </w:rPr>
        <w:t>Toekomstige bestuurders:</w:t>
      </w:r>
      <w:r>
        <w:rPr>
          <w:rFonts w:hint="default" w:ascii="Arial" w:hAnsi="Arial" w:cs="Arial"/>
          <w:sz w:val="16"/>
          <w:szCs w:val="16"/>
        </w:rPr>
        <w:br w:type="textWrapping"/>
      </w:r>
      <w:r>
        <w:rPr>
          <w:rFonts w:hint="default" w:ascii="Arial" w:hAnsi="Arial" w:cs="Arial"/>
          <w:sz w:val="16"/>
          <w:szCs w:val="16"/>
        </w:rPr>
        <w:t>De</w:t>
      </w:r>
      <w:r>
        <w:rPr>
          <w:rFonts w:hint="default" w:ascii="Arial" w:hAnsi="Arial" w:cs="Arial"/>
          <w:sz w:val="16"/>
          <w:szCs w:val="16"/>
          <w:lang w:val="nl-BE"/>
        </w:rPr>
        <w:t xml:space="preserve"> zoektocht naar</w:t>
      </w:r>
      <w:r>
        <w:rPr>
          <w:rFonts w:hint="default" w:ascii="Arial" w:hAnsi="Arial" w:cs="Arial"/>
          <w:sz w:val="16"/>
          <w:szCs w:val="16"/>
        </w:rPr>
        <w:t xml:space="preserve"> </w:t>
      </w:r>
      <w:r>
        <w:rPr>
          <w:rFonts w:hint="default" w:ascii="Arial" w:hAnsi="Arial" w:cs="Arial"/>
          <w:sz w:val="16"/>
          <w:szCs w:val="16"/>
          <w:lang w:val="nl-BE"/>
        </w:rPr>
        <w:t>uirbreiding van het bestuur loopt</w:t>
      </w:r>
      <w:r>
        <w:rPr>
          <w:rFonts w:hint="default" w:ascii="Arial" w:hAnsi="Arial" w:cs="Arial"/>
          <w:sz w:val="16"/>
          <w:szCs w:val="16"/>
        </w:rPr>
        <w:t xml:space="preserve">. </w:t>
      </w:r>
      <w:r>
        <w:rPr>
          <w:rFonts w:hint="default" w:ascii="Arial" w:hAnsi="Arial" w:cs="Arial"/>
          <w:sz w:val="16"/>
          <w:szCs w:val="16"/>
          <w:lang w:val="nl-BE"/>
        </w:rPr>
        <w:t>In 2025 is een interim manager aangezet om de stichting en het daarbij behorende bestuur verder te professionaliseren.</w:t>
      </w:r>
    </w:p>
    <w:p w14:paraId="44AAC453">
      <w:pPr>
        <w:rPr>
          <w:rFonts w:hint="default" w:ascii="Arial" w:hAnsi="Arial" w:cs="Arial"/>
          <w:b/>
          <w:sz w:val="16"/>
          <w:szCs w:val="16"/>
        </w:rPr>
      </w:pPr>
    </w:p>
    <w:p w14:paraId="663A7F30">
      <w:pPr>
        <w:rPr>
          <w:rFonts w:hint="default" w:ascii="Arial" w:hAnsi="Arial" w:cs="Arial"/>
          <w:b/>
          <w:sz w:val="16"/>
          <w:szCs w:val="16"/>
        </w:rPr>
      </w:pPr>
    </w:p>
    <w:p w14:paraId="6D2E48E0">
      <w:pPr>
        <w:rPr>
          <w:rFonts w:hint="default" w:ascii="Arial" w:hAnsi="Arial" w:cs="Arial"/>
          <w:b/>
          <w:sz w:val="16"/>
          <w:szCs w:val="16"/>
        </w:rPr>
      </w:pPr>
      <w:r>
        <w:rPr>
          <w:rFonts w:hint="default" w:ascii="Arial" w:hAnsi="Arial" w:cs="Arial"/>
          <w:b/>
          <w:sz w:val="16"/>
          <w:szCs w:val="16"/>
        </w:rPr>
        <w:t>Doelstelling 202</w:t>
      </w:r>
      <w:r>
        <w:rPr>
          <w:rFonts w:hint="default" w:ascii="Arial" w:hAnsi="Arial" w:cs="Arial"/>
          <w:b/>
          <w:sz w:val="16"/>
          <w:szCs w:val="16"/>
          <w:lang w:val="nl-BE"/>
        </w:rPr>
        <w:t>6</w:t>
      </w:r>
      <w:r>
        <w:rPr>
          <w:rFonts w:hint="default" w:ascii="Arial" w:hAnsi="Arial" w:cs="Arial"/>
          <w:b/>
          <w:sz w:val="16"/>
          <w:szCs w:val="16"/>
        </w:rPr>
        <w:t>.</w:t>
      </w:r>
    </w:p>
    <w:p w14:paraId="23AE9D8E">
      <w:pPr>
        <w:rPr>
          <w:rFonts w:hint="default" w:ascii="Arial" w:hAnsi="Arial" w:cs="Arial"/>
          <w:b/>
          <w:sz w:val="16"/>
          <w:szCs w:val="16"/>
        </w:rPr>
      </w:pPr>
    </w:p>
    <w:p w14:paraId="7CDF24E0">
      <w:pPr>
        <w:rPr>
          <w:rFonts w:hint="default" w:ascii="Arial" w:hAnsi="Arial" w:cs="Arial"/>
          <w:sz w:val="16"/>
          <w:szCs w:val="16"/>
        </w:rPr>
      </w:pPr>
      <w:r>
        <w:rPr>
          <w:rFonts w:hint="default" w:ascii="Arial" w:hAnsi="Arial" w:cs="Arial"/>
          <w:sz w:val="16"/>
          <w:szCs w:val="16"/>
        </w:rPr>
        <w:t>Het motto van 202</w:t>
      </w:r>
      <w:r>
        <w:rPr>
          <w:rFonts w:hint="default" w:ascii="Arial" w:hAnsi="Arial" w:cs="Arial"/>
          <w:sz w:val="16"/>
          <w:szCs w:val="16"/>
          <w:lang w:val="nl-BE"/>
        </w:rPr>
        <w:t>6</w:t>
      </w:r>
      <w:r>
        <w:rPr>
          <w:rFonts w:hint="default" w:ascii="Arial" w:hAnsi="Arial" w:cs="Arial"/>
          <w:sz w:val="16"/>
          <w:szCs w:val="16"/>
        </w:rPr>
        <w:t xml:space="preserve"> is hetzelfde als die van </w:t>
      </w:r>
      <w:r>
        <w:rPr>
          <w:rFonts w:hint="default" w:ascii="Arial" w:hAnsi="Arial" w:cs="Arial"/>
          <w:sz w:val="16"/>
          <w:szCs w:val="16"/>
          <w:lang w:val="nl-BE"/>
        </w:rPr>
        <w:t>voorgaande jaren.</w:t>
      </w:r>
      <w:r>
        <w:rPr>
          <w:rFonts w:hint="default" w:ascii="Arial" w:hAnsi="Arial" w:cs="Arial"/>
          <w:sz w:val="16"/>
          <w:szCs w:val="16"/>
        </w:rPr>
        <w:t xml:space="preserve"> </w:t>
      </w:r>
      <w:r>
        <w:rPr>
          <w:rFonts w:hint="default" w:ascii="Arial" w:hAnsi="Arial" w:cs="Arial"/>
          <w:sz w:val="16"/>
          <w:szCs w:val="16"/>
          <w:lang w:val="nl-BE"/>
        </w:rPr>
        <w:t>D</w:t>
      </w:r>
      <w:r>
        <w:rPr>
          <w:rFonts w:hint="default" w:ascii="Arial" w:hAnsi="Arial" w:cs="Arial"/>
          <w:sz w:val="16"/>
          <w:szCs w:val="16"/>
        </w:rPr>
        <w:t xml:space="preserve">e omvorming van een organisatie van pioniers naar een meer professionele organisatie. </w:t>
      </w:r>
    </w:p>
    <w:p w14:paraId="1796B2D8">
      <w:pPr>
        <w:rPr>
          <w:rFonts w:hint="default" w:ascii="Arial" w:hAnsi="Arial" w:cs="Arial"/>
          <w:sz w:val="16"/>
          <w:szCs w:val="16"/>
        </w:rPr>
      </w:pPr>
      <w:r>
        <w:rPr>
          <w:rFonts w:hint="default" w:ascii="Arial" w:hAnsi="Arial" w:cs="Arial"/>
          <w:sz w:val="16"/>
          <w:szCs w:val="16"/>
        </w:rPr>
        <w:t>Onderdelen van deze omvormingen zijn met name:</w:t>
      </w:r>
    </w:p>
    <w:p w14:paraId="0B57B98D">
      <w:pPr>
        <w:rPr>
          <w:rFonts w:hint="default" w:ascii="Arial" w:hAnsi="Arial" w:cs="Arial"/>
          <w:sz w:val="16"/>
          <w:szCs w:val="16"/>
        </w:rPr>
      </w:pPr>
    </w:p>
    <w:p w14:paraId="13CB3409">
      <w:pPr>
        <w:rPr>
          <w:rFonts w:hint="default" w:ascii="Arial" w:hAnsi="Arial" w:cs="Arial"/>
          <w:sz w:val="16"/>
          <w:szCs w:val="16"/>
          <w:lang w:val="nl-BE"/>
        </w:rPr>
      </w:pPr>
      <w:r>
        <w:rPr>
          <w:rFonts w:hint="default" w:ascii="Arial" w:hAnsi="Arial" w:cs="Arial"/>
          <w:sz w:val="16"/>
          <w:szCs w:val="16"/>
        </w:rPr>
        <w:t xml:space="preserve">Het </w:t>
      </w:r>
      <w:r>
        <w:rPr>
          <w:rFonts w:hint="default" w:ascii="Arial" w:hAnsi="Arial" w:cs="Arial"/>
          <w:sz w:val="16"/>
          <w:szCs w:val="16"/>
          <w:lang w:val="nl-BE"/>
        </w:rPr>
        <w:t xml:space="preserve">aanpassen van de terminologie aan de actuele situatie op landelijk niveau gezien van uit allerlei instanties. </w:t>
      </w:r>
    </w:p>
    <w:p w14:paraId="3F7608BA">
      <w:pPr>
        <w:rPr>
          <w:rFonts w:hint="default" w:ascii="Arial" w:hAnsi="Arial" w:cs="Arial"/>
          <w:sz w:val="16"/>
          <w:szCs w:val="16"/>
        </w:rPr>
      </w:pPr>
      <w:r>
        <w:rPr>
          <w:rFonts w:hint="default" w:ascii="Arial" w:hAnsi="Arial" w:cs="Arial"/>
          <w:sz w:val="16"/>
          <w:szCs w:val="16"/>
          <w:lang w:val="nl-BE"/>
        </w:rPr>
        <w:t xml:space="preserve">Het </w:t>
      </w:r>
      <w:r>
        <w:rPr>
          <w:rFonts w:hint="default" w:ascii="Arial" w:hAnsi="Arial" w:cs="Arial"/>
          <w:sz w:val="16"/>
          <w:szCs w:val="16"/>
        </w:rPr>
        <w:t xml:space="preserve">verder bouwen </w:t>
      </w:r>
      <w:r>
        <w:rPr>
          <w:rFonts w:hint="default" w:ascii="Arial" w:hAnsi="Arial" w:cs="Arial"/>
          <w:sz w:val="16"/>
          <w:szCs w:val="16"/>
          <w:lang w:val="nl-BE"/>
        </w:rPr>
        <w:t>aan</w:t>
      </w:r>
      <w:r>
        <w:rPr>
          <w:rFonts w:hint="default" w:ascii="Arial" w:hAnsi="Arial" w:cs="Arial"/>
          <w:sz w:val="16"/>
          <w:szCs w:val="16"/>
        </w:rPr>
        <w:t xml:space="preserve"> de </w:t>
      </w:r>
      <w:r>
        <w:rPr>
          <w:rFonts w:hint="default" w:ascii="Arial" w:hAnsi="Arial" w:cs="Arial"/>
          <w:sz w:val="16"/>
          <w:szCs w:val="16"/>
          <w:lang w:val="nl-BE"/>
        </w:rPr>
        <w:t>natuurinclusieve erfdelen en het transformeren van vrijgekomen agrarische bebouwing VAB</w:t>
      </w:r>
      <w:r>
        <w:rPr>
          <w:rFonts w:hint="default" w:ascii="Arial" w:hAnsi="Arial" w:cs="Arial"/>
          <w:sz w:val="16"/>
          <w:szCs w:val="16"/>
        </w:rPr>
        <w:t>.</w:t>
      </w:r>
    </w:p>
    <w:p w14:paraId="2E398B62">
      <w:pPr>
        <w:rPr>
          <w:rFonts w:hint="default" w:ascii="Arial" w:hAnsi="Arial" w:cs="Arial"/>
          <w:sz w:val="16"/>
          <w:szCs w:val="16"/>
        </w:rPr>
      </w:pPr>
      <w:r>
        <w:rPr>
          <w:rFonts w:hint="default" w:ascii="Arial" w:hAnsi="Arial" w:cs="Arial"/>
          <w:sz w:val="16"/>
          <w:szCs w:val="16"/>
        </w:rPr>
        <w:t xml:space="preserve">Het verder bouwen </w:t>
      </w:r>
      <w:r>
        <w:rPr>
          <w:rFonts w:hint="default" w:ascii="Arial" w:hAnsi="Arial" w:cs="Arial"/>
          <w:sz w:val="16"/>
          <w:szCs w:val="16"/>
          <w:lang w:val="nl-BE"/>
        </w:rPr>
        <w:t>aan</w:t>
      </w:r>
      <w:r>
        <w:rPr>
          <w:rFonts w:hint="default" w:ascii="Arial" w:hAnsi="Arial" w:cs="Arial"/>
          <w:sz w:val="16"/>
          <w:szCs w:val="16"/>
        </w:rPr>
        <w:t xml:space="preserve"> </w:t>
      </w:r>
      <w:r>
        <w:rPr>
          <w:rFonts w:hint="default" w:ascii="Arial" w:hAnsi="Arial" w:cs="Arial"/>
          <w:sz w:val="16"/>
          <w:szCs w:val="16"/>
          <w:lang w:val="nl-BE"/>
        </w:rPr>
        <w:t>nieuwe eetbare natuur</w:t>
      </w:r>
      <w:r>
        <w:rPr>
          <w:rFonts w:hint="default" w:ascii="Arial" w:hAnsi="Arial" w:cs="Arial"/>
          <w:sz w:val="16"/>
          <w:szCs w:val="16"/>
        </w:rPr>
        <w:t xml:space="preserve"> in samenwerking met derde partijen.</w:t>
      </w:r>
    </w:p>
    <w:p w14:paraId="70A4F0D6">
      <w:pPr>
        <w:rPr>
          <w:rFonts w:hint="default" w:ascii="Arial" w:hAnsi="Arial" w:cs="Arial"/>
          <w:sz w:val="16"/>
          <w:szCs w:val="16"/>
        </w:rPr>
      </w:pPr>
      <w:r>
        <w:rPr>
          <w:rFonts w:hint="default" w:ascii="Arial" w:hAnsi="Arial" w:cs="Arial"/>
          <w:sz w:val="16"/>
          <w:szCs w:val="16"/>
        </w:rPr>
        <w:t xml:space="preserve">Het verder bouwen aan de reeds gestarte </w:t>
      </w:r>
      <w:r>
        <w:rPr>
          <w:rFonts w:hint="default" w:ascii="Arial" w:hAnsi="Arial" w:cs="Arial"/>
          <w:sz w:val="16"/>
          <w:szCs w:val="16"/>
          <w:lang w:val="nl-BE"/>
        </w:rPr>
        <w:t>nieuwe eetbare natuur</w:t>
      </w:r>
      <w:r>
        <w:rPr>
          <w:rFonts w:hint="default" w:ascii="Arial" w:hAnsi="Arial" w:cs="Arial"/>
          <w:sz w:val="16"/>
          <w:szCs w:val="16"/>
        </w:rPr>
        <w:t>.</w:t>
      </w:r>
    </w:p>
    <w:p w14:paraId="02B83177">
      <w:pPr>
        <w:rPr>
          <w:rFonts w:hint="default" w:ascii="Arial" w:hAnsi="Arial" w:cs="Arial"/>
          <w:sz w:val="16"/>
          <w:szCs w:val="16"/>
        </w:rPr>
      </w:pPr>
      <w:r>
        <w:rPr>
          <w:rFonts w:hint="default" w:ascii="Arial" w:hAnsi="Arial" w:cs="Arial"/>
          <w:sz w:val="16"/>
          <w:szCs w:val="16"/>
        </w:rPr>
        <w:t>Het verder zoeken naar aanvullende bestuurders.</w:t>
      </w:r>
    </w:p>
    <w:p w14:paraId="6F4E4F1C">
      <w:pPr>
        <w:rPr>
          <w:rFonts w:hint="default" w:ascii="Arial" w:hAnsi="Arial" w:cs="Arial"/>
          <w:sz w:val="16"/>
          <w:szCs w:val="16"/>
        </w:rPr>
      </w:pPr>
      <w:r>
        <w:rPr>
          <w:rFonts w:hint="default" w:ascii="Arial" w:hAnsi="Arial" w:cs="Arial"/>
          <w:sz w:val="16"/>
          <w:szCs w:val="16"/>
        </w:rPr>
        <w:t xml:space="preserve">Het verder gaan met afsluiten van huurovereenkomst- en opstalcontracten van gronden voor </w:t>
      </w:r>
      <w:r>
        <w:rPr>
          <w:rFonts w:hint="default" w:ascii="Arial" w:hAnsi="Arial" w:cs="Arial"/>
          <w:sz w:val="16"/>
          <w:szCs w:val="16"/>
          <w:lang w:val="nl-BE"/>
        </w:rPr>
        <w:t>nieuwe eetbare natuur en</w:t>
      </w:r>
      <w:r>
        <w:rPr>
          <w:rFonts w:hint="default" w:ascii="Arial" w:hAnsi="Arial" w:cs="Arial"/>
          <w:sz w:val="16"/>
          <w:szCs w:val="16"/>
        </w:rPr>
        <w:t xml:space="preserve"> </w:t>
      </w:r>
      <w:r>
        <w:rPr>
          <w:rFonts w:hint="default" w:ascii="Arial" w:hAnsi="Arial" w:cs="Arial"/>
          <w:sz w:val="16"/>
          <w:szCs w:val="16"/>
          <w:lang w:val="nl-BE"/>
        </w:rPr>
        <w:t>natuurinclusieve erfdelen</w:t>
      </w:r>
      <w:r>
        <w:rPr>
          <w:rFonts w:hint="default" w:ascii="Arial" w:hAnsi="Arial" w:cs="Arial"/>
          <w:sz w:val="16"/>
          <w:szCs w:val="16"/>
        </w:rPr>
        <w:t xml:space="preserve">. </w:t>
      </w:r>
    </w:p>
    <w:p w14:paraId="2A3DDDCF">
      <w:pPr>
        <w:rPr>
          <w:rFonts w:hint="default" w:ascii="Arial" w:hAnsi="Arial" w:cs="Arial"/>
          <w:sz w:val="16"/>
          <w:szCs w:val="16"/>
        </w:rPr>
      </w:pPr>
    </w:p>
    <w:p w14:paraId="227329B0">
      <w:pPr>
        <w:rPr>
          <w:rFonts w:hint="default" w:ascii="Arial" w:hAnsi="Arial" w:cs="Arial"/>
          <w:b/>
          <w:sz w:val="16"/>
          <w:szCs w:val="16"/>
        </w:rPr>
      </w:pPr>
      <w:r>
        <w:rPr>
          <w:rFonts w:hint="default" w:ascii="Arial" w:hAnsi="Arial" w:cs="Arial"/>
          <w:b/>
          <w:sz w:val="16"/>
          <w:szCs w:val="16"/>
        </w:rPr>
        <w:t>Begroting 202</w:t>
      </w:r>
      <w:r>
        <w:rPr>
          <w:rFonts w:hint="default" w:ascii="Arial" w:hAnsi="Arial" w:cs="Arial"/>
          <w:b/>
          <w:sz w:val="16"/>
          <w:szCs w:val="16"/>
          <w:lang w:val="nl-BE"/>
        </w:rPr>
        <w:t>6</w:t>
      </w:r>
      <w:r>
        <w:rPr>
          <w:rFonts w:hint="default" w:ascii="Arial" w:hAnsi="Arial" w:cs="Arial"/>
          <w:b/>
          <w:sz w:val="16"/>
          <w:szCs w:val="16"/>
        </w:rPr>
        <w:t>.</w:t>
      </w:r>
    </w:p>
    <w:p w14:paraId="37131676">
      <w:pPr>
        <w:rPr>
          <w:rFonts w:hint="default" w:ascii="Arial" w:hAnsi="Arial" w:cs="Arial"/>
          <w:sz w:val="16"/>
          <w:szCs w:val="16"/>
        </w:rPr>
      </w:pPr>
      <w:r>
        <w:rPr>
          <w:rFonts w:hint="default" w:ascii="Arial" w:hAnsi="Arial" w:cs="Arial"/>
          <w:sz w:val="16"/>
          <w:szCs w:val="16"/>
        </w:rPr>
        <w:t>De begroting voor 202</w:t>
      </w:r>
      <w:r>
        <w:rPr>
          <w:rFonts w:hint="default" w:ascii="Arial" w:hAnsi="Arial" w:cs="Arial"/>
          <w:sz w:val="16"/>
          <w:szCs w:val="16"/>
          <w:lang w:val="nl-BE"/>
        </w:rPr>
        <w:t>6</w:t>
      </w:r>
      <w:r>
        <w:rPr>
          <w:rFonts w:hint="default" w:ascii="Arial" w:hAnsi="Arial" w:cs="Arial"/>
          <w:sz w:val="16"/>
          <w:szCs w:val="16"/>
        </w:rPr>
        <w:t xml:space="preserve"> is gelijkgesteld aan de werkelijke kosten van 202</w:t>
      </w:r>
      <w:r>
        <w:rPr>
          <w:rFonts w:hint="default" w:ascii="Arial" w:hAnsi="Arial" w:cs="Arial"/>
          <w:sz w:val="16"/>
          <w:szCs w:val="16"/>
          <w:lang w:val="nl-BE"/>
        </w:rPr>
        <w:t>5</w:t>
      </w:r>
      <w:r>
        <w:rPr>
          <w:rFonts w:hint="default" w:ascii="Arial" w:hAnsi="Arial" w:cs="Arial"/>
          <w:sz w:val="16"/>
          <w:szCs w:val="16"/>
        </w:rPr>
        <w:t xml:space="preserve">. </w:t>
      </w:r>
    </w:p>
    <w:p w14:paraId="72517851">
      <w:pPr>
        <w:rPr>
          <w:rFonts w:hint="default" w:ascii="Arial" w:hAnsi="Arial" w:cs="Arial"/>
          <w:sz w:val="16"/>
          <w:szCs w:val="16"/>
        </w:rPr>
      </w:pPr>
    </w:p>
    <w:p w14:paraId="3A81B842">
      <w:pPr>
        <w:rPr>
          <w:rFonts w:hint="default" w:ascii="Arial" w:hAnsi="Arial" w:cs="Arial"/>
          <w:b/>
          <w:sz w:val="16"/>
          <w:szCs w:val="16"/>
        </w:rPr>
      </w:pPr>
      <w:r>
        <w:rPr>
          <w:rFonts w:hint="default" w:ascii="Arial" w:hAnsi="Arial" w:cs="Arial"/>
          <w:b/>
          <w:sz w:val="16"/>
          <w:szCs w:val="16"/>
        </w:rPr>
        <w:t>Nagestreefde prestaties.</w:t>
      </w:r>
    </w:p>
    <w:p w14:paraId="1D868722">
      <w:pPr>
        <w:rPr>
          <w:rFonts w:hint="default" w:ascii="Arial" w:hAnsi="Arial" w:cs="Arial"/>
          <w:sz w:val="16"/>
          <w:szCs w:val="16"/>
          <w:lang w:val="nl-BE"/>
        </w:rPr>
      </w:pPr>
      <w:r>
        <w:rPr>
          <w:rFonts w:hint="default" w:ascii="Arial" w:hAnsi="Arial" w:cs="Arial"/>
          <w:sz w:val="16"/>
          <w:szCs w:val="16"/>
          <w:lang w:val="nl-BE"/>
        </w:rPr>
        <w:t>Verder optimaliseren van de organisatie. Uitgeven van nog lege gronden voor de bouw van nieuwe eetbare natuur. Het realiseren van de vergunde woningen.</w:t>
      </w:r>
    </w:p>
    <w:p w14:paraId="4CFADDF2">
      <w:pPr>
        <w:rPr>
          <w:rFonts w:hint="default" w:ascii="Arial" w:hAnsi="Arial" w:cs="Arial"/>
          <w:sz w:val="16"/>
          <w:szCs w:val="16"/>
        </w:rPr>
      </w:pPr>
      <w:r>
        <w:rPr>
          <w:rFonts w:hint="default" w:ascii="Arial" w:hAnsi="Arial" w:cs="Arial"/>
          <w:sz w:val="16"/>
          <w:szCs w:val="16"/>
        </w:rPr>
        <w:t xml:space="preserve"> </w:t>
      </w:r>
    </w:p>
    <w:p w14:paraId="4F216867">
      <w:pPr>
        <w:rPr>
          <w:rFonts w:hint="default" w:ascii="Arial" w:hAnsi="Arial" w:cs="Arial"/>
          <w:b/>
          <w:sz w:val="16"/>
          <w:szCs w:val="16"/>
        </w:rPr>
      </w:pPr>
      <w:r>
        <w:rPr>
          <w:rFonts w:hint="default" w:ascii="Arial" w:hAnsi="Arial" w:cs="Arial"/>
          <w:b/>
          <w:sz w:val="16"/>
          <w:szCs w:val="16"/>
        </w:rPr>
        <w:t>Financiering:</w:t>
      </w:r>
    </w:p>
    <w:p w14:paraId="4FAF08F0">
      <w:pPr>
        <w:rPr>
          <w:rFonts w:hint="default" w:ascii="Arial" w:hAnsi="Arial" w:cs="Arial"/>
          <w:sz w:val="16"/>
          <w:szCs w:val="16"/>
        </w:rPr>
      </w:pPr>
      <w:r>
        <w:rPr>
          <w:rFonts w:hint="default" w:ascii="Arial" w:hAnsi="Arial" w:cs="Arial"/>
          <w:sz w:val="16"/>
          <w:szCs w:val="16"/>
        </w:rPr>
        <w:t>De financiering zal in 202</w:t>
      </w:r>
      <w:r>
        <w:rPr>
          <w:rFonts w:hint="default" w:ascii="Arial" w:hAnsi="Arial" w:cs="Arial"/>
          <w:sz w:val="16"/>
          <w:szCs w:val="16"/>
          <w:lang w:val="nl-BE"/>
        </w:rPr>
        <w:t>6</w:t>
      </w:r>
      <w:r>
        <w:rPr>
          <w:rFonts w:hint="default" w:ascii="Arial" w:hAnsi="Arial" w:cs="Arial"/>
          <w:sz w:val="16"/>
          <w:szCs w:val="16"/>
        </w:rPr>
        <w:t xml:space="preserve"> ook nog voornamelijk bestaan uit schenkingen van fam. Slijpen</w:t>
      </w:r>
    </w:p>
    <w:p w14:paraId="08F6D102">
      <w:pPr>
        <w:rPr>
          <w:rFonts w:hint="default" w:ascii="Arial" w:hAnsi="Arial" w:cs="Arial"/>
          <w:sz w:val="16"/>
          <w:szCs w:val="16"/>
        </w:rPr>
      </w:pPr>
    </w:p>
    <w:p w14:paraId="7FBCE9D4">
      <w:pPr>
        <w:rPr>
          <w:rFonts w:hint="default" w:ascii="Arial" w:hAnsi="Arial" w:cs="Arial"/>
          <w:sz w:val="16"/>
          <w:szCs w:val="16"/>
        </w:rPr>
      </w:pPr>
      <w:r>
        <w:rPr>
          <w:rFonts w:hint="default" w:ascii="Arial" w:hAnsi="Arial" w:cs="Arial"/>
          <w:b/>
          <w:sz w:val="16"/>
          <w:szCs w:val="16"/>
        </w:rPr>
        <w:t>Personeelsbeleid.</w:t>
      </w:r>
      <w:r>
        <w:rPr>
          <w:rFonts w:hint="default" w:ascii="Arial" w:hAnsi="Arial" w:cs="Arial"/>
          <w:sz w:val="16"/>
          <w:szCs w:val="16"/>
        </w:rPr>
        <w:t xml:space="preserve"> </w:t>
      </w:r>
    </w:p>
    <w:p w14:paraId="0D635B63">
      <w:pPr>
        <w:rPr>
          <w:rFonts w:hint="default" w:ascii="Arial" w:hAnsi="Arial" w:cs="Arial"/>
          <w:sz w:val="16"/>
          <w:szCs w:val="16"/>
        </w:rPr>
      </w:pPr>
      <w:r>
        <w:rPr>
          <w:rFonts w:hint="default" w:ascii="Arial" w:hAnsi="Arial" w:cs="Arial"/>
          <w:sz w:val="16"/>
          <w:szCs w:val="16"/>
        </w:rPr>
        <w:t>Ook in 202</w:t>
      </w:r>
      <w:r>
        <w:rPr>
          <w:rFonts w:hint="default" w:ascii="Arial" w:hAnsi="Arial" w:cs="Arial"/>
          <w:sz w:val="16"/>
          <w:szCs w:val="16"/>
          <w:lang w:val="nl-BE"/>
        </w:rPr>
        <w:t>6</w:t>
      </w:r>
      <w:r>
        <w:rPr>
          <w:rFonts w:hint="default" w:ascii="Arial" w:hAnsi="Arial" w:cs="Arial"/>
          <w:sz w:val="16"/>
          <w:szCs w:val="16"/>
        </w:rPr>
        <w:t xml:space="preserve"> z</w:t>
      </w:r>
      <w:r>
        <w:rPr>
          <w:rFonts w:hint="default" w:ascii="Arial" w:hAnsi="Arial" w:cs="Arial"/>
          <w:sz w:val="16"/>
          <w:szCs w:val="16"/>
          <w:lang w:val="nl-BE"/>
        </w:rPr>
        <w:t>al</w:t>
      </w:r>
      <w:r>
        <w:rPr>
          <w:rFonts w:hint="default" w:ascii="Arial" w:hAnsi="Arial" w:cs="Arial"/>
          <w:sz w:val="16"/>
          <w:szCs w:val="16"/>
        </w:rPr>
        <w:t xml:space="preserve"> er een </w:t>
      </w:r>
      <w:r>
        <w:rPr>
          <w:rFonts w:hint="default" w:ascii="Arial" w:hAnsi="Arial" w:cs="Arial"/>
          <w:sz w:val="16"/>
          <w:szCs w:val="16"/>
          <w:lang w:val="nl-BE"/>
        </w:rPr>
        <w:t xml:space="preserve">interim </w:t>
      </w:r>
      <w:r>
        <w:rPr>
          <w:rFonts w:hint="default" w:ascii="Arial" w:hAnsi="Arial" w:cs="Arial"/>
          <w:sz w:val="16"/>
          <w:szCs w:val="16"/>
        </w:rPr>
        <w:t xml:space="preserve">arbeidskracht in dienst </w:t>
      </w:r>
      <w:r>
        <w:rPr>
          <w:rFonts w:hint="default" w:ascii="Arial" w:hAnsi="Arial" w:cs="Arial"/>
          <w:sz w:val="16"/>
          <w:szCs w:val="16"/>
          <w:lang w:val="nl-BE"/>
        </w:rPr>
        <w:t>zijn ter proffesionalisatie van de organisatie.</w:t>
      </w:r>
      <w:r>
        <w:rPr>
          <w:rFonts w:hint="default" w:ascii="Arial" w:hAnsi="Arial" w:cs="Arial"/>
          <w:sz w:val="16"/>
          <w:szCs w:val="16"/>
        </w:rPr>
        <w:t xml:space="preserve"> Noodzakelijke activiteiten zoals boekhouding, fiscale adviezen, bouw en constructie tekeningen voor de eerste woningen, handlangers voor opruimacties zullen worden uitgevoerd door vrijwilligers of derde partijen.</w:t>
      </w:r>
    </w:p>
    <w:p w14:paraId="37B591B3">
      <w:pPr>
        <w:rPr>
          <w:rFonts w:hint="default" w:ascii="Arial" w:hAnsi="Arial" w:cs="Arial"/>
          <w:b/>
          <w:sz w:val="16"/>
          <w:szCs w:val="16"/>
        </w:rPr>
      </w:pPr>
      <w:r>
        <w:rPr>
          <w:rFonts w:hint="default" w:ascii="Arial" w:hAnsi="Arial" w:cs="Arial"/>
          <w:sz w:val="16"/>
          <w:szCs w:val="16"/>
        </w:rPr>
        <w:t>Er word gezocht naar aanvullende bestuurders om dagelijks taken aan over te kunnen dragen. Dit gaat op vrijwillige basis.</w:t>
      </w:r>
    </w:p>
    <w:p w14:paraId="4BA3445D">
      <w:pPr>
        <w:rPr>
          <w:rFonts w:hint="default" w:ascii="Arial" w:hAnsi="Arial" w:cs="Arial"/>
          <w:sz w:val="16"/>
          <w:szCs w:val="16"/>
        </w:rPr>
      </w:pPr>
    </w:p>
    <w:p w14:paraId="51827070">
      <w:pPr>
        <w:rPr>
          <w:rFonts w:hint="default" w:ascii="Arial" w:hAnsi="Arial" w:cs="Arial"/>
          <w:b/>
          <w:sz w:val="16"/>
          <w:szCs w:val="16"/>
        </w:rPr>
      </w:pPr>
    </w:p>
    <w:p w14:paraId="14204B90">
      <w:pPr>
        <w:rPr>
          <w:rFonts w:hint="default" w:ascii="Arial" w:hAnsi="Arial" w:cs="Arial"/>
          <w:b/>
          <w:sz w:val="16"/>
          <w:szCs w:val="16"/>
        </w:rPr>
      </w:pPr>
      <w:r>
        <w:rPr>
          <w:rFonts w:hint="default" w:ascii="Arial" w:hAnsi="Arial" w:cs="Arial"/>
          <w:b/>
          <w:sz w:val="16"/>
          <w:szCs w:val="16"/>
        </w:rPr>
        <w:t>Bijzondere gebeurtenissen na balansdatum waarmee in de jaarrekening geen rekening behoeft te worden gehouden</w:t>
      </w:r>
    </w:p>
    <w:p w14:paraId="35FF82BE">
      <w:pPr>
        <w:rPr>
          <w:rFonts w:hint="default" w:ascii="Arial" w:hAnsi="Arial" w:cs="Arial"/>
          <w:sz w:val="16"/>
          <w:szCs w:val="16"/>
          <w:lang w:val="nl-BE"/>
        </w:rPr>
      </w:pPr>
      <w:r>
        <w:rPr>
          <w:rFonts w:hint="default" w:ascii="Arial" w:hAnsi="Arial" w:cs="Arial"/>
          <w:sz w:val="16"/>
          <w:szCs w:val="16"/>
          <w:lang w:val="nl-BE"/>
        </w:rPr>
        <w:t xml:space="preserve">N.v.t. </w:t>
      </w:r>
    </w:p>
    <w:p w14:paraId="5A3BF697">
      <w:pPr>
        <w:rPr>
          <w:rFonts w:hint="default" w:ascii="Arial" w:hAnsi="Arial" w:cs="Arial"/>
          <w:sz w:val="16"/>
          <w:szCs w:val="16"/>
          <w:lang w:val="nl-BE"/>
        </w:rPr>
      </w:pPr>
    </w:p>
    <w:p w14:paraId="12622C7F">
      <w:pPr>
        <w:rPr>
          <w:rFonts w:hint="default" w:ascii="Arial" w:hAnsi="Arial" w:cs="Arial"/>
          <w:sz w:val="16"/>
          <w:szCs w:val="16"/>
          <w:lang w:val="nl-BE"/>
        </w:rPr>
      </w:pPr>
    </w:p>
    <w:p w14:paraId="5B51C1F4">
      <w:pPr>
        <w:rPr>
          <w:rFonts w:hint="default" w:ascii="Arial" w:hAnsi="Arial" w:cs="Arial"/>
          <w:sz w:val="16"/>
          <w:szCs w:val="16"/>
          <w:lang w:val="nl-BE"/>
        </w:rPr>
      </w:pPr>
    </w:p>
    <w:p w14:paraId="6A8A81DC">
      <w:pPr>
        <w:rPr>
          <w:rFonts w:hint="default" w:ascii="Arial" w:hAnsi="Arial" w:cs="Arial"/>
          <w:sz w:val="16"/>
          <w:szCs w:val="16"/>
          <w:lang w:val="nl-BE"/>
        </w:rPr>
      </w:pPr>
    </w:p>
    <w:p w14:paraId="5EA4B50E">
      <w:pPr>
        <w:rPr>
          <w:rFonts w:hint="default" w:ascii="Arial" w:hAnsi="Arial" w:cs="Arial"/>
          <w:sz w:val="16"/>
          <w:szCs w:val="16"/>
          <w:lang w:val="nl-BE"/>
        </w:rPr>
      </w:pPr>
    </w:p>
    <w:sectPr>
      <w:headerReference r:id="rId4"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0569">
    <w:pPr>
      <w:rPr>
        <w:b/>
      </w:rPr>
    </w:pPr>
    <w:r>
      <w:rPr>
        <w:b/>
      </w:rPr>
      <w:t>Bestuursverslag over het boekjaar 2024</w:t>
    </w:r>
    <w:r>
      <w:rPr>
        <w:b/>
      </w:rPr>
      <w:tab/>
    </w:r>
    <w:r>
      <w:rPr>
        <w:b/>
      </w:rPr>
      <w:tab/>
    </w:r>
    <w:r>
      <w:rPr>
        <w:b/>
      </w:rPr>
      <w:t>d.d. 01-01-2025</w:t>
    </w:r>
  </w:p>
  <w:p w14:paraId="609D87C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FF5B3"/>
    <w:multiLevelType w:val="singleLevel"/>
    <w:tmpl w:val="CE4FF5B3"/>
    <w:lvl w:ilvl="0" w:tentative="0">
      <w:start w:val="4"/>
      <w:numFmt w:val="decimal"/>
      <w:suff w:val="space"/>
      <w:lvlText w:val="%1."/>
      <w:lvlJc w:val="left"/>
      <w:rPr>
        <w:rFonts w:hint="default"/>
        <w:b/>
        <w:bCs/>
      </w:rPr>
    </w:lvl>
  </w:abstractNum>
  <w:abstractNum w:abstractNumId="1">
    <w:nsid w:val="0EF7580D"/>
    <w:multiLevelType w:val="multilevel"/>
    <w:tmpl w:val="0EF758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38332B5"/>
    <w:multiLevelType w:val="multilevel"/>
    <w:tmpl w:val="438332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97D0931"/>
    <w:multiLevelType w:val="multilevel"/>
    <w:tmpl w:val="497D09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A5A6A46"/>
    <w:multiLevelType w:val="multilevel"/>
    <w:tmpl w:val="5A5A6A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236"/>
  <w:documentProtection w:enforcement="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BA"/>
    <w:rsid w:val="0001509F"/>
    <w:rsid w:val="00031633"/>
    <w:rsid w:val="00041C5D"/>
    <w:rsid w:val="000A1B07"/>
    <w:rsid w:val="000A1F0B"/>
    <w:rsid w:val="000B253D"/>
    <w:rsid w:val="00137B4E"/>
    <w:rsid w:val="001476BE"/>
    <w:rsid w:val="00161DC8"/>
    <w:rsid w:val="00163C12"/>
    <w:rsid w:val="00173704"/>
    <w:rsid w:val="001A71DF"/>
    <w:rsid w:val="001B5C1B"/>
    <w:rsid w:val="001C166E"/>
    <w:rsid w:val="001C2A05"/>
    <w:rsid w:val="001C4298"/>
    <w:rsid w:val="001D5C60"/>
    <w:rsid w:val="001E6373"/>
    <w:rsid w:val="001F74B3"/>
    <w:rsid w:val="00205CC1"/>
    <w:rsid w:val="00210BF2"/>
    <w:rsid w:val="0021387B"/>
    <w:rsid w:val="00230A34"/>
    <w:rsid w:val="00234C28"/>
    <w:rsid w:val="002437A9"/>
    <w:rsid w:val="00252AAF"/>
    <w:rsid w:val="00275B84"/>
    <w:rsid w:val="00282E14"/>
    <w:rsid w:val="00285F87"/>
    <w:rsid w:val="002C02BC"/>
    <w:rsid w:val="002D62F5"/>
    <w:rsid w:val="002F480C"/>
    <w:rsid w:val="00316B95"/>
    <w:rsid w:val="003378D7"/>
    <w:rsid w:val="00337C59"/>
    <w:rsid w:val="00343469"/>
    <w:rsid w:val="00352829"/>
    <w:rsid w:val="0036074C"/>
    <w:rsid w:val="00363BBB"/>
    <w:rsid w:val="00375AFE"/>
    <w:rsid w:val="00382543"/>
    <w:rsid w:val="00390E92"/>
    <w:rsid w:val="00391A20"/>
    <w:rsid w:val="0039451C"/>
    <w:rsid w:val="003A271A"/>
    <w:rsid w:val="003B45A3"/>
    <w:rsid w:val="00413002"/>
    <w:rsid w:val="00413082"/>
    <w:rsid w:val="00414277"/>
    <w:rsid w:val="00441C20"/>
    <w:rsid w:val="004433CF"/>
    <w:rsid w:val="00446A9B"/>
    <w:rsid w:val="00455631"/>
    <w:rsid w:val="004578C3"/>
    <w:rsid w:val="00471378"/>
    <w:rsid w:val="00482341"/>
    <w:rsid w:val="00486088"/>
    <w:rsid w:val="004A0ED0"/>
    <w:rsid w:val="004A0ED9"/>
    <w:rsid w:val="004B6DBF"/>
    <w:rsid w:val="004D1E47"/>
    <w:rsid w:val="004E47C4"/>
    <w:rsid w:val="005161BC"/>
    <w:rsid w:val="00517F2C"/>
    <w:rsid w:val="0052070E"/>
    <w:rsid w:val="0052494E"/>
    <w:rsid w:val="00526D74"/>
    <w:rsid w:val="00535DF7"/>
    <w:rsid w:val="00537435"/>
    <w:rsid w:val="00541E76"/>
    <w:rsid w:val="005622F1"/>
    <w:rsid w:val="00573BEE"/>
    <w:rsid w:val="0058464F"/>
    <w:rsid w:val="005A1E51"/>
    <w:rsid w:val="005B1364"/>
    <w:rsid w:val="005B5F4F"/>
    <w:rsid w:val="005C115A"/>
    <w:rsid w:val="005E0E10"/>
    <w:rsid w:val="005F3ED2"/>
    <w:rsid w:val="006058EF"/>
    <w:rsid w:val="006147E0"/>
    <w:rsid w:val="0062239A"/>
    <w:rsid w:val="00627FF7"/>
    <w:rsid w:val="00634480"/>
    <w:rsid w:val="006602A0"/>
    <w:rsid w:val="0066680E"/>
    <w:rsid w:val="00685C8C"/>
    <w:rsid w:val="0069471F"/>
    <w:rsid w:val="006B62B7"/>
    <w:rsid w:val="006D4B7E"/>
    <w:rsid w:val="006F4DD1"/>
    <w:rsid w:val="006F53B9"/>
    <w:rsid w:val="00700980"/>
    <w:rsid w:val="00702839"/>
    <w:rsid w:val="0072095C"/>
    <w:rsid w:val="00722B6E"/>
    <w:rsid w:val="00762F5A"/>
    <w:rsid w:val="007750BF"/>
    <w:rsid w:val="00776297"/>
    <w:rsid w:val="007977A0"/>
    <w:rsid w:val="007A4F46"/>
    <w:rsid w:val="007A67D9"/>
    <w:rsid w:val="00815E06"/>
    <w:rsid w:val="0082482D"/>
    <w:rsid w:val="008502BA"/>
    <w:rsid w:val="0086774E"/>
    <w:rsid w:val="008862C2"/>
    <w:rsid w:val="008C247F"/>
    <w:rsid w:val="008E5856"/>
    <w:rsid w:val="008F443F"/>
    <w:rsid w:val="00922747"/>
    <w:rsid w:val="00A7579C"/>
    <w:rsid w:val="00A94D81"/>
    <w:rsid w:val="00AA7590"/>
    <w:rsid w:val="00AC0154"/>
    <w:rsid w:val="00B03625"/>
    <w:rsid w:val="00B32682"/>
    <w:rsid w:val="00B47B3E"/>
    <w:rsid w:val="00B502F0"/>
    <w:rsid w:val="00B53D68"/>
    <w:rsid w:val="00B76F54"/>
    <w:rsid w:val="00B827F4"/>
    <w:rsid w:val="00BC2B7D"/>
    <w:rsid w:val="00BD1EA0"/>
    <w:rsid w:val="00BD6C47"/>
    <w:rsid w:val="00C13298"/>
    <w:rsid w:val="00C258BD"/>
    <w:rsid w:val="00C2614E"/>
    <w:rsid w:val="00C33F66"/>
    <w:rsid w:val="00C35FDF"/>
    <w:rsid w:val="00C44E3C"/>
    <w:rsid w:val="00C70338"/>
    <w:rsid w:val="00CB0B99"/>
    <w:rsid w:val="00CB5BDB"/>
    <w:rsid w:val="00CB5C2B"/>
    <w:rsid w:val="00CB6FD9"/>
    <w:rsid w:val="00CD6A2A"/>
    <w:rsid w:val="00CF67F5"/>
    <w:rsid w:val="00D152F6"/>
    <w:rsid w:val="00D43C61"/>
    <w:rsid w:val="00D94905"/>
    <w:rsid w:val="00DB314C"/>
    <w:rsid w:val="00DC43B0"/>
    <w:rsid w:val="00E478C9"/>
    <w:rsid w:val="00E72CDC"/>
    <w:rsid w:val="00E73C22"/>
    <w:rsid w:val="00EB0883"/>
    <w:rsid w:val="00ED4E08"/>
    <w:rsid w:val="00ED5E03"/>
    <w:rsid w:val="00EF1C08"/>
    <w:rsid w:val="00EF5F1C"/>
    <w:rsid w:val="00EF722D"/>
    <w:rsid w:val="00F03791"/>
    <w:rsid w:val="00F3728D"/>
    <w:rsid w:val="00F4680C"/>
    <w:rsid w:val="00F54043"/>
    <w:rsid w:val="00F620DF"/>
    <w:rsid w:val="00F62CEB"/>
    <w:rsid w:val="00F73E76"/>
    <w:rsid w:val="00FB2B59"/>
    <w:rsid w:val="00FC186A"/>
    <w:rsid w:val="00FD572F"/>
    <w:rsid w:val="00FF4FAA"/>
    <w:rsid w:val="05212F78"/>
    <w:rsid w:val="0C2427FC"/>
    <w:rsid w:val="0D2F11E1"/>
    <w:rsid w:val="10EB7251"/>
    <w:rsid w:val="18D4297E"/>
    <w:rsid w:val="1E367049"/>
    <w:rsid w:val="24BB6C3F"/>
    <w:rsid w:val="28A44C4C"/>
    <w:rsid w:val="3178151C"/>
    <w:rsid w:val="444B275B"/>
    <w:rsid w:val="5F840771"/>
    <w:rsid w:val="674D4A83"/>
    <w:rsid w:val="67EB6446"/>
    <w:rsid w:val="6FF653BE"/>
    <w:rsid w:val="71631CE1"/>
    <w:rsid w:val="7406488A"/>
    <w:rsid w:val="7AA539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contextualSpacing/>
    </w:pPr>
    <w:rPr>
      <w:rFonts w:ascii="Times New Roman" w:hAnsi="Times New Roman" w:eastAsiaTheme="minorHAnsi" w:cstheme="minorBidi"/>
      <w:sz w:val="22"/>
      <w:szCs w:val="22"/>
      <w:lang w:val="nl-NL" w:eastAsia="en-US"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footer"/>
    <w:basedOn w:val="1"/>
    <w:link w:val="11"/>
    <w:unhideWhenUsed/>
    <w:qFormat/>
    <w:uiPriority w:val="99"/>
    <w:pPr>
      <w:tabs>
        <w:tab w:val="center" w:pos="4536"/>
        <w:tab w:val="right" w:pos="9072"/>
      </w:tabs>
      <w:spacing w:after="0"/>
    </w:pPr>
  </w:style>
  <w:style w:type="paragraph" w:styleId="9">
    <w:name w:val="header"/>
    <w:basedOn w:val="1"/>
    <w:link w:val="10"/>
    <w:unhideWhenUsed/>
    <w:qFormat/>
    <w:uiPriority w:val="99"/>
    <w:pPr>
      <w:tabs>
        <w:tab w:val="center" w:pos="4536"/>
        <w:tab w:val="right" w:pos="9072"/>
      </w:tabs>
      <w:spacing w:after="0"/>
    </w:pPr>
  </w:style>
  <w:style w:type="character" w:customStyle="1" w:styleId="10">
    <w:name w:val="Koptekst Char"/>
    <w:basedOn w:val="3"/>
    <w:link w:val="9"/>
    <w:qFormat/>
    <w:uiPriority w:val="99"/>
  </w:style>
  <w:style w:type="character" w:customStyle="1" w:styleId="11">
    <w:name w:val="Voettekst Char"/>
    <w:basedOn w:val="3"/>
    <w:link w:val="8"/>
    <w:qFormat/>
    <w:uiPriority w:val="99"/>
  </w:style>
  <w:style w:type="paragraph" w:styleId="12">
    <w:name w:val="List Paragraph"/>
    <w:basedOn w:val="1"/>
    <w:qFormat/>
    <w:uiPriority w:val="34"/>
    <w:pPr>
      <w:ind w:left="720"/>
    </w:pPr>
  </w:style>
  <w:style w:type="character" w:customStyle="1" w:styleId="13">
    <w:name w:val="Tekst opmerking Char"/>
    <w:basedOn w:val="3"/>
    <w:link w:val="6"/>
    <w:semiHidden/>
    <w:qFormat/>
    <w:uiPriority w:val="99"/>
    <w:rPr>
      <w:sz w:val="20"/>
      <w:szCs w:val="20"/>
    </w:rPr>
  </w:style>
  <w:style w:type="character" w:customStyle="1" w:styleId="14">
    <w:name w:val="Onderwerp van opmerking Char"/>
    <w:basedOn w:val="13"/>
    <w:link w:val="7"/>
    <w:semiHidden/>
    <w:qFormat/>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1260</Words>
  <Characters>6934</Characters>
  <Lines>57</Lines>
  <Paragraphs>16</Paragraphs>
  <TotalTime>34</TotalTime>
  <ScaleCrop>false</ScaleCrop>
  <LinksUpToDate>false</LinksUpToDate>
  <CharactersWithSpaces>8178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2025-01-09T12:10:00Z</dcterms:created>
  <dc:creator>C. (Claudia) Schäffers-Elderhorst</dc:creator>
  <cp:lastModifiedBy>Eigenaar</cp:lastModifiedBy>
  <dcterms:modified xsi:type="dcterms:W3CDTF">2026-06-12T04:39:52Z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6AA72544AAA041C8A2008CD5EC4BBCB2_13</vt:lpwstr>
  </property>
</Properties>
</file>