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6E1B1" w14:textId="77777777" w:rsidR="008461CE" w:rsidRPr="008461CE" w:rsidRDefault="008461CE" w:rsidP="008461CE">
      <w:pPr>
        <w:spacing w:line="360" w:lineRule="auto"/>
        <w:ind w:left="-900"/>
        <w:jc w:val="center"/>
        <w:rPr>
          <w:rFonts w:ascii="Courier New" w:eastAsia="MS Mincho" w:hAnsi="Courier New" w:cs="Courier New"/>
          <w:b/>
          <w:sz w:val="24"/>
          <w:szCs w:val="24"/>
        </w:rPr>
      </w:pPr>
    </w:p>
    <w:p w14:paraId="771D0A1B" w14:textId="77777777" w:rsidR="008461CE" w:rsidRPr="008461CE" w:rsidRDefault="008461CE" w:rsidP="008461CE">
      <w:pPr>
        <w:spacing w:line="360" w:lineRule="auto"/>
        <w:ind w:left="-900"/>
        <w:jc w:val="center"/>
        <w:rPr>
          <w:rFonts w:ascii="Courier New" w:eastAsia="MS Mincho" w:hAnsi="Courier New" w:cs="Courier New"/>
          <w:b/>
          <w:sz w:val="24"/>
          <w:szCs w:val="24"/>
        </w:rPr>
      </w:pPr>
    </w:p>
    <w:p w14:paraId="7DD86C04" w14:textId="6E60AC86" w:rsidR="00A6054C" w:rsidRPr="008461CE" w:rsidRDefault="00A6054C" w:rsidP="008461CE">
      <w:pPr>
        <w:spacing w:line="360" w:lineRule="auto"/>
        <w:ind w:left="-900"/>
        <w:jc w:val="center"/>
        <w:rPr>
          <w:rFonts w:ascii="Courier New" w:eastAsia="MS Mincho" w:hAnsi="Courier New" w:cs="Courier New"/>
          <w:b/>
          <w:sz w:val="24"/>
          <w:szCs w:val="24"/>
        </w:rPr>
      </w:pPr>
      <w:r w:rsidRPr="008461CE">
        <w:rPr>
          <w:rFonts w:ascii="Courier New" w:eastAsia="MS Mincho" w:hAnsi="Courier New" w:cs="Courier New"/>
          <w:b/>
          <w:sz w:val="24"/>
          <w:szCs w:val="24"/>
        </w:rPr>
        <w:t>PORTARIA Nº</w:t>
      </w:r>
      <w:r w:rsidR="008461CE" w:rsidRPr="008461CE">
        <w:rPr>
          <w:rFonts w:ascii="Courier New" w:eastAsia="MS Mincho" w:hAnsi="Courier New" w:cs="Courier New"/>
          <w:b/>
          <w:sz w:val="24"/>
          <w:szCs w:val="24"/>
        </w:rPr>
        <w:t>12</w:t>
      </w:r>
      <w:r w:rsidRPr="008461CE">
        <w:rPr>
          <w:rFonts w:ascii="Courier New" w:eastAsia="MS Mincho" w:hAnsi="Courier New" w:cs="Courier New"/>
          <w:b/>
          <w:sz w:val="24"/>
          <w:szCs w:val="24"/>
        </w:rPr>
        <w:t xml:space="preserve"> DE </w:t>
      </w:r>
      <w:r w:rsidR="007B141B" w:rsidRPr="008461CE">
        <w:rPr>
          <w:rFonts w:ascii="Courier New" w:eastAsia="MS Mincho" w:hAnsi="Courier New" w:cs="Courier New"/>
          <w:b/>
          <w:sz w:val="24"/>
          <w:szCs w:val="24"/>
        </w:rPr>
        <w:t>25 DE JULHO DE 2025</w:t>
      </w:r>
      <w:r w:rsidRPr="008461CE">
        <w:rPr>
          <w:rFonts w:ascii="Courier New" w:eastAsia="MS Mincho" w:hAnsi="Courier New" w:cs="Courier New"/>
          <w:b/>
          <w:sz w:val="24"/>
          <w:szCs w:val="24"/>
        </w:rPr>
        <w:t>.</w:t>
      </w:r>
    </w:p>
    <w:p w14:paraId="72B4C11F" w14:textId="77777777" w:rsidR="00A6054C" w:rsidRPr="008461CE" w:rsidRDefault="00A6054C" w:rsidP="00873A48">
      <w:pPr>
        <w:spacing w:line="360" w:lineRule="auto"/>
        <w:jc w:val="both"/>
        <w:rPr>
          <w:rFonts w:ascii="Courier New" w:eastAsia="MS Mincho" w:hAnsi="Courier New" w:cs="Courier New"/>
          <w:sz w:val="24"/>
          <w:szCs w:val="24"/>
        </w:rPr>
      </w:pPr>
    </w:p>
    <w:p w14:paraId="1B61C337" w14:textId="77777777" w:rsidR="00A6054C" w:rsidRPr="008461CE" w:rsidRDefault="00AE651F" w:rsidP="00873A48">
      <w:pPr>
        <w:spacing w:line="360" w:lineRule="auto"/>
        <w:jc w:val="both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C30403" wp14:editId="057DE220">
                <wp:simplePos x="0" y="0"/>
                <wp:positionH relativeFrom="column">
                  <wp:posOffset>2145665</wp:posOffset>
                </wp:positionH>
                <wp:positionV relativeFrom="paragraph">
                  <wp:posOffset>57785</wp:posOffset>
                </wp:positionV>
                <wp:extent cx="3955415" cy="1292225"/>
                <wp:effectExtent l="2540" t="635" r="4445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3E531" w14:textId="55793E44" w:rsidR="00A6054C" w:rsidRPr="00C832B2" w:rsidRDefault="00A6054C" w:rsidP="00A6054C">
                            <w:pPr>
                              <w:spacing w:line="360" w:lineRule="auto"/>
                              <w:jc w:val="both"/>
                              <w:rPr>
                                <w:rFonts w:ascii="Bookman Old Style" w:eastAsia="MS Mincho" w:hAnsi="Bookman Old Style"/>
                              </w:rPr>
                            </w:pPr>
                            <w:r w:rsidRPr="00A6054C"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BB1951"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  <w:r w:rsidR="00BB1951" w:rsidRPr="00A6054C"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>ispõe</w:t>
                            </w:r>
                            <w:r w:rsidRPr="00A6054C"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sobre a nomeação d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>e Comissão E</w:t>
                            </w:r>
                            <w:r w:rsidRPr="00A6054C"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>spe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>cial de C</w:t>
                            </w:r>
                            <w:r w:rsidRPr="00A6054C"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oordenação e 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>Acompanhamento do Concurso P</w:t>
                            </w:r>
                            <w:r w:rsidRPr="00A6054C"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>úblico n</w:t>
                            </w:r>
                            <w:r w:rsidRPr="00A6054C"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01/20</w:t>
                            </w:r>
                            <w:r w:rsidR="007B141B"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da C</w:t>
                            </w:r>
                            <w:r w:rsidRPr="00A6054C"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âmara 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Municipal de </w:t>
                            </w:r>
                            <w:r w:rsidR="007B141B"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>Santa Bárbara do Tugúrio</w:t>
                            </w:r>
                            <w:r w:rsidRPr="00A6054C">
                              <w:rPr>
                                <w:rFonts w:ascii="Times New Roman" w:eastAsia="MS Mincho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e dá outras providências”.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304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95pt;margin-top:4.55pt;width:311.45pt;height:1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Bn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" filled="f" stroked="f">
                <v:textbox>
                  <w:txbxContent>
                    <w:p w14:paraId="3B63E531" w14:textId="55793E44" w:rsidR="00A6054C" w:rsidRPr="00C832B2" w:rsidRDefault="00A6054C" w:rsidP="00A6054C">
                      <w:pPr>
                        <w:spacing w:line="360" w:lineRule="auto"/>
                        <w:jc w:val="both"/>
                        <w:rPr>
                          <w:rFonts w:ascii="Bookman Old Style" w:eastAsia="MS Mincho" w:hAnsi="Bookman Old Style"/>
                        </w:rPr>
                      </w:pPr>
                      <w:r w:rsidRPr="00A6054C"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>“</w:t>
                      </w:r>
                      <w:r w:rsidR="00BB1951"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>D</w:t>
                      </w:r>
                      <w:r w:rsidR="00BB1951" w:rsidRPr="00A6054C"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>ispõe</w:t>
                      </w:r>
                      <w:r w:rsidRPr="00A6054C"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 xml:space="preserve"> sobre a nomeação d</w:t>
                      </w:r>
                      <w:r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>e Comissão E</w:t>
                      </w:r>
                      <w:r w:rsidRPr="00A6054C"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>spe</w:t>
                      </w:r>
                      <w:r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>cial de C</w:t>
                      </w:r>
                      <w:r w:rsidRPr="00A6054C"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 xml:space="preserve">oordenação e </w:t>
                      </w:r>
                      <w:r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>Acompanhamento do Concurso P</w:t>
                      </w:r>
                      <w:r w:rsidRPr="00A6054C"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>úblico n</w:t>
                      </w:r>
                      <w:r w:rsidRPr="00A6054C"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 xml:space="preserve"> 01/20</w:t>
                      </w:r>
                      <w:r w:rsidR="007B141B"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 xml:space="preserve"> da C</w:t>
                      </w:r>
                      <w:r w:rsidRPr="00A6054C"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 xml:space="preserve">âmara </w:t>
                      </w:r>
                      <w:r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 xml:space="preserve">Municipal de </w:t>
                      </w:r>
                      <w:r w:rsidR="007B141B"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>Santa Bárbara do Tugúrio</w:t>
                      </w:r>
                      <w:r w:rsidRPr="00A6054C">
                        <w:rPr>
                          <w:rFonts w:ascii="Times New Roman" w:eastAsia="MS Mincho" w:hAnsi="Times New Roman" w:cs="Times New Roman"/>
                          <w:i/>
                          <w:sz w:val="24"/>
                          <w:szCs w:val="24"/>
                        </w:rPr>
                        <w:t xml:space="preserve"> e dá outras providências”.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8ADFB0" w14:textId="77777777" w:rsidR="00A6054C" w:rsidRPr="008461CE" w:rsidRDefault="00A6054C" w:rsidP="00873A48">
      <w:pPr>
        <w:spacing w:line="360" w:lineRule="auto"/>
        <w:rPr>
          <w:rFonts w:ascii="Courier New" w:eastAsia="MS Mincho" w:hAnsi="Courier New" w:cs="Courier New"/>
          <w:sz w:val="24"/>
          <w:szCs w:val="24"/>
        </w:rPr>
      </w:pPr>
    </w:p>
    <w:p w14:paraId="3AB41A16" w14:textId="77777777" w:rsidR="00A6054C" w:rsidRPr="008461CE" w:rsidRDefault="00A6054C" w:rsidP="00873A48">
      <w:pPr>
        <w:spacing w:line="360" w:lineRule="auto"/>
        <w:jc w:val="both"/>
        <w:rPr>
          <w:rFonts w:ascii="Courier New" w:eastAsia="MS Mincho" w:hAnsi="Courier New" w:cs="Courier New"/>
          <w:sz w:val="24"/>
          <w:szCs w:val="24"/>
        </w:rPr>
      </w:pPr>
    </w:p>
    <w:p w14:paraId="2A598BD8" w14:textId="77777777" w:rsidR="00A6054C" w:rsidRPr="008461CE" w:rsidRDefault="00A6054C" w:rsidP="00873A48">
      <w:pPr>
        <w:spacing w:line="360" w:lineRule="auto"/>
        <w:jc w:val="both"/>
        <w:rPr>
          <w:rFonts w:ascii="Courier New" w:eastAsia="MS Mincho" w:hAnsi="Courier New" w:cs="Courier New"/>
          <w:sz w:val="24"/>
          <w:szCs w:val="24"/>
        </w:rPr>
      </w:pPr>
    </w:p>
    <w:p w14:paraId="4856ACBE" w14:textId="77777777" w:rsidR="00A6054C" w:rsidRPr="008461CE" w:rsidRDefault="00A6054C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b/>
          <w:sz w:val="24"/>
          <w:szCs w:val="24"/>
        </w:rPr>
      </w:pPr>
    </w:p>
    <w:p w14:paraId="402DD59B" w14:textId="77777777" w:rsidR="00A6054C" w:rsidRPr="008461CE" w:rsidRDefault="00A6054C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  <w:highlight w:val="yellow"/>
        </w:rPr>
      </w:pPr>
    </w:p>
    <w:p w14:paraId="39687A52" w14:textId="20250CB1" w:rsidR="00A6054C" w:rsidRPr="008461CE" w:rsidRDefault="008461CE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hAnsi="Courier New" w:cs="Courier New"/>
          <w:sz w:val="24"/>
          <w:szCs w:val="24"/>
        </w:rPr>
        <w:t xml:space="preserve">O Presidente da Câmara Municipal de Santa Bárbara do Tugúrio, no uso de suas atribuições legais e, de conformidade com as leis em vigor e com o Regimento Interno da Câmara Municipal de Santa Bárbara do Tugúrio, </w:t>
      </w:r>
    </w:p>
    <w:p w14:paraId="78295B8D" w14:textId="77777777" w:rsidR="00A6054C" w:rsidRPr="008461CE" w:rsidRDefault="00A6054C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</w:p>
    <w:p w14:paraId="6232F1E9" w14:textId="77777777" w:rsidR="008461CE" w:rsidRPr="008461CE" w:rsidRDefault="00A6054C" w:rsidP="008461CE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eastAsia="MS Mincho" w:hAnsi="Courier New" w:cs="Courier New"/>
          <w:sz w:val="24"/>
          <w:szCs w:val="24"/>
        </w:rPr>
        <w:t xml:space="preserve">CONSIDERANDO a necessidade de preenchimento de vagas para Cargos Públicos da Câmara Municipal de </w:t>
      </w:r>
      <w:r w:rsidR="008461CE" w:rsidRPr="008461CE">
        <w:rPr>
          <w:rFonts w:ascii="Courier New" w:eastAsia="MS Mincho" w:hAnsi="Courier New" w:cs="Courier New"/>
          <w:sz w:val="24"/>
          <w:szCs w:val="24"/>
        </w:rPr>
        <w:t>Santa Bárbara do Tugúrio</w:t>
      </w:r>
      <w:r w:rsidRPr="008461CE">
        <w:rPr>
          <w:rFonts w:ascii="Courier New" w:eastAsia="MS Mincho" w:hAnsi="Courier New" w:cs="Courier New"/>
          <w:sz w:val="24"/>
          <w:szCs w:val="24"/>
        </w:rPr>
        <w:t>;</w:t>
      </w:r>
    </w:p>
    <w:p w14:paraId="21B7FD19" w14:textId="77777777" w:rsidR="008461CE" w:rsidRPr="008461CE" w:rsidRDefault="00A6054C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eastAsia="MS Mincho" w:hAnsi="Courier New" w:cs="Courier New"/>
          <w:sz w:val="24"/>
          <w:szCs w:val="24"/>
        </w:rPr>
        <w:t>CONSIDERANDO o princípio constitucional do Concurso Público (art.37, II, CF);</w:t>
      </w:r>
    </w:p>
    <w:p w14:paraId="16D8492F" w14:textId="2A757988" w:rsidR="00A6054C" w:rsidRPr="008461CE" w:rsidRDefault="00A6054C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eastAsia="MS Mincho" w:hAnsi="Courier New" w:cs="Courier New"/>
          <w:sz w:val="24"/>
          <w:szCs w:val="24"/>
        </w:rPr>
        <w:t>CONSIDERANDO os princípios da legalidade, publicidade, moralidade, impessoalidade e eficiência encartados no art.37, c</w:t>
      </w:r>
      <w:r w:rsidRPr="008461CE">
        <w:rPr>
          <w:rFonts w:ascii="Courier New" w:eastAsia="MS Mincho" w:hAnsi="Courier New" w:cs="Courier New"/>
          <w:i/>
          <w:sz w:val="24"/>
          <w:szCs w:val="24"/>
        </w:rPr>
        <w:t>aput</w:t>
      </w:r>
      <w:r w:rsidRPr="008461CE">
        <w:rPr>
          <w:rFonts w:ascii="Courier New" w:eastAsia="MS Mincho" w:hAnsi="Courier New" w:cs="Courier New"/>
          <w:sz w:val="24"/>
          <w:szCs w:val="24"/>
        </w:rPr>
        <w:t>, da Carta Magna;</w:t>
      </w:r>
    </w:p>
    <w:p w14:paraId="027C59BC" w14:textId="77777777" w:rsidR="00A6054C" w:rsidRPr="008461CE" w:rsidRDefault="00A6054C" w:rsidP="00873A48">
      <w:pPr>
        <w:spacing w:line="360" w:lineRule="auto"/>
        <w:jc w:val="both"/>
        <w:rPr>
          <w:rFonts w:ascii="Courier New" w:eastAsia="MS Mincho" w:hAnsi="Courier New" w:cs="Courier New"/>
          <w:sz w:val="24"/>
          <w:szCs w:val="24"/>
        </w:rPr>
      </w:pPr>
    </w:p>
    <w:p w14:paraId="778B239C" w14:textId="77777777" w:rsidR="00A6054C" w:rsidRPr="008461CE" w:rsidRDefault="00A411AB" w:rsidP="00873A48">
      <w:pPr>
        <w:spacing w:line="360" w:lineRule="auto"/>
        <w:ind w:left="-1080" w:firstLine="708"/>
        <w:jc w:val="center"/>
        <w:rPr>
          <w:rFonts w:ascii="Courier New" w:eastAsia="MS Mincho" w:hAnsi="Courier New" w:cs="Courier New"/>
          <w:b/>
          <w:sz w:val="24"/>
          <w:szCs w:val="24"/>
        </w:rPr>
      </w:pPr>
      <w:r w:rsidRPr="008461CE">
        <w:rPr>
          <w:rFonts w:ascii="Courier New" w:eastAsia="MS Mincho" w:hAnsi="Courier New" w:cs="Courier New"/>
          <w:b/>
          <w:sz w:val="24"/>
          <w:szCs w:val="24"/>
        </w:rPr>
        <w:t>RESOLVE</w:t>
      </w:r>
    </w:p>
    <w:p w14:paraId="2FE21F39" w14:textId="77777777" w:rsidR="00A6054C" w:rsidRPr="008461CE" w:rsidRDefault="00A6054C" w:rsidP="00873A48">
      <w:pPr>
        <w:spacing w:line="360" w:lineRule="auto"/>
        <w:ind w:left="-1080" w:firstLine="708"/>
        <w:jc w:val="both"/>
        <w:rPr>
          <w:rFonts w:ascii="Courier New" w:eastAsia="MS Mincho" w:hAnsi="Courier New" w:cs="Courier New"/>
          <w:sz w:val="24"/>
          <w:szCs w:val="24"/>
        </w:rPr>
      </w:pPr>
    </w:p>
    <w:p w14:paraId="10D48861" w14:textId="1229FBE0" w:rsidR="00A6054C" w:rsidRPr="008461CE" w:rsidRDefault="00A411AB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eastAsia="MS Mincho" w:hAnsi="Courier New" w:cs="Courier New"/>
          <w:sz w:val="24"/>
          <w:szCs w:val="24"/>
        </w:rPr>
        <w:t>Art. 1</w:t>
      </w:r>
      <w:r w:rsidRPr="008461CE">
        <w:rPr>
          <w:rFonts w:ascii="Courier New" w:eastAsia="MS Mincho" w:hAnsi="Courier New" w:cs="Courier New"/>
          <w:sz w:val="24"/>
          <w:szCs w:val="24"/>
          <w:vertAlign w:val="superscript"/>
        </w:rPr>
        <w:t>o</w:t>
      </w:r>
      <w:r w:rsidR="00A6054C" w:rsidRPr="008461CE">
        <w:rPr>
          <w:rFonts w:ascii="Courier New" w:eastAsia="MS Mincho" w:hAnsi="Courier New" w:cs="Courier New"/>
          <w:sz w:val="24"/>
          <w:szCs w:val="24"/>
        </w:rPr>
        <w:t xml:space="preserve"> Nomear os membros da Comissão Especial de Coordenação e Acompanhamento do Concurso Público nº 01/2</w:t>
      </w:r>
      <w:r w:rsidR="008461CE" w:rsidRPr="008461CE">
        <w:rPr>
          <w:rFonts w:ascii="Courier New" w:eastAsia="MS Mincho" w:hAnsi="Courier New" w:cs="Courier New"/>
          <w:sz w:val="24"/>
          <w:szCs w:val="24"/>
        </w:rPr>
        <w:t>025</w:t>
      </w:r>
      <w:r w:rsidR="00A6054C" w:rsidRPr="008461CE">
        <w:rPr>
          <w:rFonts w:ascii="Courier New" w:eastAsia="MS Mincho" w:hAnsi="Courier New" w:cs="Courier New"/>
          <w:sz w:val="24"/>
          <w:szCs w:val="24"/>
        </w:rPr>
        <w:t xml:space="preserve"> da Câmara Municipal de </w:t>
      </w:r>
      <w:r w:rsidR="008461CE" w:rsidRPr="008461CE">
        <w:rPr>
          <w:rFonts w:ascii="Courier New" w:eastAsia="MS Mincho" w:hAnsi="Courier New" w:cs="Courier New"/>
          <w:sz w:val="24"/>
          <w:szCs w:val="24"/>
        </w:rPr>
        <w:t>Santa Bárbara do Tugúrio</w:t>
      </w:r>
      <w:r w:rsidR="00A6054C" w:rsidRPr="008461CE">
        <w:rPr>
          <w:rFonts w:ascii="Courier New" w:eastAsia="MS Mincho" w:hAnsi="Courier New" w:cs="Courier New"/>
          <w:sz w:val="24"/>
          <w:szCs w:val="24"/>
        </w:rPr>
        <w:t xml:space="preserve">-MG, </w:t>
      </w:r>
      <w:r w:rsidR="008461CE" w:rsidRPr="008461CE">
        <w:rPr>
          <w:rFonts w:ascii="Courier New" w:eastAsia="MS Mincho" w:hAnsi="Courier New" w:cs="Courier New"/>
          <w:sz w:val="24"/>
          <w:szCs w:val="24"/>
        </w:rPr>
        <w:t>sob a presidência da primeira</w:t>
      </w:r>
      <w:r w:rsidR="00873A48" w:rsidRPr="008461CE">
        <w:rPr>
          <w:rFonts w:ascii="Courier New" w:eastAsia="MS Mincho" w:hAnsi="Courier New" w:cs="Courier New"/>
          <w:sz w:val="24"/>
          <w:szCs w:val="24"/>
        </w:rPr>
        <w:t xml:space="preserve">, </w:t>
      </w:r>
      <w:r w:rsidR="00A6054C" w:rsidRPr="008461CE">
        <w:rPr>
          <w:rFonts w:ascii="Courier New" w:eastAsia="MS Mincho" w:hAnsi="Courier New" w:cs="Courier New"/>
          <w:sz w:val="24"/>
          <w:szCs w:val="24"/>
        </w:rPr>
        <w:t>conforme abaixo discriminados:</w:t>
      </w:r>
    </w:p>
    <w:p w14:paraId="4480AD55" w14:textId="77777777" w:rsidR="00873A48" w:rsidRPr="008461CE" w:rsidRDefault="00873A48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</w:p>
    <w:tbl>
      <w:tblPr>
        <w:tblW w:w="19704" w:type="dxa"/>
        <w:tblInd w:w="-743" w:type="dxa"/>
        <w:tblLook w:val="04A0" w:firstRow="1" w:lastRow="0" w:firstColumn="1" w:lastColumn="0" w:noHBand="0" w:noVBand="1"/>
      </w:tblPr>
      <w:tblGrid>
        <w:gridCol w:w="10349"/>
        <w:gridCol w:w="6432"/>
        <w:gridCol w:w="2923"/>
      </w:tblGrid>
      <w:tr w:rsidR="008461CE" w:rsidRPr="008461CE" w14:paraId="6C46FE43" w14:textId="77777777" w:rsidTr="00A6054C">
        <w:trPr>
          <w:trHeight w:val="421"/>
        </w:trPr>
        <w:tc>
          <w:tcPr>
            <w:tcW w:w="10349" w:type="dxa"/>
            <w:vAlign w:val="center"/>
          </w:tcPr>
          <w:p w14:paraId="23FDBFA5" w14:textId="133002BF" w:rsidR="008461CE" w:rsidRPr="008461CE" w:rsidRDefault="008461CE" w:rsidP="008461CE">
            <w:pPr>
              <w:pStyle w:val="PargrafodaLista"/>
              <w:numPr>
                <w:ilvl w:val="0"/>
                <w:numId w:val="2"/>
              </w:numPr>
              <w:spacing w:line="360" w:lineRule="auto"/>
              <w:ind w:right="-108"/>
              <w:jc w:val="both"/>
              <w:rPr>
                <w:rFonts w:ascii="Courier New" w:eastAsia="MS Mincho" w:hAnsi="Courier New" w:cs="Courier New"/>
                <w:sz w:val="24"/>
                <w:szCs w:val="24"/>
              </w:rPr>
            </w:pPr>
            <w:r w:rsidRPr="008461CE">
              <w:rPr>
                <w:rFonts w:ascii="Courier New" w:eastAsia="MS Mincho" w:hAnsi="Courier New" w:cs="Courier New"/>
                <w:sz w:val="24"/>
                <w:szCs w:val="24"/>
              </w:rPr>
              <w:t>Maria das Graças Muniz Badaró, inscrita no CPF sob o n</w:t>
            </w:r>
            <w:r w:rsidRPr="008461CE">
              <w:rPr>
                <w:rFonts w:ascii="Courier New" w:eastAsia="MS Mincho" w:hAnsi="Courier New" w:cs="Courier New"/>
                <w:sz w:val="24"/>
                <w:szCs w:val="24"/>
                <w:vertAlign w:val="superscript"/>
              </w:rPr>
              <w:t>o</w:t>
            </w:r>
            <w:r w:rsidRPr="008461CE">
              <w:rPr>
                <w:rFonts w:ascii="Courier New" w:eastAsia="MS Mincho" w:hAnsi="Courier New" w:cs="Courier New"/>
                <w:sz w:val="24"/>
                <w:szCs w:val="24"/>
              </w:rPr>
              <w:t xml:space="preserve"> 006.638.366-89, matrícula funcional n</w:t>
            </w:r>
            <w:r w:rsidRPr="008461CE">
              <w:rPr>
                <w:rFonts w:ascii="Courier New" w:eastAsia="MS Mincho" w:hAnsi="Courier New" w:cs="Courier New"/>
                <w:sz w:val="24"/>
                <w:szCs w:val="24"/>
                <w:vertAlign w:val="superscript"/>
              </w:rPr>
              <w:t>o</w:t>
            </w:r>
            <w:r w:rsidRPr="008461CE">
              <w:rPr>
                <w:rFonts w:ascii="Courier New" w:eastAsia="MS Mincho" w:hAnsi="Courier New" w:cs="Courier New"/>
                <w:sz w:val="24"/>
                <w:szCs w:val="24"/>
              </w:rPr>
              <w:t xml:space="preserve"> 63.</w:t>
            </w:r>
          </w:p>
          <w:p w14:paraId="6E20B430" w14:textId="58E26B4B" w:rsidR="008461CE" w:rsidRPr="008461CE" w:rsidRDefault="008461CE" w:rsidP="008461CE">
            <w:pPr>
              <w:pStyle w:val="PargrafodaLista"/>
              <w:numPr>
                <w:ilvl w:val="0"/>
                <w:numId w:val="2"/>
              </w:numPr>
              <w:spacing w:line="360" w:lineRule="auto"/>
              <w:ind w:right="-108"/>
              <w:jc w:val="both"/>
              <w:rPr>
                <w:rFonts w:ascii="Courier New" w:eastAsia="MS Mincho" w:hAnsi="Courier New" w:cs="Courier New"/>
                <w:sz w:val="24"/>
                <w:szCs w:val="24"/>
              </w:rPr>
            </w:pPr>
            <w:r w:rsidRPr="008461CE">
              <w:rPr>
                <w:rFonts w:ascii="Courier New" w:eastAsia="MS Mincho" w:hAnsi="Courier New" w:cs="Courier New"/>
                <w:sz w:val="24"/>
                <w:szCs w:val="24"/>
              </w:rPr>
              <w:lastRenderedPageBreak/>
              <w:t>Daniel Donato Silva, inscrito no CPF sob o n</w:t>
            </w:r>
            <w:r w:rsidRPr="008461CE">
              <w:rPr>
                <w:rFonts w:ascii="Courier New" w:eastAsia="MS Mincho" w:hAnsi="Courier New" w:cs="Courier New"/>
                <w:sz w:val="24"/>
                <w:szCs w:val="24"/>
                <w:vertAlign w:val="superscript"/>
              </w:rPr>
              <w:t>o</w:t>
            </w:r>
            <w:r w:rsidRPr="008461CE">
              <w:rPr>
                <w:rFonts w:ascii="Courier New" w:eastAsia="MS Mincho" w:hAnsi="Courier New" w:cs="Courier New"/>
                <w:sz w:val="24"/>
                <w:szCs w:val="24"/>
              </w:rPr>
              <w:t xml:space="preserve"> 071.385.616-52   matrícula funcional n</w:t>
            </w:r>
            <w:r w:rsidRPr="008461CE">
              <w:rPr>
                <w:rFonts w:ascii="Courier New" w:eastAsia="MS Mincho" w:hAnsi="Courier New" w:cs="Courier New"/>
                <w:sz w:val="24"/>
                <w:szCs w:val="24"/>
                <w:vertAlign w:val="superscript"/>
              </w:rPr>
              <w:t>o</w:t>
            </w:r>
            <w:r w:rsidRPr="008461CE">
              <w:rPr>
                <w:rFonts w:ascii="Courier New" w:eastAsia="MS Mincho" w:hAnsi="Courier New" w:cs="Courier New"/>
                <w:sz w:val="24"/>
                <w:szCs w:val="24"/>
              </w:rPr>
              <w:t xml:space="preserve"> 60.</w:t>
            </w:r>
          </w:p>
          <w:p w14:paraId="77C41AE3" w14:textId="77777777" w:rsidR="00873A48" w:rsidRPr="008461CE" w:rsidRDefault="008461CE" w:rsidP="008461CE">
            <w:pPr>
              <w:pStyle w:val="PargrafodaLista"/>
              <w:numPr>
                <w:ilvl w:val="0"/>
                <w:numId w:val="2"/>
              </w:numPr>
              <w:spacing w:line="360" w:lineRule="auto"/>
              <w:ind w:right="-108"/>
              <w:jc w:val="both"/>
              <w:rPr>
                <w:rFonts w:ascii="Courier New" w:eastAsia="MS Mincho" w:hAnsi="Courier New" w:cs="Courier New"/>
                <w:sz w:val="24"/>
                <w:szCs w:val="24"/>
              </w:rPr>
            </w:pPr>
            <w:proofErr w:type="spellStart"/>
            <w:r w:rsidRPr="008461CE">
              <w:rPr>
                <w:rFonts w:ascii="Courier New" w:eastAsia="MS Mincho" w:hAnsi="Courier New" w:cs="Courier New"/>
                <w:sz w:val="24"/>
                <w:szCs w:val="24"/>
              </w:rPr>
              <w:t>Wellerson</w:t>
            </w:r>
            <w:proofErr w:type="spellEnd"/>
            <w:r w:rsidRPr="008461CE">
              <w:rPr>
                <w:rFonts w:ascii="Courier New" w:eastAsia="MS Mincho" w:hAnsi="Courier New" w:cs="Courier New"/>
                <w:sz w:val="24"/>
                <w:szCs w:val="24"/>
              </w:rPr>
              <w:t xml:space="preserve"> Miller Corinto Moreira, inscrito no CPF sob o n</w:t>
            </w:r>
            <w:r w:rsidRPr="008461CE">
              <w:rPr>
                <w:rFonts w:ascii="Courier New" w:eastAsia="MS Mincho" w:hAnsi="Courier New" w:cs="Courier New"/>
                <w:sz w:val="24"/>
                <w:szCs w:val="24"/>
                <w:vertAlign w:val="superscript"/>
              </w:rPr>
              <w:t>o</w:t>
            </w:r>
            <w:r w:rsidRPr="008461CE">
              <w:rPr>
                <w:rFonts w:ascii="Courier New" w:eastAsia="MS Mincho" w:hAnsi="Courier New" w:cs="Courier New"/>
                <w:sz w:val="24"/>
                <w:szCs w:val="24"/>
              </w:rPr>
              <w:t xml:space="preserve"> 094.351.806-71, matrícula funcional n</w:t>
            </w:r>
            <w:r w:rsidRPr="008461CE">
              <w:rPr>
                <w:rFonts w:ascii="Courier New" w:eastAsia="MS Mincho" w:hAnsi="Courier New" w:cs="Courier New"/>
                <w:sz w:val="24"/>
                <w:szCs w:val="24"/>
                <w:vertAlign w:val="superscript"/>
              </w:rPr>
              <w:t>o</w:t>
            </w:r>
            <w:r w:rsidRPr="008461CE">
              <w:rPr>
                <w:rFonts w:ascii="Courier New" w:eastAsia="MS Mincho" w:hAnsi="Courier New" w:cs="Courier New"/>
                <w:sz w:val="24"/>
                <w:szCs w:val="24"/>
              </w:rPr>
              <w:t>62.</w:t>
            </w:r>
          </w:p>
          <w:p w14:paraId="32BCE4AA" w14:textId="240F3E36" w:rsidR="008461CE" w:rsidRPr="008461CE" w:rsidRDefault="008461CE" w:rsidP="008461CE">
            <w:pPr>
              <w:pStyle w:val="PargrafodaLista"/>
              <w:spacing w:line="360" w:lineRule="auto"/>
              <w:ind w:right="-108"/>
              <w:jc w:val="both"/>
              <w:rPr>
                <w:rFonts w:ascii="Courier New" w:eastAsia="MS Mincho" w:hAnsi="Courier New" w:cs="Courier New"/>
                <w:sz w:val="24"/>
                <w:szCs w:val="24"/>
              </w:rPr>
            </w:pPr>
          </w:p>
        </w:tc>
        <w:tc>
          <w:tcPr>
            <w:tcW w:w="6432" w:type="dxa"/>
            <w:vAlign w:val="center"/>
          </w:tcPr>
          <w:p w14:paraId="139D1FE2" w14:textId="77777777" w:rsidR="00A6054C" w:rsidRPr="008461CE" w:rsidRDefault="00A6054C" w:rsidP="00873A48">
            <w:pPr>
              <w:spacing w:line="360" w:lineRule="auto"/>
              <w:jc w:val="center"/>
              <w:rPr>
                <w:rFonts w:ascii="Courier New" w:eastAsia="MS Mincho" w:hAnsi="Courier New" w:cs="Courier New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14:paraId="0DDCD794" w14:textId="77777777" w:rsidR="00A6054C" w:rsidRPr="008461CE" w:rsidRDefault="00A6054C" w:rsidP="00873A48">
            <w:pPr>
              <w:spacing w:line="360" w:lineRule="auto"/>
              <w:jc w:val="center"/>
              <w:rPr>
                <w:rFonts w:ascii="Courier New" w:eastAsia="MS Mincho" w:hAnsi="Courier New" w:cs="Courier New"/>
                <w:sz w:val="24"/>
                <w:szCs w:val="24"/>
              </w:rPr>
            </w:pPr>
          </w:p>
        </w:tc>
      </w:tr>
    </w:tbl>
    <w:p w14:paraId="7A9544B3" w14:textId="77777777" w:rsidR="003813B9" w:rsidRPr="008461CE" w:rsidRDefault="00A411AB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eastAsia="MS Mincho" w:hAnsi="Courier New" w:cs="Courier New"/>
          <w:sz w:val="24"/>
          <w:szCs w:val="24"/>
        </w:rPr>
        <w:t>Art. 2° Compete a Comissão Especial de Coordenação e Acompanhamento</w:t>
      </w:r>
      <w:r w:rsidR="00873A48" w:rsidRPr="008461CE">
        <w:rPr>
          <w:rFonts w:ascii="Courier New" w:eastAsia="MS Mincho" w:hAnsi="Courier New" w:cs="Courier New"/>
          <w:sz w:val="24"/>
          <w:szCs w:val="24"/>
        </w:rPr>
        <w:t xml:space="preserve">, deliberar sobre a </w:t>
      </w:r>
      <w:r w:rsidR="003813B9" w:rsidRPr="008461CE">
        <w:rPr>
          <w:rFonts w:ascii="Courier New" w:eastAsia="MS Mincho" w:hAnsi="Courier New" w:cs="Courier New"/>
          <w:sz w:val="24"/>
          <w:szCs w:val="24"/>
        </w:rPr>
        <w:t>realização, julgar os casos omissos ou duvidosos e coordenar as atividades necessárias ao bom andamento do Concurso Público, obedecendo fielmente aos ordenamentos legais pertinentes.</w:t>
      </w:r>
    </w:p>
    <w:p w14:paraId="4B798AAD" w14:textId="77777777" w:rsidR="003813B9" w:rsidRPr="008461CE" w:rsidRDefault="003813B9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eastAsia="MS Mincho" w:hAnsi="Courier New" w:cs="Courier New"/>
          <w:sz w:val="24"/>
          <w:szCs w:val="24"/>
        </w:rPr>
        <w:t xml:space="preserve">Parágrafo Único – A Comissão Especial de Coordenação e Acompanhamento do Concurso Público é soberana e tem total autonomia para deliberar sobre todos os aspectos </w:t>
      </w:r>
      <w:r w:rsidR="00873A48" w:rsidRPr="008461CE">
        <w:rPr>
          <w:rFonts w:ascii="Courier New" w:eastAsia="MS Mincho" w:hAnsi="Courier New" w:cs="Courier New"/>
          <w:sz w:val="24"/>
          <w:szCs w:val="24"/>
        </w:rPr>
        <w:t>do</w:t>
      </w:r>
      <w:r w:rsidRPr="008461CE">
        <w:rPr>
          <w:rFonts w:ascii="Courier New" w:eastAsia="MS Mincho" w:hAnsi="Courier New" w:cs="Courier New"/>
          <w:sz w:val="24"/>
          <w:szCs w:val="24"/>
        </w:rPr>
        <w:t xml:space="preserve"> Edital de Concurso Público.</w:t>
      </w:r>
    </w:p>
    <w:p w14:paraId="10C9EE3C" w14:textId="77777777" w:rsidR="00A6054C" w:rsidRPr="008461CE" w:rsidRDefault="00A6054C" w:rsidP="00873A48">
      <w:pPr>
        <w:spacing w:line="360" w:lineRule="auto"/>
        <w:ind w:right="-1035"/>
        <w:jc w:val="both"/>
        <w:rPr>
          <w:rFonts w:ascii="Courier New" w:eastAsia="MS Mincho" w:hAnsi="Courier New" w:cs="Courier New"/>
          <w:sz w:val="24"/>
          <w:szCs w:val="24"/>
        </w:rPr>
      </w:pPr>
    </w:p>
    <w:p w14:paraId="2DC5300A" w14:textId="77D2603A" w:rsidR="00A6054C" w:rsidRPr="008461CE" w:rsidRDefault="00A6054C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eastAsia="MS Mincho" w:hAnsi="Courier New" w:cs="Courier New"/>
          <w:sz w:val="24"/>
          <w:szCs w:val="24"/>
        </w:rPr>
        <w:t>Art. 3</w:t>
      </w:r>
      <w:r w:rsidR="003813B9" w:rsidRPr="008461CE">
        <w:rPr>
          <w:rFonts w:ascii="Courier New" w:eastAsia="MS Mincho" w:hAnsi="Courier New" w:cs="Courier New"/>
          <w:sz w:val="24"/>
          <w:szCs w:val="24"/>
        </w:rPr>
        <w:t>° Compete a Presidente desta C</w:t>
      </w:r>
      <w:r w:rsidRPr="008461CE">
        <w:rPr>
          <w:rFonts w:ascii="Courier New" w:eastAsia="MS Mincho" w:hAnsi="Courier New" w:cs="Courier New"/>
          <w:sz w:val="24"/>
          <w:szCs w:val="24"/>
        </w:rPr>
        <w:t>omissão solicitar junto ao Presidente da Câmara Municipal todos os recursos materiais, humanos e financeiros necessários à consecução do objetivo desta Portaria.</w:t>
      </w:r>
    </w:p>
    <w:p w14:paraId="3948776B" w14:textId="77777777" w:rsidR="008461CE" w:rsidRPr="008461CE" w:rsidRDefault="008461CE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</w:p>
    <w:p w14:paraId="2C1A0E93" w14:textId="17018EE6" w:rsidR="008461CE" w:rsidRPr="008461CE" w:rsidRDefault="008461CE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eastAsia="MS Mincho" w:hAnsi="Courier New" w:cs="Courier New"/>
          <w:sz w:val="24"/>
          <w:szCs w:val="24"/>
        </w:rPr>
        <w:t>Art.4</w:t>
      </w:r>
      <w:r w:rsidRPr="008461CE">
        <w:rPr>
          <w:rFonts w:ascii="Courier New" w:eastAsia="MS Mincho" w:hAnsi="Courier New" w:cs="Courier New"/>
          <w:sz w:val="24"/>
          <w:szCs w:val="24"/>
          <w:vertAlign w:val="superscript"/>
        </w:rPr>
        <w:t>o</w:t>
      </w:r>
      <w:r w:rsidRPr="008461CE">
        <w:rPr>
          <w:rFonts w:ascii="Courier New" w:eastAsia="MS Mincho" w:hAnsi="Courier New" w:cs="Courier New"/>
          <w:sz w:val="24"/>
          <w:szCs w:val="24"/>
        </w:rPr>
        <w:t xml:space="preserve"> Os membros da Comissão não receberão qualquer remuneração adicional pelas atividades relacionadas ao Concurso Público, as quais deverão ser exercidas sem prejuízo das atribuições normais de suas funções.</w:t>
      </w:r>
    </w:p>
    <w:p w14:paraId="00D0CAF9" w14:textId="77777777" w:rsidR="00A6054C" w:rsidRPr="008461CE" w:rsidRDefault="00A6054C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</w:p>
    <w:p w14:paraId="6507760A" w14:textId="262DA439" w:rsidR="00A6054C" w:rsidRPr="008461CE" w:rsidRDefault="00A6054C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eastAsia="MS Mincho" w:hAnsi="Courier New" w:cs="Courier New"/>
          <w:sz w:val="24"/>
          <w:szCs w:val="24"/>
        </w:rPr>
        <w:t xml:space="preserve"> Art. </w:t>
      </w:r>
      <w:r w:rsidR="008461CE" w:rsidRPr="008461CE">
        <w:rPr>
          <w:rFonts w:ascii="Courier New" w:eastAsia="MS Mincho" w:hAnsi="Courier New" w:cs="Courier New"/>
          <w:sz w:val="24"/>
          <w:szCs w:val="24"/>
        </w:rPr>
        <w:t>5</w:t>
      </w:r>
      <w:r w:rsidRPr="008461CE">
        <w:rPr>
          <w:rFonts w:ascii="Courier New" w:eastAsia="MS Mincho" w:hAnsi="Courier New" w:cs="Courier New"/>
          <w:sz w:val="24"/>
          <w:szCs w:val="24"/>
        </w:rPr>
        <w:t>° Esta Portaria entrará em vigor na data de sua publicação.</w:t>
      </w:r>
    </w:p>
    <w:p w14:paraId="6A4857B1" w14:textId="77777777" w:rsidR="003813B9" w:rsidRPr="008461CE" w:rsidRDefault="003813B9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</w:p>
    <w:p w14:paraId="7459027B" w14:textId="77777777" w:rsidR="00A6054C" w:rsidRPr="008461CE" w:rsidRDefault="003813B9" w:rsidP="00873A48">
      <w:pPr>
        <w:spacing w:line="360" w:lineRule="auto"/>
        <w:ind w:left="-900" w:right="-1035" w:firstLine="528"/>
        <w:jc w:val="center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eastAsia="MS Mincho" w:hAnsi="Courier New" w:cs="Courier New"/>
          <w:sz w:val="24"/>
          <w:szCs w:val="24"/>
        </w:rPr>
        <w:t>REGISTRE-SE, PUBLIQUE-SE E CUMPRA-SE.</w:t>
      </w:r>
    </w:p>
    <w:p w14:paraId="15C11914" w14:textId="77777777" w:rsidR="003813B9" w:rsidRPr="008461CE" w:rsidRDefault="003813B9" w:rsidP="00873A48">
      <w:pPr>
        <w:spacing w:line="360" w:lineRule="auto"/>
        <w:ind w:left="-900" w:right="-1035" w:firstLine="528"/>
        <w:jc w:val="both"/>
        <w:rPr>
          <w:rFonts w:ascii="Courier New" w:eastAsia="MS Mincho" w:hAnsi="Courier New" w:cs="Courier New"/>
          <w:sz w:val="24"/>
          <w:szCs w:val="24"/>
        </w:rPr>
      </w:pPr>
    </w:p>
    <w:p w14:paraId="2BEBD96D" w14:textId="29CEA758" w:rsidR="00A6054C" w:rsidRPr="008461CE" w:rsidRDefault="008461CE" w:rsidP="00873A48">
      <w:pPr>
        <w:spacing w:line="360" w:lineRule="auto"/>
        <w:ind w:left="-900" w:right="-1035" w:firstLine="528"/>
        <w:jc w:val="center"/>
        <w:rPr>
          <w:rFonts w:ascii="Courier New" w:eastAsia="MS Mincho" w:hAnsi="Courier New" w:cs="Courier New"/>
          <w:sz w:val="24"/>
          <w:szCs w:val="24"/>
        </w:rPr>
      </w:pPr>
      <w:r w:rsidRPr="008461CE">
        <w:rPr>
          <w:rFonts w:ascii="Courier New" w:eastAsia="MS Mincho" w:hAnsi="Courier New" w:cs="Courier New"/>
          <w:sz w:val="24"/>
          <w:szCs w:val="24"/>
        </w:rPr>
        <w:t>Santa Bárbara do Tugúrio, 25 de julho de 2025</w:t>
      </w:r>
      <w:r w:rsidR="003813B9" w:rsidRPr="008461CE">
        <w:rPr>
          <w:rFonts w:ascii="Courier New" w:eastAsia="MS Mincho" w:hAnsi="Courier New" w:cs="Courier New"/>
          <w:sz w:val="24"/>
          <w:szCs w:val="24"/>
        </w:rPr>
        <w:t>.</w:t>
      </w:r>
    </w:p>
    <w:p w14:paraId="63FFFB83" w14:textId="77777777" w:rsidR="008461CE" w:rsidRPr="008461CE" w:rsidRDefault="008461CE" w:rsidP="00873A48">
      <w:pPr>
        <w:spacing w:line="360" w:lineRule="auto"/>
        <w:ind w:left="-900" w:right="-1035" w:firstLine="528"/>
        <w:jc w:val="center"/>
        <w:rPr>
          <w:rFonts w:ascii="Courier New" w:eastAsia="MS Mincho" w:hAnsi="Courier New" w:cs="Courier New"/>
          <w:sz w:val="24"/>
          <w:szCs w:val="24"/>
        </w:rPr>
      </w:pPr>
    </w:p>
    <w:p w14:paraId="6E44DD2C" w14:textId="77777777" w:rsidR="008461CE" w:rsidRPr="008461CE" w:rsidRDefault="008461CE" w:rsidP="00873A48">
      <w:pPr>
        <w:spacing w:line="360" w:lineRule="auto"/>
        <w:ind w:left="-900" w:right="-1035" w:firstLine="528"/>
        <w:jc w:val="center"/>
        <w:rPr>
          <w:rFonts w:ascii="Courier New" w:eastAsia="MS Mincho" w:hAnsi="Courier New" w:cs="Courier New"/>
          <w:sz w:val="24"/>
          <w:szCs w:val="24"/>
        </w:rPr>
      </w:pPr>
    </w:p>
    <w:p w14:paraId="23C6D09C" w14:textId="77777777" w:rsidR="008461CE" w:rsidRPr="008461CE" w:rsidRDefault="008461CE" w:rsidP="008461C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8461CE">
        <w:rPr>
          <w:rFonts w:ascii="Courier New" w:hAnsi="Courier New" w:cs="Courier New"/>
          <w:b/>
          <w:sz w:val="24"/>
          <w:szCs w:val="24"/>
        </w:rPr>
        <w:t>IVANEY LEANDRO NEPOMUCENO</w:t>
      </w:r>
    </w:p>
    <w:p w14:paraId="69D9DB68" w14:textId="5A21153F" w:rsidR="007378DF" w:rsidRPr="008461CE" w:rsidRDefault="008461CE" w:rsidP="008461CE">
      <w:pPr>
        <w:jc w:val="center"/>
        <w:rPr>
          <w:rFonts w:ascii="Courier New" w:hAnsi="Courier New" w:cs="Courier New"/>
          <w:sz w:val="24"/>
          <w:szCs w:val="24"/>
        </w:rPr>
      </w:pPr>
      <w:r w:rsidRPr="008461CE">
        <w:rPr>
          <w:rFonts w:ascii="Courier New" w:hAnsi="Courier New" w:cs="Courier New"/>
          <w:b/>
          <w:sz w:val="24"/>
          <w:szCs w:val="24"/>
        </w:rPr>
        <w:t>PRESIDENTE</w:t>
      </w:r>
      <w:bookmarkStart w:id="0" w:name="_GoBack"/>
      <w:bookmarkEnd w:id="0"/>
    </w:p>
    <w:sectPr w:rsidR="007378DF" w:rsidRPr="008461CE" w:rsidSect="008461CE">
      <w:headerReference w:type="default" r:id="rId8"/>
      <w:pgSz w:w="11906" w:h="16838" w:code="9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9EC2A" w14:textId="77777777" w:rsidR="00D029B0" w:rsidRDefault="00D029B0" w:rsidP="00220B0F">
      <w:r>
        <w:separator/>
      </w:r>
    </w:p>
  </w:endnote>
  <w:endnote w:type="continuationSeparator" w:id="0">
    <w:p w14:paraId="3E63CE7A" w14:textId="77777777" w:rsidR="00D029B0" w:rsidRDefault="00D029B0" w:rsidP="0022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4A73F" w14:textId="77777777" w:rsidR="00D029B0" w:rsidRDefault="00D029B0" w:rsidP="00220B0F">
      <w:r>
        <w:separator/>
      </w:r>
    </w:p>
  </w:footnote>
  <w:footnote w:type="continuationSeparator" w:id="0">
    <w:p w14:paraId="2F7C2FCC" w14:textId="77777777" w:rsidR="00D029B0" w:rsidRDefault="00D029B0" w:rsidP="0022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A7AA3" w14:textId="7D63EA39" w:rsidR="008461CE" w:rsidRPr="008461CE" w:rsidRDefault="008461CE" w:rsidP="008461CE">
    <w:pPr>
      <w:jc w:val="center"/>
      <w:rPr>
        <w:rFonts w:ascii="Courier New" w:hAnsi="Courier New" w:cs="Courier New"/>
        <w:sz w:val="22"/>
        <w:szCs w:val="22"/>
      </w:rPr>
    </w:pPr>
    <w:r w:rsidRPr="008461CE">
      <w:rPr>
        <w:rFonts w:ascii="Courier New" w:hAnsi="Courier New" w:cs="Courier New"/>
        <w:i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148B1D1" wp14:editId="4A8C2493">
          <wp:simplePos x="0" y="0"/>
          <wp:positionH relativeFrom="column">
            <wp:posOffset>-645160</wp:posOffset>
          </wp:positionH>
          <wp:positionV relativeFrom="paragraph">
            <wp:posOffset>-201930</wp:posOffset>
          </wp:positionV>
          <wp:extent cx="904875" cy="1266190"/>
          <wp:effectExtent l="0" t="0" r="9525" b="0"/>
          <wp:wrapSquare wrapText="bothSides"/>
          <wp:docPr id="4" name="Imagem 4" descr="C:\Documents and Settings\Servidor\Meus documentos\INFORMAÇÕES SITE\Bandeira da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Servidor\Meus documentos\INFORMAÇÕES SITE\Bandeira da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26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1CE">
      <w:rPr>
        <w:rFonts w:ascii="Courier New" w:hAnsi="Courier New" w:cs="Courier New"/>
        <w:b/>
        <w:sz w:val="22"/>
        <w:szCs w:val="22"/>
      </w:rPr>
      <w:t>CÂMARA MUNICIPAL DE SANTA BÁRBARA DO TUGÚRIO</w:t>
    </w:r>
  </w:p>
  <w:p w14:paraId="749FA5A4" w14:textId="77777777" w:rsidR="008461CE" w:rsidRPr="008461CE" w:rsidRDefault="008461CE" w:rsidP="008461CE">
    <w:pPr>
      <w:tabs>
        <w:tab w:val="left" w:pos="2115"/>
      </w:tabs>
      <w:contextualSpacing/>
      <w:jc w:val="center"/>
      <w:rPr>
        <w:rFonts w:ascii="Courier New" w:hAnsi="Courier New" w:cs="Courier New"/>
        <w:sz w:val="22"/>
        <w:szCs w:val="22"/>
      </w:rPr>
    </w:pPr>
    <w:r w:rsidRPr="008461CE">
      <w:rPr>
        <w:rFonts w:ascii="Courier New" w:hAnsi="Courier New" w:cs="Courier New"/>
        <w:sz w:val="22"/>
        <w:szCs w:val="22"/>
      </w:rPr>
      <w:t>Praça José Batista Machado, 14, Centro</w:t>
    </w:r>
  </w:p>
  <w:p w14:paraId="2BA26A08" w14:textId="77777777" w:rsidR="008461CE" w:rsidRPr="008461CE" w:rsidRDefault="008461CE" w:rsidP="008461CE">
    <w:pPr>
      <w:tabs>
        <w:tab w:val="left" w:pos="1620"/>
      </w:tabs>
      <w:contextualSpacing/>
      <w:jc w:val="center"/>
      <w:rPr>
        <w:rFonts w:ascii="Courier New" w:hAnsi="Courier New" w:cs="Courier New"/>
        <w:sz w:val="22"/>
        <w:szCs w:val="22"/>
      </w:rPr>
    </w:pPr>
    <w:r w:rsidRPr="008461CE">
      <w:rPr>
        <w:rFonts w:ascii="Courier New" w:hAnsi="Courier New" w:cs="Courier New"/>
        <w:sz w:val="22"/>
        <w:szCs w:val="22"/>
      </w:rPr>
      <w:t>36.215-000 - Santa Bárbara do Tugúrio – MG</w:t>
    </w:r>
  </w:p>
  <w:p w14:paraId="10CA8CA7" w14:textId="77777777" w:rsidR="008461CE" w:rsidRPr="008461CE" w:rsidRDefault="008461CE" w:rsidP="008461CE">
    <w:pPr>
      <w:tabs>
        <w:tab w:val="left" w:pos="1620"/>
      </w:tabs>
      <w:contextualSpacing/>
      <w:jc w:val="center"/>
      <w:rPr>
        <w:rFonts w:ascii="Courier New" w:hAnsi="Courier New" w:cs="Courier New"/>
        <w:sz w:val="22"/>
        <w:szCs w:val="22"/>
      </w:rPr>
    </w:pPr>
    <w:r w:rsidRPr="008461CE">
      <w:rPr>
        <w:rFonts w:ascii="Courier New" w:hAnsi="Courier New" w:cs="Courier New"/>
        <w:sz w:val="22"/>
        <w:szCs w:val="22"/>
      </w:rPr>
      <w:t>Telefone: (32)3365-1467</w:t>
    </w:r>
  </w:p>
  <w:p w14:paraId="45828AAE" w14:textId="7D1D9034" w:rsidR="008461CE" w:rsidRPr="008461CE" w:rsidRDefault="008461CE" w:rsidP="008461CE">
    <w:pPr>
      <w:tabs>
        <w:tab w:val="left" w:pos="1620"/>
      </w:tabs>
      <w:contextualSpacing/>
      <w:jc w:val="center"/>
      <w:rPr>
        <w:rFonts w:ascii="Courier New" w:hAnsi="Courier New" w:cs="Courier New"/>
        <w:sz w:val="22"/>
        <w:szCs w:val="22"/>
      </w:rPr>
    </w:pPr>
    <w:r w:rsidRPr="008461CE">
      <w:rPr>
        <w:rFonts w:ascii="Courier New" w:hAnsi="Courier New" w:cs="Courier New"/>
        <w:sz w:val="22"/>
        <w:szCs w:val="22"/>
      </w:rPr>
      <w:t xml:space="preserve">Site: </w:t>
    </w:r>
    <w:hyperlink r:id="rId2" w:history="1">
      <w:r w:rsidRPr="008461CE">
        <w:rPr>
          <w:rStyle w:val="Hyperlink"/>
          <w:rFonts w:ascii="Courier New" w:hAnsi="Courier New" w:cs="Courier New"/>
          <w:sz w:val="22"/>
          <w:szCs w:val="22"/>
        </w:rPr>
        <w:t>www.cmsantabarbaradotugurio.mg.gov.br</w:t>
      </w:r>
    </w:hyperlink>
  </w:p>
  <w:p w14:paraId="3C0F0EE7" w14:textId="77777777" w:rsidR="008461CE" w:rsidRPr="008461CE" w:rsidRDefault="008461CE" w:rsidP="008461CE">
    <w:pPr>
      <w:tabs>
        <w:tab w:val="left" w:pos="1620"/>
        <w:tab w:val="left" w:pos="3495"/>
      </w:tabs>
      <w:contextualSpacing/>
      <w:jc w:val="center"/>
      <w:rPr>
        <w:rFonts w:ascii="Courier New" w:hAnsi="Courier New" w:cs="Courier New"/>
        <w:sz w:val="22"/>
        <w:szCs w:val="22"/>
      </w:rPr>
    </w:pPr>
    <w:r w:rsidRPr="008461CE">
      <w:rPr>
        <w:rFonts w:ascii="Courier New" w:hAnsi="Courier New" w:cs="Courier New"/>
        <w:sz w:val="22"/>
        <w:szCs w:val="22"/>
      </w:rPr>
      <w:t xml:space="preserve">E-mail: </w:t>
    </w:r>
    <w:hyperlink r:id="rId3" w:history="1">
      <w:r w:rsidRPr="008461CE">
        <w:rPr>
          <w:rStyle w:val="Hyperlink"/>
          <w:rFonts w:ascii="Courier New" w:hAnsi="Courier New" w:cs="Courier New"/>
          <w:sz w:val="22"/>
          <w:szCs w:val="22"/>
        </w:rPr>
        <w:t>camarasbtugurio@yahoo.com.br</w:t>
      </w:r>
    </w:hyperlink>
  </w:p>
  <w:p w14:paraId="24DC382E" w14:textId="77777777" w:rsidR="008461CE" w:rsidRPr="008461CE" w:rsidRDefault="008461CE" w:rsidP="008461C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D0518"/>
    <w:multiLevelType w:val="hybridMultilevel"/>
    <w:tmpl w:val="49D497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43B16"/>
    <w:multiLevelType w:val="hybridMultilevel"/>
    <w:tmpl w:val="F74487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0F"/>
    <w:rsid w:val="000233E1"/>
    <w:rsid w:val="00046068"/>
    <w:rsid w:val="00061E9E"/>
    <w:rsid w:val="000712D4"/>
    <w:rsid w:val="00074572"/>
    <w:rsid w:val="000A7811"/>
    <w:rsid w:val="000E0273"/>
    <w:rsid w:val="001C1095"/>
    <w:rsid w:val="00203037"/>
    <w:rsid w:val="00220B0F"/>
    <w:rsid w:val="00236D18"/>
    <w:rsid w:val="002A46B9"/>
    <w:rsid w:val="002F430C"/>
    <w:rsid w:val="003813B9"/>
    <w:rsid w:val="00393BCB"/>
    <w:rsid w:val="003A7A46"/>
    <w:rsid w:val="0048002A"/>
    <w:rsid w:val="00483180"/>
    <w:rsid w:val="00492C4D"/>
    <w:rsid w:val="004D384B"/>
    <w:rsid w:val="004F2A76"/>
    <w:rsid w:val="0050609C"/>
    <w:rsid w:val="005A73B7"/>
    <w:rsid w:val="005C52A2"/>
    <w:rsid w:val="00616E0A"/>
    <w:rsid w:val="006337E9"/>
    <w:rsid w:val="006742A7"/>
    <w:rsid w:val="006A252C"/>
    <w:rsid w:val="007378DF"/>
    <w:rsid w:val="00741190"/>
    <w:rsid w:val="00771FEC"/>
    <w:rsid w:val="00772F0F"/>
    <w:rsid w:val="007909A7"/>
    <w:rsid w:val="007B141B"/>
    <w:rsid w:val="00817DC1"/>
    <w:rsid w:val="008461CE"/>
    <w:rsid w:val="00864077"/>
    <w:rsid w:val="00873A48"/>
    <w:rsid w:val="00922010"/>
    <w:rsid w:val="00923A9A"/>
    <w:rsid w:val="00A411AB"/>
    <w:rsid w:val="00A6054C"/>
    <w:rsid w:val="00AB55F7"/>
    <w:rsid w:val="00AE651F"/>
    <w:rsid w:val="00B0505B"/>
    <w:rsid w:val="00BB1951"/>
    <w:rsid w:val="00BB2AFC"/>
    <w:rsid w:val="00BC059C"/>
    <w:rsid w:val="00BD2B39"/>
    <w:rsid w:val="00C417BC"/>
    <w:rsid w:val="00CE6822"/>
    <w:rsid w:val="00D01F1A"/>
    <w:rsid w:val="00D029B0"/>
    <w:rsid w:val="00D23A7E"/>
    <w:rsid w:val="00D94653"/>
    <w:rsid w:val="00DD6978"/>
    <w:rsid w:val="00E04756"/>
    <w:rsid w:val="00E1558B"/>
    <w:rsid w:val="00ED7A2D"/>
    <w:rsid w:val="00EF4C44"/>
    <w:rsid w:val="00F01D23"/>
    <w:rsid w:val="00F07C77"/>
    <w:rsid w:val="00F252C9"/>
    <w:rsid w:val="00F376DE"/>
    <w:rsid w:val="00F4505F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39A57"/>
  <w15:docId w15:val="{5773E870-0685-F74A-AFB6-A9DB4343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0F"/>
    <w:pPr>
      <w:spacing w:after="0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0B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0B0F"/>
  </w:style>
  <w:style w:type="paragraph" w:styleId="Rodap">
    <w:name w:val="footer"/>
    <w:basedOn w:val="Normal"/>
    <w:link w:val="RodapChar"/>
    <w:uiPriority w:val="99"/>
    <w:unhideWhenUsed/>
    <w:rsid w:val="00220B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20B0F"/>
  </w:style>
  <w:style w:type="paragraph" w:customStyle="1" w:styleId="Standard">
    <w:name w:val="Standard"/>
    <w:rsid w:val="00220B0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054C"/>
    <w:pPr>
      <w:ind w:left="720"/>
      <w:contextualSpacing/>
    </w:pPr>
  </w:style>
  <w:style w:type="character" w:styleId="Hyperlink">
    <w:name w:val="Hyperlink"/>
    <w:uiPriority w:val="99"/>
    <w:unhideWhenUsed/>
    <w:rsid w:val="00846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sbtugurio@yahoo.com.br" TargetMode="External"/><Relationship Id="rId2" Type="http://schemas.openxmlformats.org/officeDocument/2006/relationships/hyperlink" Target="http://www.cmsantabarbaradotugurio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F187C-2C04-4CE0-BF6E-0053BA5C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1</dc:creator>
  <cp:lastModifiedBy>Conta da Microsoft</cp:lastModifiedBy>
  <cp:revision>3</cp:revision>
  <cp:lastPrinted>2018-09-18T14:04:00Z</cp:lastPrinted>
  <dcterms:created xsi:type="dcterms:W3CDTF">2025-07-25T12:22:00Z</dcterms:created>
  <dcterms:modified xsi:type="dcterms:W3CDTF">2025-07-25T13:02:00Z</dcterms:modified>
</cp:coreProperties>
</file>