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4287" w:rsidRDefault="00000000">
      <w:pPr>
        <w:bidi/>
        <w:jc w:val="center"/>
        <w:rPr>
          <w:rFonts w:ascii="David Libre" w:eastAsia="David Libre" w:hAnsi="David Libre" w:cs="David Libre"/>
          <w:sz w:val="28"/>
          <w:szCs w:val="28"/>
          <w:u w:val="single"/>
        </w:rPr>
      </w:pPr>
      <w:r>
        <w:rPr>
          <w:rFonts w:ascii="David Libre" w:eastAsia="David Libre" w:hAnsi="David Libre" w:cs="David Libre"/>
          <w:sz w:val="28"/>
          <w:szCs w:val="28"/>
          <w:u w:val="single"/>
          <w:rtl/>
        </w:rPr>
        <w:t>תקנון, תנאי שימוש ומדיניות פרטיות</w:t>
      </w:r>
    </w:p>
    <w:p w14:paraId="00000002" w14:textId="77777777" w:rsidR="00774287" w:rsidRDefault="00774287">
      <w:pPr>
        <w:bidi/>
        <w:jc w:val="center"/>
        <w:rPr>
          <w:rFonts w:ascii="David Libre" w:eastAsia="David Libre" w:hAnsi="David Libre" w:cs="David Libre"/>
          <w:sz w:val="28"/>
          <w:szCs w:val="28"/>
          <w:u w:val="single"/>
        </w:rPr>
      </w:pPr>
    </w:p>
    <w:p w14:paraId="00000004" w14:textId="77777777" w:rsidR="00774287" w:rsidRDefault="00774287">
      <w:pPr>
        <w:bidi/>
        <w:jc w:val="center"/>
        <w:rPr>
          <w:rFonts w:ascii="David Libre" w:eastAsia="David Libre" w:hAnsi="David Libre" w:cs="David Libre"/>
          <w:b/>
          <w:sz w:val="24"/>
          <w:szCs w:val="24"/>
          <w:lang w:bidi="he"/>
        </w:rPr>
      </w:pPr>
    </w:p>
    <w:p w14:paraId="00000005" w14:textId="77777777" w:rsidR="00774287" w:rsidRDefault="00000000">
      <w:pPr>
        <w:bidi/>
        <w:spacing w:before="140" w:after="120" w:line="480" w:lineRule="auto"/>
        <w:ind w:right="100"/>
        <w:jc w:val="both"/>
        <w:rPr>
          <w:rFonts w:ascii="David Libre" w:eastAsia="David Libre" w:hAnsi="David Libre" w:cs="David Libre"/>
          <w:sz w:val="24"/>
          <w:szCs w:val="24"/>
        </w:rPr>
      </w:pPr>
      <w:r>
        <w:rPr>
          <w:rFonts w:ascii="David Libre" w:eastAsia="David Libre" w:hAnsi="David Libre" w:cs="David Libre"/>
          <w:sz w:val="24"/>
          <w:szCs w:val="24"/>
          <w:rtl/>
        </w:rPr>
        <w:t xml:space="preserve">החברה מברכת את בחירתכם לגלוש באתר האינטרנט שלנו בכתובת: </w:t>
      </w:r>
      <w:hyperlink r:id="rId6">
        <w:r>
          <w:rPr>
            <w:color w:val="1155CC"/>
            <w:highlight w:val="white"/>
            <w:u w:val="single"/>
          </w:rPr>
          <w:t>https://levonatravel.com/</w:t>
        </w:r>
      </w:hyperlink>
      <w:r>
        <w:rPr>
          <w:rFonts w:ascii="David Libre" w:eastAsia="David Libre" w:hAnsi="David Libre" w:cs="David Libre"/>
          <w:sz w:val="24"/>
          <w:szCs w:val="24"/>
        </w:rPr>
        <w:t xml:space="preserve"> (</w:t>
      </w:r>
      <w:r>
        <w:rPr>
          <w:rFonts w:ascii="David Libre" w:eastAsia="David Libre" w:hAnsi="David Libre" w:cs="David Libre"/>
          <w:b/>
          <w:sz w:val="24"/>
          <w:szCs w:val="24"/>
          <w:rtl/>
        </w:rPr>
        <w:t>״האתר״</w:t>
      </w:r>
      <w:r>
        <w:rPr>
          <w:rFonts w:ascii="David Libre" w:eastAsia="David Libre" w:hAnsi="David Libre" w:cs="David Libre"/>
          <w:sz w:val="24"/>
          <w:szCs w:val="24"/>
          <w:rtl/>
        </w:rPr>
        <w:t xml:space="preserve">). החברה, לבונה </w:t>
      </w:r>
      <w:proofErr w:type="spellStart"/>
      <w:r>
        <w:rPr>
          <w:rFonts w:ascii="David Libre" w:eastAsia="David Libre" w:hAnsi="David Libre" w:cs="David Libre"/>
          <w:sz w:val="24"/>
          <w:szCs w:val="24"/>
          <w:rtl/>
        </w:rPr>
        <w:t>טרוול</w:t>
      </w:r>
      <w:proofErr w:type="spellEnd"/>
      <w:r>
        <w:rPr>
          <w:rFonts w:ascii="David Libre" w:eastAsia="David Libre" w:hAnsi="David Libre" w:cs="David Libre"/>
          <w:sz w:val="24"/>
          <w:szCs w:val="24"/>
          <w:rtl/>
        </w:rPr>
        <w:t xml:space="preserve"> 2006 בע"מ (</w:t>
      </w:r>
      <w:r>
        <w:rPr>
          <w:rFonts w:ascii="David Libre" w:eastAsia="David Libre" w:hAnsi="David Libre" w:cs="David Libre"/>
          <w:b/>
          <w:sz w:val="24"/>
          <w:szCs w:val="24"/>
          <w:rtl/>
        </w:rPr>
        <w:t>״החברה״</w:t>
      </w:r>
      <w:r>
        <w:rPr>
          <w:rFonts w:ascii="David Libre" w:eastAsia="David Libre" w:hAnsi="David Libre" w:cs="David Libre"/>
          <w:sz w:val="24"/>
          <w:szCs w:val="24"/>
          <w:rtl/>
        </w:rPr>
        <w:t xml:space="preserve">), הינה סוכנות נסיעות אשר מספקת שירותי תיווך בין לקוחותיה לבין ספקים שונים של שירותי נסיעות ושירותים נלווים, כגון בתי מלון, העברות, חברות תעופה, </w:t>
      </w:r>
      <w:proofErr w:type="spellStart"/>
      <w:r>
        <w:rPr>
          <w:rFonts w:ascii="David Libre" w:eastAsia="David Libre" w:hAnsi="David Libre" w:cs="David Libre"/>
          <w:sz w:val="24"/>
          <w:szCs w:val="24"/>
          <w:rtl/>
        </w:rPr>
        <w:t>וכו</w:t>
      </w:r>
      <w:proofErr w:type="spellEnd"/>
      <w:r>
        <w:rPr>
          <w:rFonts w:ascii="David Libre" w:eastAsia="David Libre" w:hAnsi="David Libre" w:cs="David Libre"/>
          <w:sz w:val="24"/>
          <w:szCs w:val="24"/>
          <w:rtl/>
        </w:rPr>
        <w:t xml:space="preserve">'. יובהר כי כל שירות המוצע באתר החברה מבוצע על-ידי ספקי השירותים ובאחריותם הבלעדית, כך שהחברה אינה נושאת באחריות כלשהי לאספקת השירותים, להתאמתם להזמנת הלקוח, לאיכותם או לטיבם. מוסכם בזאת באופן מפורש כי כל טענה בנושאים אלו תובא במישרין מול ספק השירותים הרלוונטי בלבד, ולא מול החברה. </w:t>
      </w:r>
    </w:p>
    <w:p w14:paraId="00000006" w14:textId="77777777" w:rsidR="00774287" w:rsidRDefault="00000000">
      <w:pPr>
        <w:numPr>
          <w:ilvl w:val="0"/>
          <w:numId w:val="12"/>
        </w:numPr>
        <w:bidi/>
        <w:spacing w:before="140"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השימוש באתר:</w:t>
      </w:r>
    </w:p>
    <w:p w14:paraId="00000007"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תקנון ותנאי שימוש אלה מהווים הסכם מחייב בינך, בין אם באופן פרטי ובין באמצעות החברה (</w:t>
      </w:r>
      <w:r>
        <w:rPr>
          <w:rFonts w:ascii="David Libre" w:eastAsia="David Libre" w:hAnsi="David Libre" w:cs="David Libre"/>
          <w:b/>
          <w:sz w:val="24"/>
          <w:szCs w:val="24"/>
          <w:rtl/>
        </w:rPr>
        <w:t>״אתה/המשתמש/הגולש/הנוסע/הלקוח״</w:t>
      </w:r>
      <w:r>
        <w:rPr>
          <w:rFonts w:ascii="David Libre" w:eastAsia="David Libre" w:hAnsi="David Libre" w:cs="David Libre"/>
          <w:sz w:val="24"/>
          <w:szCs w:val="24"/>
          <w:rtl/>
        </w:rPr>
        <w:t xml:space="preserve">) לבין האתר בנוגע לגלישה ושימוש באתר בכל מחשב או מכשיר תקשורת אחר כדוגמת טלפון סלולרי, מחשבי </w:t>
      </w:r>
      <w:proofErr w:type="spellStart"/>
      <w:r>
        <w:rPr>
          <w:rFonts w:ascii="David Libre" w:eastAsia="David Libre" w:hAnsi="David Libre" w:cs="David Libre"/>
          <w:sz w:val="24"/>
          <w:szCs w:val="24"/>
          <w:rtl/>
        </w:rPr>
        <w:t>טאבלט</w:t>
      </w:r>
      <w:proofErr w:type="spellEnd"/>
      <w:r>
        <w:rPr>
          <w:rFonts w:ascii="David Libre" w:eastAsia="David Libre" w:hAnsi="David Libre" w:cs="David Libre"/>
          <w:sz w:val="24"/>
          <w:szCs w:val="24"/>
          <w:rtl/>
        </w:rPr>
        <w:t xml:space="preserve"> וכיו"ב. כמו כן הם חלים על השימוש באתר ו/או באתרים קשורים באמצעות אפליקציה או כל אמצעי אחר. קרא את התקנון ותנאי השימוש בקפידה, שכן הגלישה באתר וביצוע פעולות בו מעידים על הסכמתך לתנאים הכלולים בתקנון ותנאי שימוש אלו (</w:t>
      </w:r>
      <w:r>
        <w:rPr>
          <w:rFonts w:ascii="David Libre" w:eastAsia="David Libre" w:hAnsi="David Libre" w:cs="David Libre"/>
          <w:b/>
          <w:sz w:val="24"/>
          <w:szCs w:val="24"/>
          <w:rtl/>
        </w:rPr>
        <w:t>״התקנון״</w:t>
      </w:r>
      <w:r>
        <w:rPr>
          <w:rFonts w:ascii="David Libre" w:eastAsia="David Libre" w:hAnsi="David Libre" w:cs="David Libre"/>
          <w:sz w:val="24"/>
          <w:szCs w:val="24"/>
          <w:rtl/>
        </w:rPr>
        <w:t>). לא תתקבל כל טענה של הלקוח כי לא קרא את התנאים והכללים המצוינים בדף זה או כי לא הופנה למידע ו/או לתנאים כלשהם בטרם ביצוע הזמנה.</w:t>
      </w:r>
    </w:p>
    <w:p w14:paraId="00000008"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האמור בתקנון מתייחס באופן שווה לבני שני המינים והשימוש בלשון זכר ו/או נקבה הוא מטעמי נוחות בלבד.</w:t>
      </w:r>
    </w:p>
    <w:p w14:paraId="00000009"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הגלישה באתר מותרת בכל גיל. הרכישה באתר מיועדת לבעלי כשירות משפטית מגיל 18 בלבד. רכישה של קטין מתחת לגיל 18 באתר מחייבת אישור הורה או אפוטרופוס.</w:t>
      </w:r>
    </w:p>
    <w:p w14:paraId="0000000A"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ככלל, הגלישה באתר והעיון בו אינם דורשים הרשמה, והוא פתוח לכל גולש. מבלי לגרוע מן האמור לעיל, האתר שומר על זכותו למנוע מגולש אשר לא נרשם לאתר גישה לשירותים מסוימים באתר, מכל סיבה </w:t>
      </w:r>
      <w:r>
        <w:rPr>
          <w:rFonts w:ascii="David Libre" w:eastAsia="David Libre" w:hAnsi="David Libre" w:cs="David Libre"/>
          <w:sz w:val="24"/>
          <w:szCs w:val="24"/>
          <w:rtl/>
        </w:rPr>
        <w:lastRenderedPageBreak/>
        <w:t>או נימוק שהוא, בשיקול דעתו הבלעדי, ללא צורך בהודעה מוקדמת או התראה ומבלי שיהיה אחראי לנזק כלשהו עקב החלטתו.</w:t>
      </w:r>
    </w:p>
    <w:p w14:paraId="0000000B"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במקרה שייקבע כי הוראה בתקנון זה אינה ניתנת לאכיפה או שהינה חסרת תוקף מטעם כלשהו, לא יהא בכך כדי להשפיע או לפגוע בחוקיותן, תקפותן ואכיפתן של שאר הוראות התקנון.</w:t>
      </w:r>
    </w:p>
    <w:p w14:paraId="0000000C"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קניין רוחני:</w:t>
      </w:r>
    </w:p>
    <w:p w14:paraId="0000000D" w14:textId="77777777" w:rsidR="00774287" w:rsidRDefault="00000000">
      <w:pPr>
        <w:numPr>
          <w:ilvl w:val="1"/>
          <w:numId w:val="12"/>
        </w:numPr>
        <w:bidi/>
        <w:spacing w:line="480" w:lineRule="auto"/>
        <w:ind w:left="440"/>
        <w:jc w:val="both"/>
        <w:rPr>
          <w:rFonts w:ascii="Calibri" w:eastAsia="Calibri" w:hAnsi="Calibri" w:cs="Calibri"/>
          <w:sz w:val="24"/>
          <w:szCs w:val="24"/>
        </w:rPr>
      </w:pPr>
      <w:r>
        <w:rPr>
          <w:rFonts w:ascii="David Libre" w:eastAsia="David Libre" w:hAnsi="David Libre" w:cs="David Libre"/>
          <w:sz w:val="24"/>
          <w:szCs w:val="24"/>
          <w:rtl/>
        </w:rPr>
        <w:t>אלא אם צוין במפורש אחרת, כל זכויות היוצרים והקניין הרוחני באתר, לרבות, עיצובים, תמונות, שמע, וידאו, טקסט, מאגרי מידע, תוכנות, קוד (</w:t>
      </w:r>
      <w:r>
        <w:rPr>
          <w:rFonts w:ascii="David Libre" w:eastAsia="David Libre" w:hAnsi="David Libre" w:cs="David Libre"/>
          <w:b/>
          <w:sz w:val="24"/>
          <w:szCs w:val="24"/>
          <w:rtl/>
        </w:rPr>
        <w:t>״התוכן״</w:t>
      </w:r>
      <w:r>
        <w:rPr>
          <w:rFonts w:ascii="David Libre" w:eastAsia="David Libre" w:hAnsi="David Libre" w:cs="David Libre"/>
          <w:sz w:val="24"/>
          <w:szCs w:val="24"/>
          <w:rtl/>
        </w:rPr>
        <w:t>) וכן סמלילים, סימני מסחר וכיו״ב (</w:t>
      </w:r>
      <w:r>
        <w:rPr>
          <w:rFonts w:ascii="David Libre" w:eastAsia="David Libre" w:hAnsi="David Libre" w:cs="David Libre"/>
          <w:b/>
          <w:sz w:val="24"/>
          <w:szCs w:val="24"/>
          <w:rtl/>
        </w:rPr>
        <w:t>״הסימנים״</w:t>
      </w:r>
      <w:r>
        <w:rPr>
          <w:rFonts w:ascii="David Libre" w:eastAsia="David Libre" w:hAnsi="David Libre" w:cs="David Libre"/>
          <w:sz w:val="24"/>
          <w:szCs w:val="24"/>
          <w:rtl/>
        </w:rPr>
        <w:t>) הם בבעלות האתר בלבד, או בבעלות צד שלישי, שהרשה לאתר או נתן רישיון לאתר לעשות שימוש על פי דין בתכנים או בסימנים ובכלל זה שותפיו העסקיים של האתר.</w:t>
      </w:r>
    </w:p>
    <w:p w14:paraId="0000000E"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התוכן והסימנים ניתנים כמו שהם ״</w:t>
      </w:r>
      <w:r>
        <w:rPr>
          <w:rFonts w:ascii="David Libre" w:eastAsia="David Libre" w:hAnsi="David Libre" w:cs="David Libre"/>
          <w:sz w:val="24"/>
          <w:szCs w:val="24"/>
        </w:rPr>
        <w:t>AS IS</w:t>
      </w:r>
      <w:r>
        <w:rPr>
          <w:rFonts w:ascii="David Libre" w:eastAsia="David Libre" w:hAnsi="David Libre" w:cs="David Libre"/>
          <w:sz w:val="24"/>
          <w:szCs w:val="24"/>
          <w:rtl/>
        </w:rPr>
        <w:t xml:space="preserve">״ לשימוש אישי בלבד. אלא אם צוין במפורש אחרת, אין להעתיק, להפיץ, להציג בפומבי, לבצע בפומבי, להעביר לציבור, לשנות, לעבד, ליצור יצירות נגזרות, למכור או להשכיר כל חלק מן הנ"ל, בין ישירות ובין באמצעות או בשיתוף צד שלישי, בכל דרך או אמצעי בין אם אלקטרוניים, מכאניים, אופטיים, אמצעי צילום או הקלטה, או בכל אמצעי ודרך אחרת, בלא קבלת הסכמה בכתב ומראש מהאתר או מבעלי הזכויות האחרים, לפי העניין, ובכפוף לתנאי ההסכמה. </w:t>
      </w:r>
    </w:p>
    <w:p w14:paraId="0000000F"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אם וככל שניתנה הסכמה כאמור, יש להימנע מלהסיר, למחוק או לשבש כל הודעה או סימן בעניין זכויות קניין רוחני, לדוגמה: סימון זכויות היוצרים ,© או סימן מסחר ®, הנלווים לתכנים שיעשה בהם שימוש.</w:t>
      </w:r>
    </w:p>
    <w:p w14:paraId="00000010"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בתנאי שאתה זכאי לגלוש באתר, האתר מקנה לך רישיון מוגבל לשימוש בו ולהורדת או הדפסת עותק של כל חלק מהתוכן אליו ניתנה גישה ראויה לשימוש אישי בלבד, שאינו מסחרי. </w:t>
      </w:r>
    </w:p>
    <w:p w14:paraId="00000011"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הפרת זכויות יוצרים וקניין רוחני:</w:t>
      </w:r>
    </w:p>
    <w:p w14:paraId="00000012"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אנו מכבדים את זכויות היוצרים והקניין של אחרים. אם אתה מאמין כי מידע או תוכן באתר מפר את זכויות קנייניות השייכות לך, אנא צור קשר באמצעות פרטי ההתקשרות שבתחתית תקנון זה. </w:t>
      </w:r>
    </w:p>
    <w:p w14:paraId="00000013"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הצהרות משתמש:</w:t>
      </w:r>
    </w:p>
    <w:p w14:paraId="00000014"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בעת גלישה באתר, אתה מתחייב ומצהיר כדלקמן: (1) הגלישה באתר והשימוש הם באחריותך הבלעדית; (2) הפרטים שהזנת בעת השארת הפרטים ו/או רכישה באתר הם נכונים, עדכניים, מדיוקים </w:t>
      </w:r>
      <w:r>
        <w:rPr>
          <w:rFonts w:ascii="David Libre" w:eastAsia="David Libre" w:hAnsi="David Libre" w:cs="David Libre"/>
          <w:sz w:val="24"/>
          <w:szCs w:val="24"/>
          <w:rtl/>
        </w:rPr>
        <w:lastRenderedPageBreak/>
        <w:t xml:space="preserve">ומלאים; (3) ככל ויהיה בכך צורך, במקרה של שינוי פרטים תעדכנם בפנייה לאתר; (4) הנך בעל כשירות משפטית ואתה מסכים לתנאי התקנון; (5) לא תעשה שימוש באתר באמצעים אוטומטיים או לא אנושיים, בין אם באמצעות </w:t>
      </w:r>
      <w:r>
        <w:rPr>
          <w:rFonts w:ascii="David Libre" w:eastAsia="David Libre" w:hAnsi="David Libre" w:cs="David Libre"/>
          <w:sz w:val="24"/>
          <w:szCs w:val="24"/>
        </w:rPr>
        <w:t>BOT</w:t>
      </w:r>
      <w:r>
        <w:rPr>
          <w:rFonts w:ascii="David Libre" w:eastAsia="David Libre" w:hAnsi="David Libre" w:cs="David Libre"/>
          <w:sz w:val="24"/>
          <w:szCs w:val="24"/>
          <w:rtl/>
        </w:rPr>
        <w:t>, סקריפט או בכל דרך אחרת; (6) לא תעשה שימוש בלתי חוקי באתר; (7) השימוש שלך באתר לא יפר כל חוק או תקנה רלוונטיים.</w:t>
      </w:r>
    </w:p>
    <w:p w14:paraId="00000015"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רשאי, למנוע מכל גולש שימוש באתר לפי שיקול דעתו המוחלט. מבלי לגרוע מהאמור לעיל, האתר רשאי לחסום גישתו אליו או חלקה אם בעת השארת פרטים באתר נמסרו במתכוון פרטים שגויים, לא עדכניים או לא מלאים.</w:t>
      </w:r>
    </w:p>
    <w:p w14:paraId="00000016"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פעילות אסורה באתר:</w:t>
      </w:r>
    </w:p>
    <w:p w14:paraId="00000017"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אינך רשאי להשתמש באתר אלא למטרות שלשמן הוא נועד. השימוש באתר מותר למטרות פרטיות ואישיות בלבד ואין לעשות בו שימוש למטרות מסחריות למעט כאלו שיאושרו על ידי האתר באופן ספציפי.</w:t>
      </w:r>
    </w:p>
    <w:p w14:paraId="00000018"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כמשתמש האתר, אתה מסכים שלא:</w:t>
      </w:r>
    </w:p>
    <w:p w14:paraId="00000019"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לאחזר</w:t>
      </w:r>
      <w:r>
        <w:rPr>
          <w:rFonts w:ascii="David Libre" w:eastAsia="David Libre" w:hAnsi="David Libre" w:cs="David Libre"/>
          <w:sz w:val="24"/>
          <w:szCs w:val="24"/>
          <w:rtl/>
        </w:rPr>
        <w:t xml:space="preserve"> נתונים או תוכן אחר מהאתר כדי ליצור או להרכיב אוסף, מסד נתונים או מדריך ללא אישור מראש ובכתב מהאתר;</w:t>
      </w:r>
    </w:p>
    <w:p w14:paraId="0000001A"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לעשות</w:t>
      </w:r>
      <w:r>
        <w:rPr>
          <w:rFonts w:ascii="David Libre" w:eastAsia="David Libre" w:hAnsi="David Libre" w:cs="David Libre"/>
          <w:sz w:val="24"/>
          <w:szCs w:val="24"/>
          <w:rtl/>
        </w:rPr>
        <w:t xml:space="preserve"> כל שימוש בעיצובי האתר;</w:t>
      </w:r>
    </w:p>
    <w:p w14:paraId="0000001B"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לעשות שימוש לא מורשה באתר, לרבות איסוף כתובות דוא"ל וכיו״ב באמצעים </w:t>
      </w:r>
      <w:r>
        <w:rPr>
          <w:rFonts w:ascii="David Libre" w:eastAsia="David Libre" w:hAnsi="David Libre" w:cs="David Libre"/>
          <w:sz w:val="24"/>
          <w:szCs w:val="24"/>
          <w:highlight w:val="white"/>
          <w:rtl/>
        </w:rPr>
        <w:t>אלקטרוניים</w:t>
      </w:r>
      <w:r>
        <w:rPr>
          <w:rFonts w:ascii="David Libre" w:eastAsia="David Libre" w:hAnsi="David Libre" w:cs="David Libre"/>
          <w:sz w:val="24"/>
          <w:szCs w:val="24"/>
          <w:rtl/>
        </w:rPr>
        <w:t xml:space="preserve"> או אחרים לצורך שליחת דוא"ל באמצעים אוטומטיים;</w:t>
      </w:r>
    </w:p>
    <w:p w14:paraId="0000001C"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לעקוף, להשבית או להפריע בדרך אחרת לאבטחת האתר, לרבות שימוש ביישומים </w:t>
      </w:r>
      <w:r>
        <w:rPr>
          <w:rFonts w:ascii="David Libre" w:eastAsia="David Libre" w:hAnsi="David Libre" w:cs="David Libre"/>
          <w:sz w:val="24"/>
          <w:szCs w:val="24"/>
          <w:highlight w:val="white"/>
          <w:rtl/>
        </w:rPr>
        <w:t>המונעים</w:t>
      </w:r>
      <w:r>
        <w:rPr>
          <w:rFonts w:ascii="David Libre" w:eastAsia="David Libre" w:hAnsi="David Libre" w:cs="David Libre"/>
          <w:sz w:val="24"/>
          <w:szCs w:val="24"/>
          <w:rtl/>
        </w:rPr>
        <w:t xml:space="preserve"> או מגבילים את השימוש או ההעתקה של תוכן כלשהו;</w:t>
      </w:r>
    </w:p>
    <w:p w14:paraId="0000001D"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להונות</w:t>
      </w:r>
      <w:r>
        <w:rPr>
          <w:rFonts w:ascii="David Libre" w:eastAsia="David Libre" w:hAnsi="David Libre" w:cs="David Libre"/>
          <w:sz w:val="24"/>
          <w:szCs w:val="24"/>
          <w:rtl/>
        </w:rPr>
        <w:t xml:space="preserve"> או להטעות את האתר ו/או את </w:t>
      </w:r>
      <w:proofErr w:type="spellStart"/>
      <w:r>
        <w:rPr>
          <w:rFonts w:ascii="David Libre" w:eastAsia="David Libre" w:hAnsi="David Libre" w:cs="David Libre"/>
          <w:sz w:val="24"/>
          <w:szCs w:val="24"/>
          <w:rtl/>
        </w:rPr>
        <w:t>משתמשיו</w:t>
      </w:r>
      <w:proofErr w:type="spellEnd"/>
      <w:r>
        <w:rPr>
          <w:rFonts w:ascii="David Libre" w:eastAsia="David Libre" w:hAnsi="David Libre" w:cs="David Libre"/>
          <w:sz w:val="24"/>
          <w:szCs w:val="24"/>
          <w:rtl/>
        </w:rPr>
        <w:t>;</w:t>
      </w:r>
    </w:p>
    <w:p w14:paraId="0000001E"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לעשות</w:t>
      </w:r>
      <w:r>
        <w:rPr>
          <w:rFonts w:ascii="David Libre" w:eastAsia="David Libre" w:hAnsi="David Libre" w:cs="David Libre"/>
          <w:sz w:val="24"/>
          <w:szCs w:val="24"/>
          <w:rtl/>
        </w:rPr>
        <w:t xml:space="preserve"> שימוש לא נכון בשירותי התמיכה של האתר או להגיש דוחות כוזבים בנוגע לשימוש באתר;</w:t>
      </w:r>
    </w:p>
    <w:p w14:paraId="0000001F"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לעשות</w:t>
      </w:r>
      <w:r>
        <w:rPr>
          <w:rFonts w:ascii="David Libre" w:eastAsia="David Libre" w:hAnsi="David Libre" w:cs="David Libre"/>
          <w:sz w:val="24"/>
          <w:szCs w:val="24"/>
          <w:rtl/>
        </w:rPr>
        <w:t xml:space="preserve"> שימוש אוטומטי במערכת, כגון שימוש בסקריפטים לשליחת הערות או הודעות, או שימוש בכריית נתונים, רובוטים או כלי איסוף וחילוץ נתונים דומים;</w:t>
      </w:r>
    </w:p>
    <w:p w14:paraId="00000020"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lastRenderedPageBreak/>
        <w:t>לנסות</w:t>
      </w:r>
      <w:r>
        <w:rPr>
          <w:rFonts w:ascii="David Libre" w:eastAsia="David Libre" w:hAnsi="David Libre" w:cs="David Libre"/>
          <w:sz w:val="24"/>
          <w:szCs w:val="24"/>
          <w:rtl/>
        </w:rPr>
        <w:t xml:space="preserve"> להתחזות לאדם אחר ו/או להעביר את פרטי הגישה לאתר לאדם אחר;</w:t>
      </w:r>
    </w:p>
    <w:p w14:paraId="00000021"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להשתמש</w:t>
      </w:r>
      <w:r>
        <w:rPr>
          <w:rFonts w:ascii="David Libre" w:eastAsia="David Libre" w:hAnsi="David Libre" w:cs="David Libre"/>
          <w:sz w:val="24"/>
          <w:szCs w:val="24"/>
          <w:rtl/>
        </w:rPr>
        <w:t xml:space="preserve">  במידע שהתקבל באתר על מנת להטריד, להתעלל או לפגוע באדם אחר;</w:t>
      </w:r>
    </w:p>
    <w:p w14:paraId="00000022"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להשתמש</w:t>
      </w:r>
      <w:r>
        <w:rPr>
          <w:rFonts w:ascii="David Libre" w:eastAsia="David Libre" w:hAnsi="David Libre" w:cs="David Libre"/>
          <w:sz w:val="24"/>
          <w:szCs w:val="24"/>
          <w:rtl/>
        </w:rPr>
        <w:t xml:space="preserve"> באתר כחלק מכל מאמץ להתחרות באתר;</w:t>
      </w:r>
    </w:p>
    <w:p w14:paraId="00000023"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לאחזר</w:t>
      </w:r>
      <w:r>
        <w:rPr>
          <w:rFonts w:ascii="David Libre" w:eastAsia="David Libre" w:hAnsi="David Libre" w:cs="David Libre"/>
          <w:sz w:val="24"/>
          <w:szCs w:val="24"/>
          <w:rtl/>
        </w:rPr>
        <w:t>, לפענח או להנדס לאחור חלק מהאתר, אפשרות באתר או יישום באתר;</w:t>
      </w:r>
    </w:p>
    <w:p w14:paraId="00000024"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להטריד</w:t>
      </w:r>
      <w:r>
        <w:rPr>
          <w:rFonts w:ascii="David Libre" w:eastAsia="David Libre" w:hAnsi="David Libre" w:cs="David Libre"/>
          <w:sz w:val="24"/>
          <w:szCs w:val="24"/>
          <w:rtl/>
        </w:rPr>
        <w:t>, להפחיד או לאיים על כל אחד מעובדי או סוכני האתר;</w:t>
      </w:r>
    </w:p>
    <w:p w14:paraId="00000025"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למחוק</w:t>
      </w:r>
      <w:r>
        <w:rPr>
          <w:rFonts w:ascii="David Libre" w:eastAsia="David Libre" w:hAnsi="David Libre" w:cs="David Libre"/>
          <w:sz w:val="24"/>
          <w:szCs w:val="24"/>
          <w:rtl/>
        </w:rPr>
        <w:t xml:space="preserve"> את זכויות היוצרים או את הודעת הזכויות הקנייניות מכל תוכן או סימן;</w:t>
      </w:r>
    </w:p>
    <w:p w14:paraId="00000026"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להעתיק</w:t>
      </w:r>
      <w:r>
        <w:rPr>
          <w:rFonts w:ascii="David Libre" w:eastAsia="David Libre" w:hAnsi="David Libre" w:cs="David Libre"/>
          <w:sz w:val="24"/>
          <w:szCs w:val="24"/>
          <w:rtl/>
        </w:rPr>
        <w:t xml:space="preserve"> או להתאים את  קוד האתר או חלק ממנו, כולל אך לא רק </w:t>
      </w:r>
      <w:proofErr w:type="spellStart"/>
      <w:r>
        <w:rPr>
          <w:rFonts w:ascii="David Libre" w:eastAsia="David Libre" w:hAnsi="David Libre" w:cs="David Libre"/>
          <w:sz w:val="24"/>
          <w:szCs w:val="24"/>
        </w:rPr>
        <w:t>Flash</w:t>
      </w:r>
      <w:proofErr w:type="spellEnd"/>
      <w:r>
        <w:rPr>
          <w:rFonts w:ascii="David Libre" w:eastAsia="David Libre" w:hAnsi="David Libre" w:cs="David Libre"/>
          <w:sz w:val="24"/>
          <w:szCs w:val="24"/>
        </w:rPr>
        <w:t xml:space="preserve">, PHP, HTML, </w:t>
      </w:r>
      <w:proofErr w:type="spellStart"/>
      <w:r>
        <w:rPr>
          <w:rFonts w:ascii="David Libre" w:eastAsia="David Libre" w:hAnsi="David Libre" w:cs="David Libre"/>
          <w:sz w:val="24"/>
          <w:szCs w:val="24"/>
        </w:rPr>
        <w:t>JavaScript</w:t>
      </w:r>
      <w:proofErr w:type="spellEnd"/>
      <w:r>
        <w:rPr>
          <w:rFonts w:ascii="David Libre" w:eastAsia="David Libre" w:hAnsi="David Libre" w:cs="David Libre"/>
          <w:sz w:val="24"/>
          <w:szCs w:val="24"/>
          <w:rtl/>
        </w:rPr>
        <w:t xml:space="preserve"> או קוד אחר;</w:t>
      </w:r>
    </w:p>
    <w:p w14:paraId="00000027"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להעלות</w:t>
      </w:r>
      <w:r>
        <w:rPr>
          <w:rFonts w:ascii="David Libre" w:eastAsia="David Libre" w:hAnsi="David Libre" w:cs="David Libre"/>
          <w:sz w:val="24"/>
          <w:szCs w:val="24"/>
          <w:rtl/>
        </w:rPr>
        <w:t xml:space="preserve"> או להעביר (או לנסות להעלות או להעביר) וירוסים, סוסים טרויאניים, או חומר אחר, כולל שימוש בדואר זבל, אשר יפריע לשימוש באתר;</w:t>
      </w:r>
    </w:p>
    <w:p w14:paraId="00000028"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Pr>
        <w:t xml:space="preserve"> </w:t>
      </w:r>
      <w:r>
        <w:rPr>
          <w:rFonts w:ascii="David Libre" w:eastAsia="David Libre" w:hAnsi="David Libre" w:cs="David Libre"/>
          <w:sz w:val="24"/>
          <w:szCs w:val="24"/>
          <w:highlight w:val="white"/>
          <w:rtl/>
        </w:rPr>
        <w:t>לבצע</w:t>
      </w:r>
      <w:r>
        <w:rPr>
          <w:rFonts w:ascii="David Libre" w:eastAsia="David Libre" w:hAnsi="David Libre" w:cs="David Libre"/>
          <w:sz w:val="24"/>
          <w:szCs w:val="24"/>
          <w:rtl/>
        </w:rPr>
        <w:t xml:space="preserve"> פעולה שתפגע או תזיק לאתר, בהתאם לשיקול דעתו של האתר;</w:t>
      </w:r>
    </w:p>
    <w:p w14:paraId="00000029"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להשתמש</w:t>
      </w:r>
      <w:r>
        <w:rPr>
          <w:rFonts w:ascii="David Libre" w:eastAsia="David Libre" w:hAnsi="David Libre" w:cs="David Libre"/>
          <w:sz w:val="24"/>
          <w:szCs w:val="24"/>
          <w:rtl/>
        </w:rPr>
        <w:t xml:space="preserve"> באתר באופן שאינו עולה בקנה אחד החוק, התקנות והפסיקה.</w:t>
      </w:r>
    </w:p>
    <w:p w14:paraId="0000002A" w14:textId="77777777" w:rsidR="00774287" w:rsidRDefault="00000000">
      <w:pPr>
        <w:numPr>
          <w:ilvl w:val="1"/>
          <w:numId w:val="12"/>
        </w:numPr>
        <w:bidi/>
        <w:spacing w:line="480" w:lineRule="auto"/>
        <w:ind w:left="580"/>
        <w:jc w:val="both"/>
        <w:rPr>
          <w:rFonts w:ascii="David Libre" w:eastAsia="David Libre" w:hAnsi="David Libre" w:cs="David Libre"/>
          <w:sz w:val="24"/>
          <w:szCs w:val="24"/>
        </w:rPr>
      </w:pPr>
      <w:r>
        <w:rPr>
          <w:rFonts w:ascii="David Libre" w:eastAsia="David Libre" w:hAnsi="David Libre" w:cs="David Libre"/>
          <w:sz w:val="24"/>
          <w:szCs w:val="24"/>
          <w:rtl/>
        </w:rPr>
        <w:t>מבלי לגרוע מכל זכות נוספת, כל שימוש באתר תוך הפרה של האמור לעיל עלול לגרום, בין היתר, לסיום או השעיית זכויותיך לשימוש באתר.</w:t>
      </w:r>
    </w:p>
    <w:p w14:paraId="0000002B"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תוכן צדדים שלישיים:</w:t>
      </w:r>
    </w:p>
    <w:p w14:paraId="0000002C" w14:textId="77777777" w:rsidR="00774287" w:rsidRDefault="00000000">
      <w:pPr>
        <w:numPr>
          <w:ilvl w:val="1"/>
          <w:numId w:val="12"/>
        </w:numPr>
        <w:bidi/>
        <w:spacing w:line="480" w:lineRule="auto"/>
        <w:ind w:left="440"/>
        <w:jc w:val="both"/>
        <w:rPr>
          <w:rFonts w:ascii="Calibri" w:eastAsia="Calibri" w:hAnsi="Calibri" w:cs="Calibri"/>
          <w:sz w:val="24"/>
          <w:szCs w:val="24"/>
        </w:rPr>
      </w:pPr>
      <w:r>
        <w:rPr>
          <w:rFonts w:ascii="David Libre" w:eastAsia="David Libre" w:hAnsi="David Libre" w:cs="David Libre"/>
          <w:sz w:val="24"/>
          <w:szCs w:val="24"/>
          <w:rtl/>
        </w:rPr>
        <w:t>האתר רשאי להשתמש בקישורים לאתרים אחרים ("</w:t>
      </w:r>
      <w:r>
        <w:rPr>
          <w:rFonts w:ascii="David Libre" w:eastAsia="David Libre" w:hAnsi="David Libre" w:cs="David Libre"/>
          <w:b/>
          <w:sz w:val="24"/>
          <w:szCs w:val="24"/>
          <w:rtl/>
        </w:rPr>
        <w:t>אתרי צד שלישי</w:t>
      </w:r>
      <w:r>
        <w:rPr>
          <w:rFonts w:ascii="David Libre" w:eastAsia="David Libre" w:hAnsi="David Libre" w:cs="David Libre"/>
          <w:sz w:val="24"/>
          <w:szCs w:val="24"/>
          <w:rtl/>
        </w:rPr>
        <w:t>") וכן במאמרים, תמונות, טקסט, גרפיקה, תמונות, עיצובים, מוסיקה, סאונד, וידאו, מידע, אפליקציות, תוכנה ותכנים או פריטים אחרים השייכים או שמקורם באתרי צד שלישי ("</w:t>
      </w:r>
      <w:r>
        <w:rPr>
          <w:rFonts w:ascii="David Libre" w:eastAsia="David Libre" w:hAnsi="David Libre" w:cs="David Libre"/>
          <w:b/>
          <w:sz w:val="24"/>
          <w:szCs w:val="24"/>
          <w:rtl/>
        </w:rPr>
        <w:t>תוכן של צד שלישי</w:t>
      </w:r>
      <w:r>
        <w:rPr>
          <w:rFonts w:ascii="David Libre" w:eastAsia="David Libre" w:hAnsi="David Libre" w:cs="David Libre"/>
          <w:sz w:val="24"/>
          <w:szCs w:val="24"/>
          <w:rtl/>
        </w:rPr>
        <w:t>"). אתרי צד שלישי ותוכן של צד שלישי אינם נחקרים, מנוטרים, או נבדקים על ידי האתר והאתר לא אחראי לתוכן של צד שלישי שפורסם דרך האתר, שהגעת אליו דרך האתר, שזמין דרך האתר או מותקן בו, כולל תוכן, חוות דעת, אמינות, נוהלי פרטיות או מדיניות אחרת של או כלולים באתרי שלישי או בתוכן של צד שלישי. שימוש בקישור או התרת שימוש או התקנה של אתרים של צד שלישי או כל תוכן של צד שלישי כלשהו אינה מרמזת על אישור או אישור לכך על ידינו, והאחריות על כניסה לקישור זה היא על הגולש בלבד, ועליו לבדוק אותו טרם הכניסה אליו.</w:t>
      </w:r>
    </w:p>
    <w:p w14:paraId="0000002D"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 xml:space="preserve">האתר לא לוקח אחריות על כל רכישה שתבצע מאתרי צד שלישי או מחברות אחרות אשר יבוצעו ויהיו בתוקף באופן בלעדי בינך לבין הצד השלישי הרלוונטי. </w:t>
      </w:r>
    </w:p>
    <w:p w14:paraId="0000002E"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ניהול האתר:</w:t>
      </w:r>
    </w:p>
    <w:p w14:paraId="0000002F"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אנו שומרים לעצמנו את הזכות: (1) לפקח על הפרות של תקנון זה; (2) לנקוט בפעולה משפטית כנגד כל מי שמפר את הוראות החוק או הוראות תקנון זה, לשיקול דעתו הבלעדי של האתר, לרבות, ללא הגבלה, דיווח על המשתמש לרשויות אכיפת החוק; (3) לסרב, להגביל גישה, להגביל זמינות, או להשבית (ככל שניתן מבחינה טכנולוגית) כל תרומה שלך לאתר או כל חלק ממנה, לפי שיקול דעתו הבלעדי של האתר וללא הגבלה; </w:t>
      </w:r>
      <w:r>
        <w:rPr>
          <w:rFonts w:ascii="David Libre" w:eastAsia="David Libre" w:hAnsi="David Libre" w:cs="David Libre"/>
          <w:sz w:val="24"/>
          <w:szCs w:val="24"/>
          <w:highlight w:val="white"/>
          <w:rtl/>
        </w:rPr>
        <w:t>וכן (4) לנהל את האתר באופן שיגן על זכויותיו ורכושו ויקל על תפקודו התקין.</w:t>
      </w:r>
    </w:p>
    <w:p w14:paraId="00000030"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החברה אינה מתחייבת להחזיק מלאי של כל הדגמים ו/או הבגדים ו/או ציוד משלים אשר תמונותיהם מופיעות באתר.</w:t>
      </w:r>
    </w:p>
    <w:p w14:paraId="00000031"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highlight w:val="white"/>
          <w:u w:val="single"/>
          <w:rtl/>
        </w:rPr>
        <w:t>הרשאה לדיוור, פרסומים ופרסומת:</w:t>
      </w:r>
    </w:p>
    <w:p w14:paraId="00000032"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גולש שהשאיר פרטים באתר ומצורף לרשימת הדיוור של האתר, מאשר שימוש בפרטיו לצורך קבלת מידע שיווקי, עדכונים ופרסומות שיבצע האתר מעת לעת.</w:t>
      </w:r>
    </w:p>
    <w:p w14:paraId="00000033"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על גולש שהשאיר פרטים כאמור תחולנה הוראות הדיוור המפורטות בתקנון להלן. </w:t>
      </w:r>
    </w:p>
    <w:p w14:paraId="00000034"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אין להשאיר פרטים של אדם אחר באתר שלא בהסכמתו ו/או ללא נוכחותו מול המסך בשעת השארת הפרטים ולאחר שהוסברו לו כל תנאי התקנון.</w:t>
      </w:r>
    </w:p>
    <w:p w14:paraId="00000035"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בעת השארת הפרטים יתבקש הגולש למסור פרטים אישיים וביניהם אך לא רק: שם פרטי, שם משפחה, טלפון, כתובת מגורים, תאריך לידה, מגדר וכן כתובת דואר אלקטרוני פעילה (לשיקול דעתו הבלעדי של האתר). מסירת פרטים חלקיים או שגויים עלולים למנוע את האפשרות להשתמש בשירות ולסכל יצירת קשר במקרה הצורך. במקרה של שינוי פרטים יש לעדכנם באתר. </w:t>
      </w:r>
    </w:p>
    <w:p w14:paraId="00000036"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מובהר כי אין חובה על-פי חוק למסור פרטים באתר, אולם בלא למוסרם לא ניתן יהיה לקבל תוכן שיווקי ועדכונים מהאתר. </w:t>
      </w:r>
    </w:p>
    <w:p w14:paraId="00000037"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האתר לא יעשה בפרטים שנמסרו שימוש, אלא בהתאם למדיניות הפרטיות של האתר המהווה חלק בלתי נפרד מהתקנון.</w:t>
      </w:r>
    </w:p>
    <w:p w14:paraId="00000038"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lastRenderedPageBreak/>
        <w:t>השארת פרטים באתר ואישור לקבלת תוכן שיווקי כוללת, בין היתר, קבלת תוכן שיווקי, מידע ביחס למבצעים, עדכונים והנחות המוצעים למשתמשים רשומים.</w:t>
      </w:r>
    </w:p>
    <w:p w14:paraId="00000039"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יובהר כי החברה רשאית להציע מבצעים, הטבות והנחות באתר או באמצעי תקשורת אחר, כגון: טלפון ו/או  דואר אלקטרוני ו/או הודעת טקסט, בכפוף לקבלת הסכמות על פי הדין. החברה רשאית בכל עת להפסיק מבצעים, הטבות והנחות אלה, להחליפם או לשנותם, בכפוף להוראות הדין החל.</w:t>
      </w:r>
    </w:p>
    <w:p w14:paraId="0000003A"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יובהר כי החברה רשאית לשמור לעצמה את המידע בדבר עדכון סל קניות ולהעביר תזכורת למשתמש אודות הסל הנטוש, באמצעות שליחת </w:t>
      </w:r>
      <w:r>
        <w:rPr>
          <w:rFonts w:ascii="David Libre" w:eastAsia="David Libre" w:hAnsi="David Libre" w:cs="David Libre"/>
          <w:sz w:val="24"/>
          <w:szCs w:val="24"/>
          <w:rtl/>
        </w:rPr>
        <w:t>דואר אלקטרוני.</w:t>
      </w:r>
    </w:p>
    <w:p w14:paraId="0000003B" w14:textId="77777777" w:rsidR="00774287" w:rsidRDefault="00000000">
      <w:pPr>
        <w:numPr>
          <w:ilvl w:val="1"/>
          <w:numId w:val="12"/>
        </w:numPr>
        <w:bidi/>
        <w:spacing w:line="480" w:lineRule="auto"/>
        <w:ind w:left="440"/>
        <w:jc w:val="both"/>
        <w:rPr>
          <w:rFonts w:ascii="Calibri" w:eastAsia="Calibri" w:hAnsi="Calibri" w:cs="Calibri"/>
          <w:sz w:val="24"/>
          <w:szCs w:val="24"/>
        </w:rPr>
      </w:pPr>
      <w:r>
        <w:rPr>
          <w:rFonts w:ascii="David Libre" w:eastAsia="David Libre" w:hAnsi="David Libre" w:cs="David Libre"/>
          <w:sz w:val="24"/>
          <w:szCs w:val="24"/>
          <w:highlight w:val="white"/>
          <w:rtl/>
        </w:rPr>
        <w:t xml:space="preserve">אישור דיוור (קבלת תוכן שיווקי) כאמור, מהווה את הסכמתו של הגולש למשלוח דברי פרסומת על-פי חוק התקשורת (בזק ושידורים) (תיקון מס' 40) </w:t>
      </w:r>
      <w:proofErr w:type="spellStart"/>
      <w:r>
        <w:rPr>
          <w:rFonts w:ascii="David Libre" w:eastAsia="David Libre" w:hAnsi="David Libre" w:cs="David Libre"/>
          <w:sz w:val="24"/>
          <w:szCs w:val="24"/>
          <w:highlight w:val="white"/>
          <w:rtl/>
        </w:rPr>
        <w:t>התשס"ח</w:t>
      </w:r>
      <w:proofErr w:type="spellEnd"/>
      <w:r>
        <w:rPr>
          <w:rFonts w:ascii="David Libre" w:eastAsia="David Libre" w:hAnsi="David Libre" w:cs="David Libre"/>
          <w:sz w:val="24"/>
          <w:szCs w:val="24"/>
          <w:highlight w:val="white"/>
          <w:rtl/>
        </w:rPr>
        <w:t xml:space="preserve"> – 2008 ("</w:t>
      </w:r>
      <w:r>
        <w:rPr>
          <w:rFonts w:ascii="David Libre" w:eastAsia="David Libre" w:hAnsi="David Libre" w:cs="David Libre"/>
          <w:b/>
          <w:sz w:val="24"/>
          <w:szCs w:val="24"/>
          <w:highlight w:val="white"/>
          <w:rtl/>
        </w:rPr>
        <w:t>חוק התקשורת</w:t>
      </w:r>
      <w:r>
        <w:rPr>
          <w:rFonts w:ascii="David Libre" w:eastAsia="David Libre" w:hAnsi="David Libre" w:cs="David Libre"/>
          <w:sz w:val="24"/>
          <w:szCs w:val="24"/>
          <w:highlight w:val="white"/>
        </w:rPr>
        <w:t>").</w:t>
      </w:r>
    </w:p>
    <w:p w14:paraId="0000003C"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מובהר כי באפשרות משאיר הפרטים להסיר עצמו בכל עת מהדיוור באמצעות לחיצה על "להסרה מרשימת התפוצה" או כל מלל דומה שמופיע בתחתית כל דיוור שנשלח או באמצעות פנייה לאתר באמצעות דוא"ל בכתובת </w:t>
      </w:r>
      <w:r>
        <w:rPr>
          <w:color w:val="1155CC"/>
          <w:highlight w:val="white"/>
        </w:rPr>
        <w:t>contact@levonatravel.com</w:t>
      </w:r>
      <w:r>
        <w:rPr>
          <w:rFonts w:ascii="David Libre" w:eastAsia="David Libre" w:hAnsi="David Libre" w:cs="David Libre"/>
          <w:sz w:val="24"/>
          <w:szCs w:val="24"/>
          <w:highlight w:val="white"/>
          <w:rtl/>
        </w:rPr>
        <w:t>. כל עוד לא הסיר עצמו הנרשם מרשימת הדיוור כאמור, רשאי האתר, בכפוף לחוק התקשורת, להעביר לנרשם דיוור ישיר כאמור.</w:t>
      </w:r>
    </w:p>
    <w:p w14:paraId="0000003D"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האתר רשאי לבטל את רישומו של גולש לרשימת הדיוור לפי שיקול דעתו המוחלט. מבלי לגרוע מהאמור לעיל, רשאי האתר למנוע גלישת גולש ו/או לבטל רישום לרשימת הדיוור, או לחסום גישה אליו בכל אחד מהמקרים הבאים:</w:t>
      </w:r>
    </w:p>
    <w:p w14:paraId="0000003E"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אם בעת השארת הפרטים ו/או הרכישה באתר נמסרו במתכוון פרטים שגויים;</w:t>
      </w:r>
    </w:p>
    <w:p w14:paraId="0000003F"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במקרה שנעשה שימוש באתר לביצוע או כדי לנסות לבצע מעשה בלתי חוקי על-פי דיני מדינת ישראל, או מעשה הנחזה על פניו כבלתי חוקי כאמור, או כדי לאפשר, להקל, לסייע או לעודד ביצועו של מעשה כזה;</w:t>
      </w:r>
    </w:p>
    <w:p w14:paraId="00000040"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אם הופרו תנאי התקנון;</w:t>
      </w:r>
    </w:p>
    <w:p w14:paraId="00000041"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אם נעשתה על ידי גולש כל פעולה שתמנע מאחרים להמשיך ולהשתמש באתר בכל דרך שהיא.</w:t>
      </w:r>
    </w:p>
    <w:p w14:paraId="00000042" w14:textId="77777777" w:rsidR="00774287" w:rsidRDefault="00000000">
      <w:pPr>
        <w:numPr>
          <w:ilvl w:val="2"/>
          <w:numId w:val="12"/>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אין לראות במידע בדיוור משום הבטחה לתוצאה כלשהי ו/או אחריות למוצר ו/או לשירות המוצע בו. </w:t>
      </w:r>
    </w:p>
    <w:p w14:paraId="00000043"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lastRenderedPageBreak/>
        <w:t xml:space="preserve">החברה לא תהיה אחראית לכל נזק (ישיר או עקיף), הפסד, </w:t>
      </w:r>
      <w:proofErr w:type="spellStart"/>
      <w:r>
        <w:rPr>
          <w:rFonts w:ascii="David Libre" w:eastAsia="David Libre" w:hAnsi="David Libre" w:cs="David Libre"/>
          <w:sz w:val="24"/>
          <w:szCs w:val="24"/>
          <w:highlight w:val="white"/>
          <w:rtl/>
        </w:rPr>
        <w:t>עגמת</w:t>
      </w:r>
      <w:proofErr w:type="spellEnd"/>
      <w:r>
        <w:rPr>
          <w:rFonts w:ascii="David Libre" w:eastAsia="David Libre" w:hAnsi="David Libre" w:cs="David Libre"/>
          <w:sz w:val="24"/>
          <w:szCs w:val="24"/>
          <w:highlight w:val="white"/>
          <w:rtl/>
        </w:rPr>
        <w:t xml:space="preserve"> נפש והוצאות שייגרמו למשאיר פרטים ו/או לצדדים שלישיים כלשהם בעקבות שימוש או הסתמכות על כל תוכן, מידע, נתון, מצג, פרסומת, מוצר, שירות וכד' המופיעים בדיוור. כל הסתמכות כאמור נעשית על-פי שיקול דעתו ואחריותו הבלעדית של משאיר הפרטים.</w:t>
      </w:r>
    </w:p>
    <w:p w14:paraId="00000044"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הדיוור בכללותו, לרבות כל המידע המופיע בו, מוצע כמות שהוא, ויהיה מדויק ונכון ככל הניתן, ואולם, יתכן והמידע אינו שלם או לחלופין, יתכן ונפלו טעויות טכניות או אחרות במידע.</w:t>
      </w:r>
    </w:p>
    <w:p w14:paraId="00000045"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highlight w:val="white"/>
          <w:rtl/>
        </w:rPr>
        <w:t>הגולש מאשר כי לא תהיה לו כל טענה בקשר למודעות פרסום ו/או פרסומות המוצגות באתר, לרבות בקשר למיקומן באתר. מובהר כי בכל הנוגע למודעות פרסום המוצגות בחסות צד שלישי, לאתר אין כל התערבות בבחירת הפרסומות המוצגות, אמיתות תוכנן וסדר הופעתן.</w:t>
      </w:r>
    </w:p>
    <w:p w14:paraId="00000046"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סיום:</w:t>
      </w:r>
    </w:p>
    <w:p w14:paraId="00000047"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תנאי תקנון זה יישארו בתוקפם בעת השימוש באתר. מבלי לגרוע מכל הוראה אחרת בתקנון זה, האתר שומר על זכותו למנוע מכל גולש את השימוש באתר (לרבות חסימת כתובות </w:t>
      </w:r>
      <w:r>
        <w:rPr>
          <w:rFonts w:ascii="David Libre" w:eastAsia="David Libre" w:hAnsi="David Libre" w:cs="David Libre"/>
          <w:sz w:val="24"/>
          <w:szCs w:val="24"/>
        </w:rPr>
        <w:t>IP</w:t>
      </w:r>
      <w:r>
        <w:rPr>
          <w:rFonts w:ascii="David Libre" w:eastAsia="David Libre" w:hAnsi="David Libre" w:cs="David Libre"/>
          <w:sz w:val="24"/>
          <w:szCs w:val="24"/>
          <w:rtl/>
        </w:rPr>
        <w:t xml:space="preserve"> מסוימות), מכל סיבה או נימוק שהוא (מבלי שיצטרך לספק סיבה או נימוק), בשיקול דעתו הבלעדי, ללא צורך בהודעה מוקדמת או התראה ומבלי שיהיה אחראי לנזק כלשהו עקב החלטתו. כמו כן, האתר רשאי להפסיק את השימוש שלך בו וכל תוכן או מידע שפרסמת בכל עת, ללא אזהרה מראש.</w:t>
      </w:r>
    </w:p>
    <w:p w14:paraId="00000048" w14:textId="77777777" w:rsidR="00774287" w:rsidRDefault="00000000">
      <w:pPr>
        <w:numPr>
          <w:ilvl w:val="0"/>
          <w:numId w:val="12"/>
        </w:numPr>
        <w:bidi/>
        <w:spacing w:line="480" w:lineRule="auto"/>
        <w:ind w:left="160"/>
        <w:jc w:val="both"/>
        <w:rPr>
          <w:rFonts w:ascii="David Libre" w:eastAsia="David Libre" w:hAnsi="David Libre" w:cs="David Libre"/>
          <w:sz w:val="24"/>
          <w:szCs w:val="24"/>
        </w:rPr>
      </w:pPr>
      <w:r>
        <w:rPr>
          <w:rFonts w:ascii="David Libre" w:eastAsia="David Libre" w:hAnsi="David Libre" w:cs="David Libre"/>
          <w:b/>
          <w:sz w:val="24"/>
          <w:szCs w:val="24"/>
          <w:u w:val="single"/>
          <w:rtl/>
        </w:rPr>
        <w:t>שינויים באתר, תקלות והפסקות שירות:</w:t>
      </w:r>
    </w:p>
    <w:p w14:paraId="00000049"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שומר את הזכות לשנות מעת לעת או להסיר את תוכן האתר מכל סיבה שהיא לפי שיקול דעתו הבלעדית וללא הודעה מוקדמת. האתר אינו מחויב לעדכן מידע או תוכן כלשהו באתר.</w:t>
      </w:r>
    </w:p>
    <w:p w14:paraId="0000004A"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לא יהיה אחראי כלפיך או כלפי צד שלישי כלשהו עבור שינוי, השעיה או הפסקת שירות כאמור.</w:t>
      </w:r>
    </w:p>
    <w:p w14:paraId="0000004B"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אינו מתחייב ששירותי האתר לא יופרעו, יינתנו כסדרם או בלא הפסקות, יתקיימו בבטחה וללא טעויות ויהיו חסינים מפני גישה בלתי מורשית למחשבי האתר או מפני נזקים, קלקולים, תקלות או כשלים -  והכל, בחומרה, בתוכנה, בקווי ובמערכות תקשורת אצל האתר או אצל מי מספקיו.</w:t>
      </w:r>
    </w:p>
    <w:p w14:paraId="0000004C"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שומר על זכותו לשנות, בכל עת וללא הודעה מוקדמת, את התנאים וההתניות בתקנון זה החלים על השימוש באתר ושינויים אלו ייכנסו לתוקפם מיד עם הכנסתם לתקנון.</w:t>
      </w:r>
    </w:p>
    <w:p w14:paraId="0000004D" w14:textId="77777777" w:rsidR="00774287" w:rsidRDefault="00000000">
      <w:pPr>
        <w:numPr>
          <w:ilvl w:val="0"/>
          <w:numId w:val="12"/>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lastRenderedPageBreak/>
        <w:t>המחירים באתר:</w:t>
      </w:r>
    </w:p>
    <w:p w14:paraId="0000004E"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מחירים, זמינות ותנאי רכישה אחרים מופיעים בדפי האתר ועשויים להשתנות מעת לעת. האתר שומר לעצמו את הזכות לשנות את מגוון המוצרים ו/או השירותים או להפסיקם או לשנות את מחיר המוצרים ו/או השירותים המוצעים באתר ומחוצה לו, ללא הודעה מוקדמת. </w:t>
      </w:r>
    </w:p>
    <w:p w14:paraId="0000004F"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בעת הזמנה באתר, אתה אחראי לספק מידע נכון, מדויק, עדכני ומלא. האתר החברה רשאית  לאמת את הפרטים שהוזנו לאחר ביצוע הזמנה, והוא רשאי לבטל או להגביל את ההזמנה בכל עת. במידה ובוצע תשלום עבור הזמנה שבוטלה, האתר יחזיר את סכום התשלום לאותו אמצעי  התשלום.</w:t>
      </w:r>
    </w:p>
    <w:p w14:paraId="00000050"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אם, מכל סיבה שהיא, חברת כרטיס האשראי תסרב להעביר את סכום התשלום בגין רכישה באתר, האתר יהיה רשאי להשהות או להפסיק לאלתר את מתן השירות והוא רשאי לדרוש את התשלום בתוספת עלות שנגרמה לאתר עקב הסירוב (לרבות קנסות מצד צד שלישי) באמצעים אחרים, לשיקול דעתו של האתר. במידה והאתר יאלץ לנקוט בהליכים משפטיים לגביית יתרות תשלום, אתה מתחייב לשפות את האתר בכל ההוצאות שיגרמו לו, לרבות שכר טרחת עורך דין והוצאות משפט נוספות.</w:t>
      </w:r>
    </w:p>
    <w:p w14:paraId="00000051" w14:textId="77777777" w:rsidR="00774287" w:rsidRDefault="00000000">
      <w:pPr>
        <w:numPr>
          <w:ilvl w:val="1"/>
          <w:numId w:val="12"/>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רכישה באתר כפופה לתנאים ולהגבלות נוספות של חברות האשראי ו/או כל אמצעי תשלום אחר המופיע באתר.</w:t>
      </w:r>
    </w:p>
    <w:p w14:paraId="00000052" w14:textId="77777777" w:rsidR="00774287" w:rsidRDefault="00000000">
      <w:pPr>
        <w:numPr>
          <w:ilvl w:val="0"/>
          <w:numId w:val="12"/>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 xml:space="preserve">כוח עליון: </w:t>
      </w:r>
    </w:p>
    <w:p w14:paraId="00000053" w14:textId="77777777" w:rsidR="00774287" w:rsidRDefault="00000000">
      <w:pPr>
        <w:numPr>
          <w:ilvl w:val="0"/>
          <w:numId w:val="15"/>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החברה לא תהיה אחראית לכל כשל שייגרם בביצוע הזמנה, שיגרם כתוצאה של:</w:t>
      </w:r>
    </w:p>
    <w:p w14:paraId="00000054" w14:textId="77777777" w:rsidR="00774287" w:rsidRDefault="00000000">
      <w:pPr>
        <w:numPr>
          <w:ilvl w:val="1"/>
          <w:numId w:val="11"/>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 כוח עליון ו/או מאירועים שאינם בשליטת החברה;</w:t>
      </w:r>
    </w:p>
    <w:p w14:paraId="00000055" w14:textId="77777777" w:rsidR="00774287" w:rsidRDefault="00000000">
      <w:pPr>
        <w:numPr>
          <w:ilvl w:val="1"/>
          <w:numId w:val="11"/>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סגירת המשק כך שפעילות החברה ו/או ספקיה ו/או נותני שירותיה יפגעו, מכל סיבה שהיא.</w:t>
      </w:r>
    </w:p>
    <w:p w14:paraId="00000056" w14:textId="77777777" w:rsidR="00774287" w:rsidRDefault="00000000">
      <w:pPr>
        <w:numPr>
          <w:ilvl w:val="0"/>
          <w:numId w:val="17"/>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מדיניות החזר, שינוי וביטול הזמנות:</w:t>
      </w:r>
    </w:p>
    <w:p w14:paraId="00000057"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בקשה להחזר, שינוי או ביטול עסקה יועברו לאתר באחד מאמצעי ההתקשרות המופיעים להלן:</w:t>
      </w:r>
    </w:p>
    <w:p w14:paraId="00000058" w14:textId="77777777" w:rsidR="00774287" w:rsidRDefault="00000000">
      <w:pPr>
        <w:numPr>
          <w:ilvl w:val="0"/>
          <w:numId w:val="2"/>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בטלפון שמספר</w:t>
      </w:r>
      <w:r>
        <w:rPr>
          <w:rFonts w:ascii="David Libre" w:eastAsia="David Libre" w:hAnsi="David Libre" w:cs="David Libre"/>
          <w:sz w:val="24"/>
          <w:szCs w:val="24"/>
          <w:rtl/>
        </w:rPr>
        <w:t xml:space="preserve">ו: </w:t>
      </w:r>
      <w:r>
        <w:rPr>
          <w:rFonts w:ascii="David Libre" w:eastAsia="David Libre" w:hAnsi="David Libre" w:cs="David Libre"/>
          <w:sz w:val="24"/>
          <w:szCs w:val="24"/>
        </w:rPr>
        <w:t>077-5101550</w:t>
      </w:r>
    </w:p>
    <w:p w14:paraId="00000059" w14:textId="77777777" w:rsidR="00774287" w:rsidRDefault="00000000">
      <w:pPr>
        <w:numPr>
          <w:ilvl w:val="0"/>
          <w:numId w:val="2"/>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בדואר רשום ל</w:t>
      </w:r>
      <w:r>
        <w:rPr>
          <w:rFonts w:ascii="David Libre" w:eastAsia="David Libre" w:hAnsi="David Libre" w:cs="David Libre"/>
          <w:sz w:val="24"/>
          <w:szCs w:val="24"/>
          <w:rtl/>
        </w:rPr>
        <w:t xml:space="preserve">כתובת: רחוב </w:t>
      </w:r>
      <w:proofErr w:type="spellStart"/>
      <w:r>
        <w:rPr>
          <w:rFonts w:ascii="David Libre" w:eastAsia="David Libre" w:hAnsi="David Libre" w:cs="David Libre"/>
          <w:sz w:val="24"/>
          <w:szCs w:val="24"/>
          <w:rtl/>
        </w:rPr>
        <w:t>המגלאכה</w:t>
      </w:r>
      <w:proofErr w:type="spellEnd"/>
      <w:r>
        <w:rPr>
          <w:rFonts w:ascii="David Libre" w:eastAsia="David Libre" w:hAnsi="David Libre" w:cs="David Libre"/>
          <w:sz w:val="24"/>
          <w:szCs w:val="24"/>
          <w:rtl/>
        </w:rPr>
        <w:t xml:space="preserve"> 4, נתניה</w:t>
      </w:r>
    </w:p>
    <w:p w14:paraId="0000005A" w14:textId="77777777" w:rsidR="00774287" w:rsidRDefault="00000000">
      <w:pPr>
        <w:numPr>
          <w:ilvl w:val="0"/>
          <w:numId w:val="2"/>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 xml:space="preserve">בדוא"ל בכתובת: </w:t>
      </w:r>
      <w:r>
        <w:rPr>
          <w:color w:val="1155CC"/>
        </w:rPr>
        <w:t>contact@levonatravel.com</w:t>
      </w:r>
    </w:p>
    <w:p w14:paraId="0000005B"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 xml:space="preserve">נוסע שביצע הזמנה מהחברה דרך הטלפון, האינטרנט ו/או בכל דרך אשר מוגדרת כ"עסקת מכר מרחוק בהתאם לחוק הגנת הצרכן, התשמ"א-1981, יהיה רשאי לבטל את העסקה תוך 14 ימי מיום ביצוע ההזמנה, ובתנאי שמועד ביטול העסקה הינו למעלה מ-7 ימים שאינם ימי מנוחה מהמועד שבו השירות היה אמור להינתן לנוסע. </w:t>
      </w:r>
    </w:p>
    <w:p w14:paraId="0000005C"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בהתאם לתיקון 47 לחוק הגנת הצרכן (או כל תיקון שיבוא במקומו), נוסע אשר מוגדר כ"אדם עם מוגבלות", "אזרח וותיק" (למעלה מגיל 65) או "עולה חדש" זכאי לבטל את העסקה בתוך ארבעה חודשים ממועד עשיית העסקה, ובלבד שההתקשרות בעסקה כללה שיחה בין החברה לבין הצרכן (לרבות באמצעות דוא"ל) ושמועד ביטול העסקה הינו מעלה 7 ימי עסקים שאינם ימי מנוחה מעמוד שבו השירות המה אמור להינתן לנוסע.</w:t>
      </w:r>
    </w:p>
    <w:p w14:paraId="0000005D"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בכל מקרה, ביטול יתבצע באמצעי ההתקשרות המפורטים לעיל, כאשר המועד הקובע הינו תחילת יום העסקים לאחר קבלת הודעת הביטול בחברה. במידה ויום קבלת ההודעה הינו יום חג או שבתון בארץ או בחו"ל, מועד הביטול ייחשב מיום העבודה שלאחריו.</w:t>
      </w:r>
    </w:p>
    <w:p w14:paraId="0000005E"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במקרים המתאימים, החברה תשיב לנוסע בתוך 14 ימים מיום קבלת הודעת הביטול את כספו, בניכוי 5% מסכום ההזמנה או 100 שקלים, הנמוך </w:t>
      </w:r>
      <w:proofErr w:type="spellStart"/>
      <w:r>
        <w:rPr>
          <w:rFonts w:ascii="David Libre" w:eastAsia="David Libre" w:hAnsi="David Libre" w:cs="David Libre"/>
          <w:sz w:val="24"/>
          <w:szCs w:val="24"/>
          <w:rtl/>
        </w:rPr>
        <w:t>מביניהם</w:t>
      </w:r>
      <w:proofErr w:type="spellEnd"/>
      <w:r>
        <w:rPr>
          <w:rFonts w:ascii="David Libre" w:eastAsia="David Libre" w:hAnsi="David Libre" w:cs="David Libre"/>
          <w:sz w:val="24"/>
          <w:szCs w:val="24"/>
          <w:rtl/>
        </w:rPr>
        <w:t xml:space="preserve">, עבור כל אדם בהזמנה. בנסיבות מסוימות, לרבות פגם או אי התאמה בין השירות לבין הפרטים שנמסרו לנוסע, ייתכן שהנוסע יהיה זכאי לביטול עסקה גם מעבר לפרק הזמן הקבוע האמור לעיל והנוסע יהיה זכאי להחזר ללא דמי ביטול. </w:t>
      </w:r>
    </w:p>
    <w:p w14:paraId="0000005F" w14:textId="4F77514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יובהר כי ביטול עסקה שאינו עומד בתנאי הביטול אשר נקבעו בחוק הגנת הצרכן, התשמ"א-1981 ובתקנות או שינוי שיבוצע לאחר אישור  ההזמנה (בין אם על-ידי הלקוח ובין אם על-ידי ספק שירותים) יחויב בדמי ביטול או שינוי כדלקמן: </w:t>
      </w:r>
      <w:r w:rsidR="005F4B9B">
        <w:rPr>
          <w:rFonts w:ascii="David Libre" w:eastAsia="David Libre" w:hAnsi="David Libre" w:cs="David Libre" w:hint="cs"/>
          <w:sz w:val="24"/>
          <w:szCs w:val="24"/>
          <w:rtl/>
        </w:rPr>
        <w:t>150$</w:t>
      </w:r>
      <w:r>
        <w:rPr>
          <w:rFonts w:ascii="David Libre" w:eastAsia="David Libre" w:hAnsi="David Libre" w:cs="David Libre"/>
          <w:sz w:val="24"/>
          <w:szCs w:val="24"/>
          <w:rtl/>
        </w:rPr>
        <w:t xml:space="preserve"> לכל נוסע.</w:t>
      </w:r>
    </w:p>
    <w:p w14:paraId="00000060"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האמור בתקנון כפוף להוראות חוק הגנת הצרכן, התשמ"א-1981, ואין באמור לעיל כדי לגרוע מהוראות חוק הגנת הצרכן. יובהר כי ככל שחוק הגנת הצרכן לא יחול יחולו דמי הביטול המלאים. </w:t>
      </w:r>
    </w:p>
    <w:p w14:paraId="00000061"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יובהר כי החברה תהיה רשאית לבטל עסקה במקרה ונפלה בהצעה טעות סופר (בכל רכיב מרכיבי העסקה, כגון מחיר או תיאור) או במקרה של כל תקלה אחרת.</w:t>
      </w:r>
    </w:p>
    <w:p w14:paraId="00000062"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בכל מקרה בו בוצע ביטול עסקה ביוזמת הנוסע, יוחזר סכום בשקלים על-פי שער הדולר ביום ההחזר או ביום התשלום (או מועד האישור לחיוב הכרטיס במקרה של חיוב בכרטיס אשראי), על פי הנמוך. יובהר כי לא יינתן כל החזר בגין שירותים או חלקי שירותים שלא נוצלו. יובהר כי החזרים יינתנו (אם בכלל) על-ידי ספקי השירותים בלבד, כאשר ביצוע החזר על-ידי החברה לא יבוצע עד לקבלת החזר מהספק הרלוונטי.</w:t>
      </w:r>
    </w:p>
    <w:p w14:paraId="00000063" w14:textId="77777777" w:rsidR="00774287" w:rsidRDefault="00000000">
      <w:pPr>
        <w:numPr>
          <w:ilvl w:val="1"/>
          <w:numId w:val="1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נוסע אשר קיבל הודעה על שינוי או ביטול טיסה, 14 ימים לפחות לפני מועד הטיסה המפורט בכרטיס הטיסה שרכש, ובהתאם לנסיבות המקרה הוא רשאי, בהתאם להוראות חוק שירותי תעופה (פיצוי וסיוע בשלב ביטול טיסה או שינוי בתנאיה), התשע"ב-2012, לבחור בהשבת התמורה או בכרטיס טיסה חלופי, יראו אותו כאילו בחר בכרטיס טיסה חלופי אלא אם הודיע אחרת לאחר קבלת ההודעה.</w:t>
      </w:r>
    </w:p>
    <w:p w14:paraId="00000064" w14:textId="77777777" w:rsidR="00774287" w:rsidRDefault="00000000">
      <w:pPr>
        <w:numPr>
          <w:ilvl w:val="0"/>
          <w:numId w:val="5"/>
        </w:numPr>
        <w:bidi/>
        <w:spacing w:line="480" w:lineRule="auto"/>
        <w:ind w:left="160"/>
        <w:jc w:val="both"/>
        <w:rPr>
          <w:rFonts w:ascii="David Libre" w:eastAsia="David Libre" w:hAnsi="David Libre" w:cs="David Libre"/>
          <w:b/>
          <w:sz w:val="24"/>
          <w:szCs w:val="24"/>
          <w:u w:val="single"/>
        </w:rPr>
      </w:pPr>
      <w:r>
        <w:rPr>
          <w:rFonts w:ascii="David Libre" w:eastAsia="David Libre" w:hAnsi="David Libre" w:cs="David Libre"/>
          <w:b/>
          <w:sz w:val="24"/>
          <w:szCs w:val="24"/>
          <w:u w:val="single"/>
          <w:rtl/>
        </w:rPr>
        <w:t>בתי מלון</w:t>
      </w:r>
    </w:p>
    <w:p w14:paraId="00000065" w14:textId="77777777" w:rsidR="00774287" w:rsidRDefault="00000000">
      <w:pPr>
        <w:numPr>
          <w:ilvl w:val="1"/>
          <w:numId w:val="7"/>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ככל שהלקוח יזמין מלון דרך החברה, הפרטים של המלון בהזמנה (וכן בקשות מיוחדות ככל שיתקבלו) אינם מחייבים את החברה עד שיתקבל אישור סופי של ספק השירותים.</w:t>
      </w:r>
    </w:p>
    <w:p w14:paraId="00000066" w14:textId="77777777" w:rsidR="00774287" w:rsidRDefault="00000000">
      <w:pPr>
        <w:numPr>
          <w:ilvl w:val="1"/>
          <w:numId w:val="7"/>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קבלת חדרים ועזיבת חדרים תהיה בהתאם לנהלים של כל מלון, ובאחריות הלקוח להתעדכן על-ידי הלקוח הרלוונטי עובר לקבלת החדר.</w:t>
      </w:r>
    </w:p>
    <w:p w14:paraId="00000067" w14:textId="77777777" w:rsidR="00774287" w:rsidRDefault="00000000">
      <w:pPr>
        <w:numPr>
          <w:ilvl w:val="1"/>
          <w:numId w:val="7"/>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מובהר כי החברה אינה אחראית לתפעול המלון, תקינות מערכותיו (לרבות החדרים ותחזוקתם ומערכות מיזוג אוויר), שירותים (לרבות שירותים עונתיים), זמינות מתקנים מסוימים במלון (אשר ייתכן כי חלקם יהיו בתשלום נוסף בו יידרש הלקוח לשאת, לרבות חדר כושר, בריכה, מגבות ושמשיות, הפעלת מזגן, הצבת מיטת תינוק וכו') לטיב האירוח, או להיקף השירותים במסגרת "</w:t>
      </w:r>
      <w:proofErr w:type="spellStart"/>
      <w:r>
        <w:rPr>
          <w:rFonts w:ascii="David Libre" w:eastAsia="David Libre" w:hAnsi="David Libre" w:cs="David Libre"/>
          <w:b/>
          <w:sz w:val="24"/>
          <w:szCs w:val="24"/>
          <w:rtl/>
        </w:rPr>
        <w:t>הכל</w:t>
      </w:r>
      <w:proofErr w:type="spellEnd"/>
      <w:r>
        <w:rPr>
          <w:rFonts w:ascii="David Libre" w:eastAsia="David Libre" w:hAnsi="David Libre" w:cs="David Libre"/>
          <w:b/>
          <w:sz w:val="24"/>
          <w:szCs w:val="24"/>
          <w:rtl/>
        </w:rPr>
        <w:t xml:space="preserve"> כלול" (ככל שיוזמן על-ידי הלקוח) אשר יהיו כולם באחריות הבלעדית של ספק המלון. מובהר כי ביעדים מסוימים אין מיזוג אוויר לכל אורך השנה ולכל אורך היום, והחברה לא תהיה אחראית לכך שמיזוג אוויר יופעל בחדר של הלקוח לכל אורך האירוח במלון. החברה לא תהיה אחראית לשיבוץ הלקוח בחדר ומובהר כי אין לחברה כל יכולת להשפיע על שיבוץ כאמור (לרבות שיבוץ חדרים סמוכים או במיקום ספציפי במלון, או עם נוף).</w:t>
      </w:r>
    </w:p>
    <w:p w14:paraId="00000068" w14:textId="77777777" w:rsidR="00774287" w:rsidRDefault="00000000">
      <w:pPr>
        <w:numPr>
          <w:ilvl w:val="1"/>
          <w:numId w:val="7"/>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יובהר כי ביעדים מסוימים ישנה חובת תשלום מס מקומי המושת על תיירים בבתי מלון, אשר ישולם על-ידי הלקוח במישרין לבית המלון.</w:t>
      </w:r>
    </w:p>
    <w:p w14:paraId="00000069" w14:textId="77777777" w:rsidR="00774287" w:rsidRDefault="00000000">
      <w:pPr>
        <w:numPr>
          <w:ilvl w:val="1"/>
          <w:numId w:val="7"/>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lastRenderedPageBreak/>
        <w:t xml:space="preserve">יובהר כי ככל שיבוצע רישום יתר בבית מלון אותו הזמין הלקוח, ספק השירות יהיה רשאי להעביר את הלקוח לבית מלון חלופי בדירוג דומה, כאשר החברה לא </w:t>
      </w:r>
      <w:proofErr w:type="spellStart"/>
      <w:r>
        <w:rPr>
          <w:rFonts w:ascii="David Libre" w:eastAsia="David Libre" w:hAnsi="David Libre" w:cs="David Libre"/>
          <w:b/>
          <w:sz w:val="24"/>
          <w:szCs w:val="24"/>
          <w:rtl/>
        </w:rPr>
        <w:t>תשא</w:t>
      </w:r>
      <w:proofErr w:type="spellEnd"/>
      <w:r>
        <w:rPr>
          <w:rFonts w:ascii="David Libre" w:eastAsia="David Libre" w:hAnsi="David Libre" w:cs="David Libre"/>
          <w:b/>
          <w:sz w:val="24"/>
          <w:szCs w:val="24"/>
          <w:rtl/>
        </w:rPr>
        <w:t xml:space="preserve"> בעלות ההעברה כאמור. </w:t>
      </w:r>
    </w:p>
    <w:p w14:paraId="0000006A" w14:textId="77777777" w:rsidR="00774287" w:rsidRDefault="00000000">
      <w:pPr>
        <w:numPr>
          <w:ilvl w:val="0"/>
          <w:numId w:val="5"/>
        </w:numPr>
        <w:bidi/>
        <w:spacing w:line="480" w:lineRule="auto"/>
        <w:ind w:left="160"/>
        <w:jc w:val="both"/>
        <w:rPr>
          <w:rFonts w:ascii="David Libre" w:eastAsia="David Libre" w:hAnsi="David Libre" w:cs="David Libre"/>
          <w:b/>
          <w:sz w:val="24"/>
          <w:szCs w:val="24"/>
          <w:u w:val="single"/>
        </w:rPr>
      </w:pPr>
      <w:r>
        <w:rPr>
          <w:rFonts w:ascii="David Libre" w:eastAsia="David Libre" w:hAnsi="David Libre" w:cs="David Libre"/>
          <w:b/>
          <w:sz w:val="24"/>
          <w:szCs w:val="24"/>
          <w:u w:val="single"/>
          <w:rtl/>
        </w:rPr>
        <w:t>טיסות</w:t>
      </w:r>
    </w:p>
    <w:p w14:paraId="0000006B" w14:textId="77777777" w:rsidR="00774287" w:rsidRDefault="00000000">
      <w:pPr>
        <w:numPr>
          <w:ilvl w:val="1"/>
          <w:numId w:val="8"/>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החברה עשויה לסגור, לבקשת הלקוח, טיסות אשר כוללות גם טיסות שכר. פרטי טיסות אלו (לרבות מועד, נחיתות ביניים, חברת תעופה, מסלול וכו') עשוי להשתנות לאחר ההזמנה בכפוף לדין. האחריות לכל שינוי כאמור יהיה על פי הדין, והחברה לא תחוב בכל אחריות להוצאות, נזק או הפסדים שייגרמו לנוסע כתוצאה משינויים כאמור, לרבות (אך לא רק) עקב הימנעות מניצול מלא של הזמנה לבית מלון שבוצעה. באחריות הנוסע למסור כל פרט נדרש ליצירת קשר בחו"ל לצורך קבלת הודעות על שינויים במועדי הטיסות ולהבטיח כי הם יהיו זמינים באמצעות פרטים אלו במהלך השהות בחו"ל.</w:t>
      </w:r>
    </w:p>
    <w:p w14:paraId="0000006C" w14:textId="77777777" w:rsidR="00774287" w:rsidRDefault="00000000">
      <w:pPr>
        <w:numPr>
          <w:ilvl w:val="1"/>
          <w:numId w:val="8"/>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ההוראות בקשר לכבודה בטיסות יהיו ההוראות המחייבות של ספקי שירותי התעופה הרלוונטיים (לרבות מגבלות משקל, תשלום בגין מטען או משקל עודף, תעריפים, תשלום נפרד בגין כבודה, תשלום בגין כבודת יד וכו'). החברה אינה נושאת בכל אחריות בקשר עם הכבודה והאחריות הבלעדית לכך תהיה על ספק שירות התעופה הרלוונטי. החברה לא תהיה אחראית לטיפול בכבודה ו/או מטען שלא הגיעו ליעדם ו/או ניזוקו.</w:t>
      </w:r>
    </w:p>
    <w:p w14:paraId="0000006D" w14:textId="77777777" w:rsidR="00774287" w:rsidRDefault="00000000">
      <w:pPr>
        <w:numPr>
          <w:ilvl w:val="1"/>
          <w:numId w:val="8"/>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 xml:space="preserve">באחריות הלקוח לבדוק האם כרטיס הטיסה כולל הגשת מזון ו/או משקאות במהלך הטיסה. ככל שהטיסה כוללת הגשת מזון, באחריות הלקוח להעביר בקשות לאוכל צמחוני או כשר לפחות שבעה ימי עסקים קודם ליציאה, כאשר החברה אינה אחראית למקרים בהם האוכל המבוקש לא יסופק על-ידי הספק. </w:t>
      </w:r>
    </w:p>
    <w:p w14:paraId="0000006E" w14:textId="77777777" w:rsidR="00774287" w:rsidRDefault="00000000">
      <w:pPr>
        <w:numPr>
          <w:ilvl w:val="1"/>
          <w:numId w:val="8"/>
        </w:numPr>
        <w:bidi/>
        <w:spacing w:line="480" w:lineRule="auto"/>
        <w:ind w:left="440"/>
        <w:jc w:val="both"/>
        <w:rPr>
          <w:rFonts w:ascii="David Libre" w:eastAsia="David Libre" w:hAnsi="David Libre" w:cs="David Libre"/>
          <w:b/>
          <w:sz w:val="24"/>
          <w:szCs w:val="24"/>
        </w:rPr>
      </w:pPr>
      <w:r>
        <w:rPr>
          <w:rFonts w:ascii="David Libre" w:eastAsia="David Libre" w:hAnsi="David Libre" w:cs="David Libre"/>
          <w:b/>
          <w:sz w:val="24"/>
          <w:szCs w:val="24"/>
          <w:rtl/>
        </w:rPr>
        <w:t xml:space="preserve">ככל שהוזמנו נסיעות משדה התעופה לבית המלון, יודגש כי ייתכנו עיכובים ו/או התארכות בנסיעה עקב נסיבות שאינן בשליטת החברה, והחברה אינה נוטלת אחריות על עיכובים כאמור. </w:t>
      </w:r>
    </w:p>
    <w:p w14:paraId="0000006F" w14:textId="77777777" w:rsidR="00774287" w:rsidRDefault="00000000">
      <w:pPr>
        <w:numPr>
          <w:ilvl w:val="0"/>
          <w:numId w:val="5"/>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סמכות שיפוט:</w:t>
      </w:r>
    </w:p>
    <w:p w14:paraId="00000070" w14:textId="77777777" w:rsidR="00774287" w:rsidRDefault="00000000">
      <w:pPr>
        <w:numPr>
          <w:ilvl w:val="1"/>
          <w:numId w:val="9"/>
        </w:numPr>
        <w:bidi/>
        <w:spacing w:line="480" w:lineRule="auto"/>
        <w:ind w:left="524" w:hanging="426"/>
        <w:jc w:val="both"/>
        <w:rPr>
          <w:rFonts w:ascii="David Libre" w:eastAsia="David Libre" w:hAnsi="David Libre" w:cs="David Libre"/>
          <w:sz w:val="24"/>
          <w:szCs w:val="24"/>
        </w:rPr>
      </w:pPr>
      <w:r>
        <w:rPr>
          <w:rFonts w:ascii="David Libre" w:eastAsia="David Libre" w:hAnsi="David Libre" w:cs="David Libre"/>
          <w:sz w:val="24"/>
          <w:szCs w:val="24"/>
          <w:rtl/>
        </w:rPr>
        <w:t>על תקנון זה והשימוש באתר יחולו אך ורק דיני מדינת ישראל, אולם לא תהיה תחולה לכללי ברירת הדין הבינלאומי הקבועים בהם.</w:t>
      </w:r>
    </w:p>
    <w:p w14:paraId="00000071" w14:textId="77777777" w:rsidR="00774287" w:rsidRDefault="00000000">
      <w:pPr>
        <w:numPr>
          <w:ilvl w:val="1"/>
          <w:numId w:val="9"/>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 xml:space="preserve">לבתי המשפט במחוז השיפוט תל אביב תהיה סמכות שיפוט ייחודית בכל עניין הנובע ו/או הקשור לתקנון ו/או למחלוקות משפטיות שיתגלו בינך לבין האתר. </w:t>
      </w:r>
    </w:p>
    <w:p w14:paraId="00000072" w14:textId="77777777" w:rsidR="00774287" w:rsidRDefault="00000000">
      <w:pPr>
        <w:numPr>
          <w:ilvl w:val="0"/>
          <w:numId w:val="16"/>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דיוק/ תיקונים טכניים ואחרים:</w:t>
      </w:r>
    </w:p>
    <w:p w14:paraId="00000073" w14:textId="77777777" w:rsidR="00774287" w:rsidRDefault="00000000">
      <w:pPr>
        <w:numPr>
          <w:ilvl w:val="1"/>
          <w:numId w:val="6"/>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האתר בכללותו, לרבות כל המידע המופיע בו, מוצע לציבור כמות שהוא, ויהיה מדויק ונכון ככל הניתן, ואולם, יתכן והמידע אינו שלם או לחלופין, יתכן ונפלו טעויות טכניות או אחרות במידע. האתר החברה שומרת על זכותה לתקן טעויות ו/או שגיאות ו/או אי דיוקים כאמור ולעדכן את המידע באתר בכל עת וללא הודעה מוקדמת.</w:t>
      </w:r>
    </w:p>
    <w:p w14:paraId="00000074" w14:textId="77777777" w:rsidR="00774287" w:rsidRDefault="00000000">
      <w:pPr>
        <w:numPr>
          <w:ilvl w:val="0"/>
          <w:numId w:val="10"/>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אחריות האתר:</w:t>
      </w:r>
    </w:p>
    <w:p w14:paraId="00000075" w14:textId="77777777" w:rsidR="00774287" w:rsidRDefault="00000000">
      <w:pPr>
        <w:numPr>
          <w:ilvl w:val="1"/>
          <w:numId w:val="1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התכנים באתר ניתנים לשימוש כמות שהם (</w:t>
      </w:r>
      <w:r>
        <w:rPr>
          <w:rFonts w:ascii="David Libre" w:eastAsia="David Libre" w:hAnsi="David Libre" w:cs="David Libre"/>
          <w:sz w:val="24"/>
          <w:szCs w:val="24"/>
        </w:rPr>
        <w:t>AS IS</w:t>
      </w:r>
      <w:r>
        <w:rPr>
          <w:rFonts w:ascii="David Libre" w:eastAsia="David Libre" w:hAnsi="David Libre" w:cs="David Libre"/>
          <w:sz w:val="24"/>
          <w:szCs w:val="24"/>
          <w:rtl/>
        </w:rPr>
        <w:t>). לא ניתן להתאימם לצרכיו של כל אדם ואדם. לא תהיה לגולש כל טענה, תביעה או דרישה כלפי האתר החברה בגין תכונות של התכנים, יכולותיהם, מגבלותיהם ו/או התאמתם לצרכיו והשימוש באתר יהיה על אחריותו הבלעדית של הגולש באתר.</w:t>
      </w:r>
    </w:p>
    <w:p w14:paraId="00000076" w14:textId="77777777" w:rsidR="00774287" w:rsidRDefault="00000000">
      <w:pPr>
        <w:numPr>
          <w:ilvl w:val="1"/>
          <w:numId w:val="1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תמונות השירותים המפורטים באתר מוצגות לצורכי המחשה בלבד (לרבות יעדים). ייתכנו הבדלים מסוימים בין השירות או היעד, כפי שהוא מוצג באתר, לבין היעד בפועל. טעות סופר בתיאור מוצר ו/או מחירו לא יחייב את החברה.</w:t>
      </w:r>
    </w:p>
    <w:p w14:paraId="00000077" w14:textId="77777777" w:rsidR="00774287" w:rsidRDefault="00000000">
      <w:pPr>
        <w:numPr>
          <w:ilvl w:val="1"/>
          <w:numId w:val="1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השימוש באתר ייעשה על אחריותו הבלעדית והמלאה של כל גולש. האתר החברה אינה ו מתחייבת כי תכנים ושירותים המתפרסמים באתר, יהיו מלאים, נכונים, חוקיים או מדויקים או יהלמו את ציפיותיו ודרישותיו של כל גולש. האתר החברה לא יישא תישא באחריות כלשהי לכל תוצאה שתנבע מהם, או משימוש בהם, או מהסתמכות עליהם, לרבות: (1) שגיאות, טעויות ואי-דיוקים; (2) נזק לגוף או לרכוש, מכל סוג, הנגרם עקב השימוש באתר ו/או רכישה באתר; (3) הפרעה בגישה לאתר או מהאתר; (4) כל באג, וירוס, סוסי טרויאני וכיו״ב שעלולים להיות מועברים לאתר על ידי צד שלישי כלשהו.</w:t>
      </w:r>
    </w:p>
    <w:p w14:paraId="00000078" w14:textId="77777777" w:rsidR="00774287" w:rsidRDefault="00000000">
      <w:pPr>
        <w:numPr>
          <w:ilvl w:val="1"/>
          <w:numId w:val="1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החברה אינה אחראית לגבי תקלות, טעויות או כשלים עקב ביצוע לקוי של השירותים המסופקים על-ידי ספקי שירותים מצדדים שלישיים או עקב גורמים שאינם תלויים בספקים אלו (כגון מלחמה, אסונות, רעידות אדמה, שביתות, פגעי מזג אוויר, ימי חג </w:t>
      </w:r>
      <w:proofErr w:type="spellStart"/>
      <w:r>
        <w:rPr>
          <w:rFonts w:ascii="David Libre" w:eastAsia="David Libre" w:hAnsi="David Libre" w:cs="David Libre"/>
          <w:sz w:val="24"/>
          <w:szCs w:val="24"/>
          <w:rtl/>
        </w:rPr>
        <w:t>וכיוצ"ב</w:t>
      </w:r>
      <w:proofErr w:type="spellEnd"/>
      <w:r>
        <w:rPr>
          <w:rFonts w:ascii="David Libre" w:eastAsia="David Libre" w:hAnsi="David Libre" w:cs="David Libre"/>
          <w:sz w:val="24"/>
          <w:szCs w:val="24"/>
          <w:rtl/>
        </w:rPr>
        <w:t xml:space="preserve">). בעצם ביצוע הזמנה באתר הלקוח מסכים בזאת לכל ההגבלות והתנאים המפורטים במסמך זה בקשר עם הזמנות שירותים מהחברה. </w:t>
      </w:r>
    </w:p>
    <w:p w14:paraId="00000079" w14:textId="77777777" w:rsidR="00774287" w:rsidRDefault="00000000">
      <w:pPr>
        <w:numPr>
          <w:ilvl w:val="0"/>
          <w:numId w:val="20"/>
        </w:numP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lastRenderedPageBreak/>
        <w:t>מדיניות פרטיות:</w:t>
      </w:r>
    </w:p>
    <w:p w14:paraId="0000007A" w14:textId="77777777" w:rsidR="00774287" w:rsidRDefault="00000000">
      <w:pPr>
        <w:numPr>
          <w:ilvl w:val="1"/>
          <w:numId w:val="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האתר החברה מכבדת את פרטיות הלקוחות. </w:t>
      </w:r>
    </w:p>
    <w:p w14:paraId="0000007B" w14:textId="2F75F520" w:rsidR="00774287" w:rsidRDefault="00000000">
      <w:pPr>
        <w:numPr>
          <w:ilvl w:val="1"/>
          <w:numId w:val="3"/>
        </w:numPr>
        <w:bidi/>
        <w:spacing w:line="480" w:lineRule="auto"/>
        <w:ind w:left="440"/>
        <w:jc w:val="both"/>
        <w:rPr>
          <w:rFonts w:ascii="Calibri" w:eastAsia="Calibri" w:hAnsi="Calibri" w:cs="Calibri"/>
          <w:sz w:val="24"/>
          <w:szCs w:val="24"/>
        </w:rPr>
      </w:pPr>
      <w:r>
        <w:rPr>
          <w:rFonts w:ascii="David Libre" w:eastAsia="David Libre" w:hAnsi="David Libre" w:cs="David Libre"/>
          <w:sz w:val="24"/>
          <w:szCs w:val="24"/>
          <w:rtl/>
        </w:rPr>
        <w:t xml:space="preserve">בנוסף למידע אותו הנך מוסר בעת הרשמתך לאתר, האתר </w:t>
      </w:r>
      <w:proofErr w:type="spellStart"/>
      <w:r>
        <w:rPr>
          <w:rFonts w:ascii="David Libre" w:eastAsia="David Libre" w:hAnsi="David Libre" w:cs="David Libre"/>
          <w:sz w:val="24"/>
          <w:szCs w:val="24"/>
          <w:rtl/>
        </w:rPr>
        <w:t>האתר</w:t>
      </w:r>
      <w:proofErr w:type="spellEnd"/>
      <w:r>
        <w:rPr>
          <w:rFonts w:ascii="David Libre" w:eastAsia="David Libre" w:hAnsi="David Libre" w:cs="David Libre"/>
          <w:sz w:val="24"/>
          <w:szCs w:val="24"/>
          <w:rtl/>
        </w:rPr>
        <w:t xml:space="preserve"> אוסף מידע מסוים אודות המחשב שלך, אשר באמצעותו הנך מבקר ומבצע פעולות באתר. המידע נאסף באופן אוטומטי (לרבות באמצעות שימוש ב "</w:t>
      </w:r>
      <w:proofErr w:type="spellStart"/>
      <w:r>
        <w:rPr>
          <w:rFonts w:ascii="David Libre" w:eastAsia="David Libre" w:hAnsi="David Libre" w:cs="David Libre"/>
          <w:b/>
          <w:sz w:val="24"/>
          <w:szCs w:val="24"/>
        </w:rPr>
        <w:t>Cookies</w:t>
      </w:r>
      <w:proofErr w:type="spellEnd"/>
      <w:r>
        <w:rPr>
          <w:rFonts w:ascii="David Libre" w:eastAsia="David Libre" w:hAnsi="David Libre" w:cs="David Libre"/>
          <w:sz w:val="24"/>
          <w:szCs w:val="24"/>
          <w:rtl/>
        </w:rPr>
        <w:t xml:space="preserve">") והוא עשוי לכלול כתובות </w:t>
      </w:r>
      <w:r>
        <w:rPr>
          <w:rFonts w:ascii="David Libre" w:eastAsia="David Libre" w:hAnsi="David Libre" w:cs="David Libre"/>
          <w:sz w:val="24"/>
          <w:szCs w:val="24"/>
        </w:rPr>
        <w:t>IP</w:t>
      </w:r>
      <w:r>
        <w:rPr>
          <w:rFonts w:ascii="David Libre" w:eastAsia="David Libre" w:hAnsi="David Libre" w:cs="David Libre"/>
          <w:sz w:val="24"/>
          <w:szCs w:val="24"/>
          <w:rtl/>
        </w:rPr>
        <w:t>, סוג דפדפן, זמני גלישה וכניסה לאתר, אופן הגלישה והכלי בו הנך משתמש למטרת הגלישה, פרטים לגבי ספק האינטרנט שלך וכתובות אתרי האינטרנט מהם הגעת. המידע הנמסר בעת ההרשמה והמידע הנאסף על ידי האתר כאמור בפסקה זו יכונו יחד: "המידע הנאסף באתר"). המידע הנאסף באתר עשוי לשמש את האתר לצרכים הבאים:</w:t>
      </w:r>
    </w:p>
    <w:p w14:paraId="0000007C"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לספק לך שירותים ולשפר את האתר ו/או את השירותים;</w:t>
      </w:r>
    </w:p>
    <w:p w14:paraId="0000007D"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תפעולו התקין של האתר;</w:t>
      </w:r>
    </w:p>
    <w:p w14:paraId="0000007E"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לנתח את ולנהל את האתר באופן תקין;</w:t>
      </w:r>
    </w:p>
    <w:p w14:paraId="0000007F"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שיפור שירות הלקוחות של האתר;</w:t>
      </w:r>
    </w:p>
    <w:p w14:paraId="00000080"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ליצירת קשר או לספק לך נתונים בקשר לאתר או לשירות;</w:t>
      </w:r>
    </w:p>
    <w:p w14:paraId="00000081"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בכדי לספק לך את המידע שביקשת או מידע נוסף אשר באתר מאמינים שהוא עשוי לעניין אותך, מעת לעת;</w:t>
      </w:r>
    </w:p>
    <w:p w14:paraId="00000082"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בכדי להתאים פרסומות ומידע מסחרי על פי העדפותיך האישיות;</w:t>
      </w:r>
    </w:p>
    <w:p w14:paraId="00000083"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בכדי ליצור עמך קשר על ידי נציגי האתר בנוגע למוצרים ו/או שירותים אותם האתר מספק;</w:t>
      </w:r>
    </w:p>
    <w:p w14:paraId="00000084"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בכדי לבצע סקרי לקוחות ו/או מחקרי שיווק אשר האתר עורך מעת לעת.</w:t>
      </w:r>
    </w:p>
    <w:p w14:paraId="00000085" w14:textId="77777777" w:rsidR="00774287" w:rsidRDefault="00000000">
      <w:pPr>
        <w:numPr>
          <w:ilvl w:val="1"/>
          <w:numId w:val="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האתר החברה ו/או מי </w:t>
      </w:r>
      <w:proofErr w:type="spellStart"/>
      <w:r>
        <w:rPr>
          <w:rFonts w:ascii="David Libre" w:eastAsia="David Libre" w:hAnsi="David Libre" w:cs="David Libre"/>
          <w:sz w:val="24"/>
          <w:szCs w:val="24"/>
          <w:rtl/>
        </w:rPr>
        <w:t>מטעמהו</w:t>
      </w:r>
      <w:proofErr w:type="spellEnd"/>
      <w:r>
        <w:rPr>
          <w:rFonts w:ascii="David Libre" w:eastAsia="David Libre" w:hAnsi="David Libre" w:cs="David Libre"/>
          <w:sz w:val="24"/>
          <w:szCs w:val="24"/>
          <w:rtl/>
        </w:rPr>
        <w:t xml:space="preserve"> לא יגלו ו/או ימכרו כל מידע הנאסף באתר לכל צד שלישי כלשהו, וזאת למעט למי מטעמם להם הם מספקים את המידע הנאסף באתר אך ורק לצורך מתן שירות והשלמת הליך רכישה שבוצע באתר, ואשר אף הם מחויבים להגנה מלאה על סודיות המידע הנאסף באתר.</w:t>
      </w:r>
    </w:p>
    <w:p w14:paraId="00000086" w14:textId="77777777" w:rsidR="00774287" w:rsidRDefault="00000000">
      <w:pPr>
        <w:numPr>
          <w:ilvl w:val="1"/>
          <w:numId w:val="3"/>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יחד עם זאת, האתר החברה ו/או מי </w:t>
      </w:r>
      <w:proofErr w:type="spellStart"/>
      <w:r>
        <w:rPr>
          <w:rFonts w:ascii="David Libre" w:eastAsia="David Libre" w:hAnsi="David Libre" w:cs="David Libre"/>
          <w:sz w:val="24"/>
          <w:szCs w:val="24"/>
          <w:rtl/>
        </w:rPr>
        <w:t>מטעמהו</w:t>
      </w:r>
      <w:proofErr w:type="spellEnd"/>
      <w:r>
        <w:rPr>
          <w:rFonts w:ascii="David Libre" w:eastAsia="David Libre" w:hAnsi="David Libre" w:cs="David Libre"/>
          <w:sz w:val="24"/>
          <w:szCs w:val="24"/>
          <w:rtl/>
        </w:rPr>
        <w:t xml:space="preserve"> יהיו רשאים להעביר מידע הנאסף באתר לצדדים שלישיים (למעט מידע רגיש כגון פרטי אשראי, מספרי תעודות זהות וכיו״ב) בכל אחד מהמקרים הבאים:</w:t>
      </w:r>
    </w:p>
    <w:p w14:paraId="00000087"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ניתנה לכך הסכמתך מראש ובכתב;</w:t>
      </w:r>
    </w:p>
    <w:p w14:paraId="00000088"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 xml:space="preserve">האתר החברה ו/או מי </w:t>
      </w:r>
      <w:proofErr w:type="spellStart"/>
      <w:r>
        <w:rPr>
          <w:rFonts w:ascii="David Libre" w:eastAsia="David Libre" w:hAnsi="David Libre" w:cs="David Libre"/>
          <w:sz w:val="24"/>
          <w:szCs w:val="24"/>
          <w:rtl/>
        </w:rPr>
        <w:t>מטעמהו</w:t>
      </w:r>
      <w:proofErr w:type="spellEnd"/>
      <w:r>
        <w:rPr>
          <w:rFonts w:ascii="David Libre" w:eastAsia="David Libre" w:hAnsi="David Libre" w:cs="David Libre"/>
          <w:sz w:val="24"/>
          <w:szCs w:val="24"/>
          <w:rtl/>
        </w:rPr>
        <w:t xml:space="preserve"> נדרשים על פי חוק להעביר את המידע האמור, למשל, מכוח צו בית משפט;</w:t>
      </w:r>
    </w:p>
    <w:p w14:paraId="00000089"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על מנת להגן על זכויותיהם המשפטיות והקנייניות של האתר החברה ו/או מי </w:t>
      </w:r>
      <w:proofErr w:type="spellStart"/>
      <w:r>
        <w:rPr>
          <w:rFonts w:ascii="David Libre" w:eastAsia="David Libre" w:hAnsi="David Libre" w:cs="David Libre"/>
          <w:sz w:val="24"/>
          <w:szCs w:val="24"/>
          <w:rtl/>
        </w:rPr>
        <w:t>מטעמהו</w:t>
      </w:r>
      <w:proofErr w:type="spellEnd"/>
      <w:r>
        <w:rPr>
          <w:rFonts w:ascii="David Libre" w:eastAsia="David Libre" w:hAnsi="David Libre" w:cs="David Libre"/>
          <w:sz w:val="24"/>
          <w:szCs w:val="24"/>
          <w:rtl/>
        </w:rPr>
        <w:t xml:space="preserve"> בכל הנוגע לאתר זה;</w:t>
      </w:r>
    </w:p>
    <w:p w14:paraId="0000008A"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במקרה של מחלוקת משפטית בינך לבין האתר החברה אשר תחייב חשיפת הפרטים;</w:t>
      </w:r>
    </w:p>
    <w:p w14:paraId="0000008B"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אם תפר את התקנון של האתר או אם תבצע באמצעות האתר, או בקשר כלשהו עם האתר, פעולות מנוגדות או הנחזות כמנוגדות לדין, או כל ניסיון לבצע פעולות כאלה;</w:t>
      </w:r>
    </w:p>
    <w:p w14:paraId="0000008C"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בכל מקרה שהאתר שהחברה תסבור, כי מסירת המידע הנאסף נחוצה על מנת למנוע נזק חמור לגוף המשתמש או לרכושו או לגופו</w:t>
      </w:r>
      <w:r>
        <w:rPr>
          <w:rFonts w:ascii="David Libre" w:eastAsia="David Libre" w:hAnsi="David Libre" w:cs="David Libre"/>
          <w:sz w:val="24"/>
          <w:szCs w:val="24"/>
          <w:highlight w:val="white"/>
          <w:rtl/>
        </w:rPr>
        <w:t xml:space="preserve"> או לרכושו של צד שלישי;</w:t>
      </w:r>
    </w:p>
    <w:p w14:paraId="0000008D" w14:textId="77777777" w:rsidR="00774287" w:rsidRDefault="00000000">
      <w:pPr>
        <w:numPr>
          <w:ilvl w:val="2"/>
          <w:numId w:val="3"/>
        </w:numP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שיתוף רשתות חברתיות כגון </w:t>
      </w:r>
      <w:proofErr w:type="spellStart"/>
      <w:r>
        <w:rPr>
          <w:rFonts w:ascii="David Libre" w:eastAsia="David Libre" w:hAnsi="David Libre" w:cs="David Libre"/>
          <w:sz w:val="24"/>
          <w:szCs w:val="24"/>
          <w:rtl/>
        </w:rPr>
        <w:t>פייסבוק</w:t>
      </w:r>
      <w:proofErr w:type="spellEnd"/>
      <w:r>
        <w:rPr>
          <w:rFonts w:ascii="David Libre" w:eastAsia="David Libre" w:hAnsi="David Libre" w:cs="David Libre"/>
          <w:sz w:val="24"/>
          <w:szCs w:val="24"/>
          <w:rtl/>
        </w:rPr>
        <w:t xml:space="preserve">, </w:t>
      </w:r>
      <w:proofErr w:type="spellStart"/>
      <w:r>
        <w:rPr>
          <w:rFonts w:ascii="David Libre" w:eastAsia="David Libre" w:hAnsi="David Libre" w:cs="David Libre"/>
          <w:sz w:val="24"/>
          <w:szCs w:val="24"/>
          <w:rtl/>
        </w:rPr>
        <w:t>אינסטגרם</w:t>
      </w:r>
      <w:proofErr w:type="spellEnd"/>
      <w:r>
        <w:rPr>
          <w:rFonts w:ascii="David Libre" w:eastAsia="David Libre" w:hAnsi="David Libre" w:cs="David Libre"/>
          <w:sz w:val="24"/>
          <w:szCs w:val="24"/>
          <w:rtl/>
        </w:rPr>
        <w:t xml:space="preserve"> ואחרות ומפרסמים נוספים ברשת כגון גוגל, </w:t>
      </w:r>
      <w:proofErr w:type="spellStart"/>
      <w:r>
        <w:rPr>
          <w:rFonts w:ascii="David Libre" w:eastAsia="David Libre" w:hAnsi="David Libre" w:cs="David Libre"/>
          <w:sz w:val="24"/>
          <w:szCs w:val="24"/>
          <w:rtl/>
        </w:rPr>
        <w:t>טאבולה</w:t>
      </w:r>
      <w:proofErr w:type="spellEnd"/>
      <w:r>
        <w:rPr>
          <w:rFonts w:ascii="David Libre" w:eastAsia="David Libre" w:hAnsi="David Libre" w:cs="David Libre"/>
          <w:sz w:val="24"/>
          <w:szCs w:val="24"/>
          <w:rtl/>
        </w:rPr>
        <w:t xml:space="preserve"> ואחרים;</w:t>
      </w:r>
    </w:p>
    <w:p w14:paraId="0000008E" w14:textId="77777777" w:rsidR="00774287" w:rsidRDefault="00000000">
      <w:pPr>
        <w:numPr>
          <w:ilvl w:val="2"/>
          <w:numId w:val="3"/>
        </w:numPr>
        <w:pBdr>
          <w:top w:val="nil"/>
          <w:left w:val="nil"/>
          <w:bottom w:val="nil"/>
          <w:right w:val="nil"/>
          <w:between w:val="nil"/>
        </w:pBd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כמו כן, יתכן שהאתר שהחברה יעביר לצדדים שלישיים מידע סטטיסטי כללי </w:t>
      </w:r>
      <w:r>
        <w:rPr>
          <w:rFonts w:ascii="David Libre" w:eastAsia="David Libre" w:hAnsi="David Libre" w:cs="David Libre"/>
          <w:sz w:val="24"/>
          <w:szCs w:val="24"/>
          <w:rtl/>
        </w:rPr>
        <w:t>בלבד</w:t>
      </w:r>
      <w:r>
        <w:rPr>
          <w:rFonts w:ascii="David Libre" w:eastAsia="David Libre" w:hAnsi="David Libre" w:cs="David Libre"/>
          <w:sz w:val="24"/>
          <w:szCs w:val="24"/>
          <w:highlight w:val="white"/>
          <w:rtl/>
        </w:rPr>
        <w:t>, שאינו אישי או פרטי, לגבי השימוש באתר, כגון המספר הכולל של המבקרים באתר זה ובכל עמוד של האתר וכן שמות הדומיין של נותני שירות האינטרנט של המבקרים באתר;</w:t>
      </w:r>
    </w:p>
    <w:p w14:paraId="0000008F" w14:textId="77777777" w:rsidR="00774287" w:rsidRDefault="00000000">
      <w:pPr>
        <w:numPr>
          <w:ilvl w:val="2"/>
          <w:numId w:val="3"/>
        </w:numPr>
        <w:pBdr>
          <w:top w:val="nil"/>
          <w:left w:val="nil"/>
          <w:bottom w:val="nil"/>
          <w:right w:val="nil"/>
          <w:between w:val="nil"/>
        </w:pBd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highlight w:val="white"/>
          <w:rtl/>
        </w:rPr>
        <w:t xml:space="preserve">אם </w:t>
      </w:r>
      <w:r>
        <w:rPr>
          <w:rFonts w:ascii="David Libre" w:eastAsia="David Libre" w:hAnsi="David Libre" w:cs="David Libre"/>
          <w:sz w:val="24"/>
          <w:szCs w:val="24"/>
          <w:rtl/>
        </w:rPr>
        <w:t>האתר</w:t>
      </w:r>
      <w:r>
        <w:rPr>
          <w:rFonts w:ascii="David Libre" w:eastAsia="David Libre" w:hAnsi="David Libre" w:cs="David Libre"/>
          <w:sz w:val="24"/>
          <w:szCs w:val="24"/>
          <w:highlight w:val="white"/>
          <w:rtl/>
        </w:rPr>
        <w:t xml:space="preserve"> ימוזג לתוך פעילות גוף אחר או אם האתר יעבור ל</w:t>
      </w:r>
      <w:r>
        <w:rPr>
          <w:rFonts w:ascii="David Libre" w:eastAsia="David Libre" w:hAnsi="David Libre" w:cs="David Libre"/>
          <w:sz w:val="24"/>
          <w:szCs w:val="24"/>
          <w:rtl/>
        </w:rPr>
        <w:t xml:space="preserve">בעלות תאגיד אחר ניתן יהיה להעביר </w:t>
      </w:r>
      <w:r>
        <w:rPr>
          <w:rFonts w:ascii="David Libre" w:eastAsia="David Libre" w:hAnsi="David Libre" w:cs="David Libre"/>
          <w:sz w:val="24"/>
          <w:szCs w:val="24"/>
          <w:highlight w:val="white"/>
          <w:rtl/>
        </w:rPr>
        <w:t>לתאגיד</w:t>
      </w:r>
      <w:r>
        <w:rPr>
          <w:rFonts w:ascii="David Libre" w:eastAsia="David Libre" w:hAnsi="David Libre" w:cs="David Libre"/>
          <w:sz w:val="24"/>
          <w:szCs w:val="24"/>
          <w:rtl/>
        </w:rPr>
        <w:t xml:space="preserve"> החדש את המידע הקיים באתר, אבל רק במקרה שהתאגיד יתחייב לשמור על מדיניות פרטיות זו.</w:t>
      </w:r>
    </w:p>
    <w:p w14:paraId="00000090" w14:textId="77777777" w:rsidR="00774287" w:rsidRDefault="00000000">
      <w:pPr>
        <w:numPr>
          <w:ilvl w:val="2"/>
          <w:numId w:val="3"/>
        </w:numPr>
        <w:pBdr>
          <w:top w:val="nil"/>
          <w:left w:val="nil"/>
          <w:bottom w:val="nil"/>
          <w:right w:val="nil"/>
          <w:between w:val="nil"/>
        </w:pBdr>
        <w:bidi/>
        <w:spacing w:line="480" w:lineRule="auto"/>
        <w:ind w:left="1160"/>
        <w:jc w:val="both"/>
        <w:rPr>
          <w:rFonts w:ascii="David Libre" w:eastAsia="David Libre" w:hAnsi="David Libre" w:cs="David Libre"/>
          <w:sz w:val="24"/>
          <w:szCs w:val="24"/>
        </w:rPr>
      </w:pPr>
      <w:r>
        <w:rPr>
          <w:rFonts w:ascii="David Libre" w:eastAsia="David Libre" w:hAnsi="David Libre" w:cs="David Libre"/>
          <w:sz w:val="24"/>
          <w:szCs w:val="24"/>
          <w:rtl/>
        </w:rPr>
        <w:t xml:space="preserve">חשוב לזכור שלא ניתן לערוב במאת האחוזים מפני פעילות עוינת ונחושה מצד גורמים זרים ולכן אין </w:t>
      </w:r>
      <w:r>
        <w:rPr>
          <w:rFonts w:ascii="David Libre" w:eastAsia="David Libre" w:hAnsi="David Libre" w:cs="David Libre"/>
          <w:sz w:val="24"/>
          <w:szCs w:val="24"/>
          <w:highlight w:val="white"/>
          <w:rtl/>
        </w:rPr>
        <w:t>בפעולות</w:t>
      </w:r>
      <w:r>
        <w:rPr>
          <w:rFonts w:ascii="David Libre" w:eastAsia="David Libre" w:hAnsi="David Libre" w:cs="David Libre"/>
          <w:sz w:val="24"/>
          <w:szCs w:val="24"/>
          <w:rtl/>
        </w:rPr>
        <w:t xml:space="preserve"> אלה בטחון מוחלט והאתר והחברה לא מתחייבת שהשירותים באתר יהיו חסינים באופן מוחלט מפני גישה בלתי מורשית למידע הנאסף בו.</w:t>
      </w:r>
    </w:p>
    <w:p w14:paraId="00000091" w14:textId="77777777" w:rsidR="00774287" w:rsidRDefault="00000000">
      <w:pPr>
        <w:numPr>
          <w:ilvl w:val="0"/>
          <w:numId w:val="20"/>
        </w:numPr>
        <w:pBdr>
          <w:top w:val="nil"/>
          <w:left w:val="nil"/>
          <w:bottom w:val="nil"/>
          <w:right w:val="nil"/>
          <w:between w:val="nil"/>
        </w:pBd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שיפוי:</w:t>
      </w:r>
    </w:p>
    <w:p w14:paraId="00000092" w14:textId="77777777" w:rsidR="00774287" w:rsidRDefault="00000000">
      <w:pPr>
        <w:numPr>
          <w:ilvl w:val="1"/>
          <w:numId w:val="18"/>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על הגולש לשפות </w:t>
      </w:r>
      <w:proofErr w:type="spellStart"/>
      <w:r>
        <w:rPr>
          <w:rFonts w:ascii="David Libre" w:eastAsia="David Libre" w:hAnsi="David Libre" w:cs="David Libre"/>
          <w:sz w:val="24"/>
          <w:szCs w:val="24"/>
          <w:rtl/>
        </w:rPr>
        <w:t>לשפות</w:t>
      </w:r>
      <w:proofErr w:type="spellEnd"/>
      <w:r>
        <w:rPr>
          <w:rFonts w:ascii="David Libre" w:eastAsia="David Libre" w:hAnsi="David Libre" w:cs="David Libre"/>
          <w:sz w:val="24"/>
          <w:szCs w:val="24"/>
          <w:rtl/>
        </w:rPr>
        <w:t xml:space="preserve"> את האתר, </w:t>
      </w:r>
      <w:proofErr w:type="spellStart"/>
      <w:r>
        <w:rPr>
          <w:rFonts w:ascii="David Libre" w:eastAsia="David Libre" w:hAnsi="David Libre" w:cs="David Libre"/>
          <w:sz w:val="24"/>
          <w:szCs w:val="24"/>
          <w:rtl/>
        </w:rPr>
        <w:t>עובדיהו</w:t>
      </w:r>
      <w:proofErr w:type="spellEnd"/>
      <w:r>
        <w:rPr>
          <w:rFonts w:ascii="David Libre" w:eastAsia="David Libre" w:hAnsi="David Libre" w:cs="David Libre"/>
          <w:sz w:val="24"/>
          <w:szCs w:val="24"/>
          <w:rtl/>
        </w:rPr>
        <w:t xml:space="preserve">, </w:t>
      </w:r>
      <w:proofErr w:type="spellStart"/>
      <w:r>
        <w:rPr>
          <w:rFonts w:ascii="David Libre" w:eastAsia="David Libre" w:hAnsi="David Libre" w:cs="David Libre"/>
          <w:sz w:val="24"/>
          <w:szCs w:val="24"/>
          <w:rtl/>
        </w:rPr>
        <w:t>מנהליהו</w:t>
      </w:r>
      <w:proofErr w:type="spellEnd"/>
      <w:r>
        <w:rPr>
          <w:rFonts w:ascii="David Libre" w:eastAsia="David Libre" w:hAnsi="David Libre" w:cs="David Libre"/>
          <w:sz w:val="24"/>
          <w:szCs w:val="24"/>
          <w:rtl/>
        </w:rPr>
        <w:t xml:space="preserve">, </w:t>
      </w:r>
      <w:proofErr w:type="spellStart"/>
      <w:r>
        <w:rPr>
          <w:rFonts w:ascii="David Libre" w:eastAsia="David Libre" w:hAnsi="David Libre" w:cs="David Libre"/>
          <w:sz w:val="24"/>
          <w:szCs w:val="24"/>
          <w:rtl/>
        </w:rPr>
        <w:t>שותפיהו</w:t>
      </w:r>
      <w:proofErr w:type="spellEnd"/>
      <w:r>
        <w:rPr>
          <w:rFonts w:ascii="David Libre" w:eastAsia="David Libre" w:hAnsi="David Libre" w:cs="David Libre"/>
          <w:sz w:val="24"/>
          <w:szCs w:val="24"/>
          <w:rtl/>
        </w:rPr>
        <w:t xml:space="preserve"> העסקיים או מי מטעמם בגין כל נזק, הפסד, אבדן רווח, תשלום או הוצאה שייגרמו להם - ובכלל זה שכ"ט עו"ד והוצאות משפט עקב הפרת התקנון.</w:t>
      </w:r>
    </w:p>
    <w:p w14:paraId="00000093" w14:textId="77777777" w:rsidR="00774287" w:rsidRDefault="00000000">
      <w:pPr>
        <w:numPr>
          <w:ilvl w:val="0"/>
          <w:numId w:val="20"/>
        </w:numPr>
        <w:pBdr>
          <w:top w:val="nil"/>
          <w:left w:val="nil"/>
          <w:bottom w:val="nil"/>
          <w:right w:val="nil"/>
          <w:between w:val="nil"/>
        </w:pBd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lastRenderedPageBreak/>
        <w:t>שונות:</w:t>
      </w:r>
    </w:p>
    <w:p w14:paraId="00000094"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תנאי תקנון זה מהווים את כל ההסכמות וההבנות בנוגע לשימוש באתר. אי מימוש או אכיפה של זכות או הוראה בתקנון זה, לא תחשב כוויתור מצד האתר החברה על מימוש הזכות או אכיפת ההוראה. האתר החברה יהיה תהיה רשאית </w:t>
      </w:r>
      <w:proofErr w:type="spellStart"/>
      <w:r>
        <w:rPr>
          <w:rFonts w:ascii="David Libre" w:eastAsia="David Libre" w:hAnsi="David Libre" w:cs="David Libre"/>
          <w:sz w:val="24"/>
          <w:szCs w:val="24"/>
          <w:rtl/>
        </w:rPr>
        <w:t>להמחות</w:t>
      </w:r>
      <w:proofErr w:type="spellEnd"/>
      <w:r>
        <w:rPr>
          <w:rFonts w:ascii="David Libre" w:eastAsia="David Libre" w:hAnsi="David Libre" w:cs="David Libre"/>
          <w:sz w:val="24"/>
          <w:szCs w:val="24"/>
          <w:rtl/>
        </w:rPr>
        <w:t xml:space="preserve"> לאחרים את כל או חלק </w:t>
      </w:r>
      <w:proofErr w:type="spellStart"/>
      <w:r>
        <w:rPr>
          <w:rFonts w:ascii="David Libre" w:eastAsia="David Libre" w:hAnsi="David Libre" w:cs="David Libre"/>
          <w:sz w:val="24"/>
          <w:szCs w:val="24"/>
          <w:rtl/>
        </w:rPr>
        <w:t>מזכויותיהו</w:t>
      </w:r>
      <w:proofErr w:type="spellEnd"/>
      <w:r>
        <w:rPr>
          <w:rFonts w:ascii="David Libre" w:eastAsia="David Libre" w:hAnsi="David Libre" w:cs="David Libre"/>
          <w:sz w:val="24"/>
          <w:szCs w:val="24"/>
          <w:rtl/>
        </w:rPr>
        <w:t xml:space="preserve"> ו/או </w:t>
      </w:r>
      <w:proofErr w:type="spellStart"/>
      <w:r>
        <w:rPr>
          <w:rFonts w:ascii="David Libre" w:eastAsia="David Libre" w:hAnsi="David Libre" w:cs="David Libre"/>
          <w:sz w:val="24"/>
          <w:szCs w:val="24"/>
          <w:rtl/>
        </w:rPr>
        <w:t>חובותיהו</w:t>
      </w:r>
      <w:proofErr w:type="spellEnd"/>
      <w:r>
        <w:rPr>
          <w:rFonts w:ascii="David Libre" w:eastAsia="David Libre" w:hAnsi="David Libre" w:cs="David Libre"/>
          <w:sz w:val="24"/>
          <w:szCs w:val="24"/>
          <w:rtl/>
        </w:rPr>
        <w:t xml:space="preserve"> בתקנון זה.</w:t>
      </w:r>
    </w:p>
    <w:p w14:paraId="00000095"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במקרה שייקבע כי הוראה בתקנון זה אינה ניתנת לאכיפה או שהינה חסרת תוקף מטעם כלשהו, לא יהא בכך כדי להשפיע או לפגוע בחוקיותן, תקפותן ואכיפתן של שאר הוראות התקנון.</w:t>
      </w:r>
    </w:p>
    <w:p w14:paraId="00000096"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יובהר כי יש להביא בכתב כל טענה או תביעה של משתמש או נוסע הרוכש משירותי החברה כנגד החברה תוך זמן סביר לאחר חזרת הנוסע ארצה, ובכל מקרה לא יאוחר מ-21 ימים לאחר חזרת הנוסע ארצה (או לאחר סיום החופשה בארץ, לפי העניין). מבלי לגרוע מכלליות האמור, במקרה של תלונה הקשורה לבית מלון, על הנוסע לפנות בזמן השהייה למלון ולאחר חזרתו ארצה עליו לפרט לחברה את פנייתו להנהלת המלון ואת האופן שבו טופלה.</w:t>
      </w:r>
    </w:p>
    <w:p w14:paraId="00000097"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תשומת לבו של כל נוסע ומשתמש באתר מופנית לפרטים הבאים:</w:t>
      </w:r>
    </w:p>
    <w:p w14:paraId="00000098" w14:textId="77777777" w:rsidR="00774287" w:rsidRDefault="00000000">
      <w:pPr>
        <w:numPr>
          <w:ilvl w:val="0"/>
          <w:numId w:val="4"/>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 xml:space="preserve">אזהרות מסע בפרסומי משרד ראש הממשלה, בכתובת: </w:t>
      </w:r>
      <w:r>
        <w:rPr>
          <w:rFonts w:ascii="David Libre" w:eastAsia="David Libre" w:hAnsi="David Libre" w:cs="David Libre"/>
          <w:color w:val="000000"/>
          <w:sz w:val="24"/>
          <w:szCs w:val="24"/>
        </w:rPr>
        <w:t>https://www.gov.il/he/Departments/DynamicCollectors/travel-warnings?skip</w:t>
      </w:r>
      <w:r>
        <w:rPr>
          <w:rFonts w:ascii="David Libre" w:eastAsia="David Libre" w:hAnsi="David Libre" w:cs="David Libre"/>
          <w:color w:val="000000"/>
          <w:sz w:val="24"/>
          <w:szCs w:val="24"/>
          <w:rtl/>
        </w:rPr>
        <w:t>=0</w:t>
      </w:r>
    </w:p>
    <w:p w14:paraId="00000099" w14:textId="77777777" w:rsidR="00774287" w:rsidRDefault="00000000">
      <w:pPr>
        <w:numPr>
          <w:ilvl w:val="0"/>
          <w:numId w:val="4"/>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 xml:space="preserve">אזהרות מסע בפרסומי המועצה לביטחון לאומי, בכתובת: </w:t>
      </w:r>
      <w:r>
        <w:rPr>
          <w:rFonts w:ascii="David Libre" w:eastAsia="David Libre" w:hAnsi="David Libre" w:cs="David Libre"/>
          <w:color w:val="000000"/>
          <w:sz w:val="24"/>
          <w:szCs w:val="24"/>
        </w:rPr>
        <w:t>https://www.gov.il/he/departments/dynamiccollectors/travel-warnings-nsc?skip</w:t>
      </w:r>
      <w:r>
        <w:rPr>
          <w:rFonts w:ascii="David Libre" w:eastAsia="David Libre" w:hAnsi="David Libre" w:cs="David Libre"/>
          <w:color w:val="000000"/>
          <w:sz w:val="24"/>
          <w:szCs w:val="24"/>
          <w:rtl/>
        </w:rPr>
        <w:t>=0</w:t>
      </w:r>
    </w:p>
    <w:p w14:paraId="0000009A" w14:textId="77777777" w:rsidR="00774287" w:rsidRDefault="00000000">
      <w:pPr>
        <w:numPr>
          <w:ilvl w:val="0"/>
          <w:numId w:val="4"/>
        </w:numPr>
        <w:pBdr>
          <w:top w:val="nil"/>
          <w:left w:val="nil"/>
          <w:bottom w:val="nil"/>
          <w:right w:val="nil"/>
          <w:between w:val="nil"/>
        </w:pBdr>
        <w:bidi/>
        <w:spacing w:line="480" w:lineRule="auto"/>
        <w:jc w:val="both"/>
        <w:rPr>
          <w:rFonts w:ascii="David Libre" w:eastAsia="David Libre" w:hAnsi="David Libre" w:cs="David Libre"/>
          <w:color w:val="000000"/>
          <w:sz w:val="24"/>
          <w:szCs w:val="24"/>
        </w:rPr>
      </w:pPr>
      <w:r>
        <w:rPr>
          <w:rFonts w:ascii="David Libre" w:eastAsia="David Libre" w:hAnsi="David Libre" w:cs="David Libre"/>
          <w:color w:val="000000"/>
          <w:sz w:val="24"/>
          <w:szCs w:val="24"/>
          <w:rtl/>
        </w:rPr>
        <w:t xml:space="preserve">המלצות למטייל של השירות הקונסולרי באתר משרד החוץ, בכתובת: </w:t>
      </w:r>
      <w:r>
        <w:rPr>
          <w:rFonts w:ascii="David Libre" w:eastAsia="David Libre" w:hAnsi="David Libre" w:cs="David Libre"/>
          <w:color w:val="000000"/>
          <w:sz w:val="24"/>
          <w:szCs w:val="24"/>
        </w:rPr>
        <w:t>https://www.gov.il/he/departments/topics/recommendatons-for-travelers/govil-landing-page</w:t>
      </w:r>
    </w:p>
    <w:p w14:paraId="0000009B"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החברה אינה נוטלת אחריות לנזקים שייגרמו ללקוח מכל סיבה (לרבות מחלות ונזקי גוף, נזקים לכבודת הלקוח מכל סיבה שהיא), והלקוח אחראי באופן מלא ומוחלט לרכוש ביטוח הולם ומתאים לצרכיו (לרבות לעניין נזקי גוף, רכוש וכבודה).</w:t>
      </w:r>
    </w:p>
    <w:p w14:paraId="0000009C" w14:textId="77777777" w:rsidR="00774287" w:rsidRDefault="00000000">
      <w:pPr>
        <w:numPr>
          <w:ilvl w:val="1"/>
          <w:numId w:val="14"/>
        </w:numPr>
        <w:bidi/>
        <w:spacing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lastRenderedPageBreak/>
        <w:t xml:space="preserve">בכל מקרה, הלקוח יהיה אחראי לבדוק שיש ברשותו כל מסמכי הנסיעה הרלוונטיים לנסיעתו, ולוודא כי הם תואמים את ההזמנה שביצע. בנוסף, הלקוח יהיה אחראי באופן בלעדי לוודא כי ברשותו דרכון בתוקף ל-6 חודשים לפחות מיום החזרה לישראל, וכן לוודא כי פרטיו המדויקים (כפי שמצוינים בדרכון) מעודכנים במסמכי הנסיעה הרלוונטיים שברשותו. כמו-כן, באחריות הלקוח לוודא כי יש ברשותו את כל יתר האישורים הנדרשים לצורך כניסה ליעד, לרבות אשרות כניסה, ויזות, אישורים הקשורים לקורונה, אישורים רלוונטיים לילדים, </w:t>
      </w:r>
      <w:proofErr w:type="spellStart"/>
      <w:r>
        <w:rPr>
          <w:rFonts w:ascii="David Libre" w:eastAsia="David Libre" w:hAnsi="David Libre" w:cs="David Libre"/>
          <w:sz w:val="24"/>
          <w:szCs w:val="24"/>
          <w:rtl/>
        </w:rPr>
        <w:t>וכיוצ"ב</w:t>
      </w:r>
      <w:proofErr w:type="spellEnd"/>
      <w:r>
        <w:rPr>
          <w:rFonts w:ascii="David Libre" w:eastAsia="David Libre" w:hAnsi="David Libre" w:cs="David Libre"/>
          <w:sz w:val="24"/>
          <w:szCs w:val="24"/>
          <w:rtl/>
        </w:rPr>
        <w:t>.</w:t>
      </w:r>
    </w:p>
    <w:p w14:paraId="0000009D" w14:textId="77777777" w:rsidR="00774287" w:rsidRDefault="00000000">
      <w:pPr>
        <w:numPr>
          <w:ilvl w:val="0"/>
          <w:numId w:val="20"/>
        </w:numPr>
        <w:pBdr>
          <w:top w:val="nil"/>
          <w:left w:val="nil"/>
          <w:bottom w:val="nil"/>
          <w:right w:val="nil"/>
          <w:between w:val="nil"/>
        </w:pBdr>
        <w:bidi/>
        <w:spacing w:line="480" w:lineRule="auto"/>
        <w:ind w:left="160"/>
        <w:jc w:val="both"/>
        <w:rPr>
          <w:rFonts w:ascii="David Libre" w:eastAsia="David Libre" w:hAnsi="David Libre" w:cs="David Libre"/>
          <w:b/>
          <w:sz w:val="24"/>
          <w:szCs w:val="24"/>
        </w:rPr>
      </w:pPr>
      <w:r>
        <w:rPr>
          <w:rFonts w:ascii="David Libre" w:eastAsia="David Libre" w:hAnsi="David Libre" w:cs="David Libre"/>
          <w:b/>
          <w:sz w:val="24"/>
          <w:szCs w:val="24"/>
          <w:u w:val="single"/>
          <w:rtl/>
        </w:rPr>
        <w:t>צרו קשר:</w:t>
      </w:r>
    </w:p>
    <w:p w14:paraId="0000009E" w14:textId="77777777" w:rsidR="00774287" w:rsidRDefault="00000000">
      <w:pPr>
        <w:numPr>
          <w:ilvl w:val="1"/>
          <w:numId w:val="1"/>
        </w:numPr>
        <w:bidi/>
        <w:spacing w:after="120" w:line="480" w:lineRule="auto"/>
        <w:ind w:left="440"/>
        <w:jc w:val="both"/>
        <w:rPr>
          <w:rFonts w:ascii="David Libre" w:eastAsia="David Libre" w:hAnsi="David Libre" w:cs="David Libre"/>
          <w:sz w:val="24"/>
          <w:szCs w:val="24"/>
        </w:rPr>
      </w:pPr>
      <w:r>
        <w:rPr>
          <w:rFonts w:ascii="David Libre" w:eastAsia="David Libre" w:hAnsi="David Libre" w:cs="David Libre"/>
          <w:sz w:val="24"/>
          <w:szCs w:val="24"/>
          <w:rtl/>
        </w:rPr>
        <w:t xml:space="preserve">האתר החברה מקפידה על קיום הוראות החוק ומכבד את זכותם של משתמשי האתר ואחרים לפרטיות ולשם טוב. אם אתה סבור כי פורסם באתר תוכן הפוגע בך מטעם כלשהו, נא פנה אלינו לפי הפרטים שלהלן ואנו נשתדל לטפל בפנייתך בכל ההקדם. פניות כאמור ניתן להעביר באמצעות דוא״ל </w:t>
      </w:r>
      <w:r>
        <w:rPr>
          <w:color w:val="1155CC"/>
        </w:rPr>
        <w:t>contact@levonatravel.com</w:t>
      </w:r>
      <w:r>
        <w:rPr>
          <w:rFonts w:ascii="David Libre" w:eastAsia="David Libre" w:hAnsi="David Libre" w:cs="David Libre"/>
          <w:sz w:val="24"/>
          <w:szCs w:val="24"/>
        </w:rPr>
        <w:t>.</w:t>
      </w:r>
    </w:p>
    <w:p w14:paraId="0000009F" w14:textId="77777777" w:rsidR="00774287" w:rsidRDefault="00774287">
      <w:pPr>
        <w:bidi/>
        <w:rPr>
          <w:rFonts w:ascii="David Libre" w:eastAsia="David Libre" w:hAnsi="David Libre" w:cs="David Libre"/>
        </w:rPr>
      </w:pPr>
    </w:p>
    <w:p w14:paraId="000000A0" w14:textId="77777777" w:rsidR="00774287" w:rsidRDefault="00774287"/>
    <w:sectPr w:rsidR="0077428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Libre">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790"/>
    <w:multiLevelType w:val="multilevel"/>
    <w:tmpl w:val="AF108FC2"/>
    <w:lvl w:ilvl="0">
      <w:start w:val="20"/>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99D0552"/>
    <w:multiLevelType w:val="multilevel"/>
    <w:tmpl w:val="B0F8CAF6"/>
    <w:lvl w:ilvl="0">
      <w:start w:val="1"/>
      <w:numFmt w:val="bullet"/>
      <w:lvlText w:val="●"/>
      <w:lvlJc w:val="left"/>
      <w:pPr>
        <w:ind w:left="801" w:hanging="360"/>
      </w:pPr>
      <w:rPr>
        <w:rFonts w:ascii="Noto Sans" w:eastAsia="Noto Sans" w:hAnsi="Noto Sans" w:cs="Noto Sans"/>
      </w:rPr>
    </w:lvl>
    <w:lvl w:ilvl="1">
      <w:start w:val="1"/>
      <w:numFmt w:val="bullet"/>
      <w:lvlText w:val="o"/>
      <w:lvlJc w:val="left"/>
      <w:pPr>
        <w:ind w:left="1521" w:hanging="360"/>
      </w:pPr>
      <w:rPr>
        <w:rFonts w:ascii="Courier New" w:eastAsia="Courier New" w:hAnsi="Courier New" w:cs="Courier New"/>
      </w:rPr>
    </w:lvl>
    <w:lvl w:ilvl="2">
      <w:start w:val="1"/>
      <w:numFmt w:val="bullet"/>
      <w:lvlText w:val="▪"/>
      <w:lvlJc w:val="left"/>
      <w:pPr>
        <w:ind w:left="2241" w:hanging="360"/>
      </w:pPr>
      <w:rPr>
        <w:rFonts w:ascii="Noto Sans" w:eastAsia="Noto Sans" w:hAnsi="Noto Sans" w:cs="Noto Sans"/>
      </w:rPr>
    </w:lvl>
    <w:lvl w:ilvl="3">
      <w:start w:val="1"/>
      <w:numFmt w:val="bullet"/>
      <w:lvlText w:val="●"/>
      <w:lvlJc w:val="left"/>
      <w:pPr>
        <w:ind w:left="2961" w:hanging="360"/>
      </w:pPr>
      <w:rPr>
        <w:rFonts w:ascii="Noto Sans" w:eastAsia="Noto Sans" w:hAnsi="Noto Sans" w:cs="Noto Sans"/>
      </w:rPr>
    </w:lvl>
    <w:lvl w:ilvl="4">
      <w:start w:val="1"/>
      <w:numFmt w:val="bullet"/>
      <w:lvlText w:val="o"/>
      <w:lvlJc w:val="left"/>
      <w:pPr>
        <w:ind w:left="3681" w:hanging="360"/>
      </w:pPr>
      <w:rPr>
        <w:rFonts w:ascii="Courier New" w:eastAsia="Courier New" w:hAnsi="Courier New" w:cs="Courier New"/>
      </w:rPr>
    </w:lvl>
    <w:lvl w:ilvl="5">
      <w:start w:val="1"/>
      <w:numFmt w:val="bullet"/>
      <w:lvlText w:val="▪"/>
      <w:lvlJc w:val="left"/>
      <w:pPr>
        <w:ind w:left="4401" w:hanging="360"/>
      </w:pPr>
      <w:rPr>
        <w:rFonts w:ascii="Noto Sans" w:eastAsia="Noto Sans" w:hAnsi="Noto Sans" w:cs="Noto Sans"/>
      </w:rPr>
    </w:lvl>
    <w:lvl w:ilvl="6">
      <w:start w:val="1"/>
      <w:numFmt w:val="bullet"/>
      <w:lvlText w:val="●"/>
      <w:lvlJc w:val="left"/>
      <w:pPr>
        <w:ind w:left="5121" w:hanging="360"/>
      </w:pPr>
      <w:rPr>
        <w:rFonts w:ascii="Noto Sans" w:eastAsia="Noto Sans" w:hAnsi="Noto Sans" w:cs="Noto Sans"/>
      </w:rPr>
    </w:lvl>
    <w:lvl w:ilvl="7">
      <w:start w:val="1"/>
      <w:numFmt w:val="bullet"/>
      <w:lvlText w:val="o"/>
      <w:lvlJc w:val="left"/>
      <w:pPr>
        <w:ind w:left="5841" w:hanging="360"/>
      </w:pPr>
      <w:rPr>
        <w:rFonts w:ascii="Courier New" w:eastAsia="Courier New" w:hAnsi="Courier New" w:cs="Courier New"/>
      </w:rPr>
    </w:lvl>
    <w:lvl w:ilvl="8">
      <w:start w:val="1"/>
      <w:numFmt w:val="bullet"/>
      <w:lvlText w:val="▪"/>
      <w:lvlJc w:val="left"/>
      <w:pPr>
        <w:ind w:left="6561" w:hanging="360"/>
      </w:pPr>
      <w:rPr>
        <w:rFonts w:ascii="Noto Sans" w:eastAsia="Noto Sans" w:hAnsi="Noto Sans" w:cs="Noto Sans"/>
      </w:rPr>
    </w:lvl>
  </w:abstractNum>
  <w:abstractNum w:abstractNumId="2" w15:restartNumberingAfterBreak="0">
    <w:nsid w:val="1C80083C"/>
    <w:multiLevelType w:val="multilevel"/>
    <w:tmpl w:val="3CDE87A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D5508E9"/>
    <w:multiLevelType w:val="multilevel"/>
    <w:tmpl w:val="068EB1CE"/>
    <w:lvl w:ilvl="0">
      <w:start w:val="1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5E44CE6"/>
    <w:multiLevelType w:val="multilevel"/>
    <w:tmpl w:val="92927F42"/>
    <w:lvl w:ilvl="0">
      <w:start w:val="19"/>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6F77BDF"/>
    <w:multiLevelType w:val="multilevel"/>
    <w:tmpl w:val="F6C6ADA6"/>
    <w:lvl w:ilvl="0">
      <w:start w:val="1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B342980"/>
    <w:multiLevelType w:val="multilevel"/>
    <w:tmpl w:val="773CB69A"/>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2AD5CC6"/>
    <w:multiLevelType w:val="multilevel"/>
    <w:tmpl w:val="B8D8DD9E"/>
    <w:lvl w:ilvl="0">
      <w:start w:val="1"/>
      <w:numFmt w:val="bullet"/>
      <w:lvlText w:val="●"/>
      <w:lvlJc w:val="left"/>
      <w:pPr>
        <w:ind w:left="1204" w:hanging="360"/>
      </w:pPr>
      <w:rPr>
        <w:rFonts w:ascii="Noto Sans" w:eastAsia="Noto Sans" w:hAnsi="Noto Sans" w:cs="Noto Sans"/>
      </w:rPr>
    </w:lvl>
    <w:lvl w:ilvl="1">
      <w:start w:val="1"/>
      <w:numFmt w:val="bullet"/>
      <w:lvlText w:val="o"/>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w:eastAsia="Noto Sans" w:hAnsi="Noto Sans" w:cs="Noto Sans"/>
      </w:rPr>
    </w:lvl>
    <w:lvl w:ilvl="3">
      <w:start w:val="1"/>
      <w:numFmt w:val="bullet"/>
      <w:lvlText w:val="●"/>
      <w:lvlJc w:val="left"/>
      <w:pPr>
        <w:ind w:left="3364" w:hanging="360"/>
      </w:pPr>
      <w:rPr>
        <w:rFonts w:ascii="Noto Sans" w:eastAsia="Noto Sans" w:hAnsi="Noto Sans" w:cs="Noto San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w:eastAsia="Noto Sans" w:hAnsi="Noto Sans" w:cs="Noto Sans"/>
      </w:rPr>
    </w:lvl>
    <w:lvl w:ilvl="6">
      <w:start w:val="1"/>
      <w:numFmt w:val="bullet"/>
      <w:lvlText w:val="●"/>
      <w:lvlJc w:val="left"/>
      <w:pPr>
        <w:ind w:left="5524" w:hanging="360"/>
      </w:pPr>
      <w:rPr>
        <w:rFonts w:ascii="Noto Sans" w:eastAsia="Noto Sans" w:hAnsi="Noto Sans" w:cs="Noto San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w:eastAsia="Noto Sans" w:hAnsi="Noto Sans" w:cs="Noto Sans"/>
      </w:rPr>
    </w:lvl>
  </w:abstractNum>
  <w:abstractNum w:abstractNumId="8" w15:restartNumberingAfterBreak="0">
    <w:nsid w:val="3C832004"/>
    <w:multiLevelType w:val="multilevel"/>
    <w:tmpl w:val="E3BAF13C"/>
    <w:lvl w:ilvl="0">
      <w:start w:val="17"/>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47875B00"/>
    <w:multiLevelType w:val="multilevel"/>
    <w:tmpl w:val="BE00AB6A"/>
    <w:lvl w:ilvl="0">
      <w:start w:val="1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80121AF"/>
    <w:multiLevelType w:val="multilevel"/>
    <w:tmpl w:val="B8D0A63A"/>
    <w:lvl w:ilvl="0">
      <w:start w:val="1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B960DE2"/>
    <w:multiLevelType w:val="multilevel"/>
    <w:tmpl w:val="78E46386"/>
    <w:lvl w:ilvl="0">
      <w:start w:val="1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561956EF"/>
    <w:multiLevelType w:val="multilevel"/>
    <w:tmpl w:val="A63E45F2"/>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5A5B15D8"/>
    <w:multiLevelType w:val="multilevel"/>
    <w:tmpl w:val="5544831C"/>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A9F3FF6"/>
    <w:multiLevelType w:val="multilevel"/>
    <w:tmpl w:val="1780D0FC"/>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6C723F2"/>
    <w:multiLevelType w:val="multilevel"/>
    <w:tmpl w:val="65F266A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6A6D2C51"/>
    <w:multiLevelType w:val="multilevel"/>
    <w:tmpl w:val="B7583768"/>
    <w:lvl w:ilvl="0">
      <w:start w:val="1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39451A8"/>
    <w:multiLevelType w:val="multilevel"/>
    <w:tmpl w:val="ADA897B6"/>
    <w:lvl w:ilvl="0">
      <w:start w:val="9"/>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F1C31B5"/>
    <w:multiLevelType w:val="multilevel"/>
    <w:tmpl w:val="36CEC7BE"/>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FD31ADE"/>
    <w:multiLevelType w:val="multilevel"/>
    <w:tmpl w:val="F224D9BC"/>
    <w:lvl w:ilvl="0">
      <w:start w:val="1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98770633">
    <w:abstractNumId w:val="0"/>
  </w:num>
  <w:num w:numId="2" w16cid:durableId="972636541">
    <w:abstractNumId w:val="1"/>
  </w:num>
  <w:num w:numId="3" w16cid:durableId="317226604">
    <w:abstractNumId w:val="8"/>
  </w:num>
  <w:num w:numId="4" w16cid:durableId="109012653">
    <w:abstractNumId w:val="7"/>
  </w:num>
  <w:num w:numId="5" w16cid:durableId="1080371709">
    <w:abstractNumId w:val="2"/>
  </w:num>
  <w:num w:numId="6" w16cid:durableId="469786826">
    <w:abstractNumId w:val="3"/>
  </w:num>
  <w:num w:numId="7" w16cid:durableId="202712056">
    <w:abstractNumId w:val="16"/>
  </w:num>
  <w:num w:numId="8" w16cid:durableId="1713533544">
    <w:abstractNumId w:val="11"/>
  </w:num>
  <w:num w:numId="9" w16cid:durableId="1079057374">
    <w:abstractNumId w:val="9"/>
  </w:num>
  <w:num w:numId="10" w16cid:durableId="911234364">
    <w:abstractNumId w:val="12"/>
  </w:num>
  <w:num w:numId="11" w16cid:durableId="146628840">
    <w:abstractNumId w:val="17"/>
  </w:num>
  <w:num w:numId="12" w16cid:durableId="4020643">
    <w:abstractNumId w:val="15"/>
  </w:num>
  <w:num w:numId="13" w16cid:durableId="1240403507">
    <w:abstractNumId w:val="19"/>
  </w:num>
  <w:num w:numId="14" w16cid:durableId="812142421">
    <w:abstractNumId w:val="4"/>
  </w:num>
  <w:num w:numId="15" w16cid:durableId="1197813059">
    <w:abstractNumId w:val="6"/>
  </w:num>
  <w:num w:numId="16" w16cid:durableId="68968991">
    <w:abstractNumId w:val="18"/>
  </w:num>
  <w:num w:numId="17" w16cid:durableId="1776514084">
    <w:abstractNumId w:val="13"/>
  </w:num>
  <w:num w:numId="18" w16cid:durableId="373312192">
    <w:abstractNumId w:val="10"/>
  </w:num>
  <w:num w:numId="19" w16cid:durableId="2027320640">
    <w:abstractNumId w:val="5"/>
  </w:num>
  <w:num w:numId="20" w16cid:durableId="291792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87"/>
    <w:rsid w:val="00426250"/>
    <w:rsid w:val="005F4B9B"/>
    <w:rsid w:val="007742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EA52"/>
  <w15:docId w15:val="{8AF7EAAC-C683-4557-A5A5-3BDCA4EF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45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vonatrav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y29NEECnycfGSGoitbcPM9SKYg==">AMUW2mU+XfJYF1flMjX3bp3fE6WAc3kknSqjIfy2dwf+whs+0BLN8UxZd5NjCLD3N+JoZJ4vATaO6R2eHpWV6C8wP2mANeAZmkYyL8tRd1ZHJW0l3W2KaHw=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4132</Words>
  <Characters>20660</Characters>
  <Application>Microsoft Office Word</Application>
  <DocSecurity>0</DocSecurity>
  <Lines>172</Lines>
  <Paragraphs>49</Paragraphs>
  <ScaleCrop>false</ScaleCrop>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ניצן כרמל</dc:creator>
  <cp:lastModifiedBy>Levana Kahiri</cp:lastModifiedBy>
  <cp:revision>3</cp:revision>
  <dcterms:created xsi:type="dcterms:W3CDTF">2022-10-26T07:12:00Z</dcterms:created>
  <dcterms:modified xsi:type="dcterms:W3CDTF">2022-11-14T09:19:00Z</dcterms:modified>
</cp:coreProperties>
</file>