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5AFCA" w14:textId="77777777" w:rsidR="00191FDA" w:rsidRPr="006A4986" w:rsidRDefault="00191FDA" w:rsidP="00191FDA">
      <w:pPr>
        <w:tabs>
          <w:tab w:val="left" w:pos="9090"/>
        </w:tabs>
        <w:ind w:left="-270" w:right="90"/>
        <w:rPr>
          <w:rFonts w:ascii="Open Sans" w:hAnsi="Open Sans" w:cs="Open Sans"/>
          <w:szCs w:val="24"/>
        </w:rPr>
      </w:pPr>
      <w:r w:rsidRPr="006A4986">
        <w:rPr>
          <w:rFonts w:ascii="Open Sans" w:hAnsi="Open Sans" w:cs="Open Sans"/>
          <w:szCs w:val="24"/>
        </w:rPr>
        <w:t xml:space="preserve">We are excited to announce that after numerous months of prayer, member feedback, and research, St. Paul’s Lutheran Church is moving forward with the </w:t>
      </w:r>
      <w:r w:rsidRPr="006A4986">
        <w:rPr>
          <w:rFonts w:ascii="Open Sans" w:hAnsi="Open Sans" w:cs="Open Sans"/>
          <w:b/>
          <w:bCs/>
          <w:szCs w:val="24"/>
        </w:rPr>
        <w:t>Our History, Our Faith, Our Future Capital Campaign</w:t>
      </w:r>
      <w:r w:rsidRPr="006A4986">
        <w:rPr>
          <w:rFonts w:ascii="Open Sans" w:hAnsi="Open Sans" w:cs="Open Sans"/>
          <w:szCs w:val="24"/>
        </w:rPr>
        <w:t xml:space="preserve">! The campaign’s purpose is to fund much needed updates and repairs to our building. </w:t>
      </w:r>
    </w:p>
    <w:p w14:paraId="79C5ABED" w14:textId="77777777" w:rsidR="00191FDA" w:rsidRPr="006A4986" w:rsidRDefault="00191FDA" w:rsidP="00191FDA">
      <w:pPr>
        <w:tabs>
          <w:tab w:val="left" w:pos="9090"/>
        </w:tabs>
        <w:ind w:left="-270" w:right="90"/>
        <w:rPr>
          <w:rFonts w:ascii="Open Sans" w:hAnsi="Open Sans" w:cs="Open Sans"/>
          <w:szCs w:val="24"/>
        </w:rPr>
      </w:pPr>
    </w:p>
    <w:p w14:paraId="2F61913E" w14:textId="77777777" w:rsidR="00191FDA" w:rsidRPr="006A4986" w:rsidRDefault="00191FDA" w:rsidP="00191FDA">
      <w:pPr>
        <w:tabs>
          <w:tab w:val="left" w:pos="9090"/>
        </w:tabs>
        <w:ind w:left="-270" w:right="90"/>
        <w:rPr>
          <w:rFonts w:ascii="Open Sans" w:hAnsi="Open Sans" w:cs="Open Sans"/>
          <w:szCs w:val="24"/>
        </w:rPr>
      </w:pPr>
      <w:r w:rsidRPr="006A4986">
        <w:rPr>
          <w:rFonts w:ascii="Open Sans" w:hAnsi="Open Sans" w:cs="Open Sans"/>
          <w:szCs w:val="24"/>
        </w:rPr>
        <w:t xml:space="preserve">Our newly enlisted Campaign Committee chose the theme Our History, Our Faith, Our Future, to communicate gratitude for the generations whose faith and sacrifices built our facilities that we enjoy today, while affirming our faith in Jesus Christ that continues to guide our church. Our theme also looks ahead with hope, calling us to invest together in a future that strengthens our ministries and ensures the church’s mission continues for generations to come. </w:t>
      </w:r>
    </w:p>
    <w:p w14:paraId="4D0DD1F6" w14:textId="77777777" w:rsidR="00191FDA" w:rsidRPr="006A4986" w:rsidRDefault="00191FDA" w:rsidP="00191FDA">
      <w:pPr>
        <w:tabs>
          <w:tab w:val="left" w:pos="9090"/>
        </w:tabs>
        <w:ind w:left="-270" w:right="90"/>
        <w:rPr>
          <w:rFonts w:ascii="Open Sans" w:hAnsi="Open Sans" w:cs="Open Sans"/>
          <w:szCs w:val="24"/>
        </w:rPr>
      </w:pPr>
    </w:p>
    <w:p w14:paraId="263CAD6D" w14:textId="77777777" w:rsidR="00191FDA" w:rsidRPr="006A4986" w:rsidRDefault="00191FDA" w:rsidP="00191FDA">
      <w:pPr>
        <w:tabs>
          <w:tab w:val="left" w:pos="9090"/>
        </w:tabs>
        <w:ind w:left="-270" w:right="90"/>
        <w:rPr>
          <w:rFonts w:ascii="Open Sans" w:hAnsi="Open Sans" w:cs="Open Sans"/>
          <w:szCs w:val="24"/>
        </w:rPr>
      </w:pPr>
      <w:r w:rsidRPr="006A4986">
        <w:rPr>
          <w:rFonts w:ascii="Open Sans" w:hAnsi="Open Sans" w:cs="Open Sans"/>
          <w:szCs w:val="24"/>
        </w:rPr>
        <w:t>Below is a Questions and Answers document outlining the projects we plan to fund, along with details about our campaign. In the coming months, we will share more information and provide opportunities to ask questions before households are invited to prayerfully consider a three-year commitment beyond their annual giving.</w:t>
      </w:r>
    </w:p>
    <w:p w14:paraId="78AEC5E7" w14:textId="77777777" w:rsidR="003303D6" w:rsidRDefault="003303D6" w:rsidP="00191FDA"/>
    <w:p w14:paraId="2A59F4FC" w14:textId="628E4691" w:rsidR="00191FDA" w:rsidRDefault="00191FDA" w:rsidP="00191FDA">
      <w:r>
        <w:t>QUESTIONS AND ANSWERS</w:t>
      </w:r>
    </w:p>
    <w:p w14:paraId="30EE1A0D" w14:textId="2822D680" w:rsidR="00191FDA" w:rsidRDefault="00191FDA" w:rsidP="00191FDA">
      <w:r>
        <w:object w:dxaOrig="1543" w:dyaOrig="996" w14:anchorId="5B8BC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6" o:title=""/>
          </v:shape>
          <o:OLEObject Type="Embed" ProgID="Acrobat.Document.DC" ShapeID="_x0000_i1027" DrawAspect="Icon" ObjectID="_1836470726" r:id="rId7"/>
        </w:object>
      </w:r>
    </w:p>
    <w:p w14:paraId="22DC6B44" w14:textId="77777777" w:rsidR="00191FDA" w:rsidRDefault="00191FDA" w:rsidP="00191FDA"/>
    <w:p w14:paraId="1041E4CB" w14:textId="77777777" w:rsidR="00191FDA" w:rsidRDefault="00191FDA" w:rsidP="00191FDA">
      <w:pPr>
        <w:ind w:left="-270"/>
        <w:rPr>
          <w:rFonts w:ascii="Open Sans" w:hAnsi="Open Sans" w:cs="Open Sans"/>
          <w:b/>
          <w:szCs w:val="24"/>
        </w:rPr>
      </w:pPr>
      <w:r w:rsidRPr="006A4986">
        <w:rPr>
          <w:rFonts w:ascii="Open Sans" w:hAnsi="Open Sans" w:cs="Open Sans"/>
          <w:b/>
          <w:szCs w:val="24"/>
        </w:rPr>
        <w:t xml:space="preserve">Key Dates </w:t>
      </w:r>
    </w:p>
    <w:p w14:paraId="4AF2F6BE" w14:textId="77777777" w:rsidR="00191FDA" w:rsidRDefault="00191FDA" w:rsidP="00191FDA">
      <w:pPr>
        <w:ind w:left="-270"/>
        <w:rPr>
          <w:rFonts w:ascii="Open Sans" w:hAnsi="Open Sans" w:cs="Open Sans"/>
          <w:b/>
          <w:szCs w:val="24"/>
        </w:rPr>
      </w:pPr>
    </w:p>
    <w:p w14:paraId="65F0BD4C" w14:textId="41E98FB0" w:rsidR="00191FDA" w:rsidRDefault="00191FDA" w:rsidP="00191FDA">
      <w:pPr>
        <w:pStyle w:val="ListParagraph"/>
        <w:numPr>
          <w:ilvl w:val="0"/>
          <w:numId w:val="22"/>
        </w:numPr>
        <w:spacing w:line="259" w:lineRule="auto"/>
        <w:ind w:right="-540"/>
        <w:rPr>
          <w:rFonts w:ascii="Open Sans" w:hAnsi="Open Sans" w:cs="Open Sans"/>
          <w:b/>
        </w:rPr>
      </w:pPr>
      <w:r w:rsidRPr="001A29B1">
        <w:rPr>
          <w:rFonts w:ascii="Open Sans" w:hAnsi="Open Sans" w:cs="Open Sans"/>
          <w:u w:val="single"/>
        </w:rPr>
        <w:t>Campaign Informational Gathering</w:t>
      </w:r>
      <w:r w:rsidRPr="001A29B1">
        <w:rPr>
          <w:rFonts w:ascii="Open Sans" w:hAnsi="Open Sans" w:cs="Open Sans"/>
        </w:rPr>
        <w:t xml:space="preserve"> - </w:t>
      </w:r>
      <w:r>
        <w:rPr>
          <w:rFonts w:ascii="Open Sans" w:hAnsi="Open Sans" w:cs="Open Sans"/>
        </w:rPr>
        <w:br/>
      </w:r>
      <w:r w:rsidRPr="001A29B1">
        <w:rPr>
          <w:rFonts w:ascii="Open Sans" w:hAnsi="Open Sans" w:cs="Open Sans"/>
          <w:b/>
        </w:rPr>
        <w:t>Sunday, May 17 in the sanctuary following the 9:30 a.m. Service</w:t>
      </w:r>
    </w:p>
    <w:p w14:paraId="5F9B0A7D" w14:textId="77777777" w:rsidR="00191FDA" w:rsidRPr="001A29B1" w:rsidRDefault="00191FDA" w:rsidP="00191FDA">
      <w:pPr>
        <w:pStyle w:val="ListParagraph"/>
        <w:numPr>
          <w:ilvl w:val="1"/>
          <w:numId w:val="22"/>
        </w:numPr>
        <w:spacing w:line="259" w:lineRule="auto"/>
        <w:ind w:right="-540"/>
        <w:rPr>
          <w:rFonts w:ascii="Open Sans" w:hAnsi="Open Sans" w:cs="Open Sans"/>
          <w:b/>
        </w:rPr>
      </w:pPr>
      <w:r w:rsidRPr="001A29B1">
        <w:rPr>
          <w:rFonts w:ascii="Open Sans" w:hAnsi="Open Sans" w:cs="Open Sans"/>
        </w:rPr>
        <w:t xml:space="preserve">Please plan on attending the informational gathering. A brief presentation will be provided about the projects we hope to fund and </w:t>
      </w:r>
      <w:proofErr w:type="gramStart"/>
      <w:r w:rsidRPr="001A29B1">
        <w:rPr>
          <w:rFonts w:ascii="Open Sans" w:hAnsi="Open Sans" w:cs="Open Sans"/>
        </w:rPr>
        <w:t>Campaign</w:t>
      </w:r>
      <w:proofErr w:type="gramEnd"/>
      <w:r w:rsidRPr="001A29B1">
        <w:rPr>
          <w:rFonts w:ascii="Open Sans" w:hAnsi="Open Sans" w:cs="Open Sans"/>
        </w:rPr>
        <w:t xml:space="preserve">, along with an opportunity for those in attendance to ask questions. Attendees will receive their commitment packet at the end of the event. </w:t>
      </w:r>
    </w:p>
    <w:p w14:paraId="23B05994" w14:textId="383A3A1D" w:rsidR="00191FDA" w:rsidRPr="001A29B1" w:rsidRDefault="00191FDA" w:rsidP="00191FDA">
      <w:pPr>
        <w:pStyle w:val="ListParagraph"/>
        <w:numPr>
          <w:ilvl w:val="0"/>
          <w:numId w:val="22"/>
        </w:numPr>
        <w:spacing w:line="259" w:lineRule="auto"/>
        <w:ind w:right="-720"/>
        <w:rPr>
          <w:rFonts w:ascii="Open Sans" w:hAnsi="Open Sans" w:cs="Open Sans"/>
          <w:b/>
          <w:u w:val="single"/>
        </w:rPr>
      </w:pPr>
      <w:r w:rsidRPr="001A29B1">
        <w:rPr>
          <w:rFonts w:ascii="Open Sans" w:hAnsi="Open Sans" w:cs="Open Sans"/>
          <w:u w:val="single"/>
        </w:rPr>
        <w:t>All households</w:t>
      </w:r>
      <w:r w:rsidRPr="001A29B1">
        <w:rPr>
          <w:rFonts w:ascii="Open Sans" w:hAnsi="Open Sans" w:cs="Open Sans"/>
          <w:b/>
          <w:u w:val="single"/>
        </w:rPr>
        <w:t xml:space="preserve"> </w:t>
      </w:r>
      <w:r w:rsidRPr="001A29B1">
        <w:rPr>
          <w:rFonts w:ascii="Open Sans" w:hAnsi="Open Sans" w:cs="Open Sans"/>
          <w:u w:val="single"/>
        </w:rPr>
        <w:t>will be receiving their commitment packets no later than</w:t>
      </w:r>
      <w:r>
        <w:rPr>
          <w:rFonts w:ascii="Open Sans" w:hAnsi="Open Sans" w:cs="Open Sans"/>
        </w:rPr>
        <w:t xml:space="preserve"> - </w:t>
      </w:r>
      <w:r>
        <w:rPr>
          <w:rFonts w:ascii="Open Sans" w:hAnsi="Open Sans" w:cs="Open Sans"/>
        </w:rPr>
        <w:br/>
      </w:r>
      <w:r w:rsidRPr="001A29B1">
        <w:rPr>
          <w:rFonts w:ascii="Open Sans" w:hAnsi="Open Sans" w:cs="Open Sans"/>
          <w:b/>
        </w:rPr>
        <w:t>The weekend of May 30 &amp; 31</w:t>
      </w:r>
    </w:p>
    <w:p w14:paraId="3F694561" w14:textId="77777777" w:rsidR="00191FDA" w:rsidRPr="006A4986" w:rsidRDefault="00191FDA" w:rsidP="00191FDA">
      <w:pPr>
        <w:pStyle w:val="ListParagraph"/>
        <w:ind w:left="450"/>
        <w:rPr>
          <w:rFonts w:ascii="Open Sans" w:hAnsi="Open Sans" w:cs="Open Sans"/>
          <w:b/>
        </w:rPr>
      </w:pPr>
    </w:p>
    <w:p w14:paraId="44976012" w14:textId="77777777" w:rsidR="00191FDA" w:rsidRPr="006A4986" w:rsidRDefault="00191FDA" w:rsidP="00191FDA">
      <w:pPr>
        <w:pStyle w:val="ListParagraph"/>
        <w:ind w:left="-270"/>
        <w:rPr>
          <w:rFonts w:ascii="Open Sans" w:hAnsi="Open Sans" w:cs="Open Sans"/>
          <w:b/>
        </w:rPr>
      </w:pPr>
      <w:r w:rsidRPr="006A4986">
        <w:rPr>
          <w:rFonts w:ascii="Open Sans" w:hAnsi="Open Sans" w:cs="Open Sans"/>
          <w:b/>
        </w:rPr>
        <w:t>Campaign Committee</w:t>
      </w:r>
    </w:p>
    <w:p w14:paraId="7E4D7777" w14:textId="77777777" w:rsidR="00191FDA" w:rsidRPr="006A4986" w:rsidRDefault="00191FDA" w:rsidP="00191FDA">
      <w:pPr>
        <w:pStyle w:val="ListParagraph"/>
        <w:numPr>
          <w:ilvl w:val="0"/>
          <w:numId w:val="21"/>
        </w:numPr>
        <w:spacing w:line="276" w:lineRule="auto"/>
        <w:ind w:right="-723"/>
        <w:rPr>
          <w:rFonts w:ascii="Open Sans" w:hAnsi="Open Sans" w:cs="Open Sans"/>
        </w:rPr>
      </w:pPr>
      <w:r w:rsidRPr="006A4986">
        <w:rPr>
          <w:rFonts w:ascii="Open Sans" w:hAnsi="Open Sans" w:cs="Open Sans"/>
          <w:b/>
        </w:rPr>
        <w:t xml:space="preserve">Campaign Chair: </w:t>
      </w:r>
      <w:r w:rsidRPr="00891DE6">
        <w:rPr>
          <w:rFonts w:ascii="Open Sans" w:hAnsi="Open Sans" w:cs="Open Sans"/>
          <w:bCs/>
        </w:rPr>
        <w:t xml:space="preserve">George </w:t>
      </w:r>
      <w:proofErr w:type="spellStart"/>
      <w:r w:rsidRPr="00891DE6">
        <w:rPr>
          <w:rFonts w:ascii="Open Sans" w:hAnsi="Open Sans" w:cs="Open Sans"/>
          <w:bCs/>
        </w:rPr>
        <w:t>Thoma</w:t>
      </w:r>
      <w:proofErr w:type="spellEnd"/>
      <w:r w:rsidRPr="006A4986">
        <w:rPr>
          <w:rFonts w:ascii="Open Sans" w:hAnsi="Open Sans" w:cs="Open Sans"/>
          <w:b/>
        </w:rPr>
        <w:t xml:space="preserve"> </w:t>
      </w:r>
    </w:p>
    <w:p w14:paraId="7CED03C4" w14:textId="1652C6E4" w:rsidR="00191FDA" w:rsidRDefault="00191FDA" w:rsidP="00191FDA">
      <w:pPr>
        <w:pStyle w:val="ListParagraph"/>
        <w:numPr>
          <w:ilvl w:val="0"/>
          <w:numId w:val="21"/>
        </w:numPr>
        <w:spacing w:line="276" w:lineRule="auto"/>
        <w:ind w:right="-180"/>
        <w:rPr>
          <w:rFonts w:ascii="Open Sans" w:hAnsi="Open Sans" w:cs="Open Sans"/>
        </w:rPr>
      </w:pPr>
      <w:r w:rsidRPr="006A4986">
        <w:rPr>
          <w:rFonts w:ascii="Open Sans" w:hAnsi="Open Sans" w:cs="Open Sans"/>
          <w:b/>
        </w:rPr>
        <w:t xml:space="preserve">Committee: </w:t>
      </w:r>
      <w:r w:rsidRPr="006A4986">
        <w:rPr>
          <w:rFonts w:ascii="Open Sans" w:hAnsi="Open Sans" w:cs="Open Sans"/>
          <w:bCs/>
        </w:rPr>
        <w:t>Marshall Barker, Tom Brase, Sally Haase, Pam Johnson, Pastor Amy Larson, and Ruth Rothchild</w:t>
      </w:r>
      <w:r w:rsidRPr="006A4986">
        <w:rPr>
          <w:rFonts w:ascii="Open Sans" w:hAnsi="Open Sans" w:cs="Open Sans"/>
          <w:b/>
        </w:rPr>
        <w:br/>
      </w:r>
      <w:r w:rsidRPr="006A4986">
        <w:rPr>
          <w:rFonts w:ascii="Open Sans" w:hAnsi="Open Sans" w:cs="Open Sans"/>
        </w:rPr>
        <w:t xml:space="preserve">Michael &amp; Whitney Davy – Mark Davy &amp; Associates </w:t>
      </w:r>
      <w:r w:rsidR="005933BD">
        <w:rPr>
          <w:rFonts w:ascii="Open Sans" w:hAnsi="Open Sans" w:cs="Open Sans"/>
        </w:rPr>
        <w:t xml:space="preserve">- </w:t>
      </w:r>
      <w:r w:rsidRPr="006A4986">
        <w:rPr>
          <w:rFonts w:ascii="Open Sans" w:hAnsi="Open Sans" w:cs="Open Sans"/>
        </w:rPr>
        <w:t xml:space="preserve"> </w:t>
      </w:r>
      <w:hyperlink r:id="rId8" w:history="1">
        <w:r w:rsidRPr="006A4986">
          <w:rPr>
            <w:rStyle w:val="Hyperlink"/>
            <w:rFonts w:ascii="Open Sans" w:hAnsi="Open Sans" w:cs="Open Sans"/>
          </w:rPr>
          <w:t>www.markdavyassoc.com</w:t>
        </w:r>
      </w:hyperlink>
    </w:p>
    <w:p w14:paraId="5D5EBF4B" w14:textId="1B4F6403" w:rsidR="005933BD" w:rsidRPr="006A4986" w:rsidRDefault="005933BD" w:rsidP="005933BD">
      <w:pPr>
        <w:ind w:right="-900"/>
        <w:jc w:val="center"/>
        <w:rPr>
          <w:rFonts w:ascii="Open Sans" w:hAnsi="Open Sans" w:cs="Open Sans"/>
          <w:b/>
          <w:bCs/>
          <w:szCs w:val="24"/>
        </w:rPr>
      </w:pPr>
      <w:r w:rsidRPr="006A4986">
        <w:rPr>
          <w:rFonts w:ascii="Open Sans" w:hAnsi="Open Sans" w:cs="Open Sans"/>
          <w:b/>
          <w:bCs/>
          <w:szCs w:val="24"/>
        </w:rPr>
        <w:t>Capital Campaign Prayer</w:t>
      </w:r>
    </w:p>
    <w:p w14:paraId="4CA99836" w14:textId="77777777" w:rsidR="005933BD" w:rsidRDefault="005933BD" w:rsidP="005933BD">
      <w:pPr>
        <w:jc w:val="center"/>
        <w:rPr>
          <w:rFonts w:ascii="Open Sans" w:hAnsi="Open Sans" w:cs="Open Sans"/>
          <w:color w:val="000000"/>
          <w:szCs w:val="24"/>
          <w:lang w:val="en"/>
        </w:rPr>
      </w:pPr>
      <w:r w:rsidRPr="006A4986">
        <w:rPr>
          <w:rFonts w:ascii="Open Sans" w:hAnsi="Open Sans" w:cs="Open Sans"/>
          <w:color w:val="000000"/>
          <w:szCs w:val="24"/>
          <w:lang w:val="en"/>
        </w:rPr>
        <w:t>Loving God, your works are shown through the dedication and hard work of many.</w:t>
      </w:r>
    </w:p>
    <w:p w14:paraId="5A95AE0C" w14:textId="136C12C9" w:rsidR="005933BD" w:rsidRDefault="005933BD" w:rsidP="005933BD">
      <w:pPr>
        <w:jc w:val="center"/>
        <w:rPr>
          <w:rFonts w:ascii="Open Sans" w:hAnsi="Open Sans" w:cs="Open Sans"/>
          <w:color w:val="000000"/>
          <w:szCs w:val="24"/>
          <w:lang w:val="en"/>
        </w:rPr>
      </w:pPr>
      <w:r w:rsidRPr="006A4986">
        <w:rPr>
          <w:rFonts w:ascii="Open Sans" w:hAnsi="Open Sans" w:cs="Open Sans"/>
          <w:color w:val="000000"/>
          <w:szCs w:val="24"/>
          <w:lang w:val="en"/>
        </w:rPr>
        <w:t xml:space="preserve">Be with us now as we conduct this capital campaign to meet the needs of our church </w:t>
      </w:r>
      <w:r w:rsidR="00721E0E">
        <w:rPr>
          <w:rFonts w:ascii="Open Sans" w:hAnsi="Open Sans" w:cs="Open Sans"/>
          <w:color w:val="000000"/>
          <w:szCs w:val="24"/>
          <w:lang w:val="en"/>
        </w:rPr>
        <w:br/>
      </w:r>
      <w:r w:rsidRPr="006A4986">
        <w:rPr>
          <w:rFonts w:ascii="Open Sans" w:hAnsi="Open Sans" w:cs="Open Sans"/>
          <w:color w:val="000000"/>
          <w:szCs w:val="24"/>
          <w:lang w:val="en"/>
        </w:rPr>
        <w:t>for future generations.</w:t>
      </w:r>
      <w:r w:rsidR="005E692E">
        <w:rPr>
          <w:rFonts w:ascii="Open Sans" w:hAnsi="Open Sans" w:cs="Open Sans"/>
          <w:color w:val="000000"/>
          <w:szCs w:val="24"/>
          <w:lang w:val="en"/>
        </w:rPr>
        <w:t xml:space="preserve"> </w:t>
      </w:r>
      <w:r w:rsidRPr="006A4986">
        <w:rPr>
          <w:rFonts w:ascii="Open Sans" w:hAnsi="Open Sans" w:cs="Open Sans"/>
          <w:color w:val="000000"/>
          <w:szCs w:val="24"/>
          <w:lang w:val="en"/>
        </w:rPr>
        <w:t>May our church gather, grow and serve.</w:t>
      </w:r>
    </w:p>
    <w:p w14:paraId="4C591330" w14:textId="0E904533" w:rsidR="00191FDA" w:rsidRPr="00191FDA" w:rsidRDefault="005933BD" w:rsidP="005E692E">
      <w:pPr>
        <w:jc w:val="center"/>
      </w:pPr>
      <w:r w:rsidRPr="006A4986">
        <w:rPr>
          <w:rFonts w:ascii="Open Sans" w:hAnsi="Open Sans" w:cs="Open Sans"/>
          <w:color w:val="000000"/>
          <w:szCs w:val="24"/>
          <w:lang w:val="en"/>
        </w:rPr>
        <w:t>The time is here; the need is now; the future is in our hands.</w:t>
      </w:r>
      <w:r w:rsidR="005E692E">
        <w:rPr>
          <w:rFonts w:ascii="Open Sans" w:hAnsi="Open Sans" w:cs="Open Sans"/>
          <w:color w:val="000000"/>
          <w:szCs w:val="24"/>
          <w:lang w:val="en"/>
        </w:rPr>
        <w:t xml:space="preserve">  </w:t>
      </w:r>
      <w:r w:rsidRPr="006A4986">
        <w:rPr>
          <w:rFonts w:ascii="Open Sans" w:hAnsi="Open Sans" w:cs="Open Sans"/>
          <w:color w:val="000000"/>
          <w:szCs w:val="24"/>
          <w:lang w:val="en"/>
        </w:rPr>
        <w:t>In Jesus’ name.</w:t>
      </w:r>
      <w:r w:rsidR="00721E0E">
        <w:rPr>
          <w:rFonts w:ascii="Open Sans" w:hAnsi="Open Sans" w:cs="Open Sans"/>
          <w:color w:val="000000"/>
          <w:szCs w:val="24"/>
          <w:lang w:val="en"/>
        </w:rPr>
        <w:t xml:space="preserve"> </w:t>
      </w:r>
      <w:r w:rsidRPr="006A4986">
        <w:rPr>
          <w:rFonts w:ascii="Open Sans" w:hAnsi="Open Sans" w:cs="Open Sans"/>
          <w:color w:val="000000"/>
          <w:szCs w:val="24"/>
          <w:lang w:val="en"/>
        </w:rPr>
        <w:t>Amen</w:t>
      </w:r>
      <w:r w:rsidR="005E692E">
        <w:rPr>
          <w:rFonts w:ascii="Open Sans" w:hAnsi="Open Sans" w:cs="Open Sans"/>
          <w:color w:val="000000"/>
          <w:szCs w:val="24"/>
          <w:lang w:val="en"/>
        </w:rPr>
        <w:t>.</w:t>
      </w:r>
    </w:p>
    <w:sectPr w:rsidR="00191FDA" w:rsidRPr="00191FDA" w:rsidSect="00562B32">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E8"/>
    <w:multiLevelType w:val="hybridMultilevel"/>
    <w:tmpl w:val="D54656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7649FF"/>
    <w:multiLevelType w:val="multilevel"/>
    <w:tmpl w:val="FCA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817F1"/>
    <w:multiLevelType w:val="multilevel"/>
    <w:tmpl w:val="7546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121AD"/>
    <w:multiLevelType w:val="multilevel"/>
    <w:tmpl w:val="36E0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61C8A"/>
    <w:multiLevelType w:val="hybridMultilevel"/>
    <w:tmpl w:val="1620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67F28"/>
    <w:multiLevelType w:val="hybridMultilevel"/>
    <w:tmpl w:val="A5809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918D6"/>
    <w:multiLevelType w:val="multilevel"/>
    <w:tmpl w:val="223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46807"/>
    <w:multiLevelType w:val="hybridMultilevel"/>
    <w:tmpl w:val="02001AE6"/>
    <w:lvl w:ilvl="0" w:tplc="3F7CE4F4">
      <w:start w:val="1"/>
      <w:numFmt w:val="decimal"/>
      <w:lvlText w:val="%1."/>
      <w:lvlJc w:val="left"/>
      <w:pPr>
        <w:ind w:left="720" w:hanging="360"/>
      </w:pPr>
      <w:rPr>
        <w:rFonts w:ascii="Times New Roman" w:hAnsi="Times New Roman" w:cs="Times New Roman" w:hint="default"/>
        <w:b w:val="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817612"/>
    <w:multiLevelType w:val="hybridMultilevel"/>
    <w:tmpl w:val="E3B4FD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0C3D5F"/>
    <w:multiLevelType w:val="hybridMultilevel"/>
    <w:tmpl w:val="80581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E4F14"/>
    <w:multiLevelType w:val="hybridMultilevel"/>
    <w:tmpl w:val="EFB0C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A62C5"/>
    <w:multiLevelType w:val="multilevel"/>
    <w:tmpl w:val="CA84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22951"/>
    <w:multiLevelType w:val="multilevel"/>
    <w:tmpl w:val="9A0E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D40A2D"/>
    <w:multiLevelType w:val="hybridMultilevel"/>
    <w:tmpl w:val="32EC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8E4A4A"/>
    <w:multiLevelType w:val="hybridMultilevel"/>
    <w:tmpl w:val="450AF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33D2D"/>
    <w:multiLevelType w:val="hybridMultilevel"/>
    <w:tmpl w:val="5AAC0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552F8"/>
    <w:multiLevelType w:val="hybridMultilevel"/>
    <w:tmpl w:val="D3760E44"/>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C013D5"/>
    <w:multiLevelType w:val="hybridMultilevel"/>
    <w:tmpl w:val="FEC0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DE533F"/>
    <w:multiLevelType w:val="hybridMultilevel"/>
    <w:tmpl w:val="AFCE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B4C25"/>
    <w:multiLevelType w:val="hybridMultilevel"/>
    <w:tmpl w:val="4B544098"/>
    <w:lvl w:ilvl="0" w:tplc="C0C84B18">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E43067"/>
    <w:multiLevelType w:val="hybridMultilevel"/>
    <w:tmpl w:val="5D38C3C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79A92031"/>
    <w:multiLevelType w:val="hybridMultilevel"/>
    <w:tmpl w:val="E968D68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2070300422">
    <w:abstractNumId w:val="18"/>
  </w:num>
  <w:num w:numId="2" w16cid:durableId="1924220192">
    <w:abstractNumId w:val="7"/>
  </w:num>
  <w:num w:numId="3" w16cid:durableId="766074368">
    <w:abstractNumId w:val="10"/>
  </w:num>
  <w:num w:numId="4" w16cid:durableId="1975716057">
    <w:abstractNumId w:val="14"/>
  </w:num>
  <w:num w:numId="5" w16cid:durableId="985623755">
    <w:abstractNumId w:val="17"/>
  </w:num>
  <w:num w:numId="6" w16cid:durableId="1230767663">
    <w:abstractNumId w:val="15"/>
  </w:num>
  <w:num w:numId="7" w16cid:durableId="1836989361">
    <w:abstractNumId w:val="4"/>
  </w:num>
  <w:num w:numId="8" w16cid:durableId="882908797">
    <w:abstractNumId w:val="13"/>
  </w:num>
  <w:num w:numId="9" w16cid:durableId="1364744940">
    <w:abstractNumId w:val="5"/>
  </w:num>
  <w:num w:numId="10" w16cid:durableId="142087671">
    <w:abstractNumId w:val="19"/>
  </w:num>
  <w:num w:numId="11" w16cid:durableId="412894030">
    <w:abstractNumId w:val="9"/>
  </w:num>
  <w:num w:numId="12" w16cid:durableId="962419423">
    <w:abstractNumId w:val="16"/>
  </w:num>
  <w:num w:numId="13" w16cid:durableId="9768540">
    <w:abstractNumId w:val="0"/>
  </w:num>
  <w:num w:numId="14" w16cid:durableId="815757461">
    <w:abstractNumId w:val="8"/>
  </w:num>
  <w:num w:numId="15" w16cid:durableId="2113940038">
    <w:abstractNumId w:val="12"/>
  </w:num>
  <w:num w:numId="16" w16cid:durableId="2144811157">
    <w:abstractNumId w:val="2"/>
  </w:num>
  <w:num w:numId="17" w16cid:durableId="2123108127">
    <w:abstractNumId w:val="1"/>
  </w:num>
  <w:num w:numId="18" w16cid:durableId="393823256">
    <w:abstractNumId w:val="3"/>
  </w:num>
  <w:num w:numId="19" w16cid:durableId="1911382121">
    <w:abstractNumId w:val="6"/>
  </w:num>
  <w:num w:numId="20" w16cid:durableId="1905330283">
    <w:abstractNumId w:val="11"/>
  </w:num>
  <w:num w:numId="21" w16cid:durableId="745760628">
    <w:abstractNumId w:val="21"/>
  </w:num>
  <w:num w:numId="22" w16cid:durableId="2159727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AC0"/>
    <w:rsid w:val="00013C95"/>
    <w:rsid w:val="0001725E"/>
    <w:rsid w:val="000212F9"/>
    <w:rsid w:val="00026B71"/>
    <w:rsid w:val="000303A6"/>
    <w:rsid w:val="00040D36"/>
    <w:rsid w:val="00052FB1"/>
    <w:rsid w:val="00060FFC"/>
    <w:rsid w:val="00070C10"/>
    <w:rsid w:val="00074915"/>
    <w:rsid w:val="0008206A"/>
    <w:rsid w:val="000A550F"/>
    <w:rsid w:val="000B6E3D"/>
    <w:rsid w:val="000C2273"/>
    <w:rsid w:val="000C7F83"/>
    <w:rsid w:val="000D2149"/>
    <w:rsid w:val="000D30EB"/>
    <w:rsid w:val="000E21E4"/>
    <w:rsid w:val="000E4540"/>
    <w:rsid w:val="000F51BA"/>
    <w:rsid w:val="0010112D"/>
    <w:rsid w:val="0010474E"/>
    <w:rsid w:val="0011687C"/>
    <w:rsid w:val="0012400B"/>
    <w:rsid w:val="001335C3"/>
    <w:rsid w:val="00142404"/>
    <w:rsid w:val="0015064F"/>
    <w:rsid w:val="001541E1"/>
    <w:rsid w:val="0016087D"/>
    <w:rsid w:val="00180606"/>
    <w:rsid w:val="00191FDA"/>
    <w:rsid w:val="001B00E7"/>
    <w:rsid w:val="001C307C"/>
    <w:rsid w:val="001C65C0"/>
    <w:rsid w:val="001D0541"/>
    <w:rsid w:val="001D7391"/>
    <w:rsid w:val="001E0054"/>
    <w:rsid w:val="001F6ECB"/>
    <w:rsid w:val="002361E4"/>
    <w:rsid w:val="002375A7"/>
    <w:rsid w:val="002602F3"/>
    <w:rsid w:val="00264CBA"/>
    <w:rsid w:val="00265A9F"/>
    <w:rsid w:val="0028308E"/>
    <w:rsid w:val="002915FF"/>
    <w:rsid w:val="0029165D"/>
    <w:rsid w:val="00293631"/>
    <w:rsid w:val="0029591D"/>
    <w:rsid w:val="00297B45"/>
    <w:rsid w:val="002C0DE0"/>
    <w:rsid w:val="003004E4"/>
    <w:rsid w:val="0031162D"/>
    <w:rsid w:val="00325C01"/>
    <w:rsid w:val="003303D6"/>
    <w:rsid w:val="00337B76"/>
    <w:rsid w:val="003440E8"/>
    <w:rsid w:val="0035077C"/>
    <w:rsid w:val="00376BEA"/>
    <w:rsid w:val="0038018A"/>
    <w:rsid w:val="003865F5"/>
    <w:rsid w:val="003A08C3"/>
    <w:rsid w:val="003A2228"/>
    <w:rsid w:val="003A28A7"/>
    <w:rsid w:val="003B17AB"/>
    <w:rsid w:val="003F05E0"/>
    <w:rsid w:val="0041315D"/>
    <w:rsid w:val="0044664F"/>
    <w:rsid w:val="00483B40"/>
    <w:rsid w:val="00491B44"/>
    <w:rsid w:val="00497CD1"/>
    <w:rsid w:val="004A12ED"/>
    <w:rsid w:val="004A2B10"/>
    <w:rsid w:val="004B1417"/>
    <w:rsid w:val="004B5A58"/>
    <w:rsid w:val="004C4974"/>
    <w:rsid w:val="004C75D2"/>
    <w:rsid w:val="004D6634"/>
    <w:rsid w:val="004E4A9B"/>
    <w:rsid w:val="004E6027"/>
    <w:rsid w:val="004F4E73"/>
    <w:rsid w:val="00502E7F"/>
    <w:rsid w:val="00555F2A"/>
    <w:rsid w:val="005610DD"/>
    <w:rsid w:val="00562B32"/>
    <w:rsid w:val="00563AB0"/>
    <w:rsid w:val="00571C34"/>
    <w:rsid w:val="005933BD"/>
    <w:rsid w:val="005A21E8"/>
    <w:rsid w:val="005B07E3"/>
    <w:rsid w:val="005B4E3B"/>
    <w:rsid w:val="005D1F4F"/>
    <w:rsid w:val="005D30ED"/>
    <w:rsid w:val="005D6518"/>
    <w:rsid w:val="005E58AA"/>
    <w:rsid w:val="005E692E"/>
    <w:rsid w:val="005F35B3"/>
    <w:rsid w:val="00613F6A"/>
    <w:rsid w:val="00615D20"/>
    <w:rsid w:val="0062413E"/>
    <w:rsid w:val="00625B2B"/>
    <w:rsid w:val="0063091A"/>
    <w:rsid w:val="00630F75"/>
    <w:rsid w:val="0063532B"/>
    <w:rsid w:val="00636A7F"/>
    <w:rsid w:val="00645A7F"/>
    <w:rsid w:val="00665A8F"/>
    <w:rsid w:val="00666CF5"/>
    <w:rsid w:val="00690BDE"/>
    <w:rsid w:val="00692D1A"/>
    <w:rsid w:val="006B21B1"/>
    <w:rsid w:val="006B60C3"/>
    <w:rsid w:val="006C17AA"/>
    <w:rsid w:val="006C2735"/>
    <w:rsid w:val="006E4827"/>
    <w:rsid w:val="006F6AB2"/>
    <w:rsid w:val="006F7440"/>
    <w:rsid w:val="006F7E6A"/>
    <w:rsid w:val="00703531"/>
    <w:rsid w:val="00721258"/>
    <w:rsid w:val="00721E0E"/>
    <w:rsid w:val="00724804"/>
    <w:rsid w:val="00734A5B"/>
    <w:rsid w:val="00734D24"/>
    <w:rsid w:val="00746B41"/>
    <w:rsid w:val="00771CE6"/>
    <w:rsid w:val="00775B26"/>
    <w:rsid w:val="007A2ECF"/>
    <w:rsid w:val="007A4F33"/>
    <w:rsid w:val="007A5B34"/>
    <w:rsid w:val="007A6056"/>
    <w:rsid w:val="007A661E"/>
    <w:rsid w:val="007B3D90"/>
    <w:rsid w:val="007B4B14"/>
    <w:rsid w:val="007C3910"/>
    <w:rsid w:val="007D2977"/>
    <w:rsid w:val="007D5209"/>
    <w:rsid w:val="007D6BEA"/>
    <w:rsid w:val="007E3068"/>
    <w:rsid w:val="007E50A7"/>
    <w:rsid w:val="007F3934"/>
    <w:rsid w:val="008078C5"/>
    <w:rsid w:val="00811EF0"/>
    <w:rsid w:val="00857AEB"/>
    <w:rsid w:val="00863EB9"/>
    <w:rsid w:val="0086558C"/>
    <w:rsid w:val="00865E5B"/>
    <w:rsid w:val="00866116"/>
    <w:rsid w:val="008703C1"/>
    <w:rsid w:val="00884401"/>
    <w:rsid w:val="00895F54"/>
    <w:rsid w:val="008A21BC"/>
    <w:rsid w:val="008C28B0"/>
    <w:rsid w:val="008D2E55"/>
    <w:rsid w:val="008E798D"/>
    <w:rsid w:val="008F6855"/>
    <w:rsid w:val="00907B15"/>
    <w:rsid w:val="009146F3"/>
    <w:rsid w:val="00922664"/>
    <w:rsid w:val="009251FA"/>
    <w:rsid w:val="00945AC0"/>
    <w:rsid w:val="00946682"/>
    <w:rsid w:val="00954857"/>
    <w:rsid w:val="00957C40"/>
    <w:rsid w:val="00997021"/>
    <w:rsid w:val="009B547D"/>
    <w:rsid w:val="009B6922"/>
    <w:rsid w:val="009C3D9E"/>
    <w:rsid w:val="00A047F1"/>
    <w:rsid w:val="00A067E6"/>
    <w:rsid w:val="00A06D90"/>
    <w:rsid w:val="00A1081F"/>
    <w:rsid w:val="00A14483"/>
    <w:rsid w:val="00A2563C"/>
    <w:rsid w:val="00A332D2"/>
    <w:rsid w:val="00A57A16"/>
    <w:rsid w:val="00A677E3"/>
    <w:rsid w:val="00A67DEF"/>
    <w:rsid w:val="00AB0A6D"/>
    <w:rsid w:val="00AB1564"/>
    <w:rsid w:val="00AC036F"/>
    <w:rsid w:val="00AC0F47"/>
    <w:rsid w:val="00AE5B9A"/>
    <w:rsid w:val="00B07753"/>
    <w:rsid w:val="00B24170"/>
    <w:rsid w:val="00B506B1"/>
    <w:rsid w:val="00B60E20"/>
    <w:rsid w:val="00B73651"/>
    <w:rsid w:val="00B806DE"/>
    <w:rsid w:val="00B97AF6"/>
    <w:rsid w:val="00BA18CF"/>
    <w:rsid w:val="00BA44B2"/>
    <w:rsid w:val="00BA4BFF"/>
    <w:rsid w:val="00BC3589"/>
    <w:rsid w:val="00BD41A2"/>
    <w:rsid w:val="00C01A06"/>
    <w:rsid w:val="00C01FCB"/>
    <w:rsid w:val="00C23CED"/>
    <w:rsid w:val="00C332BE"/>
    <w:rsid w:val="00C34E8E"/>
    <w:rsid w:val="00C64F2F"/>
    <w:rsid w:val="00C835C5"/>
    <w:rsid w:val="00C87E4C"/>
    <w:rsid w:val="00C96955"/>
    <w:rsid w:val="00CC2AC6"/>
    <w:rsid w:val="00CC60DB"/>
    <w:rsid w:val="00CD5CE1"/>
    <w:rsid w:val="00CE4B06"/>
    <w:rsid w:val="00CF353E"/>
    <w:rsid w:val="00D01FE1"/>
    <w:rsid w:val="00D029F2"/>
    <w:rsid w:val="00D15C31"/>
    <w:rsid w:val="00D30F28"/>
    <w:rsid w:val="00D4358A"/>
    <w:rsid w:val="00D524B4"/>
    <w:rsid w:val="00D53A06"/>
    <w:rsid w:val="00D57AC1"/>
    <w:rsid w:val="00D67F72"/>
    <w:rsid w:val="00D80CCD"/>
    <w:rsid w:val="00D851F7"/>
    <w:rsid w:val="00D86F0B"/>
    <w:rsid w:val="00D927D9"/>
    <w:rsid w:val="00DA7979"/>
    <w:rsid w:val="00DB21D1"/>
    <w:rsid w:val="00DB5C9E"/>
    <w:rsid w:val="00DB64A0"/>
    <w:rsid w:val="00DC1B34"/>
    <w:rsid w:val="00DC7238"/>
    <w:rsid w:val="00DF6265"/>
    <w:rsid w:val="00E3177E"/>
    <w:rsid w:val="00E3498C"/>
    <w:rsid w:val="00E435D6"/>
    <w:rsid w:val="00E573A9"/>
    <w:rsid w:val="00E60CC0"/>
    <w:rsid w:val="00E62214"/>
    <w:rsid w:val="00E83698"/>
    <w:rsid w:val="00E87902"/>
    <w:rsid w:val="00E957C4"/>
    <w:rsid w:val="00E95BCC"/>
    <w:rsid w:val="00EA22F6"/>
    <w:rsid w:val="00EB6D85"/>
    <w:rsid w:val="00EC049A"/>
    <w:rsid w:val="00ED39A8"/>
    <w:rsid w:val="00EE150A"/>
    <w:rsid w:val="00EE4967"/>
    <w:rsid w:val="00F01EFC"/>
    <w:rsid w:val="00F0256F"/>
    <w:rsid w:val="00F136F4"/>
    <w:rsid w:val="00F33D0C"/>
    <w:rsid w:val="00F378F9"/>
    <w:rsid w:val="00F41929"/>
    <w:rsid w:val="00F446B5"/>
    <w:rsid w:val="00F616AE"/>
    <w:rsid w:val="00F6464E"/>
    <w:rsid w:val="00F64765"/>
    <w:rsid w:val="00F85DCB"/>
    <w:rsid w:val="00F93F6B"/>
    <w:rsid w:val="00FA493F"/>
    <w:rsid w:val="00FA5542"/>
    <w:rsid w:val="00FC36FC"/>
    <w:rsid w:val="00FF1FD3"/>
    <w:rsid w:val="00FF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C308"/>
  <w15:chartTrackingRefBased/>
  <w15:docId w15:val="{0B1EE6B8-F14C-48B6-9231-48E0E39B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F9"/>
    <w:pPr>
      <w:spacing w:after="0" w:line="240" w:lineRule="auto"/>
    </w:pPr>
    <w:rPr>
      <w:rFonts w:ascii="Cambria" w:hAnsi="Cambria" w:cs="Times New Roman (Body CS)"/>
      <w:szCs w:val="20"/>
    </w:rPr>
  </w:style>
  <w:style w:type="paragraph" w:styleId="Heading1">
    <w:name w:val="heading 1"/>
    <w:basedOn w:val="Normal"/>
    <w:next w:val="Normal"/>
    <w:link w:val="Heading1Char"/>
    <w:uiPriority w:val="9"/>
    <w:qFormat/>
    <w:rsid w:val="00945AC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45AC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AC0"/>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AC0"/>
    <w:pPr>
      <w:keepNext/>
      <w:keepLines/>
      <w:spacing w:before="80" w:after="40" w:line="278" w:lineRule="auto"/>
      <w:outlineLvl w:val="3"/>
    </w:pPr>
    <w:rPr>
      <w:rFonts w:asciiTheme="minorHAnsi" w:eastAsiaTheme="majorEastAsia" w:hAnsiTheme="minorHAnsi" w:cstheme="majorBidi"/>
      <w:i/>
      <w:iCs/>
      <w:color w:val="2F5496" w:themeColor="accent1" w:themeShade="BF"/>
      <w:szCs w:val="24"/>
    </w:rPr>
  </w:style>
  <w:style w:type="paragraph" w:styleId="Heading5">
    <w:name w:val="heading 5"/>
    <w:basedOn w:val="Normal"/>
    <w:next w:val="Normal"/>
    <w:link w:val="Heading5Char"/>
    <w:uiPriority w:val="9"/>
    <w:semiHidden/>
    <w:unhideWhenUsed/>
    <w:qFormat/>
    <w:rsid w:val="00945AC0"/>
    <w:pPr>
      <w:keepNext/>
      <w:keepLines/>
      <w:spacing w:before="80" w:after="40" w:line="278" w:lineRule="auto"/>
      <w:outlineLvl w:val="4"/>
    </w:pPr>
    <w:rPr>
      <w:rFonts w:asciiTheme="minorHAnsi" w:eastAsiaTheme="majorEastAsia" w:hAnsiTheme="minorHAnsi" w:cstheme="majorBidi"/>
      <w:color w:val="2F5496" w:themeColor="accent1" w:themeShade="BF"/>
      <w:szCs w:val="24"/>
    </w:rPr>
  </w:style>
  <w:style w:type="paragraph" w:styleId="Heading6">
    <w:name w:val="heading 6"/>
    <w:basedOn w:val="Normal"/>
    <w:next w:val="Normal"/>
    <w:link w:val="Heading6Char"/>
    <w:uiPriority w:val="9"/>
    <w:semiHidden/>
    <w:unhideWhenUsed/>
    <w:qFormat/>
    <w:rsid w:val="00945AC0"/>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945AC0"/>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945AC0"/>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945AC0"/>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A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45A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A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A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A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AC0"/>
    <w:rPr>
      <w:rFonts w:eastAsiaTheme="majorEastAsia" w:cstheme="majorBidi"/>
      <w:color w:val="272727" w:themeColor="text1" w:themeTint="D8"/>
    </w:rPr>
  </w:style>
  <w:style w:type="paragraph" w:styleId="Title">
    <w:name w:val="Title"/>
    <w:basedOn w:val="Normal"/>
    <w:next w:val="Normal"/>
    <w:link w:val="TitleChar"/>
    <w:uiPriority w:val="10"/>
    <w:qFormat/>
    <w:rsid w:val="00945A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AC0"/>
    <w:pPr>
      <w:numPr>
        <w:ilvl w:val="1"/>
      </w:numPr>
      <w:spacing w:after="160" w:line="278" w:lineRule="auto"/>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945AC0"/>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945AC0"/>
    <w:pPr>
      <w:spacing w:before="160" w:after="160" w:line="278" w:lineRule="auto"/>
      <w:jc w:val="center"/>
    </w:pPr>
    <w:rPr>
      <w:rFonts w:asciiTheme="minorHAnsi" w:hAnsiTheme="minorHAnsi" w:cstheme="minorBidi"/>
      <w:i/>
      <w:iCs/>
      <w:color w:val="000000" w:themeColor="text1"/>
      <w:szCs w:val="24"/>
    </w:rPr>
  </w:style>
  <w:style w:type="character" w:customStyle="1" w:styleId="QuoteChar">
    <w:name w:val="Quote Char"/>
    <w:basedOn w:val="DefaultParagraphFont"/>
    <w:link w:val="Quote"/>
    <w:uiPriority w:val="29"/>
    <w:rsid w:val="00945AC0"/>
    <w:rPr>
      <w:i/>
      <w:iCs/>
      <w:color w:val="000000" w:themeColor="text1"/>
    </w:rPr>
  </w:style>
  <w:style w:type="paragraph" w:styleId="ListParagraph">
    <w:name w:val="List Paragraph"/>
    <w:basedOn w:val="Normal"/>
    <w:uiPriority w:val="99"/>
    <w:qFormat/>
    <w:rsid w:val="00945AC0"/>
    <w:pPr>
      <w:spacing w:after="160" w:line="278" w:lineRule="auto"/>
      <w:ind w:left="720"/>
      <w:contextualSpacing/>
    </w:pPr>
    <w:rPr>
      <w:rFonts w:asciiTheme="minorHAnsi" w:hAnsiTheme="minorHAnsi" w:cstheme="minorBidi"/>
      <w:szCs w:val="24"/>
    </w:rPr>
  </w:style>
  <w:style w:type="character" w:styleId="IntenseEmphasis">
    <w:name w:val="Intense Emphasis"/>
    <w:basedOn w:val="DefaultParagraphFont"/>
    <w:uiPriority w:val="21"/>
    <w:qFormat/>
    <w:rsid w:val="00945AC0"/>
    <w:rPr>
      <w:i/>
      <w:iCs/>
      <w:color w:val="2F5496" w:themeColor="accent1" w:themeShade="BF"/>
    </w:rPr>
  </w:style>
  <w:style w:type="paragraph" w:styleId="IntenseQuote">
    <w:name w:val="Intense Quote"/>
    <w:basedOn w:val="Normal"/>
    <w:next w:val="Normal"/>
    <w:link w:val="IntenseQuoteChar"/>
    <w:uiPriority w:val="30"/>
    <w:qFormat/>
    <w:rsid w:val="00945AC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szCs w:val="24"/>
    </w:rPr>
  </w:style>
  <w:style w:type="character" w:customStyle="1" w:styleId="IntenseQuoteChar">
    <w:name w:val="Intense Quote Char"/>
    <w:basedOn w:val="DefaultParagraphFont"/>
    <w:link w:val="IntenseQuote"/>
    <w:uiPriority w:val="30"/>
    <w:rsid w:val="00945AC0"/>
    <w:rPr>
      <w:i/>
      <w:iCs/>
      <w:color w:val="2F5496" w:themeColor="accent1" w:themeShade="BF"/>
    </w:rPr>
  </w:style>
  <w:style w:type="character" w:styleId="IntenseReference">
    <w:name w:val="Intense Reference"/>
    <w:basedOn w:val="DefaultParagraphFont"/>
    <w:uiPriority w:val="32"/>
    <w:qFormat/>
    <w:rsid w:val="00945AC0"/>
    <w:rPr>
      <w:b/>
      <w:bCs/>
      <w:smallCaps/>
      <w:color w:val="2F5496" w:themeColor="accent1" w:themeShade="BF"/>
      <w:spacing w:val="5"/>
    </w:rPr>
  </w:style>
  <w:style w:type="table" w:styleId="TableGrid">
    <w:name w:val="Table Grid"/>
    <w:basedOn w:val="TableNormal"/>
    <w:uiPriority w:val="39"/>
    <w:rsid w:val="00D57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5D20"/>
    <w:pPr>
      <w:spacing w:after="0" w:line="240" w:lineRule="auto"/>
    </w:pPr>
    <w:rPr>
      <w:rFonts w:ascii="Times New Roman" w:eastAsia="Times New Roman" w:hAnsi="Times New Roman" w:cs="Times New Roman"/>
      <w:kern w:val="0"/>
      <w14:ligatures w14:val="none"/>
    </w:rPr>
  </w:style>
  <w:style w:type="paragraph" w:styleId="BodyText">
    <w:name w:val="Body Text"/>
    <w:basedOn w:val="Normal"/>
    <w:link w:val="BodyTextChar"/>
    <w:rsid w:val="00690BDE"/>
    <w:pPr>
      <w:widowControl w:val="0"/>
      <w:autoSpaceDE w:val="0"/>
      <w:autoSpaceDN w:val="0"/>
      <w:adjustRightInd w:val="0"/>
      <w:ind w:right="-360"/>
    </w:pPr>
    <w:rPr>
      <w:rFonts w:ascii="Arial" w:eastAsia="Times New Roman" w:hAnsi="Arial" w:cs="Arial"/>
      <w:kern w:val="0"/>
      <w:sz w:val="22"/>
      <w:szCs w:val="22"/>
      <w14:ligatures w14:val="none"/>
    </w:rPr>
  </w:style>
  <w:style w:type="character" w:customStyle="1" w:styleId="BodyTextChar">
    <w:name w:val="Body Text Char"/>
    <w:basedOn w:val="DefaultParagraphFont"/>
    <w:link w:val="BodyText"/>
    <w:rsid w:val="00690BDE"/>
    <w:rPr>
      <w:rFonts w:ascii="Arial" w:eastAsia="Times New Roman" w:hAnsi="Arial" w:cs="Arial"/>
      <w:kern w:val="0"/>
      <w:sz w:val="22"/>
      <w:szCs w:val="22"/>
      <w14:ligatures w14:val="none"/>
    </w:rPr>
  </w:style>
  <w:style w:type="paragraph" w:styleId="BodyTextIndent">
    <w:name w:val="Body Text Indent"/>
    <w:basedOn w:val="Normal"/>
    <w:link w:val="BodyTextIndentChar"/>
    <w:uiPriority w:val="99"/>
    <w:semiHidden/>
    <w:unhideWhenUsed/>
    <w:rsid w:val="00690BDE"/>
    <w:pPr>
      <w:spacing w:after="120" w:line="259" w:lineRule="auto"/>
      <w:ind w:left="360"/>
    </w:pPr>
    <w:rPr>
      <w:rFonts w:ascii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690BDE"/>
    <w:rPr>
      <w:sz w:val="22"/>
      <w:szCs w:val="22"/>
    </w:rPr>
  </w:style>
  <w:style w:type="character" w:styleId="Hyperlink">
    <w:name w:val="Hyperlink"/>
    <w:basedOn w:val="DefaultParagraphFont"/>
    <w:uiPriority w:val="99"/>
    <w:unhideWhenUsed/>
    <w:rsid w:val="00690BDE"/>
    <w:rPr>
      <w:color w:val="0563C1" w:themeColor="hyperlink"/>
      <w:u w:val="single"/>
    </w:rPr>
  </w:style>
  <w:style w:type="character" w:styleId="Strong">
    <w:name w:val="Strong"/>
    <w:basedOn w:val="DefaultParagraphFont"/>
    <w:uiPriority w:val="22"/>
    <w:qFormat/>
    <w:rsid w:val="00AE5B9A"/>
    <w:rPr>
      <w:b/>
      <w:bCs/>
    </w:rPr>
  </w:style>
  <w:style w:type="character" w:styleId="UnresolvedMention">
    <w:name w:val="Unresolved Mention"/>
    <w:basedOn w:val="DefaultParagraphFont"/>
    <w:uiPriority w:val="99"/>
    <w:semiHidden/>
    <w:unhideWhenUsed/>
    <w:rsid w:val="0062413E"/>
    <w:rPr>
      <w:color w:val="605E5C"/>
      <w:shd w:val="clear" w:color="auto" w:fill="E1DFDD"/>
    </w:rPr>
  </w:style>
  <w:style w:type="character" w:styleId="FollowedHyperlink">
    <w:name w:val="FollowedHyperlink"/>
    <w:basedOn w:val="DefaultParagraphFont"/>
    <w:uiPriority w:val="99"/>
    <w:semiHidden/>
    <w:unhideWhenUsed/>
    <w:rsid w:val="00AB0A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davyassoc.co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6BA16-3E3F-40BB-8B67-162EFDC7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Thoms</dc:creator>
  <cp:keywords/>
  <dc:description/>
  <cp:lastModifiedBy>Mary Gail Hadley</cp:lastModifiedBy>
  <cp:revision>2</cp:revision>
  <cp:lastPrinted>2026-03-25T19:03:00Z</cp:lastPrinted>
  <dcterms:created xsi:type="dcterms:W3CDTF">2026-03-31T18:59:00Z</dcterms:created>
  <dcterms:modified xsi:type="dcterms:W3CDTF">2026-03-31T18:59:00Z</dcterms:modified>
</cp:coreProperties>
</file>