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Jezus volgen: hoe wandel ik in de realiteit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1c4587"/>
          <w:sz w:val="32"/>
          <w:szCs w:val="32"/>
        </w:rPr>
      </w:pPr>
      <w:r w:rsidDel="00000000" w:rsidR="00000000" w:rsidRPr="00000000">
        <w:rPr>
          <w:b w:val="1"/>
          <w:bCs w:val="1"/>
          <w:color w:val="1c4587"/>
          <w:sz w:val="32"/>
          <w:szCs w:val="32"/>
          <w:rtl w:val="0"/>
        </w:rPr>
        <w:t xml:space="preserve">van Gods koninkrijk?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1743075</wp:posOffset>
            </wp:positionH>
            <wp:positionV relativeFrom="paragraph">
              <wp:posOffset>202034</wp:posOffset>
            </wp:positionV>
            <wp:extent cx="1987688" cy="1996976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7688" cy="19969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In het Woord was het</w:t>
        <w:tab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Main Focus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ab/>
        <w:t xml:space="preserve"> </w:t>
      </w:r>
    </w:p>
    <w:p w:rsidR="00000000" w:rsidDel="00000000" w:rsidP="00000000" w:rsidRDefault="00000000" w:rsidRPr="00000000" w14:paraId="00000007">
      <w:pPr>
        <w:ind w:left="0" w:firstLine="0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leven en het leven </w:t>
        <w:tab/>
      </w:r>
      <w:r w:rsidDel="00000000" w:rsidR="00000000" w:rsidRPr="00000000">
        <w:rPr>
          <w:sz w:val="26"/>
          <w:szCs w:val="26"/>
          <w:rtl w:val="0"/>
        </w:rPr>
        <w:t xml:space="preserve">Discipelschap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0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was het licht van</w:t>
        <w:tab/>
        <w:tab/>
      </w:r>
      <w:r w:rsidDel="00000000" w:rsidR="00000000" w:rsidRPr="00000000">
        <w:rPr>
          <w:sz w:val="26"/>
          <w:szCs w:val="26"/>
          <w:rtl w:val="0"/>
        </w:rPr>
        <w:t xml:space="preserve">door Woord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9">
      <w:pPr>
        <w:ind w:left="0" w:firstLine="0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de mensen</w:t>
        <w:tab/>
        <w:tab/>
        <w:tab/>
      </w:r>
      <w:r w:rsidDel="00000000" w:rsidR="00000000" w:rsidRPr="00000000">
        <w:rPr>
          <w:sz w:val="26"/>
          <w:szCs w:val="26"/>
          <w:rtl w:val="0"/>
        </w:rPr>
        <w:t xml:space="preserve">&amp; Relatie.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(Johannes 1:4)  </w:t>
        <w:tab/>
        <w:tab/>
      </w:r>
      <w:r w:rsidDel="00000000" w:rsidR="00000000" w:rsidRPr="00000000">
        <w:rPr>
          <w:sz w:val="26"/>
          <w:szCs w:val="26"/>
          <w:rtl w:val="0"/>
        </w:rPr>
        <w:t xml:space="preserve">Aanbidding,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sz w:val="26"/>
          <w:szCs w:val="26"/>
          <w:rtl w:val="0"/>
        </w:rPr>
        <w:t xml:space="preserve">Activatie en Gebed!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Thema’s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  -</w:t>
        <w:tab/>
        <w:t xml:space="preserve">Gods Woord is Waarheid en maakt vrij! </w:t>
      </w:r>
    </w:p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  - </w:t>
        <w:tab/>
        <w:t xml:space="preserve">Eeuwig Leven, voor nu?</w:t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  -</w:t>
        <w:tab/>
        <w:t xml:space="preserve">Wie is Jezus?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  -</w:t>
        <w:tab/>
        <w:t xml:space="preserve">Jezus volgen, wees een discipel van de meester 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  -</w:t>
        <w:tab/>
        <w:t xml:space="preserve">Identiteit in Christus</w:t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  - </w:t>
        <w:tab/>
        <w:t xml:space="preserve">Geest, ziel en lichaam</w:t>
      </w:r>
    </w:p>
    <w:p w:rsidR="00000000" w:rsidDel="00000000" w:rsidP="00000000" w:rsidRDefault="00000000" w:rsidRPr="00000000" w14:paraId="0000001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  - </w:t>
        <w:tab/>
        <w:t xml:space="preserve">Genezing is een gedane zaak </w:t>
      </w:r>
    </w:p>
    <w:p w:rsidR="00000000" w:rsidDel="00000000" w:rsidP="00000000" w:rsidRDefault="00000000" w:rsidRPr="00000000" w14:paraId="0000001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  -</w:t>
        <w:tab/>
        <w:t xml:space="preserve">Laat je leiden door de Geest, leef vanuit de Geest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  -</w:t>
        <w:tab/>
        <w:t xml:space="preserve">Genade, dé kracht in ons leven voor onszelf en anderen</w:t>
      </w:r>
    </w:p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10 - </w:t>
        <w:tab/>
        <w:t xml:space="preserve">Samen Gemeente zijn, hoe doen we dat?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Tijden &amp; Programma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18:00-19:00</w:t>
        <w:tab/>
        <w:tab/>
        <w:t xml:space="preserve">Gezellig samen eten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19:00-19:30 </w:t>
        <w:tab/>
        <w:tab/>
        <w:t xml:space="preserve">Aanbidding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19:30 - 20:15 </w:t>
        <w:tab/>
        <w:t xml:space="preserve">Woord &amp; Activatie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20:15 - 21:00 </w:t>
        <w:tab/>
        <w:t xml:space="preserve">In groepjes verder spreken over het thema/gebed/bediening</w:t>
        <w:tab/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21:00 - 21:30 </w:t>
        <w:tab/>
        <w:t xml:space="preserve">Gezellig na kletsen met hapje &amp; drankje, vrij om op tijd te gaan</w:t>
      </w:r>
    </w:p>
    <w:p w:rsidR="00000000" w:rsidDel="00000000" w:rsidP="00000000" w:rsidRDefault="00000000" w:rsidRPr="00000000" w14:paraId="00000023">
      <w:pPr>
        <w:spacing w:line="331.2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06337" cy="120633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6337" cy="1206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