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03E2B" w14:textId="047B0B12" w:rsidR="00F37B23" w:rsidRDefault="00F37B23" w:rsidP="00F37B23">
      <w:pPr>
        <w:spacing w:after="0" w:line="360" w:lineRule="auto"/>
        <w:rPr>
          <w:rFonts w:ascii="Arial" w:eastAsia="Times New Roman" w:hAnsi="Arial" w:cs="Arial"/>
          <w:b/>
          <w:sz w:val="28"/>
          <w:szCs w:val="28"/>
        </w:rPr>
      </w:pPr>
      <w:r>
        <w:rPr>
          <w:rFonts w:ascii="Arial" w:hAnsi="Arial"/>
          <w:b/>
          <w:noProof/>
          <w:lang w:eastAsia="en-GB"/>
        </w:rPr>
        <w:drawing>
          <wp:anchor distT="0" distB="0" distL="114300" distR="114300" simplePos="0" relativeHeight="251659264" behindDoc="0" locked="0" layoutInCell="1" allowOverlap="1" wp14:anchorId="7F646C81" wp14:editId="0496C08B">
            <wp:simplePos x="0" y="0"/>
            <wp:positionH relativeFrom="column">
              <wp:posOffset>2082800</wp:posOffset>
            </wp:positionH>
            <wp:positionV relativeFrom="paragraph">
              <wp:posOffset>0</wp:posOffset>
            </wp:positionV>
            <wp:extent cx="1612900" cy="713740"/>
            <wp:effectExtent l="0" t="0" r="0" b="0"/>
            <wp:wrapSquare wrapText="bothSides"/>
            <wp:docPr id="10" name="Picture 10" descr="St Joh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Johns Logo"/>
                    <pic:cNvPicPr>
                      <a:picLocks noChangeAspect="1" noChangeArrowheads="1"/>
                    </pic:cNvPicPr>
                  </pic:nvPicPr>
                  <pic:blipFill>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612900" cy="7137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148E6C3" w14:textId="77777777" w:rsidR="00F37B23" w:rsidRDefault="00F37B23" w:rsidP="00F37B23">
      <w:pPr>
        <w:spacing w:after="0" w:line="360" w:lineRule="auto"/>
        <w:rPr>
          <w:rFonts w:ascii="Arial" w:eastAsia="Times New Roman" w:hAnsi="Arial" w:cs="Arial"/>
          <w:b/>
          <w:sz w:val="28"/>
          <w:szCs w:val="28"/>
        </w:rPr>
      </w:pPr>
    </w:p>
    <w:p w14:paraId="20076B5E" w14:textId="77777777" w:rsidR="00F37B23" w:rsidRDefault="00F37B23" w:rsidP="00F37B23">
      <w:pPr>
        <w:spacing w:after="0" w:line="360" w:lineRule="auto"/>
        <w:rPr>
          <w:rFonts w:ascii="Arial" w:eastAsia="Times New Roman" w:hAnsi="Arial" w:cs="Arial"/>
          <w:b/>
          <w:sz w:val="28"/>
          <w:szCs w:val="28"/>
        </w:rPr>
      </w:pPr>
    </w:p>
    <w:p w14:paraId="5BF62DD0" w14:textId="64C977D7" w:rsidR="00F37B23" w:rsidRPr="00A20D69" w:rsidRDefault="00F37B23" w:rsidP="00F37B23">
      <w:pPr>
        <w:spacing w:after="0" w:line="360" w:lineRule="auto"/>
        <w:rPr>
          <w:rFonts w:ascii="Arial" w:eastAsia="Times New Roman" w:hAnsi="Arial" w:cs="Arial"/>
          <w:b/>
          <w:sz w:val="28"/>
          <w:szCs w:val="28"/>
        </w:rPr>
      </w:pPr>
      <w:r w:rsidRPr="00A20D69">
        <w:rPr>
          <w:rFonts w:ascii="Arial" w:eastAsia="Times New Roman" w:hAnsi="Arial" w:cs="Arial"/>
          <w:b/>
          <w:sz w:val="28"/>
          <w:szCs w:val="28"/>
        </w:rPr>
        <w:t>Uncollected child</w:t>
      </w:r>
    </w:p>
    <w:p w14:paraId="0E487256" w14:textId="77777777" w:rsidR="00F37B23" w:rsidRPr="00A20D69" w:rsidRDefault="00F37B23" w:rsidP="00F37B23">
      <w:pPr>
        <w:spacing w:after="0" w:line="360" w:lineRule="auto"/>
        <w:rPr>
          <w:rFonts w:ascii="Arial" w:eastAsia="Times New Roman" w:hAnsi="Arial" w:cs="Arial"/>
          <w:sz w:val="28"/>
          <w:szCs w:val="28"/>
        </w:rPr>
      </w:pPr>
    </w:p>
    <w:p w14:paraId="0C5704B1" w14:textId="77777777" w:rsidR="00F37B23" w:rsidRPr="00A20D69" w:rsidRDefault="00F37B23" w:rsidP="00F37B23">
      <w:pPr>
        <w:keepNext/>
        <w:spacing w:after="0" w:line="360" w:lineRule="auto"/>
        <w:outlineLvl w:val="0"/>
        <w:rPr>
          <w:rFonts w:ascii="Arial" w:eastAsia="Times New Roman" w:hAnsi="Arial" w:cs="Arial"/>
          <w:b/>
          <w:bCs/>
        </w:rPr>
      </w:pPr>
      <w:r w:rsidRPr="00A20D69">
        <w:rPr>
          <w:rFonts w:ascii="Arial" w:eastAsia="Times New Roman" w:hAnsi="Arial" w:cs="Arial"/>
          <w:b/>
          <w:bCs/>
        </w:rPr>
        <w:t>Policy statement</w:t>
      </w:r>
    </w:p>
    <w:p w14:paraId="015BBDAA" w14:textId="77777777" w:rsidR="00F37B23" w:rsidRPr="00A20D69" w:rsidRDefault="00F37B23" w:rsidP="00F37B23">
      <w:pPr>
        <w:spacing w:after="0" w:line="360" w:lineRule="auto"/>
        <w:rPr>
          <w:rFonts w:ascii="Arial" w:eastAsia="Times New Roman" w:hAnsi="Arial" w:cs="Arial"/>
          <w:sz w:val="24"/>
          <w:szCs w:val="24"/>
        </w:rPr>
      </w:pPr>
    </w:p>
    <w:p w14:paraId="3787E18C" w14:textId="77777777" w:rsidR="00F37B23" w:rsidRPr="00A20D69" w:rsidRDefault="00F37B23" w:rsidP="00F37B23">
      <w:pPr>
        <w:spacing w:after="0" w:line="360" w:lineRule="auto"/>
        <w:rPr>
          <w:rFonts w:ascii="Arial" w:eastAsia="Times New Roman" w:hAnsi="Arial" w:cs="Arial"/>
        </w:rPr>
      </w:pPr>
      <w:proofErr w:type="gramStart"/>
      <w:r w:rsidRPr="00A20D69">
        <w:rPr>
          <w:rFonts w:ascii="Arial" w:eastAsia="Times New Roman" w:hAnsi="Arial" w:cs="Arial"/>
        </w:rPr>
        <w:t>In the event that</w:t>
      </w:r>
      <w:proofErr w:type="gramEnd"/>
      <w:r w:rsidRPr="00A20D69">
        <w:rPr>
          <w:rFonts w:ascii="Arial" w:eastAsia="Times New Roman" w:hAnsi="Arial" w:cs="Arial"/>
        </w:rPr>
        <w:t xml:space="preserve"> a child is not collected by an authorised adult at the end of a session/day, we put into practice agreed procedures. These ensure the child is cared for safely by an experienced and qualified practitioner who is known to the child. The child will receive a high standard of care to cause as little distress as possible.</w:t>
      </w:r>
    </w:p>
    <w:p w14:paraId="72E499F0" w14:textId="77777777" w:rsidR="00F37B23" w:rsidRPr="00A20D69" w:rsidRDefault="00F37B23" w:rsidP="00F37B23">
      <w:pPr>
        <w:spacing w:after="0" w:line="360" w:lineRule="auto"/>
        <w:rPr>
          <w:rFonts w:ascii="Arial" w:eastAsia="Times New Roman" w:hAnsi="Arial" w:cs="Arial"/>
        </w:rPr>
      </w:pPr>
    </w:p>
    <w:p w14:paraId="46F28EF0" w14:textId="77777777" w:rsidR="00F37B23" w:rsidRPr="00A20D69" w:rsidRDefault="00F37B23" w:rsidP="00F37B23">
      <w:pPr>
        <w:spacing w:after="0" w:line="360" w:lineRule="auto"/>
        <w:rPr>
          <w:rFonts w:ascii="Arial" w:eastAsia="Times New Roman" w:hAnsi="Arial" w:cs="Arial"/>
        </w:rPr>
      </w:pPr>
      <w:r w:rsidRPr="00A20D69">
        <w:rPr>
          <w:rFonts w:ascii="Arial" w:eastAsia="Times New Roman" w:hAnsi="Arial" w:cs="Arial"/>
        </w:rPr>
        <w:t>We inform parents/carers of our procedures so that, if they are unavoidably delayed, they will be reassured that their children will be properly cared for.</w:t>
      </w:r>
    </w:p>
    <w:p w14:paraId="626265AD" w14:textId="77777777" w:rsidR="00F37B23" w:rsidRPr="00A20D69" w:rsidRDefault="00F37B23" w:rsidP="00F37B23">
      <w:pPr>
        <w:keepNext/>
        <w:keepLines/>
        <w:spacing w:after="0" w:line="360" w:lineRule="auto"/>
        <w:outlineLvl w:val="1"/>
        <w:rPr>
          <w:rFonts w:ascii="Arial" w:eastAsia="Times New Roman" w:hAnsi="Arial" w:cs="Arial"/>
          <w:b/>
          <w:bCs/>
        </w:rPr>
      </w:pPr>
    </w:p>
    <w:p w14:paraId="73E38B8A" w14:textId="77777777" w:rsidR="00F37B23" w:rsidRPr="00A20D69" w:rsidRDefault="00F37B23" w:rsidP="00F37B23">
      <w:pPr>
        <w:keepNext/>
        <w:keepLines/>
        <w:spacing w:after="0" w:line="360" w:lineRule="auto"/>
        <w:outlineLvl w:val="1"/>
        <w:rPr>
          <w:rFonts w:ascii="Arial" w:eastAsia="Times New Roman" w:hAnsi="Arial" w:cs="Arial"/>
          <w:b/>
          <w:bCs/>
        </w:rPr>
      </w:pPr>
      <w:r w:rsidRPr="00A20D69">
        <w:rPr>
          <w:rFonts w:ascii="Arial" w:eastAsia="Times New Roman" w:hAnsi="Arial" w:cs="Arial"/>
          <w:b/>
          <w:bCs/>
        </w:rPr>
        <w:t>Procedures</w:t>
      </w:r>
    </w:p>
    <w:p w14:paraId="7B6D2A56" w14:textId="77777777" w:rsidR="00F37B23" w:rsidRPr="00A20D69" w:rsidRDefault="00F37B23" w:rsidP="00F37B23">
      <w:pPr>
        <w:spacing w:after="0" w:line="360" w:lineRule="auto"/>
        <w:rPr>
          <w:rFonts w:ascii="Arial" w:eastAsia="Times New Roman" w:hAnsi="Arial" w:cs="Arial"/>
          <w:sz w:val="24"/>
          <w:szCs w:val="24"/>
        </w:rPr>
      </w:pPr>
    </w:p>
    <w:p w14:paraId="25FE132A" w14:textId="77777777" w:rsidR="00F37B23" w:rsidRPr="00A20D69" w:rsidRDefault="00F37B23" w:rsidP="00F37B23">
      <w:pPr>
        <w:numPr>
          <w:ilvl w:val="0"/>
          <w:numId w:val="1"/>
        </w:numPr>
        <w:spacing w:after="0" w:line="360" w:lineRule="auto"/>
        <w:rPr>
          <w:rFonts w:ascii="Arial" w:eastAsia="Times New Roman" w:hAnsi="Arial" w:cs="Arial"/>
        </w:rPr>
      </w:pPr>
      <w:r w:rsidRPr="00A20D69">
        <w:rPr>
          <w:rFonts w:ascii="Arial" w:eastAsia="Times New Roman" w:hAnsi="Arial" w:cs="Arial"/>
        </w:rPr>
        <w:t>Parents of children starting at the setting are asked to provide the following specific information which is recorded on our Registration Form:</w:t>
      </w:r>
    </w:p>
    <w:p w14:paraId="1F31F7B8" w14:textId="77777777" w:rsidR="00F37B23" w:rsidRPr="00A20D69" w:rsidRDefault="00F37B23" w:rsidP="00F37B23">
      <w:pPr>
        <w:numPr>
          <w:ilvl w:val="0"/>
          <w:numId w:val="2"/>
        </w:numPr>
        <w:spacing w:after="0" w:line="360" w:lineRule="auto"/>
        <w:rPr>
          <w:rFonts w:ascii="Arial" w:eastAsia="Times New Roman" w:hAnsi="Arial" w:cs="Arial"/>
        </w:rPr>
      </w:pPr>
      <w:r w:rsidRPr="00A20D69">
        <w:rPr>
          <w:rFonts w:ascii="Arial" w:eastAsia="Times New Roman" w:hAnsi="Arial" w:cs="Arial"/>
        </w:rPr>
        <w:t>Home address and telephone number - if the parents do not have a telephone, an alternative number must be given, perhaps a neighbour or close relative.</w:t>
      </w:r>
    </w:p>
    <w:p w14:paraId="5AF90FEE" w14:textId="77777777" w:rsidR="00F37B23" w:rsidRPr="00A20D69" w:rsidRDefault="00F37B23" w:rsidP="00F37B23">
      <w:pPr>
        <w:numPr>
          <w:ilvl w:val="0"/>
          <w:numId w:val="2"/>
        </w:numPr>
        <w:spacing w:after="0" w:line="360" w:lineRule="auto"/>
        <w:rPr>
          <w:rFonts w:ascii="Arial" w:eastAsia="Times New Roman" w:hAnsi="Arial" w:cs="Arial"/>
        </w:rPr>
      </w:pPr>
      <w:r w:rsidRPr="00A20D69">
        <w:rPr>
          <w:rFonts w:ascii="Arial" w:eastAsia="Times New Roman" w:hAnsi="Arial" w:cs="Arial"/>
        </w:rPr>
        <w:t>Place of work, address and telephone number (if applicable).</w:t>
      </w:r>
    </w:p>
    <w:p w14:paraId="1FE4FF3F" w14:textId="77777777" w:rsidR="00F37B23" w:rsidRPr="00A20D69" w:rsidRDefault="00F37B23" w:rsidP="00F37B23">
      <w:pPr>
        <w:numPr>
          <w:ilvl w:val="0"/>
          <w:numId w:val="2"/>
        </w:numPr>
        <w:spacing w:after="0" w:line="360" w:lineRule="auto"/>
        <w:rPr>
          <w:rFonts w:ascii="Arial" w:eastAsia="Times New Roman" w:hAnsi="Arial" w:cs="Arial"/>
        </w:rPr>
      </w:pPr>
      <w:r w:rsidRPr="00A20D69">
        <w:rPr>
          <w:rFonts w:ascii="Arial" w:eastAsia="Times New Roman" w:hAnsi="Arial" w:cs="Arial"/>
        </w:rPr>
        <w:t>Mobile telephone number (if applicable).</w:t>
      </w:r>
    </w:p>
    <w:p w14:paraId="2F20C8F0" w14:textId="77777777" w:rsidR="00F37B23" w:rsidRPr="00A20D69" w:rsidRDefault="00F37B23" w:rsidP="00F37B23">
      <w:pPr>
        <w:numPr>
          <w:ilvl w:val="0"/>
          <w:numId w:val="2"/>
        </w:numPr>
        <w:spacing w:after="0" w:line="360" w:lineRule="auto"/>
        <w:rPr>
          <w:rFonts w:ascii="Arial" w:eastAsia="Times New Roman" w:hAnsi="Arial" w:cs="Arial"/>
        </w:rPr>
      </w:pPr>
      <w:r w:rsidRPr="00A20D69">
        <w:rPr>
          <w:rFonts w:ascii="Arial" w:eastAsia="Times New Roman" w:hAnsi="Arial" w:cs="Arial"/>
        </w:rPr>
        <w:t>Names, addresses</w:t>
      </w:r>
      <w:r>
        <w:rPr>
          <w:rFonts w:ascii="Arial" w:eastAsia="Times New Roman" w:hAnsi="Arial" w:cs="Arial"/>
        </w:rPr>
        <w:t xml:space="preserve"> and </w:t>
      </w:r>
      <w:r w:rsidRPr="00A20D69">
        <w:rPr>
          <w:rFonts w:ascii="Arial" w:eastAsia="Times New Roman" w:hAnsi="Arial" w:cs="Arial"/>
        </w:rPr>
        <w:t xml:space="preserve">telephone numbers </w:t>
      </w:r>
      <w:r>
        <w:rPr>
          <w:rFonts w:ascii="Arial" w:eastAsia="Times New Roman" w:hAnsi="Arial" w:cs="Arial"/>
        </w:rPr>
        <w:t xml:space="preserve">of at least two </w:t>
      </w:r>
      <w:r w:rsidRPr="00A20D69">
        <w:rPr>
          <w:rFonts w:ascii="Arial" w:eastAsia="Times New Roman" w:hAnsi="Arial" w:cs="Arial"/>
        </w:rPr>
        <w:t>adults who are authorised by the parents to collect their child from the setting, for example a childminder or grandparent.</w:t>
      </w:r>
    </w:p>
    <w:p w14:paraId="17C969BE" w14:textId="77777777" w:rsidR="00F37B23" w:rsidRPr="00A20D69" w:rsidRDefault="00F37B23" w:rsidP="00F37B23">
      <w:pPr>
        <w:numPr>
          <w:ilvl w:val="0"/>
          <w:numId w:val="2"/>
        </w:numPr>
        <w:spacing w:after="0" w:line="360" w:lineRule="auto"/>
        <w:rPr>
          <w:rFonts w:ascii="Arial" w:eastAsia="Times New Roman" w:hAnsi="Arial" w:cs="Arial"/>
        </w:rPr>
      </w:pPr>
      <w:r w:rsidRPr="00A20D69">
        <w:rPr>
          <w:rFonts w:ascii="Arial" w:eastAsia="Times New Roman" w:hAnsi="Arial" w:cs="Arial"/>
        </w:rPr>
        <w:t>Who has parental responsibility for the child.</w:t>
      </w:r>
    </w:p>
    <w:p w14:paraId="24EA6D99" w14:textId="77777777" w:rsidR="00F37B23" w:rsidRPr="00A20D69" w:rsidRDefault="00F37B23" w:rsidP="00F37B23">
      <w:pPr>
        <w:numPr>
          <w:ilvl w:val="0"/>
          <w:numId w:val="2"/>
        </w:numPr>
        <w:spacing w:after="0" w:line="360" w:lineRule="auto"/>
        <w:rPr>
          <w:rFonts w:ascii="Arial" w:eastAsia="Times New Roman" w:hAnsi="Arial" w:cs="Arial"/>
        </w:rPr>
      </w:pPr>
      <w:r w:rsidRPr="00A20D69">
        <w:rPr>
          <w:rFonts w:ascii="Arial" w:eastAsia="Times New Roman" w:hAnsi="Arial" w:cs="Arial"/>
        </w:rPr>
        <w:t>Information about any person who does not have legal access to the child.</w:t>
      </w:r>
    </w:p>
    <w:p w14:paraId="507B5CAD" w14:textId="77777777" w:rsidR="00F37B23" w:rsidRPr="00A20D69" w:rsidRDefault="00F37B23" w:rsidP="00F37B23">
      <w:pPr>
        <w:numPr>
          <w:ilvl w:val="0"/>
          <w:numId w:val="3"/>
        </w:numPr>
        <w:spacing w:after="0" w:line="360" w:lineRule="auto"/>
        <w:rPr>
          <w:rFonts w:ascii="Arial" w:eastAsia="Times New Roman" w:hAnsi="Arial" w:cs="Arial"/>
        </w:rPr>
      </w:pPr>
      <w:r w:rsidRPr="00A20D69">
        <w:rPr>
          <w:rFonts w:ascii="Arial" w:eastAsia="Times New Roman" w:hAnsi="Arial" w:cs="Arial"/>
        </w:rPr>
        <w:t>On occasions when parents are aware that they will not be at home or in their usual place of work, they inform us in writing of how they can be contacted.</w:t>
      </w:r>
    </w:p>
    <w:p w14:paraId="279F2760" w14:textId="77777777" w:rsidR="00F37B23" w:rsidRPr="007E1312" w:rsidRDefault="00F37B23" w:rsidP="00F37B23">
      <w:pPr>
        <w:numPr>
          <w:ilvl w:val="0"/>
          <w:numId w:val="3"/>
        </w:numPr>
        <w:spacing w:after="0" w:line="360" w:lineRule="auto"/>
        <w:rPr>
          <w:rFonts w:ascii="Arial" w:eastAsia="Times New Roman" w:hAnsi="Arial" w:cs="Arial"/>
        </w:rPr>
      </w:pPr>
      <w:r w:rsidRPr="00A20D69">
        <w:rPr>
          <w:rFonts w:ascii="Arial" w:eastAsia="Times New Roman" w:hAnsi="Arial" w:cs="Arial"/>
        </w:rPr>
        <w:t xml:space="preserve">On occasions when parents or the persons normally authorised to collect the child are not able to collect the child, they provide us with written details of the name, address and telephone number of the person who will be collecting their child. </w:t>
      </w:r>
      <w:r>
        <w:rPr>
          <w:rFonts w:ascii="Arial" w:eastAsia="Times New Roman" w:hAnsi="Arial" w:cs="Arial"/>
        </w:rPr>
        <w:t xml:space="preserve">The person collecting will have a photo ID form with them at collection </w:t>
      </w:r>
      <w:proofErr w:type="gramStart"/>
      <w:r>
        <w:rPr>
          <w:rFonts w:ascii="Arial" w:eastAsia="Times New Roman" w:hAnsi="Arial" w:cs="Arial"/>
        </w:rPr>
        <w:t>in order to</w:t>
      </w:r>
      <w:proofErr w:type="gramEnd"/>
      <w:r>
        <w:rPr>
          <w:rFonts w:ascii="Arial" w:eastAsia="Times New Roman" w:hAnsi="Arial" w:cs="Arial"/>
        </w:rPr>
        <w:t xml:space="preserve"> verify their identity</w:t>
      </w:r>
      <w:r w:rsidRPr="007E1312">
        <w:rPr>
          <w:rFonts w:ascii="Arial" w:eastAsia="Times New Roman" w:hAnsi="Arial" w:cs="Arial"/>
        </w:rPr>
        <w:t>.</w:t>
      </w:r>
    </w:p>
    <w:p w14:paraId="1FB64F24" w14:textId="77777777" w:rsidR="00F37B23" w:rsidRPr="00A20D69" w:rsidRDefault="00F37B23" w:rsidP="00F37B23">
      <w:pPr>
        <w:numPr>
          <w:ilvl w:val="0"/>
          <w:numId w:val="3"/>
        </w:numPr>
        <w:spacing w:after="0" w:line="360" w:lineRule="auto"/>
        <w:rPr>
          <w:rFonts w:ascii="Arial" w:eastAsia="Times New Roman" w:hAnsi="Arial" w:cs="Arial"/>
        </w:rPr>
      </w:pPr>
      <w:r w:rsidRPr="00A20D69">
        <w:rPr>
          <w:rFonts w:ascii="Arial" w:eastAsia="Times New Roman" w:hAnsi="Arial" w:cs="Arial"/>
        </w:rPr>
        <w:lastRenderedPageBreak/>
        <w:t>Parents are informed that if they are not able to collect the child as planned, they must inform us</w:t>
      </w:r>
      <w:r>
        <w:rPr>
          <w:rFonts w:ascii="Arial" w:eastAsia="Times New Roman" w:hAnsi="Arial" w:cs="Arial"/>
        </w:rPr>
        <w:t xml:space="preserve"> in good time</w:t>
      </w:r>
      <w:r w:rsidRPr="00A20D69">
        <w:rPr>
          <w:rFonts w:ascii="Arial" w:eastAsia="Times New Roman" w:hAnsi="Arial" w:cs="Arial"/>
        </w:rPr>
        <w:t xml:space="preserve"> so that we can begin to take back-up measures. We provide parents with our contact telephone number.</w:t>
      </w:r>
    </w:p>
    <w:p w14:paraId="3006D393" w14:textId="77777777" w:rsidR="00F37B23" w:rsidRPr="00A20D69" w:rsidRDefault="00F37B23" w:rsidP="00F37B23">
      <w:pPr>
        <w:numPr>
          <w:ilvl w:val="0"/>
          <w:numId w:val="3"/>
        </w:numPr>
        <w:spacing w:after="0" w:line="360" w:lineRule="auto"/>
        <w:rPr>
          <w:rFonts w:ascii="Arial" w:eastAsia="Times New Roman" w:hAnsi="Arial" w:cs="Arial"/>
        </w:rPr>
      </w:pPr>
      <w:r w:rsidRPr="39796067">
        <w:rPr>
          <w:rFonts w:ascii="Arial" w:eastAsia="Times New Roman" w:hAnsi="Arial" w:cs="Arial"/>
        </w:rPr>
        <w:t xml:space="preserve">We inform parents that we apply our child protection procedures </w:t>
      </w:r>
      <w:proofErr w:type="gramStart"/>
      <w:r w:rsidRPr="39796067">
        <w:rPr>
          <w:rFonts w:ascii="Arial" w:eastAsia="Times New Roman" w:hAnsi="Arial" w:cs="Arial"/>
        </w:rPr>
        <w:t>in the event that</w:t>
      </w:r>
      <w:proofErr w:type="gramEnd"/>
      <w:r w:rsidRPr="39796067">
        <w:rPr>
          <w:rFonts w:ascii="Arial" w:eastAsia="Times New Roman" w:hAnsi="Arial" w:cs="Arial"/>
        </w:rPr>
        <w:t xml:space="preserve"> their children are not collected from setting by an authorised adult within one hour after their session has finished or the setting has closed, and the staff can no longer supervise the child on our premises.</w:t>
      </w:r>
    </w:p>
    <w:p w14:paraId="10EF6A6C" w14:textId="77777777" w:rsidR="00F37B23" w:rsidRPr="00A20D69" w:rsidRDefault="00F37B23" w:rsidP="00F37B23">
      <w:pPr>
        <w:numPr>
          <w:ilvl w:val="0"/>
          <w:numId w:val="3"/>
        </w:numPr>
        <w:spacing w:after="0" w:line="360" w:lineRule="auto"/>
        <w:rPr>
          <w:rFonts w:ascii="Arial" w:eastAsia="Times New Roman" w:hAnsi="Arial" w:cs="Arial"/>
        </w:rPr>
      </w:pPr>
      <w:r w:rsidRPr="00A20D69">
        <w:rPr>
          <w:rFonts w:ascii="Arial" w:eastAsia="Times New Roman" w:hAnsi="Arial" w:cs="Arial"/>
        </w:rPr>
        <w:t>If a child is not collected at the end of the session/day, we follow the following procedures:</w:t>
      </w:r>
    </w:p>
    <w:p w14:paraId="4BD277AB" w14:textId="77777777" w:rsidR="00F37B23" w:rsidRPr="00A20D69"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The child’s file is checked for any information about changes to the normal collection routines.</w:t>
      </w:r>
    </w:p>
    <w:p w14:paraId="6445AB11" w14:textId="77777777" w:rsidR="00F37B23" w:rsidRPr="00A20D69"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If no information is available, parents/carers are contacted at home or at work.</w:t>
      </w:r>
    </w:p>
    <w:p w14:paraId="5FC0A41C" w14:textId="77777777" w:rsidR="00F37B23" w:rsidRPr="00A20D69"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If this is unsuccessful, the adults who are authorised by the parents to collect their child from the setting – and whose telephone numbers are recorded on the Registration Form – are contacted.</w:t>
      </w:r>
    </w:p>
    <w:p w14:paraId="7C64A674" w14:textId="77777777" w:rsidR="00F37B23" w:rsidRPr="00A20D69"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All reasonable attempts are made to contact the parents or nominated carers.</w:t>
      </w:r>
    </w:p>
    <w:p w14:paraId="3C5299A4" w14:textId="77777777" w:rsidR="00F37B23" w:rsidRPr="00A20D69"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The child does not leave the premises with anyone other than those named on the Registration Form or in their file.</w:t>
      </w:r>
    </w:p>
    <w:p w14:paraId="47DCF8D4" w14:textId="77777777" w:rsidR="00F37B23" w:rsidRPr="00A20D69"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If no-one collects the child after the setting has closed and there is no-one who can be contacted to collect the child, we apply the procedures for uncollected children.</w:t>
      </w:r>
    </w:p>
    <w:p w14:paraId="0342A51A" w14:textId="77777777" w:rsidR="00F37B23" w:rsidRPr="0040529B" w:rsidRDefault="00F37B23" w:rsidP="00F37B23">
      <w:pPr>
        <w:numPr>
          <w:ilvl w:val="0"/>
          <w:numId w:val="4"/>
        </w:numPr>
        <w:spacing w:after="0" w:line="360" w:lineRule="auto"/>
        <w:ind w:left="720"/>
        <w:rPr>
          <w:rFonts w:ascii="Arial" w:eastAsia="Times New Roman" w:hAnsi="Arial" w:cs="Arial"/>
        </w:rPr>
      </w:pPr>
      <w:r w:rsidRPr="00A20D69">
        <w:rPr>
          <w:rFonts w:ascii="Arial" w:eastAsia="Times New Roman" w:hAnsi="Arial" w:cs="Arial"/>
        </w:rPr>
        <w:t>We contact our local authority children’s social care team:</w:t>
      </w:r>
      <w:r>
        <w:rPr>
          <w:rFonts w:ascii="Arial" w:eastAsia="Times New Roman" w:hAnsi="Arial" w:cs="Arial"/>
        </w:rPr>
        <w:t xml:space="preserve"> </w:t>
      </w:r>
      <w:r w:rsidRPr="0040529B">
        <w:rPr>
          <w:rFonts w:ascii="Arial" w:eastAsia="Times New Roman" w:hAnsi="Arial" w:cs="Arial"/>
          <w:u w:val="single"/>
        </w:rPr>
        <w:t>01635 503090</w:t>
      </w:r>
      <w:r>
        <w:rPr>
          <w:rFonts w:ascii="Arial" w:eastAsia="Times New Roman" w:hAnsi="Arial" w:cs="Arial"/>
        </w:rPr>
        <w:t>.</w:t>
      </w:r>
      <w:r w:rsidRPr="0040529B">
        <w:rPr>
          <w:rFonts w:ascii="Arial" w:eastAsia="Times New Roman" w:hAnsi="Arial" w:cs="Arial"/>
        </w:rPr>
        <w:t xml:space="preserve"> Out of hours duty officer: </w:t>
      </w:r>
      <w:r w:rsidRPr="0040529B">
        <w:rPr>
          <w:rFonts w:ascii="Arial" w:eastAsia="Times New Roman" w:hAnsi="Arial" w:cs="Arial"/>
          <w:u w:val="single"/>
        </w:rPr>
        <w:t>01344 351999</w:t>
      </w:r>
    </w:p>
    <w:p w14:paraId="2EC47FE2" w14:textId="77777777" w:rsidR="00F37B23" w:rsidRPr="00A20D69" w:rsidRDefault="00F37B23" w:rsidP="00F37B23">
      <w:pPr>
        <w:numPr>
          <w:ilvl w:val="0"/>
          <w:numId w:val="5"/>
        </w:numPr>
        <w:spacing w:after="0" w:line="360" w:lineRule="auto"/>
        <w:rPr>
          <w:rFonts w:ascii="Arial" w:eastAsia="Times New Roman" w:hAnsi="Arial" w:cs="Arial"/>
        </w:rPr>
      </w:pPr>
      <w:r w:rsidRPr="320C3994">
        <w:rPr>
          <w:rFonts w:ascii="Arial" w:eastAsia="Times New Roman" w:hAnsi="Arial" w:cs="Arial"/>
        </w:rPr>
        <w:t>The child stays at setting in the care of two fully vetted workers until the child is safely collected either by the parents or by a social care worker.</w:t>
      </w:r>
    </w:p>
    <w:p w14:paraId="436AC5BD" w14:textId="77777777" w:rsidR="00F37B23" w:rsidRPr="00A20D69" w:rsidRDefault="00F37B23" w:rsidP="00F37B23">
      <w:pPr>
        <w:numPr>
          <w:ilvl w:val="0"/>
          <w:numId w:val="5"/>
        </w:numPr>
        <w:spacing w:after="0" w:line="360" w:lineRule="auto"/>
        <w:rPr>
          <w:rFonts w:ascii="Arial" w:eastAsia="Times New Roman" w:hAnsi="Arial" w:cs="Arial"/>
        </w:rPr>
      </w:pPr>
      <w:r w:rsidRPr="00A20D69">
        <w:rPr>
          <w:rFonts w:ascii="Arial" w:eastAsia="Times New Roman" w:hAnsi="Arial" w:cs="Arial"/>
        </w:rPr>
        <w:t>Social Care will aim to find the parent or relative if they are unable to do so, the child will become looked after by the local authority.</w:t>
      </w:r>
    </w:p>
    <w:p w14:paraId="7230BCD2" w14:textId="77777777" w:rsidR="00F37B23" w:rsidRPr="00A20D69" w:rsidRDefault="00F37B23" w:rsidP="00F37B23">
      <w:pPr>
        <w:numPr>
          <w:ilvl w:val="0"/>
          <w:numId w:val="5"/>
        </w:numPr>
        <w:spacing w:after="0" w:line="360" w:lineRule="auto"/>
        <w:rPr>
          <w:rFonts w:ascii="Arial" w:eastAsia="Times New Roman" w:hAnsi="Arial" w:cs="Arial"/>
        </w:rPr>
      </w:pPr>
      <w:r w:rsidRPr="00A20D69">
        <w:rPr>
          <w:rFonts w:ascii="Arial" w:eastAsia="Times New Roman" w:hAnsi="Arial" w:cs="Arial"/>
        </w:rPr>
        <w:t>Under no circumstances will staff go to look for the parent, nor do they take the child home with them.</w:t>
      </w:r>
    </w:p>
    <w:p w14:paraId="52C8CA56" w14:textId="77777777" w:rsidR="00F37B23" w:rsidRPr="00A20D69" w:rsidRDefault="00F37B23" w:rsidP="00F37B23">
      <w:pPr>
        <w:numPr>
          <w:ilvl w:val="0"/>
          <w:numId w:val="6"/>
        </w:numPr>
        <w:spacing w:after="0" w:line="360" w:lineRule="auto"/>
        <w:rPr>
          <w:rFonts w:ascii="Arial" w:eastAsia="Times New Roman" w:hAnsi="Arial" w:cs="Arial"/>
        </w:rPr>
      </w:pPr>
      <w:r w:rsidRPr="00A20D69">
        <w:rPr>
          <w:rFonts w:ascii="Arial" w:eastAsia="Times New Roman" w:hAnsi="Arial" w:cs="Arial"/>
        </w:rPr>
        <w:t>A full written report of the incident is recorded in the child’s file.</w:t>
      </w:r>
    </w:p>
    <w:p w14:paraId="7C071D6E" w14:textId="77777777" w:rsidR="00F37B23" w:rsidRPr="00A20D69" w:rsidRDefault="00F37B23" w:rsidP="00F37B23">
      <w:pPr>
        <w:numPr>
          <w:ilvl w:val="0"/>
          <w:numId w:val="6"/>
        </w:numPr>
        <w:spacing w:after="0" w:line="360" w:lineRule="auto"/>
        <w:rPr>
          <w:rFonts w:ascii="Arial" w:eastAsia="Times New Roman" w:hAnsi="Arial" w:cs="Arial"/>
        </w:rPr>
      </w:pPr>
      <w:r w:rsidRPr="00A20D69">
        <w:rPr>
          <w:rFonts w:ascii="Arial" w:eastAsia="Times New Roman" w:hAnsi="Arial" w:cs="Arial"/>
        </w:rPr>
        <w:t>Depending on circumstances, we reserve the right to charge parents for the additional hours worked by our staff.</w:t>
      </w:r>
    </w:p>
    <w:p w14:paraId="3800FD26" w14:textId="77777777" w:rsidR="00F37B23" w:rsidRPr="00F37B23" w:rsidRDefault="00F37B23" w:rsidP="00F37B23">
      <w:pPr>
        <w:numPr>
          <w:ilvl w:val="0"/>
          <w:numId w:val="6"/>
        </w:numPr>
        <w:spacing w:after="0" w:line="360" w:lineRule="auto"/>
        <w:rPr>
          <w:rFonts w:ascii="Arial" w:eastAsia="Times New Roman" w:hAnsi="Arial" w:cs="Arial"/>
        </w:rPr>
      </w:pPr>
      <w:r w:rsidRPr="00A20D69">
        <w:rPr>
          <w:rFonts w:ascii="Arial" w:eastAsia="Times New Roman" w:hAnsi="Arial" w:cs="Arial"/>
        </w:rPr>
        <w:t>Ofsted may be informed:</w:t>
      </w:r>
      <w:r>
        <w:rPr>
          <w:rFonts w:ascii="Arial" w:eastAsia="Times New Roman" w:hAnsi="Arial" w:cs="Arial"/>
        </w:rPr>
        <w:t xml:space="preserve"> </w:t>
      </w:r>
      <w:r w:rsidRPr="0040529B">
        <w:rPr>
          <w:rFonts w:ascii="Arial" w:eastAsia="Times New Roman" w:hAnsi="Arial" w:cs="Arial"/>
          <w:u w:val="single"/>
        </w:rPr>
        <w:t>0300 123 1231</w:t>
      </w:r>
    </w:p>
    <w:p w14:paraId="61DBC5D6" w14:textId="77777777" w:rsidR="00F37B23" w:rsidRDefault="00F37B23" w:rsidP="00F37B23">
      <w:pPr>
        <w:spacing w:after="0" w:line="360" w:lineRule="auto"/>
        <w:rPr>
          <w:rFonts w:ascii="Arial" w:eastAsia="Times New Roman" w:hAnsi="Arial" w:cs="Arial"/>
        </w:rPr>
      </w:pPr>
    </w:p>
    <w:p w14:paraId="3B8815EC" w14:textId="77777777" w:rsidR="00F37B23" w:rsidRPr="00A20D69" w:rsidRDefault="00F37B23" w:rsidP="00F37B23">
      <w:pPr>
        <w:spacing w:after="0" w:line="360" w:lineRule="auto"/>
        <w:rPr>
          <w:rFonts w:ascii="Arial" w:eastAsia="Times New Roman" w:hAnsi="Arial" w:cs="Arial"/>
        </w:rPr>
      </w:pPr>
    </w:p>
    <w:p w14:paraId="18FC5BC5" w14:textId="77777777" w:rsidR="00F37B23" w:rsidRPr="00A20D69" w:rsidRDefault="00F37B23" w:rsidP="00F37B23">
      <w:pPr>
        <w:spacing w:after="0" w:line="360" w:lineRule="auto"/>
        <w:rPr>
          <w:rFonts w:ascii="Arial" w:eastAsia="Times New Roman" w:hAnsi="Arial" w:cs="Arial"/>
        </w:rPr>
      </w:pPr>
    </w:p>
    <w:tbl>
      <w:tblPr>
        <w:tblStyle w:val="TableGrid"/>
        <w:tblW w:w="5000" w:type="pct"/>
        <w:tblLook w:val="01E0" w:firstRow="1" w:lastRow="1" w:firstColumn="1" w:lastColumn="1" w:noHBand="0" w:noVBand="0"/>
      </w:tblPr>
      <w:tblGrid>
        <w:gridCol w:w="4149"/>
        <w:gridCol w:w="4867"/>
      </w:tblGrid>
      <w:tr w:rsidR="00F37B23" w:rsidRPr="00A20D69" w14:paraId="27436782" w14:textId="77777777" w:rsidTr="00BD69DB">
        <w:tc>
          <w:tcPr>
            <w:tcW w:w="2301" w:type="pct"/>
            <w:hideMark/>
          </w:tcPr>
          <w:p w14:paraId="24595A8D" w14:textId="77777777" w:rsidR="00F37B23" w:rsidRPr="00A20D69" w:rsidRDefault="00F37B23" w:rsidP="00BD69DB">
            <w:pPr>
              <w:spacing w:line="360" w:lineRule="auto"/>
              <w:rPr>
                <w:rFonts w:ascii="Arial" w:eastAsia="Times New Roman" w:hAnsi="Arial" w:cs="Arial"/>
                <w:sz w:val="24"/>
                <w:szCs w:val="24"/>
              </w:rPr>
            </w:pPr>
            <w:r>
              <w:rPr>
                <w:rFonts w:ascii="Arial" w:eastAsia="Times New Roman" w:hAnsi="Arial" w:cs="Arial"/>
                <w:lang w:eastAsia="en-GB"/>
              </w:rPr>
              <w:lastRenderedPageBreak/>
              <w:t>Reviewed on</w:t>
            </w:r>
          </w:p>
        </w:tc>
        <w:tc>
          <w:tcPr>
            <w:tcW w:w="2699" w:type="pct"/>
          </w:tcPr>
          <w:p w14:paraId="12F39FBA" w14:textId="3EFCD2E0" w:rsidR="00F37B23" w:rsidRPr="00A20D69" w:rsidRDefault="00F37B23" w:rsidP="00F37B23">
            <w:pPr>
              <w:spacing w:line="360" w:lineRule="auto"/>
              <w:rPr>
                <w:rFonts w:ascii="Arial" w:eastAsia="Times New Roman" w:hAnsi="Arial" w:cs="Arial"/>
                <w:sz w:val="24"/>
                <w:szCs w:val="24"/>
              </w:rPr>
            </w:pPr>
            <w:r w:rsidRPr="00A20D69">
              <w:rPr>
                <w:rFonts w:ascii="Arial" w:eastAsia="Times New Roman" w:hAnsi="Arial" w:cs="Arial"/>
                <w:lang w:eastAsia="en-GB"/>
              </w:rPr>
              <w:t>(date)</w:t>
            </w:r>
            <w:r>
              <w:rPr>
                <w:rFonts w:ascii="Arial" w:eastAsia="Times New Roman" w:hAnsi="Arial" w:cs="Arial"/>
                <w:lang w:eastAsia="en-GB"/>
              </w:rPr>
              <w:t xml:space="preserve"> September 202</w:t>
            </w:r>
            <w:r w:rsidR="00B77008">
              <w:rPr>
                <w:rFonts w:ascii="Arial" w:eastAsia="Times New Roman" w:hAnsi="Arial" w:cs="Arial"/>
                <w:lang w:eastAsia="en-GB"/>
              </w:rPr>
              <w:t>6</w:t>
            </w:r>
          </w:p>
        </w:tc>
      </w:tr>
      <w:tr w:rsidR="00F37B23" w:rsidRPr="00A20D69" w14:paraId="32104915" w14:textId="77777777" w:rsidTr="00BD69DB">
        <w:tc>
          <w:tcPr>
            <w:tcW w:w="2301" w:type="pct"/>
            <w:hideMark/>
          </w:tcPr>
          <w:p w14:paraId="5FE69DE6" w14:textId="77777777" w:rsidR="00F37B23" w:rsidRPr="00A20D69" w:rsidRDefault="00F37B23" w:rsidP="00BD69DB">
            <w:pPr>
              <w:spacing w:line="360" w:lineRule="auto"/>
              <w:rPr>
                <w:rFonts w:ascii="Arial" w:eastAsia="Times New Roman" w:hAnsi="Arial" w:cs="Arial"/>
                <w:sz w:val="24"/>
                <w:szCs w:val="24"/>
              </w:rPr>
            </w:pPr>
            <w:r w:rsidRPr="00A20D69">
              <w:rPr>
                <w:rFonts w:ascii="Arial" w:eastAsia="Times New Roman" w:hAnsi="Arial" w:cs="Arial"/>
                <w:lang w:eastAsia="en-GB"/>
              </w:rPr>
              <w:t>Date to be reviewed</w:t>
            </w:r>
            <w:r>
              <w:rPr>
                <w:rFonts w:ascii="Arial" w:eastAsia="Times New Roman" w:hAnsi="Arial" w:cs="Arial"/>
                <w:lang w:eastAsia="en-GB"/>
              </w:rPr>
              <w:t xml:space="preserve"> next</w:t>
            </w:r>
          </w:p>
        </w:tc>
        <w:tc>
          <w:tcPr>
            <w:tcW w:w="2699" w:type="pct"/>
          </w:tcPr>
          <w:p w14:paraId="2D4458D2" w14:textId="25E0AD5D" w:rsidR="00F37B23" w:rsidRPr="00A20D69" w:rsidRDefault="00F37B23" w:rsidP="00F37B23">
            <w:pPr>
              <w:spacing w:line="360" w:lineRule="auto"/>
              <w:rPr>
                <w:rFonts w:ascii="Arial" w:eastAsia="Times New Roman" w:hAnsi="Arial" w:cs="Arial"/>
                <w:sz w:val="24"/>
                <w:szCs w:val="24"/>
              </w:rPr>
            </w:pPr>
            <w:r>
              <w:rPr>
                <w:rFonts w:ascii="Arial" w:eastAsia="Times New Roman" w:hAnsi="Arial" w:cs="Arial"/>
                <w:lang w:eastAsia="en-GB"/>
              </w:rPr>
              <w:t>(date) September 202</w:t>
            </w:r>
            <w:r w:rsidR="00B77008">
              <w:rPr>
                <w:rFonts w:ascii="Arial" w:eastAsia="Times New Roman" w:hAnsi="Arial" w:cs="Arial"/>
                <w:lang w:eastAsia="en-GB"/>
              </w:rPr>
              <w:t>7</w:t>
            </w:r>
            <w:r>
              <w:rPr>
                <w:rFonts w:ascii="Arial" w:eastAsia="Times New Roman" w:hAnsi="Arial" w:cs="Arial"/>
                <w:lang w:eastAsia="en-GB"/>
              </w:rPr>
              <w:t xml:space="preserve"> </w:t>
            </w:r>
          </w:p>
        </w:tc>
      </w:tr>
      <w:tr w:rsidR="00F37B23" w:rsidRPr="00A20D69" w14:paraId="016F1369" w14:textId="77777777" w:rsidTr="00BD69DB">
        <w:tc>
          <w:tcPr>
            <w:tcW w:w="2301" w:type="pct"/>
            <w:hideMark/>
          </w:tcPr>
          <w:p w14:paraId="35D06779" w14:textId="77777777" w:rsidR="00F37B23" w:rsidRPr="00A20D69" w:rsidRDefault="00F37B23" w:rsidP="00BD69DB">
            <w:pPr>
              <w:spacing w:line="360" w:lineRule="auto"/>
              <w:rPr>
                <w:rFonts w:ascii="Arial" w:eastAsia="Times New Roman" w:hAnsi="Arial" w:cs="Arial"/>
                <w:sz w:val="24"/>
                <w:szCs w:val="24"/>
              </w:rPr>
            </w:pPr>
            <w:r w:rsidRPr="00A20D69">
              <w:rPr>
                <w:rFonts w:ascii="Arial" w:eastAsia="Times New Roman" w:hAnsi="Arial" w:cs="Arial"/>
                <w:lang w:eastAsia="en-GB"/>
              </w:rPr>
              <w:t>Signed on behalf of the man</w:t>
            </w:r>
            <w:r>
              <w:rPr>
                <w:rFonts w:ascii="Arial" w:eastAsia="Times New Roman" w:hAnsi="Arial" w:cs="Arial"/>
                <w:lang w:eastAsia="en-GB"/>
              </w:rPr>
              <w:t>agement</w:t>
            </w:r>
          </w:p>
        </w:tc>
        <w:tc>
          <w:tcPr>
            <w:tcW w:w="2699" w:type="pct"/>
          </w:tcPr>
          <w:p w14:paraId="171E5351" w14:textId="77136A31" w:rsidR="00F37B23" w:rsidRPr="00A20D69" w:rsidRDefault="00F37B23" w:rsidP="00BD69DB">
            <w:pPr>
              <w:spacing w:line="360" w:lineRule="auto"/>
              <w:rPr>
                <w:rFonts w:ascii="Arial" w:eastAsia="Times New Roman" w:hAnsi="Arial" w:cs="Arial"/>
                <w:sz w:val="24"/>
                <w:szCs w:val="24"/>
              </w:rPr>
            </w:pPr>
            <w:proofErr w:type="spellStart"/>
            <w:r>
              <w:rPr>
                <w:rFonts w:ascii="Arial" w:eastAsia="Times New Roman" w:hAnsi="Arial" w:cs="Arial"/>
                <w:sz w:val="24"/>
                <w:szCs w:val="24"/>
              </w:rPr>
              <w:t>H.</w:t>
            </w:r>
            <w:proofErr w:type="gramStart"/>
            <w:r>
              <w:rPr>
                <w:rFonts w:ascii="Arial" w:eastAsia="Times New Roman" w:hAnsi="Arial" w:cs="Arial"/>
                <w:sz w:val="24"/>
                <w:szCs w:val="24"/>
              </w:rPr>
              <w:t>M.Millson</w:t>
            </w:r>
            <w:proofErr w:type="spellEnd"/>
            <w:proofErr w:type="gramEnd"/>
          </w:p>
        </w:tc>
      </w:tr>
      <w:tr w:rsidR="00F37B23" w:rsidRPr="00A20D69" w14:paraId="5FA79ECE" w14:textId="77777777" w:rsidTr="00BD69DB">
        <w:tc>
          <w:tcPr>
            <w:tcW w:w="2301" w:type="pct"/>
            <w:hideMark/>
          </w:tcPr>
          <w:p w14:paraId="1D48537A" w14:textId="77777777" w:rsidR="00F37B23" w:rsidRPr="00A20D69" w:rsidRDefault="00F37B23" w:rsidP="00BD69DB">
            <w:pPr>
              <w:spacing w:line="360" w:lineRule="auto"/>
              <w:rPr>
                <w:rFonts w:ascii="Arial" w:eastAsia="Times New Roman" w:hAnsi="Arial" w:cs="Arial"/>
                <w:sz w:val="24"/>
                <w:szCs w:val="24"/>
              </w:rPr>
            </w:pPr>
            <w:r w:rsidRPr="00A20D69">
              <w:rPr>
                <w:rFonts w:ascii="Arial" w:eastAsia="Times New Roman" w:hAnsi="Arial" w:cs="Arial"/>
                <w:lang w:eastAsia="en-GB"/>
              </w:rPr>
              <w:t>Name of signatory</w:t>
            </w:r>
          </w:p>
        </w:tc>
        <w:tc>
          <w:tcPr>
            <w:tcW w:w="2699" w:type="pct"/>
          </w:tcPr>
          <w:p w14:paraId="7AB728DD" w14:textId="5E1F7EAC" w:rsidR="00F37B23" w:rsidRPr="00A20D69" w:rsidRDefault="00F37B23" w:rsidP="00BD69DB">
            <w:pPr>
              <w:spacing w:line="360" w:lineRule="auto"/>
              <w:rPr>
                <w:rFonts w:ascii="Arial" w:eastAsia="Times New Roman" w:hAnsi="Arial" w:cs="Arial"/>
                <w:sz w:val="24"/>
                <w:szCs w:val="24"/>
              </w:rPr>
            </w:pPr>
            <w:r>
              <w:rPr>
                <w:rFonts w:ascii="Arial" w:eastAsia="Times New Roman" w:hAnsi="Arial" w:cs="Arial"/>
                <w:sz w:val="24"/>
                <w:szCs w:val="24"/>
              </w:rPr>
              <w:t>Hannah Millson</w:t>
            </w:r>
          </w:p>
        </w:tc>
      </w:tr>
      <w:tr w:rsidR="00F37B23" w:rsidRPr="00A20D69" w14:paraId="56E7A618" w14:textId="77777777" w:rsidTr="00BD69DB">
        <w:tc>
          <w:tcPr>
            <w:tcW w:w="2301" w:type="pct"/>
            <w:hideMark/>
          </w:tcPr>
          <w:p w14:paraId="3C843873" w14:textId="77777777" w:rsidR="00F37B23" w:rsidRPr="00A20D69" w:rsidRDefault="00F37B23" w:rsidP="00BD69DB">
            <w:pPr>
              <w:spacing w:line="360" w:lineRule="auto"/>
              <w:rPr>
                <w:rFonts w:ascii="Arial" w:eastAsia="Times New Roman" w:hAnsi="Arial" w:cs="Arial"/>
                <w:sz w:val="24"/>
                <w:szCs w:val="24"/>
              </w:rPr>
            </w:pPr>
            <w:r w:rsidRPr="00A20D69">
              <w:rPr>
                <w:rFonts w:ascii="Arial" w:eastAsia="Times New Roman" w:hAnsi="Arial" w:cs="Arial"/>
                <w:lang w:eastAsia="en-GB"/>
              </w:rPr>
              <w:t>Role of signatory</w:t>
            </w:r>
          </w:p>
        </w:tc>
        <w:tc>
          <w:tcPr>
            <w:tcW w:w="2699" w:type="pct"/>
          </w:tcPr>
          <w:p w14:paraId="37767808" w14:textId="15A89173" w:rsidR="00F37B23" w:rsidRPr="00A20D69" w:rsidRDefault="00F37B23"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Pre-School Manager </w:t>
            </w:r>
          </w:p>
        </w:tc>
      </w:tr>
      <w:tr w:rsidR="00F37B23" w:rsidRPr="00A20D69" w14:paraId="7A334EFA" w14:textId="77777777" w:rsidTr="00BD69DB">
        <w:tc>
          <w:tcPr>
            <w:tcW w:w="2301" w:type="pct"/>
            <w:hideMark/>
          </w:tcPr>
          <w:p w14:paraId="0FDBC2BC" w14:textId="77777777" w:rsidR="00F37B23" w:rsidRPr="00A20D69" w:rsidRDefault="00F37B23" w:rsidP="00BD69DB">
            <w:pPr>
              <w:spacing w:line="360" w:lineRule="auto"/>
              <w:rPr>
                <w:rFonts w:ascii="Arial" w:eastAsia="Times New Roman" w:hAnsi="Arial" w:cs="Arial"/>
                <w:sz w:val="24"/>
                <w:szCs w:val="24"/>
              </w:rPr>
            </w:pPr>
            <w:r>
              <w:rPr>
                <w:rFonts w:ascii="Arial" w:eastAsia="Times New Roman" w:hAnsi="Arial" w:cs="Arial"/>
                <w:lang w:eastAsia="en-GB"/>
              </w:rPr>
              <w:t>Signed on behalf of the committee</w:t>
            </w:r>
          </w:p>
        </w:tc>
        <w:tc>
          <w:tcPr>
            <w:tcW w:w="2699" w:type="pct"/>
          </w:tcPr>
          <w:p w14:paraId="7CCA5BDE" w14:textId="374CE145" w:rsidR="00F37B23" w:rsidRPr="00A20D69" w:rsidRDefault="00F37B23" w:rsidP="00BD69DB">
            <w:pPr>
              <w:spacing w:line="360" w:lineRule="auto"/>
              <w:rPr>
                <w:rFonts w:ascii="Arial" w:eastAsia="Times New Roman" w:hAnsi="Arial" w:cs="Arial"/>
                <w:sz w:val="24"/>
                <w:szCs w:val="24"/>
              </w:rPr>
            </w:pPr>
            <w:proofErr w:type="gramStart"/>
            <w:r>
              <w:rPr>
                <w:rFonts w:ascii="Arial" w:eastAsia="Times New Roman" w:hAnsi="Arial" w:cs="Arial"/>
                <w:sz w:val="24"/>
                <w:szCs w:val="24"/>
              </w:rPr>
              <w:t>G.WALSH</w:t>
            </w:r>
            <w:proofErr w:type="gramEnd"/>
            <w:r>
              <w:rPr>
                <w:rFonts w:ascii="Arial" w:eastAsia="Times New Roman" w:hAnsi="Arial" w:cs="Arial"/>
                <w:sz w:val="24"/>
                <w:szCs w:val="24"/>
              </w:rPr>
              <w:t xml:space="preserve"> </w:t>
            </w:r>
          </w:p>
        </w:tc>
      </w:tr>
      <w:tr w:rsidR="00F37B23" w:rsidRPr="00A20D69" w14:paraId="2D8D8555" w14:textId="77777777" w:rsidTr="00BD69DB">
        <w:tc>
          <w:tcPr>
            <w:tcW w:w="2301" w:type="pct"/>
          </w:tcPr>
          <w:p w14:paraId="1D69CC6D" w14:textId="77777777" w:rsidR="00F37B23" w:rsidRDefault="00F37B23" w:rsidP="00BD69DB">
            <w:pPr>
              <w:spacing w:line="360" w:lineRule="auto"/>
              <w:rPr>
                <w:rFonts w:ascii="Arial" w:eastAsia="Times New Roman" w:hAnsi="Arial" w:cs="Arial"/>
                <w:lang w:eastAsia="en-GB"/>
              </w:rPr>
            </w:pPr>
            <w:r>
              <w:rPr>
                <w:rFonts w:ascii="Arial" w:eastAsia="Times New Roman" w:hAnsi="Arial" w:cs="Arial"/>
                <w:lang w:eastAsia="en-GB"/>
              </w:rPr>
              <w:t>Name of signatory</w:t>
            </w:r>
          </w:p>
        </w:tc>
        <w:tc>
          <w:tcPr>
            <w:tcW w:w="2699" w:type="pct"/>
          </w:tcPr>
          <w:p w14:paraId="7ED431F5" w14:textId="365F9CD5" w:rsidR="00F37B23" w:rsidRPr="00A20D69" w:rsidRDefault="00F37B23"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Gary Walsh </w:t>
            </w:r>
          </w:p>
        </w:tc>
      </w:tr>
      <w:tr w:rsidR="00F37B23" w:rsidRPr="00A20D69" w14:paraId="4AEEBF75" w14:textId="77777777" w:rsidTr="00BD69DB">
        <w:tc>
          <w:tcPr>
            <w:tcW w:w="2301" w:type="pct"/>
          </w:tcPr>
          <w:p w14:paraId="2940D523" w14:textId="77777777" w:rsidR="00F37B23" w:rsidRDefault="00F37B23" w:rsidP="00BD69DB">
            <w:pPr>
              <w:spacing w:line="360" w:lineRule="auto"/>
              <w:rPr>
                <w:rFonts w:ascii="Arial" w:eastAsia="Times New Roman" w:hAnsi="Arial" w:cs="Arial"/>
                <w:lang w:eastAsia="en-GB"/>
              </w:rPr>
            </w:pPr>
            <w:r>
              <w:rPr>
                <w:rFonts w:ascii="Arial" w:eastAsia="Times New Roman" w:hAnsi="Arial" w:cs="Arial"/>
                <w:lang w:eastAsia="en-GB"/>
              </w:rPr>
              <w:t xml:space="preserve">Role of signatory (e.g. chair) </w:t>
            </w:r>
          </w:p>
        </w:tc>
        <w:tc>
          <w:tcPr>
            <w:tcW w:w="2699" w:type="pct"/>
          </w:tcPr>
          <w:p w14:paraId="373D6F97" w14:textId="28D0E018" w:rsidR="00F37B23" w:rsidRPr="00A20D69" w:rsidRDefault="00F37B23" w:rsidP="00BD69DB">
            <w:pPr>
              <w:spacing w:line="360" w:lineRule="auto"/>
              <w:rPr>
                <w:rFonts w:ascii="Arial" w:eastAsia="Times New Roman" w:hAnsi="Arial" w:cs="Arial"/>
                <w:sz w:val="24"/>
                <w:szCs w:val="24"/>
              </w:rPr>
            </w:pPr>
            <w:r>
              <w:rPr>
                <w:rFonts w:ascii="Arial" w:eastAsia="Times New Roman" w:hAnsi="Arial" w:cs="Arial"/>
                <w:sz w:val="24"/>
                <w:szCs w:val="24"/>
              </w:rPr>
              <w:t xml:space="preserve">Chairperson </w:t>
            </w:r>
          </w:p>
        </w:tc>
      </w:tr>
    </w:tbl>
    <w:p w14:paraId="1FD6EC9C" w14:textId="77777777" w:rsidR="00E71DA7" w:rsidRDefault="00E71DA7"/>
    <w:sectPr w:rsidR="00E71DA7">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2DF27" w14:textId="77777777" w:rsidR="00032658" w:rsidRDefault="00032658" w:rsidP="00F37B23">
      <w:pPr>
        <w:spacing w:after="0" w:line="240" w:lineRule="auto"/>
      </w:pPr>
      <w:r>
        <w:separator/>
      </w:r>
    </w:p>
  </w:endnote>
  <w:endnote w:type="continuationSeparator" w:id="0">
    <w:p w14:paraId="50D68538" w14:textId="77777777" w:rsidR="00032658" w:rsidRDefault="00032658" w:rsidP="00F37B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BoldMT">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714268" w14:textId="77777777" w:rsidR="00032658" w:rsidRDefault="00032658" w:rsidP="00F37B23">
      <w:pPr>
        <w:spacing w:after="0" w:line="240" w:lineRule="auto"/>
      </w:pPr>
      <w:r>
        <w:separator/>
      </w:r>
    </w:p>
  </w:footnote>
  <w:footnote w:type="continuationSeparator" w:id="0">
    <w:p w14:paraId="7BEB205C" w14:textId="77777777" w:rsidR="00032658" w:rsidRDefault="00032658" w:rsidP="00F37B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46B1A" w14:textId="595E64B4" w:rsidR="00F37B23" w:rsidRDefault="00F37B23">
    <w:pPr>
      <w:pStyle w:val="Header"/>
    </w:pPr>
    <w:r>
      <w:t xml:space="preserve">St John’s Pre-School Policies and Procedures </w:t>
    </w:r>
  </w:p>
  <w:p w14:paraId="59EB0D18" w14:textId="77777777" w:rsidR="00F37B23" w:rsidRDefault="00F37B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C7AD4"/>
    <w:multiLevelType w:val="hybridMultilevel"/>
    <w:tmpl w:val="EE0248D4"/>
    <w:lvl w:ilvl="0" w:tplc="26AA9128">
      <w:numFmt w:val="bullet"/>
      <w:lvlText w:val="-"/>
      <w:lvlJc w:val="left"/>
      <w:pPr>
        <w:ind w:left="1080" w:hanging="360"/>
      </w:pPr>
      <w:rPr>
        <w:rFonts w:ascii="Arial-BoldMT" w:hAnsi="Arial-BoldMT" w:cs="Arial-BoldMT" w:hint="default"/>
        <w:b/>
        <w:color w:val="7030A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7C3535E"/>
    <w:multiLevelType w:val="hybridMultilevel"/>
    <w:tmpl w:val="1A3A76EE"/>
    <w:lvl w:ilvl="0" w:tplc="26AA9128">
      <w:numFmt w:val="bullet"/>
      <w:lvlText w:val="-"/>
      <w:lvlJc w:val="left"/>
      <w:pPr>
        <w:tabs>
          <w:tab w:val="num" w:pos="720"/>
        </w:tabs>
        <w:ind w:left="720" w:hanging="360"/>
      </w:pPr>
      <w:rPr>
        <w:rFonts w:ascii="Arial-BoldMT" w:hAnsi="Arial-BoldMT" w:cs="Arial-BoldMT" w:hint="default"/>
        <w:b/>
        <w:color w:val="7030A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E900D8C"/>
    <w:multiLevelType w:val="hybridMultilevel"/>
    <w:tmpl w:val="314457F2"/>
    <w:lvl w:ilvl="0" w:tplc="B6FA4B68">
      <w:start w:val="1"/>
      <w:numFmt w:val="bullet"/>
      <w:lvlText w:val=""/>
      <w:lvlJc w:val="left"/>
      <w:pPr>
        <w:tabs>
          <w:tab w:val="num" w:pos="360"/>
        </w:tabs>
        <w:ind w:left="360" w:hanging="360"/>
      </w:pPr>
      <w:rPr>
        <w:rFonts w:ascii="Symbol" w:hAnsi="Symbol" w:hint="default"/>
        <w:color w:val="000000" w:themeColor="text1"/>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CA22D12"/>
    <w:multiLevelType w:val="hybridMultilevel"/>
    <w:tmpl w:val="B61CFD6E"/>
    <w:lvl w:ilvl="0" w:tplc="B6FA4B68">
      <w:start w:val="1"/>
      <w:numFmt w:val="bullet"/>
      <w:lvlText w:val=""/>
      <w:lvlJc w:val="left"/>
      <w:pPr>
        <w:tabs>
          <w:tab w:val="num" w:pos="360"/>
        </w:tabs>
        <w:ind w:left="360" w:hanging="360"/>
      </w:pPr>
      <w:rPr>
        <w:rFonts w:ascii="Symbol" w:hAnsi="Symbol" w:hint="default"/>
        <w:color w:val="000000" w:themeColor="text1"/>
      </w:rPr>
    </w:lvl>
    <w:lvl w:ilvl="1" w:tplc="FFFFFFFF">
      <w:start w:val="1"/>
      <w:numFmt w:val="bullet"/>
      <w:lvlText w:val=""/>
      <w:lvlJc w:val="left"/>
      <w:pPr>
        <w:tabs>
          <w:tab w:val="num" w:pos="1080"/>
        </w:tabs>
        <w:ind w:left="1080" w:hanging="360"/>
      </w:pPr>
      <w:rPr>
        <w:rFonts w:ascii="Symbol" w:hAnsi="Symbol" w:hint="default"/>
      </w:r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4" w15:restartNumberingAfterBreak="0">
    <w:nsid w:val="4DD11FA9"/>
    <w:multiLevelType w:val="hybridMultilevel"/>
    <w:tmpl w:val="4C56D6AC"/>
    <w:lvl w:ilvl="0" w:tplc="B6FA4B68">
      <w:start w:val="1"/>
      <w:numFmt w:val="bullet"/>
      <w:lvlText w:val=""/>
      <w:lvlJc w:val="left"/>
      <w:pPr>
        <w:tabs>
          <w:tab w:val="num" w:pos="720"/>
        </w:tabs>
        <w:ind w:left="720" w:hanging="360"/>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4D1B79"/>
    <w:multiLevelType w:val="hybridMultilevel"/>
    <w:tmpl w:val="5C3A8D88"/>
    <w:lvl w:ilvl="0" w:tplc="26AA9128">
      <w:numFmt w:val="bullet"/>
      <w:lvlText w:val="-"/>
      <w:lvlJc w:val="left"/>
      <w:pPr>
        <w:ind w:left="720" w:hanging="360"/>
      </w:pPr>
      <w:rPr>
        <w:rFonts w:ascii="Arial-BoldMT" w:hAnsi="Arial-BoldMT" w:cs="Arial-BoldMT" w:hint="default"/>
        <w:b/>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5155089">
    <w:abstractNumId w:val="4"/>
  </w:num>
  <w:num w:numId="2" w16cid:durableId="1749300945">
    <w:abstractNumId w:val="1"/>
  </w:num>
  <w:num w:numId="3" w16cid:durableId="1908758715">
    <w:abstractNumId w:val="2"/>
  </w:num>
  <w:num w:numId="4" w16cid:durableId="1162624107">
    <w:abstractNumId w:val="0"/>
  </w:num>
  <w:num w:numId="5" w16cid:durableId="913587292">
    <w:abstractNumId w:val="5"/>
  </w:num>
  <w:num w:numId="6" w16cid:durableId="13013796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B23"/>
    <w:rsid w:val="00032658"/>
    <w:rsid w:val="00263DEA"/>
    <w:rsid w:val="009046DF"/>
    <w:rsid w:val="00955709"/>
    <w:rsid w:val="00975C2B"/>
    <w:rsid w:val="00B77008"/>
    <w:rsid w:val="00D2480A"/>
    <w:rsid w:val="00E71DA7"/>
    <w:rsid w:val="00F37B23"/>
    <w:rsid w:val="00FA2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B57C8"/>
  <w15:chartTrackingRefBased/>
  <w15:docId w15:val="{F6D59A76-F771-480B-BA2B-FA5F6D3C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7B23"/>
    <w:pPr>
      <w:spacing w:after="200" w:line="276" w:lineRule="auto"/>
    </w:pPr>
    <w:rPr>
      <w:kern w:val="0"/>
      <w14:ligatures w14:val="none"/>
    </w:rPr>
  </w:style>
  <w:style w:type="paragraph" w:styleId="Heading1">
    <w:name w:val="heading 1"/>
    <w:basedOn w:val="Normal"/>
    <w:next w:val="Normal"/>
    <w:link w:val="Heading1Char"/>
    <w:uiPriority w:val="9"/>
    <w:qFormat/>
    <w:rsid w:val="00F37B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B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B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B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B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B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B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B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B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B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B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B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B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B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B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B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B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B23"/>
    <w:rPr>
      <w:rFonts w:eastAsiaTheme="majorEastAsia" w:cstheme="majorBidi"/>
      <w:color w:val="272727" w:themeColor="text1" w:themeTint="D8"/>
    </w:rPr>
  </w:style>
  <w:style w:type="paragraph" w:styleId="Title">
    <w:name w:val="Title"/>
    <w:basedOn w:val="Normal"/>
    <w:next w:val="Normal"/>
    <w:link w:val="TitleChar"/>
    <w:uiPriority w:val="10"/>
    <w:qFormat/>
    <w:rsid w:val="00F37B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B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B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B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B23"/>
    <w:pPr>
      <w:spacing w:before="160"/>
      <w:jc w:val="center"/>
    </w:pPr>
    <w:rPr>
      <w:i/>
      <w:iCs/>
      <w:color w:val="404040" w:themeColor="text1" w:themeTint="BF"/>
    </w:rPr>
  </w:style>
  <w:style w:type="character" w:customStyle="1" w:styleId="QuoteChar">
    <w:name w:val="Quote Char"/>
    <w:basedOn w:val="DefaultParagraphFont"/>
    <w:link w:val="Quote"/>
    <w:uiPriority w:val="29"/>
    <w:rsid w:val="00F37B23"/>
    <w:rPr>
      <w:i/>
      <w:iCs/>
      <w:color w:val="404040" w:themeColor="text1" w:themeTint="BF"/>
    </w:rPr>
  </w:style>
  <w:style w:type="paragraph" w:styleId="ListParagraph">
    <w:name w:val="List Paragraph"/>
    <w:basedOn w:val="Normal"/>
    <w:uiPriority w:val="34"/>
    <w:qFormat/>
    <w:rsid w:val="00F37B23"/>
    <w:pPr>
      <w:ind w:left="720"/>
      <w:contextualSpacing/>
    </w:pPr>
  </w:style>
  <w:style w:type="character" w:styleId="IntenseEmphasis">
    <w:name w:val="Intense Emphasis"/>
    <w:basedOn w:val="DefaultParagraphFont"/>
    <w:uiPriority w:val="21"/>
    <w:qFormat/>
    <w:rsid w:val="00F37B23"/>
    <w:rPr>
      <w:i/>
      <w:iCs/>
      <w:color w:val="0F4761" w:themeColor="accent1" w:themeShade="BF"/>
    </w:rPr>
  </w:style>
  <w:style w:type="paragraph" w:styleId="IntenseQuote">
    <w:name w:val="Intense Quote"/>
    <w:basedOn w:val="Normal"/>
    <w:next w:val="Normal"/>
    <w:link w:val="IntenseQuoteChar"/>
    <w:uiPriority w:val="30"/>
    <w:qFormat/>
    <w:rsid w:val="00F37B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B23"/>
    <w:rPr>
      <w:i/>
      <w:iCs/>
      <w:color w:val="0F4761" w:themeColor="accent1" w:themeShade="BF"/>
    </w:rPr>
  </w:style>
  <w:style w:type="character" w:styleId="IntenseReference">
    <w:name w:val="Intense Reference"/>
    <w:basedOn w:val="DefaultParagraphFont"/>
    <w:uiPriority w:val="32"/>
    <w:qFormat/>
    <w:rsid w:val="00F37B23"/>
    <w:rPr>
      <w:b/>
      <w:bCs/>
      <w:smallCaps/>
      <w:color w:val="0F4761" w:themeColor="accent1" w:themeShade="BF"/>
      <w:spacing w:val="5"/>
    </w:rPr>
  </w:style>
  <w:style w:type="table" w:styleId="TableGrid">
    <w:name w:val="Table Grid"/>
    <w:basedOn w:val="TableNormal"/>
    <w:uiPriority w:val="59"/>
    <w:rsid w:val="00F37B2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37B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37B23"/>
    <w:rPr>
      <w:kern w:val="0"/>
      <w14:ligatures w14:val="none"/>
    </w:rPr>
  </w:style>
  <w:style w:type="paragraph" w:styleId="Footer">
    <w:name w:val="footer"/>
    <w:basedOn w:val="Normal"/>
    <w:link w:val="FooterChar"/>
    <w:uiPriority w:val="99"/>
    <w:unhideWhenUsed/>
    <w:rsid w:val="00F37B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37B23"/>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682</Words>
  <Characters>3474</Characters>
  <Application>Microsoft Office Word</Application>
  <DocSecurity>0</DocSecurity>
  <Lines>96</Lines>
  <Paragraphs>57</Paragraphs>
  <ScaleCrop>false</ScaleCrop>
  <Company/>
  <LinksUpToDate>false</LinksUpToDate>
  <CharactersWithSpaces>4099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Millson</dc:creator>
  <cp:keywords/>
  <dc:description/>
  <cp:lastModifiedBy>Hannah Millson</cp:lastModifiedBy>
  <cp:revision>2</cp:revision>
  <dcterms:created xsi:type="dcterms:W3CDTF">2025-11-19T12:55:00Z</dcterms:created>
  <dcterms:modified xsi:type="dcterms:W3CDTF">2026-09-28T10:34:00Z</dcterms:modified>
</cp:coreProperties>
</file>