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B495A" w14:textId="33440CEB" w:rsidR="009D09BA" w:rsidRDefault="009D09BA">
      <w:r>
        <w:rPr>
          <w:rFonts w:ascii="Arial" w:hAnsi="Arial"/>
          <w:b/>
          <w:noProof/>
          <w:lang w:eastAsia="en-GB"/>
        </w:rPr>
        <w:drawing>
          <wp:anchor distT="0" distB="0" distL="114300" distR="114300" simplePos="0" relativeHeight="251659264" behindDoc="0" locked="0" layoutInCell="1" allowOverlap="1" wp14:anchorId="27871851" wp14:editId="37BF4516">
            <wp:simplePos x="0" y="0"/>
            <wp:positionH relativeFrom="margin">
              <wp:posOffset>1903730</wp:posOffset>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4EAD3E" w14:textId="658A8DB6" w:rsidR="009D09BA" w:rsidRDefault="009D09BA"/>
    <w:p w14:paraId="495075F3" w14:textId="77777777" w:rsidR="009D09BA" w:rsidRDefault="009D09BA"/>
    <w:p w14:paraId="0AE2F9E5" w14:textId="77777777" w:rsidR="009D09BA" w:rsidRPr="00A20D69" w:rsidRDefault="009D09BA" w:rsidP="009D09BA">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Student placements</w:t>
      </w:r>
    </w:p>
    <w:p w14:paraId="40996C1B" w14:textId="77777777" w:rsidR="009D09BA" w:rsidRPr="00A20D69" w:rsidRDefault="009D09BA" w:rsidP="009D09BA">
      <w:pPr>
        <w:spacing w:after="0" w:line="360" w:lineRule="auto"/>
        <w:rPr>
          <w:rFonts w:ascii="Arial" w:eastAsia="Times New Roman" w:hAnsi="Arial" w:cs="Arial"/>
          <w:b/>
          <w:sz w:val="28"/>
          <w:szCs w:val="28"/>
          <w:lang w:eastAsia="en-GB"/>
        </w:rPr>
      </w:pPr>
    </w:p>
    <w:p w14:paraId="58D51E33" w14:textId="77777777" w:rsidR="009D09BA" w:rsidRPr="00A20D69" w:rsidRDefault="009D09BA" w:rsidP="009D09BA">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02F474EE" w14:textId="77777777" w:rsidR="009D09BA" w:rsidRPr="00A20D69" w:rsidRDefault="009D09BA" w:rsidP="009D09BA">
      <w:pPr>
        <w:spacing w:after="0" w:line="360" w:lineRule="auto"/>
        <w:rPr>
          <w:rFonts w:ascii="Arial" w:eastAsia="Times New Roman" w:hAnsi="Arial" w:cs="Arial"/>
          <w:b/>
          <w:lang w:eastAsia="en-GB"/>
        </w:rPr>
      </w:pPr>
    </w:p>
    <w:p w14:paraId="77367F3C" w14:textId="77777777" w:rsidR="009D09BA" w:rsidRPr="00A20D69" w:rsidRDefault="009D09BA" w:rsidP="009D09BA">
      <w:pPr>
        <w:spacing w:after="0" w:line="360" w:lineRule="auto"/>
        <w:rPr>
          <w:rFonts w:ascii="Arial" w:eastAsia="Times New Roman" w:hAnsi="Arial" w:cs="Arial"/>
          <w:lang w:eastAsia="en-GB"/>
        </w:rPr>
      </w:pPr>
      <w:r w:rsidRPr="00A20D69">
        <w:rPr>
          <w:rFonts w:ascii="Arial" w:eastAsia="Times New Roman" w:hAnsi="Arial" w:cs="Arial"/>
          <w:lang w:eastAsia="en-GB"/>
        </w:rPr>
        <w:t>Our setting recognises that qualifications and training make an important contribution to the quality of the care and education provided by early years providers. As part of our commitment to quality, we offer placements to students undertaking early years qualifications and training.</w:t>
      </w:r>
    </w:p>
    <w:p w14:paraId="00BC2A86" w14:textId="77777777" w:rsidR="009D09BA" w:rsidRPr="00A20D69" w:rsidRDefault="009D09BA" w:rsidP="009D09BA">
      <w:pPr>
        <w:spacing w:after="0" w:line="360" w:lineRule="auto"/>
        <w:rPr>
          <w:rFonts w:ascii="Arial" w:eastAsia="Times New Roman" w:hAnsi="Arial" w:cs="Arial"/>
          <w:lang w:eastAsia="en-GB"/>
        </w:rPr>
      </w:pPr>
    </w:p>
    <w:p w14:paraId="4DB7F553" w14:textId="77777777" w:rsidR="009D09BA" w:rsidRPr="00A20D69" w:rsidRDefault="009D09BA" w:rsidP="009D09BA">
      <w:pPr>
        <w:spacing w:after="0" w:line="360" w:lineRule="auto"/>
        <w:rPr>
          <w:rFonts w:ascii="Arial" w:eastAsia="Times New Roman" w:hAnsi="Arial" w:cs="Arial"/>
          <w:lang w:eastAsia="en-GB"/>
        </w:rPr>
      </w:pPr>
      <w:r w:rsidRPr="00A20D69">
        <w:rPr>
          <w:rFonts w:ascii="Arial" w:eastAsia="Times New Roman" w:hAnsi="Arial" w:cs="Arial"/>
          <w:lang w:eastAsia="en-GB"/>
        </w:rPr>
        <w:t>We aim to provide for students on placement with us, experiences that contribute to the successful completion of their studies and that provide examples of quality practice in early years care and education.</w:t>
      </w:r>
    </w:p>
    <w:p w14:paraId="254B5629" w14:textId="77777777" w:rsidR="009D09BA" w:rsidRPr="00A20D69" w:rsidRDefault="009D09BA" w:rsidP="009D09BA">
      <w:pPr>
        <w:spacing w:after="0" w:line="360" w:lineRule="auto"/>
        <w:rPr>
          <w:rFonts w:ascii="Arial" w:eastAsia="Times New Roman" w:hAnsi="Arial" w:cs="Arial"/>
          <w:lang w:eastAsia="en-GB"/>
        </w:rPr>
      </w:pPr>
    </w:p>
    <w:p w14:paraId="56351C24" w14:textId="77777777" w:rsidR="009D09BA" w:rsidRPr="00A20D69" w:rsidRDefault="009D09BA" w:rsidP="009D09BA">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4E85623A" w14:textId="77777777" w:rsidR="009D09BA" w:rsidRPr="00A20D69" w:rsidRDefault="009D09BA" w:rsidP="009D09BA">
      <w:pPr>
        <w:spacing w:after="0" w:line="360" w:lineRule="auto"/>
        <w:rPr>
          <w:rFonts w:ascii="Arial" w:eastAsia="Times New Roman" w:hAnsi="Arial" w:cs="Arial"/>
          <w:b/>
          <w:lang w:eastAsia="en-GB"/>
        </w:rPr>
      </w:pPr>
    </w:p>
    <w:p w14:paraId="6E161A0B"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require students on qualification courses to meet the 'suitable people' requirements of Ofsted and have </w:t>
      </w:r>
      <w:r>
        <w:rPr>
          <w:rFonts w:ascii="Arial" w:eastAsia="Times New Roman" w:hAnsi="Arial" w:cs="Arial"/>
          <w:lang w:eastAsia="en-GB"/>
        </w:rPr>
        <w:t>DBS</w:t>
      </w:r>
      <w:r w:rsidRPr="00A20D69">
        <w:rPr>
          <w:rFonts w:ascii="Arial" w:eastAsia="Times New Roman" w:hAnsi="Arial" w:cs="Arial"/>
          <w:lang w:eastAsia="en-GB"/>
        </w:rPr>
        <w:t xml:space="preserve"> checks carried out.</w:t>
      </w:r>
    </w:p>
    <w:p w14:paraId="60F20311"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require students in our setting to have a sufficient understanding and use of English to contribute to the well-being of children in our care.</w:t>
      </w:r>
    </w:p>
    <w:p w14:paraId="3F6C92BF"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require schools placing students under the age of 17 years with the setting to vouch for their good character.</w:t>
      </w:r>
    </w:p>
    <w:p w14:paraId="43466E9F"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39796067">
        <w:rPr>
          <w:rFonts w:ascii="Arial" w:eastAsia="Times New Roman" w:hAnsi="Arial" w:cs="Arial"/>
          <w:lang w:eastAsia="en-GB"/>
        </w:rPr>
        <w:t>We always supervise students under the age of 17 years and do not allow them to have unsupervised access to children.</w:t>
      </w:r>
    </w:p>
    <w:p w14:paraId="000E9D50"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39796067">
        <w:rPr>
          <w:rFonts w:ascii="Arial" w:eastAsia="Times New Roman" w:hAnsi="Arial" w:cs="Arial"/>
          <w:lang w:eastAsia="en-GB"/>
        </w:rPr>
        <w:t>Students undertaking qualification courses who are placed in our setting on a short-term basis are not counted in our staffing ratios.</w:t>
      </w:r>
    </w:p>
    <w:p w14:paraId="4BB5A77B"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Trainee staff employed by the setting and students over the age of 17 may be included in the ratios if they are deemed competent and responsible.</w:t>
      </w:r>
    </w:p>
    <w:p w14:paraId="12E6F3FA"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take out employers' liability insurance and public liability insurance, which covers both trainees and voluntary helpers.</w:t>
      </w:r>
    </w:p>
    <w:p w14:paraId="412A7A36"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require students to keep to our confidentiality policy.</w:t>
      </w:r>
    </w:p>
    <w:p w14:paraId="159F52E5"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co-operate with students' tutors </w:t>
      </w:r>
      <w:proofErr w:type="gramStart"/>
      <w:r w:rsidRPr="00A20D69">
        <w:rPr>
          <w:rFonts w:ascii="Arial" w:eastAsia="Times New Roman" w:hAnsi="Arial" w:cs="Arial"/>
          <w:lang w:eastAsia="en-GB"/>
        </w:rPr>
        <w:t>in order to</w:t>
      </w:r>
      <w:proofErr w:type="gramEnd"/>
      <w:r w:rsidRPr="00A20D69">
        <w:rPr>
          <w:rFonts w:ascii="Arial" w:eastAsia="Times New Roman" w:hAnsi="Arial" w:cs="Arial"/>
          <w:lang w:eastAsia="en-GB"/>
        </w:rPr>
        <w:t xml:space="preserve"> help students to fulfil the requirements of their course of study.</w:t>
      </w:r>
    </w:p>
    <w:p w14:paraId="1C3BD68A"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provide students, at the first session of their placement, with a short induction on how our setting is managed, how our sessions are organised and our policies and procedures.</w:t>
      </w:r>
    </w:p>
    <w:p w14:paraId="3EA21A37"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communicate a positive message to students about the value of qualifications and training.</w:t>
      </w:r>
    </w:p>
    <w:p w14:paraId="6BD47EA7"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make the needs of the children paramount by not admitting students in numbers that hinder the essential work of the setting.</w:t>
      </w:r>
    </w:p>
    <w:p w14:paraId="520BC23B" w14:textId="77777777" w:rsidR="009D09BA" w:rsidRPr="00A20D69" w:rsidRDefault="009D09BA" w:rsidP="009D09BA">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trainees and students placed with us are engaged in bona fide early years training, which provides the necessary background understanding of children's development and activities.</w:t>
      </w:r>
    </w:p>
    <w:p w14:paraId="28272B20" w14:textId="77777777" w:rsidR="009D09BA" w:rsidRPr="00A20D69" w:rsidRDefault="009D09BA" w:rsidP="009D09BA">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9D09BA" w:rsidRPr="00A20D69" w14:paraId="24D92391" w14:textId="77777777" w:rsidTr="00363554">
        <w:tc>
          <w:tcPr>
            <w:tcW w:w="2301" w:type="pct"/>
          </w:tcPr>
          <w:p w14:paraId="01AE2E5D" w14:textId="77777777"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1235610E" w14:textId="08E6AAAE" w:rsidR="009D09BA" w:rsidRPr="00A20D69" w:rsidRDefault="009D09BA" w:rsidP="009D09BA">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C3626E">
              <w:rPr>
                <w:rFonts w:ascii="Arial" w:eastAsia="Times New Roman" w:hAnsi="Arial" w:cs="Arial"/>
                <w:lang w:eastAsia="en-GB"/>
              </w:rPr>
              <w:t>6</w:t>
            </w:r>
          </w:p>
        </w:tc>
      </w:tr>
      <w:tr w:rsidR="009D09BA" w:rsidRPr="00A20D69" w14:paraId="76749E34" w14:textId="77777777" w:rsidTr="00363554">
        <w:tc>
          <w:tcPr>
            <w:tcW w:w="2301" w:type="pct"/>
          </w:tcPr>
          <w:p w14:paraId="3936351D" w14:textId="77777777" w:rsidR="009D09BA" w:rsidRPr="00A20D69" w:rsidRDefault="009D09BA"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FA05F4A" w14:textId="3121E76F" w:rsidR="009D09BA" w:rsidRPr="00A20D69" w:rsidRDefault="009D09BA" w:rsidP="009D09BA">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C3626E">
              <w:rPr>
                <w:rFonts w:ascii="Arial" w:eastAsia="Times New Roman" w:hAnsi="Arial" w:cs="Arial"/>
                <w:lang w:eastAsia="en-GB"/>
              </w:rPr>
              <w:t>7</w:t>
            </w:r>
          </w:p>
        </w:tc>
      </w:tr>
      <w:tr w:rsidR="009D09BA" w:rsidRPr="00A20D69" w14:paraId="58EC5CE8" w14:textId="77777777" w:rsidTr="00363554">
        <w:tc>
          <w:tcPr>
            <w:tcW w:w="2301" w:type="pct"/>
          </w:tcPr>
          <w:p w14:paraId="72E628B3" w14:textId="77777777" w:rsidR="009D09BA" w:rsidRPr="00A20D69" w:rsidRDefault="009D09BA"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02B445F4" w14:textId="65CC4846" w:rsidR="009D09BA" w:rsidRPr="00A20D69" w:rsidRDefault="009D09BA" w:rsidP="00363554">
            <w:pPr>
              <w:spacing w:line="36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H.</w:t>
            </w:r>
            <w:proofErr w:type="gramStart"/>
            <w:r>
              <w:rPr>
                <w:rFonts w:ascii="Arial" w:eastAsia="Times New Roman" w:hAnsi="Arial" w:cs="Arial"/>
                <w:sz w:val="24"/>
                <w:szCs w:val="24"/>
                <w:lang w:eastAsia="en-GB"/>
              </w:rPr>
              <w:t>M.Millson</w:t>
            </w:r>
            <w:proofErr w:type="spellEnd"/>
            <w:proofErr w:type="gramEnd"/>
          </w:p>
        </w:tc>
      </w:tr>
      <w:tr w:rsidR="009D09BA" w:rsidRPr="00A20D69" w14:paraId="1F776293" w14:textId="77777777" w:rsidTr="00363554">
        <w:tc>
          <w:tcPr>
            <w:tcW w:w="2301" w:type="pct"/>
          </w:tcPr>
          <w:p w14:paraId="7EB5241F" w14:textId="77777777" w:rsidR="009D09BA" w:rsidRPr="00A20D69" w:rsidRDefault="009D09BA"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0637A310" w14:textId="5101E2C5"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9D09BA" w:rsidRPr="00A20D69" w14:paraId="73F60E85" w14:textId="77777777" w:rsidTr="00363554">
        <w:tc>
          <w:tcPr>
            <w:tcW w:w="2301" w:type="pct"/>
          </w:tcPr>
          <w:p w14:paraId="420D5900" w14:textId="77777777" w:rsidR="009D09BA" w:rsidRPr="00A20D69" w:rsidRDefault="009D09BA"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151C264D" w14:textId="51646DFB"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9D09BA" w:rsidRPr="00A20D69" w14:paraId="2DF20508" w14:textId="77777777" w:rsidTr="00363554">
        <w:tc>
          <w:tcPr>
            <w:tcW w:w="2301" w:type="pct"/>
          </w:tcPr>
          <w:p w14:paraId="4197E726" w14:textId="77777777"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7B8B66C1" w14:textId="27EDD08C" w:rsidR="009D09BA" w:rsidRPr="00A20D69" w:rsidRDefault="009D09BA" w:rsidP="00363554">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9D09BA" w:rsidRPr="00A20D69" w14:paraId="186707F6" w14:textId="77777777" w:rsidTr="00363554">
        <w:tc>
          <w:tcPr>
            <w:tcW w:w="2301" w:type="pct"/>
          </w:tcPr>
          <w:p w14:paraId="38B7D4C1" w14:textId="77777777" w:rsidR="009D09BA" w:rsidRDefault="009D09BA" w:rsidP="0036355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7F69C993" w14:textId="1408557A"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9D09BA" w:rsidRPr="00A20D69" w14:paraId="1B958FF3" w14:textId="77777777" w:rsidTr="00363554">
        <w:tc>
          <w:tcPr>
            <w:tcW w:w="2301" w:type="pct"/>
          </w:tcPr>
          <w:p w14:paraId="43A93013" w14:textId="77777777" w:rsidR="009D09BA" w:rsidRDefault="009D09BA" w:rsidP="0036355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4CA61C39" w14:textId="6B6826D2" w:rsidR="009D09BA" w:rsidRPr="00A20D69" w:rsidRDefault="009D09BA"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53C01D91" w14:textId="77777777" w:rsidR="009D09BA" w:rsidRDefault="009D09BA" w:rsidP="009D09BA"/>
    <w:p w14:paraId="0C3B17AD" w14:textId="77777777" w:rsidR="009D09BA" w:rsidRPr="00A20D69" w:rsidRDefault="009D09BA" w:rsidP="009D09BA">
      <w:pPr>
        <w:spacing w:after="0" w:line="360" w:lineRule="auto"/>
        <w:rPr>
          <w:rFonts w:ascii="Arial" w:eastAsia="Times New Roman" w:hAnsi="Arial" w:cs="Arial"/>
          <w:lang w:eastAsia="en-GB"/>
        </w:rPr>
      </w:pPr>
    </w:p>
    <w:p w14:paraId="5207ECB6"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1510EA0C"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44EF7F5D"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32F5E4AF"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1E52D582"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6AD59E16"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201EA53C"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52B5B05C"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1F3B90CA"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4B2E6747"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4E3CFD16"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14C61D38" w14:textId="77777777" w:rsidR="009D09BA" w:rsidRPr="00A20D69" w:rsidRDefault="009D09BA" w:rsidP="009D09BA">
      <w:pPr>
        <w:spacing w:after="0" w:line="360" w:lineRule="auto"/>
        <w:contextualSpacing/>
        <w:rPr>
          <w:rFonts w:ascii="Arial" w:eastAsia="Times New Roman" w:hAnsi="Arial" w:cs="Arial"/>
          <w:sz w:val="20"/>
          <w:szCs w:val="20"/>
          <w:lang w:eastAsia="en-GB"/>
        </w:rPr>
      </w:pPr>
    </w:p>
    <w:p w14:paraId="073BA7B1" w14:textId="77777777" w:rsidR="009D09BA" w:rsidRDefault="009D09BA"/>
    <w:p w14:paraId="3AC5E168" w14:textId="04A7DAC4" w:rsidR="009D09BA" w:rsidRDefault="009D09BA"/>
    <w:p w14:paraId="35B2D204" w14:textId="3736255C"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5A004" w14:textId="77777777" w:rsidR="00827434" w:rsidRDefault="00827434" w:rsidP="009D09BA">
      <w:pPr>
        <w:spacing w:after="0" w:line="240" w:lineRule="auto"/>
      </w:pPr>
      <w:r>
        <w:separator/>
      </w:r>
    </w:p>
  </w:endnote>
  <w:endnote w:type="continuationSeparator" w:id="0">
    <w:p w14:paraId="38752922" w14:textId="77777777" w:rsidR="00827434" w:rsidRDefault="00827434" w:rsidP="009D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538B" w14:textId="77777777" w:rsidR="00827434" w:rsidRDefault="00827434" w:rsidP="009D09BA">
      <w:pPr>
        <w:spacing w:after="0" w:line="240" w:lineRule="auto"/>
      </w:pPr>
      <w:r>
        <w:separator/>
      </w:r>
    </w:p>
  </w:footnote>
  <w:footnote w:type="continuationSeparator" w:id="0">
    <w:p w14:paraId="59170FB5" w14:textId="77777777" w:rsidR="00827434" w:rsidRDefault="00827434" w:rsidP="009D0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DDF1" w14:textId="781C930A" w:rsidR="009D09BA" w:rsidRDefault="009D09BA">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B5D38"/>
    <w:multiLevelType w:val="hybridMultilevel"/>
    <w:tmpl w:val="43A8D948"/>
    <w:lvl w:ilvl="0" w:tplc="B6FA4B68">
      <w:start w:val="1"/>
      <w:numFmt w:val="bullet"/>
      <w:lvlText w:val=""/>
      <w:lvlJc w:val="left"/>
      <w:pPr>
        <w:tabs>
          <w:tab w:val="num" w:pos="360"/>
        </w:tabs>
        <w:ind w:left="360" w:hanging="360"/>
      </w:pPr>
      <w:rPr>
        <w:rFonts w:ascii="Symbol" w:hAnsi="Symbol" w:hint="default"/>
        <w:color w:val="000000" w:themeColor="text1"/>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953201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BA"/>
    <w:rsid w:val="000B41DB"/>
    <w:rsid w:val="00263DEA"/>
    <w:rsid w:val="00506730"/>
    <w:rsid w:val="00827434"/>
    <w:rsid w:val="009046DF"/>
    <w:rsid w:val="00975C2B"/>
    <w:rsid w:val="009D09BA"/>
    <w:rsid w:val="00C3626E"/>
    <w:rsid w:val="00CD4ACD"/>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4BC0"/>
  <w15:chartTrackingRefBased/>
  <w15:docId w15:val="{502E4DE9-AF52-42A6-B7A9-3110E7A1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9BA"/>
    <w:rPr>
      <w:rFonts w:eastAsiaTheme="majorEastAsia" w:cstheme="majorBidi"/>
      <w:color w:val="272727" w:themeColor="text1" w:themeTint="D8"/>
    </w:rPr>
  </w:style>
  <w:style w:type="paragraph" w:styleId="Title">
    <w:name w:val="Title"/>
    <w:basedOn w:val="Normal"/>
    <w:next w:val="Normal"/>
    <w:link w:val="TitleChar"/>
    <w:uiPriority w:val="10"/>
    <w:qFormat/>
    <w:rsid w:val="009D0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9BA"/>
    <w:pPr>
      <w:spacing w:before="160"/>
      <w:jc w:val="center"/>
    </w:pPr>
    <w:rPr>
      <w:i/>
      <w:iCs/>
      <w:color w:val="404040" w:themeColor="text1" w:themeTint="BF"/>
    </w:rPr>
  </w:style>
  <w:style w:type="character" w:customStyle="1" w:styleId="QuoteChar">
    <w:name w:val="Quote Char"/>
    <w:basedOn w:val="DefaultParagraphFont"/>
    <w:link w:val="Quote"/>
    <w:uiPriority w:val="29"/>
    <w:rsid w:val="009D09BA"/>
    <w:rPr>
      <w:i/>
      <w:iCs/>
      <w:color w:val="404040" w:themeColor="text1" w:themeTint="BF"/>
    </w:rPr>
  </w:style>
  <w:style w:type="paragraph" w:styleId="ListParagraph">
    <w:name w:val="List Paragraph"/>
    <w:basedOn w:val="Normal"/>
    <w:uiPriority w:val="34"/>
    <w:qFormat/>
    <w:rsid w:val="009D09BA"/>
    <w:pPr>
      <w:ind w:left="720"/>
      <w:contextualSpacing/>
    </w:pPr>
  </w:style>
  <w:style w:type="character" w:styleId="IntenseEmphasis">
    <w:name w:val="Intense Emphasis"/>
    <w:basedOn w:val="DefaultParagraphFont"/>
    <w:uiPriority w:val="21"/>
    <w:qFormat/>
    <w:rsid w:val="009D09BA"/>
    <w:rPr>
      <w:i/>
      <w:iCs/>
      <w:color w:val="0F4761" w:themeColor="accent1" w:themeShade="BF"/>
    </w:rPr>
  </w:style>
  <w:style w:type="paragraph" w:styleId="IntenseQuote">
    <w:name w:val="Intense Quote"/>
    <w:basedOn w:val="Normal"/>
    <w:next w:val="Normal"/>
    <w:link w:val="IntenseQuoteChar"/>
    <w:uiPriority w:val="30"/>
    <w:qFormat/>
    <w:rsid w:val="009D0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9BA"/>
    <w:rPr>
      <w:i/>
      <w:iCs/>
      <w:color w:val="0F4761" w:themeColor="accent1" w:themeShade="BF"/>
    </w:rPr>
  </w:style>
  <w:style w:type="character" w:styleId="IntenseReference">
    <w:name w:val="Intense Reference"/>
    <w:basedOn w:val="DefaultParagraphFont"/>
    <w:uiPriority w:val="32"/>
    <w:qFormat/>
    <w:rsid w:val="009D09BA"/>
    <w:rPr>
      <w:b/>
      <w:bCs/>
      <w:smallCaps/>
      <w:color w:val="0F4761" w:themeColor="accent1" w:themeShade="BF"/>
      <w:spacing w:val="5"/>
    </w:rPr>
  </w:style>
  <w:style w:type="paragraph" w:styleId="Header">
    <w:name w:val="header"/>
    <w:basedOn w:val="Normal"/>
    <w:link w:val="HeaderChar"/>
    <w:uiPriority w:val="99"/>
    <w:unhideWhenUsed/>
    <w:rsid w:val="009D0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9BA"/>
  </w:style>
  <w:style w:type="paragraph" w:styleId="Footer">
    <w:name w:val="footer"/>
    <w:basedOn w:val="Normal"/>
    <w:link w:val="FooterChar"/>
    <w:uiPriority w:val="99"/>
    <w:unhideWhenUsed/>
    <w:rsid w:val="009D0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9BA"/>
  </w:style>
  <w:style w:type="table" w:styleId="TableGrid">
    <w:name w:val="Table Grid"/>
    <w:basedOn w:val="TableNormal"/>
    <w:uiPriority w:val="59"/>
    <w:rsid w:val="009D09B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2025-11-21T13:04:00Z</dcterms:created>
  <dcterms:modified xsi:type="dcterms:W3CDTF">2026-09-28T10:23:00Z</dcterms:modified>
</cp:coreProperties>
</file>