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F9FF" w14:textId="424A77A3" w:rsidR="00FF7215" w:rsidRDefault="00FF7215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5A04561" wp14:editId="10356DB0">
            <wp:simplePos x="0" y="0"/>
            <wp:positionH relativeFrom="margin">
              <wp:posOffset>2056130</wp:posOffset>
            </wp:positionH>
            <wp:positionV relativeFrom="paragraph">
              <wp:posOffset>31115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348CC" w14:textId="51D5B272" w:rsidR="00FF7215" w:rsidRDefault="00FF7215"/>
    <w:p w14:paraId="782736C0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  <w:r w:rsidRPr="00A20D69">
        <w:rPr>
          <w:rFonts w:ascii="Arial" w:eastAsia="Times New Roman" w:hAnsi="Arial" w:cs="Arial"/>
          <w:b/>
          <w:sz w:val="28"/>
          <w:szCs w:val="28"/>
          <w:lang w:eastAsia="en-GB"/>
        </w:rPr>
        <w:t>Provider records</w:t>
      </w:r>
    </w:p>
    <w:p w14:paraId="136C5891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3E8E6D0C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Policy statement</w:t>
      </w:r>
    </w:p>
    <w:p w14:paraId="78FA2BF0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</w:p>
    <w:p w14:paraId="30749A70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We keep records and documentation for the purpose of maintaining our business. These include:</w:t>
      </w:r>
    </w:p>
    <w:p w14:paraId="04558518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Records pertaining to our registration.</w:t>
      </w:r>
    </w:p>
    <w:p w14:paraId="5FDFAB5B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Landlord/lease documents and other contractual documentation pertaining to amenities, services and goods.</w:t>
      </w:r>
    </w:p>
    <w:p w14:paraId="22BDA065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Financial records pertaining to income and expenditure.</w:t>
      </w:r>
    </w:p>
    <w:p w14:paraId="5FBF1077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Risk assessments.</w:t>
      </w:r>
    </w:p>
    <w:p w14:paraId="3FE793E6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Employment records of staff including their name, home address and telephone number.</w:t>
      </w:r>
    </w:p>
    <w:p w14:paraId="3221C342" w14:textId="77777777" w:rsidR="00FF7215" w:rsidRPr="00A20D69" w:rsidRDefault="00FF7215" w:rsidP="00FF7215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Name, address and telephone number of anyone else who is regularly in unsupervised contact with the children</w:t>
      </w:r>
    </w:p>
    <w:p w14:paraId="544C999C" w14:textId="77777777" w:rsidR="00FF7215" w:rsidRPr="00A20D69" w:rsidRDefault="00FF7215" w:rsidP="00FF7215">
      <w:pPr>
        <w:spacing w:after="0" w:line="360" w:lineRule="auto"/>
        <w:ind w:firstLine="720"/>
        <w:rPr>
          <w:rFonts w:ascii="Arial" w:eastAsia="Times New Roman" w:hAnsi="Arial" w:cs="Arial"/>
          <w:lang w:eastAsia="en-GB"/>
        </w:rPr>
      </w:pPr>
    </w:p>
    <w:p w14:paraId="19ADDF53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 xml:space="preserve">Our records are regarded as confidential on the basis of sensitivity of information, such as with regard to employment records and these are maintained with regard to the framework of </w:t>
      </w:r>
      <w:r w:rsidRPr="00A20D69">
        <w:rPr>
          <w:rFonts w:ascii="Arial" w:hAnsi="Arial" w:cs="Arial"/>
          <w:i/>
        </w:rPr>
        <w:t xml:space="preserve">General Data Protection Regulations (2018), further details are given in our Privacy Notice </w:t>
      </w:r>
      <w:r w:rsidRPr="00A20D69">
        <w:rPr>
          <w:rFonts w:ascii="Arial" w:eastAsia="Times New Roman" w:hAnsi="Arial" w:cs="Arial"/>
          <w:lang w:eastAsia="en-GB"/>
        </w:rPr>
        <w:t>and the Human Rights Act.</w:t>
      </w:r>
    </w:p>
    <w:p w14:paraId="3E5D2AF9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174678A9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This policy and procedure is taken in conjunction with our Privacy Notice, the Confidentiality and Client Access to Records policy and Information Sharing policy.</w:t>
      </w:r>
    </w:p>
    <w:p w14:paraId="058FBBF2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629F081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Procedures</w:t>
      </w:r>
    </w:p>
    <w:p w14:paraId="41FC6A8B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0B901CB5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All records are the responsibility of the officers of the management committee and manager who ensure they are kept securely.</w:t>
      </w:r>
    </w:p>
    <w:p w14:paraId="32AA06CC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All records are kept in an orderly way in files and filing is kept up-to-date.</w:t>
      </w:r>
    </w:p>
    <w:p w14:paraId="3FD39F0B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Financial records are kept up-to-date for audit purposes.</w:t>
      </w:r>
    </w:p>
    <w:p w14:paraId="34894828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Health and safety records are maintained; these include risk assessments, details of checks or inspections and guidance etc.</w:t>
      </w:r>
    </w:p>
    <w:p w14:paraId="11A1F43C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Our Ofsted registration certificate is displayed.</w:t>
      </w:r>
    </w:p>
    <w:p w14:paraId="0D236323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Our Public Liability insurance certificate is displayed.</w:t>
      </w:r>
    </w:p>
    <w:p w14:paraId="219EF82E" w14:textId="77777777" w:rsidR="00FF7215" w:rsidRPr="00A20D69" w:rsidRDefault="00FF7215" w:rsidP="00FF7215">
      <w:pPr>
        <w:numPr>
          <w:ilvl w:val="0"/>
          <w:numId w:val="2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lastRenderedPageBreak/>
        <w:t>All our employment and staff records are kept securely and confidentially.</w:t>
      </w:r>
    </w:p>
    <w:p w14:paraId="6AA3B49B" w14:textId="77777777" w:rsidR="00FF7215" w:rsidRPr="00A20D69" w:rsidRDefault="00FF7215" w:rsidP="00FF7215">
      <w:p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</w:p>
    <w:p w14:paraId="25548B7B" w14:textId="77777777" w:rsidR="00FF7215" w:rsidRPr="00A20D69" w:rsidRDefault="00FF7215" w:rsidP="00FF7215">
      <w:p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We notify Ofsted of any change:</w:t>
      </w:r>
    </w:p>
    <w:p w14:paraId="3777BA1C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in the address of the premises;</w:t>
      </w:r>
    </w:p>
    <w:p w14:paraId="072BA881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to the premises which may affect the space available to us;</w:t>
      </w:r>
    </w:p>
    <w:p w14:paraId="30EC18A8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to the name and address of the provider, or, the provider’s contact information;</w:t>
      </w:r>
    </w:p>
    <w:p w14:paraId="6C7ABCEB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to the person managing the provision;</w:t>
      </w:r>
    </w:p>
    <w:p w14:paraId="3BAE860C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any significant event which is likely to affect our suitability to look after children; or</w:t>
      </w:r>
    </w:p>
    <w:p w14:paraId="31594BCF" w14:textId="77777777" w:rsidR="00FF7215" w:rsidRPr="00A20D69" w:rsidRDefault="00FF7215" w:rsidP="00FF7215">
      <w:pPr>
        <w:numPr>
          <w:ilvl w:val="0"/>
          <w:numId w:val="3"/>
        </w:numPr>
        <w:spacing w:after="0" w:line="360" w:lineRule="auto"/>
        <w:contextualSpacing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any other event as detailed in the Early Years Foundation Stage (DfE 2017)</w:t>
      </w:r>
    </w:p>
    <w:p w14:paraId="49BE08AF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1A5FFC2A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  <w:r w:rsidRPr="00A20D69">
        <w:rPr>
          <w:rFonts w:ascii="Arial" w:eastAsia="Times New Roman" w:hAnsi="Arial" w:cs="Arial"/>
          <w:b/>
          <w:lang w:eastAsia="en-GB"/>
        </w:rPr>
        <w:t>Legal framework</w:t>
      </w:r>
    </w:p>
    <w:p w14:paraId="6F59A1E2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b/>
          <w:lang w:eastAsia="en-GB"/>
        </w:rPr>
      </w:pPr>
    </w:p>
    <w:p w14:paraId="5CA45801" w14:textId="77777777" w:rsidR="00FF7215" w:rsidRPr="00A20D69" w:rsidRDefault="00FF7215" w:rsidP="00FF7215">
      <w:pPr>
        <w:pStyle w:val="BodyText"/>
        <w:numPr>
          <w:ilvl w:val="0"/>
          <w:numId w:val="4"/>
        </w:numPr>
        <w:spacing w:before="0" w:after="0" w:line="360" w:lineRule="auto"/>
        <w:rPr>
          <w:rFonts w:cs="Arial"/>
          <w:i w:val="0"/>
          <w:sz w:val="22"/>
          <w:szCs w:val="22"/>
        </w:rPr>
      </w:pPr>
      <w:r w:rsidRPr="00A20D69">
        <w:rPr>
          <w:rFonts w:cs="Arial"/>
          <w:i w:val="0"/>
          <w:sz w:val="22"/>
          <w:szCs w:val="22"/>
        </w:rPr>
        <w:t>Genera</w:t>
      </w:r>
      <w:r>
        <w:rPr>
          <w:rFonts w:cs="Arial"/>
          <w:i w:val="0"/>
          <w:sz w:val="22"/>
          <w:szCs w:val="22"/>
        </w:rPr>
        <w:t>l</w:t>
      </w:r>
      <w:r w:rsidRPr="00A20D69">
        <w:rPr>
          <w:rFonts w:cs="Arial"/>
          <w:i w:val="0"/>
          <w:sz w:val="22"/>
          <w:szCs w:val="22"/>
        </w:rPr>
        <w:t xml:space="preserve"> Data Protection Regulations (GDPR) (2018)</w:t>
      </w:r>
    </w:p>
    <w:p w14:paraId="27D116C6" w14:textId="77777777" w:rsidR="00FF7215" w:rsidRPr="00A20D69" w:rsidRDefault="00FF7215" w:rsidP="00FF7215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lang w:eastAsia="en-GB"/>
        </w:rPr>
        <w:t>Human Rights Act 1998</w:t>
      </w:r>
    </w:p>
    <w:p w14:paraId="1B637FCD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4149"/>
        <w:gridCol w:w="4867"/>
      </w:tblGrid>
      <w:tr w:rsidR="00FF7215" w:rsidRPr="00A20D69" w14:paraId="46A31BB3" w14:textId="77777777" w:rsidTr="00C7666C">
        <w:tc>
          <w:tcPr>
            <w:tcW w:w="2301" w:type="pct"/>
          </w:tcPr>
          <w:p w14:paraId="532A9517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2699" w:type="pct"/>
          </w:tcPr>
          <w:p w14:paraId="23A68759" w14:textId="3BDA7C63" w:rsidR="00FF7215" w:rsidRPr="00A20D69" w:rsidRDefault="00FF7215" w:rsidP="00FF7215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6B7DF2">
              <w:rPr>
                <w:rFonts w:ascii="Arial" w:eastAsia="Times New Roman" w:hAnsi="Arial" w:cs="Arial"/>
                <w:lang w:eastAsia="en-GB"/>
              </w:rPr>
              <w:t>6</w:t>
            </w:r>
            <w:r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FF7215" w:rsidRPr="00A20D69" w14:paraId="29A82E60" w14:textId="77777777" w:rsidTr="00C7666C">
        <w:tc>
          <w:tcPr>
            <w:tcW w:w="2301" w:type="pct"/>
          </w:tcPr>
          <w:p w14:paraId="7A6A8EF8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2699" w:type="pct"/>
          </w:tcPr>
          <w:p w14:paraId="64FBC457" w14:textId="5F124D9A" w:rsidR="00FF7215" w:rsidRPr="00A20D69" w:rsidRDefault="00FF7215" w:rsidP="00E22D33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</w:t>
            </w:r>
            <w:r w:rsidR="00E22D33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6B7DF2">
              <w:rPr>
                <w:rFonts w:ascii="Arial" w:eastAsia="Times New Roman" w:hAnsi="Arial" w:cs="Arial"/>
                <w:lang w:eastAsia="en-GB"/>
              </w:rPr>
              <w:t>7</w:t>
            </w:r>
            <w:r w:rsidR="00E22D33">
              <w:rPr>
                <w:rFonts w:ascii="Arial" w:eastAsia="Times New Roman" w:hAnsi="Arial" w:cs="Arial"/>
                <w:lang w:eastAsia="en-GB"/>
              </w:rPr>
              <w:t xml:space="preserve"> </w:t>
            </w:r>
          </w:p>
        </w:tc>
      </w:tr>
      <w:tr w:rsidR="00FF7215" w:rsidRPr="00A20D69" w14:paraId="14F49EE0" w14:textId="77777777" w:rsidTr="00C7666C">
        <w:tc>
          <w:tcPr>
            <w:tcW w:w="2301" w:type="pct"/>
          </w:tcPr>
          <w:p w14:paraId="3407DA83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2699" w:type="pct"/>
          </w:tcPr>
          <w:p w14:paraId="2C56B1ED" w14:textId="105AC7EE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H.M.Millson</w:t>
            </w:r>
          </w:p>
        </w:tc>
      </w:tr>
      <w:tr w:rsidR="00FF7215" w:rsidRPr="00A20D69" w14:paraId="7551A1A4" w14:textId="77777777" w:rsidTr="00C7666C">
        <w:tc>
          <w:tcPr>
            <w:tcW w:w="2301" w:type="pct"/>
          </w:tcPr>
          <w:p w14:paraId="077FBFAF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2699" w:type="pct"/>
          </w:tcPr>
          <w:p w14:paraId="4AE95AEA" w14:textId="2ED60692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Hannah Millson</w:t>
            </w:r>
          </w:p>
        </w:tc>
      </w:tr>
      <w:tr w:rsidR="00FF7215" w:rsidRPr="00A20D69" w14:paraId="2943A08F" w14:textId="77777777" w:rsidTr="00C7666C">
        <w:tc>
          <w:tcPr>
            <w:tcW w:w="2301" w:type="pct"/>
          </w:tcPr>
          <w:p w14:paraId="57B2FA3A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Role of signatory</w:t>
            </w:r>
          </w:p>
        </w:tc>
        <w:tc>
          <w:tcPr>
            <w:tcW w:w="2699" w:type="pct"/>
          </w:tcPr>
          <w:p w14:paraId="08366169" w14:textId="5DD7CDC1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Pre-School Manager </w:t>
            </w:r>
          </w:p>
        </w:tc>
      </w:tr>
      <w:tr w:rsidR="00FF7215" w:rsidRPr="00A20D69" w14:paraId="2B6A6210" w14:textId="77777777" w:rsidTr="00C7666C">
        <w:tc>
          <w:tcPr>
            <w:tcW w:w="2301" w:type="pct"/>
          </w:tcPr>
          <w:p w14:paraId="22735642" w14:textId="77777777" w:rsidR="00FF7215" w:rsidRPr="00A20D69" w:rsidRDefault="00FF7215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2699" w:type="pct"/>
          </w:tcPr>
          <w:p w14:paraId="3DC0E051" w14:textId="72A0D2CF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G.WALSH</w:t>
            </w:r>
          </w:p>
        </w:tc>
      </w:tr>
      <w:tr w:rsidR="00FF7215" w:rsidRPr="00A20D69" w14:paraId="2A3E3AE8" w14:textId="77777777" w:rsidTr="00C7666C">
        <w:tc>
          <w:tcPr>
            <w:tcW w:w="2301" w:type="pct"/>
          </w:tcPr>
          <w:p w14:paraId="2B40C31A" w14:textId="77777777" w:rsidR="00FF7215" w:rsidRDefault="00FF7215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Name of signatory </w:t>
            </w:r>
          </w:p>
        </w:tc>
        <w:tc>
          <w:tcPr>
            <w:tcW w:w="2699" w:type="pct"/>
          </w:tcPr>
          <w:p w14:paraId="6E897444" w14:textId="7280C000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Gary Walsh </w:t>
            </w:r>
          </w:p>
        </w:tc>
      </w:tr>
      <w:tr w:rsidR="00FF7215" w:rsidRPr="00A20D69" w14:paraId="3E816DC6" w14:textId="77777777" w:rsidTr="00C7666C">
        <w:tc>
          <w:tcPr>
            <w:tcW w:w="2301" w:type="pct"/>
          </w:tcPr>
          <w:p w14:paraId="3066A6D5" w14:textId="77777777" w:rsidR="00FF7215" w:rsidRDefault="00FF7215" w:rsidP="00C7666C">
            <w:pPr>
              <w:spacing w:line="360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Role of signatory (e.g. chair) </w:t>
            </w:r>
          </w:p>
        </w:tc>
        <w:tc>
          <w:tcPr>
            <w:tcW w:w="2699" w:type="pct"/>
          </w:tcPr>
          <w:p w14:paraId="6D1AF6F8" w14:textId="5246CDC0" w:rsidR="00FF7215" w:rsidRPr="00A20D69" w:rsidRDefault="00E22D33" w:rsidP="00C7666C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Chairperson </w:t>
            </w:r>
          </w:p>
        </w:tc>
      </w:tr>
    </w:tbl>
    <w:p w14:paraId="065D0B24" w14:textId="77777777" w:rsidR="00FF7215" w:rsidRPr="00A20D69" w:rsidRDefault="00FF7215" w:rsidP="00FF7215">
      <w:pPr>
        <w:spacing w:after="0" w:line="360" w:lineRule="auto"/>
        <w:ind w:left="360"/>
        <w:rPr>
          <w:rFonts w:ascii="Arial" w:eastAsia="Times New Roman" w:hAnsi="Arial" w:cs="Arial"/>
          <w:lang w:eastAsia="en-GB"/>
        </w:rPr>
      </w:pPr>
    </w:p>
    <w:p w14:paraId="3A811F1F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0693C733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6E4DA852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343F45DB" w14:textId="77777777" w:rsidR="00FF7215" w:rsidRPr="00A20D69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A67A3F8" w14:textId="77777777" w:rsidR="00FF7215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750A50E2" w14:textId="77777777" w:rsidR="00FF7215" w:rsidRDefault="00FF7215" w:rsidP="00FF7215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14:paraId="27CDEE9B" w14:textId="77777777" w:rsidR="00FF7215" w:rsidRDefault="00FF7215" w:rsidP="00FF7215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en-GB"/>
        </w:rPr>
      </w:pPr>
    </w:p>
    <w:p w14:paraId="4AAF531A" w14:textId="7CFAF308" w:rsidR="00E71DA7" w:rsidRDefault="00E71DA7"/>
    <w:sectPr w:rsidR="00E71D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63FD" w14:textId="77777777" w:rsidR="0016691A" w:rsidRDefault="0016691A" w:rsidP="00FF7215">
      <w:pPr>
        <w:spacing w:after="0" w:line="240" w:lineRule="auto"/>
      </w:pPr>
      <w:r>
        <w:separator/>
      </w:r>
    </w:p>
  </w:endnote>
  <w:endnote w:type="continuationSeparator" w:id="0">
    <w:p w14:paraId="7A969021" w14:textId="77777777" w:rsidR="0016691A" w:rsidRDefault="0016691A" w:rsidP="00FF7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48EC0" w14:textId="77777777" w:rsidR="0016691A" w:rsidRDefault="0016691A" w:rsidP="00FF7215">
      <w:pPr>
        <w:spacing w:after="0" w:line="240" w:lineRule="auto"/>
      </w:pPr>
      <w:r>
        <w:separator/>
      </w:r>
    </w:p>
  </w:footnote>
  <w:footnote w:type="continuationSeparator" w:id="0">
    <w:p w14:paraId="3B71DAE6" w14:textId="77777777" w:rsidR="0016691A" w:rsidRDefault="0016691A" w:rsidP="00FF7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2C17" w14:textId="6276763B" w:rsidR="00FF7215" w:rsidRDefault="00FF7215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63F89"/>
    <w:multiLevelType w:val="hybridMultilevel"/>
    <w:tmpl w:val="AEBA920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861BBB"/>
    <w:multiLevelType w:val="hybridMultilevel"/>
    <w:tmpl w:val="02CA4650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1651CF"/>
    <w:multiLevelType w:val="hybridMultilevel"/>
    <w:tmpl w:val="97B0CE6A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846420"/>
    <w:multiLevelType w:val="hybridMultilevel"/>
    <w:tmpl w:val="0A5A5D46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4852005">
    <w:abstractNumId w:val="2"/>
  </w:num>
  <w:num w:numId="2" w16cid:durableId="1672413948">
    <w:abstractNumId w:val="0"/>
  </w:num>
  <w:num w:numId="3" w16cid:durableId="1523976894">
    <w:abstractNumId w:val="3"/>
  </w:num>
  <w:num w:numId="4" w16cid:durableId="2063871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215"/>
    <w:rsid w:val="00140480"/>
    <w:rsid w:val="0016691A"/>
    <w:rsid w:val="00263DEA"/>
    <w:rsid w:val="003869D3"/>
    <w:rsid w:val="003960DB"/>
    <w:rsid w:val="006B7DF2"/>
    <w:rsid w:val="006E1854"/>
    <w:rsid w:val="009046DF"/>
    <w:rsid w:val="00975C2B"/>
    <w:rsid w:val="009F23C3"/>
    <w:rsid w:val="009F2AFA"/>
    <w:rsid w:val="00E22D33"/>
    <w:rsid w:val="00E71DA7"/>
    <w:rsid w:val="00FB07E9"/>
    <w:rsid w:val="00FF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DD91"/>
  <w15:chartTrackingRefBased/>
  <w15:docId w15:val="{B8D89999-2520-4985-B415-46084630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2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2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2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2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2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2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2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2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2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2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2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2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2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2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2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2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2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2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2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2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2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2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2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2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2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2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7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215"/>
  </w:style>
  <w:style w:type="paragraph" w:styleId="Footer">
    <w:name w:val="footer"/>
    <w:basedOn w:val="Normal"/>
    <w:link w:val="FooterChar"/>
    <w:uiPriority w:val="99"/>
    <w:unhideWhenUsed/>
    <w:rsid w:val="00FF72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215"/>
  </w:style>
  <w:style w:type="paragraph" w:styleId="BodyText">
    <w:name w:val="Body Text"/>
    <w:basedOn w:val="Normal"/>
    <w:link w:val="BodyTextChar"/>
    <w:uiPriority w:val="99"/>
    <w:semiHidden/>
    <w:rsid w:val="00FF7215"/>
    <w:pPr>
      <w:spacing w:before="120" w:after="120" w:line="240" w:lineRule="auto"/>
    </w:pPr>
    <w:rPr>
      <w:rFonts w:ascii="Arial" w:eastAsia="Times New Roman" w:hAnsi="Arial" w:cs="Times New Roman"/>
      <w:i/>
      <w:kern w:val="0"/>
      <w:sz w:val="24"/>
      <w:szCs w:val="24"/>
      <w:lang w:eastAsia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F7215"/>
    <w:rPr>
      <w:rFonts w:ascii="Arial" w:eastAsia="Times New Roman" w:hAnsi="Arial" w:cs="Times New Roman"/>
      <w:i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FF721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4</cp:revision>
  <dcterms:created xsi:type="dcterms:W3CDTF">2025-11-26T14:17:00Z</dcterms:created>
  <dcterms:modified xsi:type="dcterms:W3CDTF">2026-09-18T12:34:00Z</dcterms:modified>
</cp:coreProperties>
</file>