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6F24B" w14:textId="5EAD23F5" w:rsidR="00F05D30" w:rsidRDefault="00F05D30" w:rsidP="00F05D30">
      <w:pPr>
        <w:pStyle w:val="NoSpacing"/>
        <w:rPr>
          <w:rFonts w:ascii="Arial" w:hAnsi="Arial" w:cs="Arial"/>
          <w:b/>
          <w:bCs/>
          <w:sz w:val="28"/>
          <w:szCs w:val="28"/>
        </w:rPr>
      </w:pPr>
      <w:r>
        <w:rPr>
          <w:rFonts w:ascii="Arial" w:hAnsi="Arial"/>
          <w:b/>
          <w:noProof/>
          <w:lang w:eastAsia="en-GB"/>
        </w:rPr>
        <w:drawing>
          <wp:anchor distT="0" distB="0" distL="114300" distR="114300" simplePos="0" relativeHeight="251659264" behindDoc="0" locked="0" layoutInCell="1" allowOverlap="1" wp14:anchorId="2F5508ED" wp14:editId="6882B30C">
            <wp:simplePos x="0" y="0"/>
            <wp:positionH relativeFrom="column">
              <wp:posOffset>1974850</wp:posOffset>
            </wp:positionH>
            <wp:positionV relativeFrom="paragraph">
              <wp:posOffset>0</wp:posOffset>
            </wp:positionV>
            <wp:extent cx="1638300" cy="724535"/>
            <wp:effectExtent l="0" t="0" r="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38300" cy="724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291827" w14:textId="77777777" w:rsidR="00F05D30" w:rsidRDefault="00F05D30" w:rsidP="00F05D30">
      <w:pPr>
        <w:pStyle w:val="NoSpacing"/>
        <w:rPr>
          <w:rFonts w:ascii="Arial" w:hAnsi="Arial" w:cs="Arial"/>
          <w:b/>
          <w:bCs/>
          <w:sz w:val="28"/>
          <w:szCs w:val="28"/>
        </w:rPr>
      </w:pPr>
    </w:p>
    <w:p w14:paraId="1722E798" w14:textId="77777777" w:rsidR="00A24D4A" w:rsidRPr="00597C4D" w:rsidRDefault="00A24D4A" w:rsidP="00F05D30">
      <w:pPr>
        <w:spacing w:after="0" w:line="360" w:lineRule="auto"/>
        <w:rPr>
          <w:rFonts w:ascii="Arial" w:eastAsia="Times New Roman" w:hAnsi="Arial" w:cs="Arial"/>
          <w:b/>
          <w:sz w:val="28"/>
          <w:szCs w:val="28"/>
          <w:lang w:eastAsia="en-GB"/>
        </w:rPr>
      </w:pPr>
    </w:p>
    <w:p w14:paraId="6966826D" w14:textId="77777777" w:rsidR="00F05D30" w:rsidRDefault="00F05D30" w:rsidP="00F05D30">
      <w:pPr>
        <w:spacing w:after="0" w:line="360" w:lineRule="auto"/>
        <w:rPr>
          <w:rFonts w:ascii="Arial" w:eastAsia="Times New Roman" w:hAnsi="Arial" w:cs="Arial"/>
          <w:b/>
          <w:sz w:val="28"/>
          <w:szCs w:val="28"/>
          <w:lang w:eastAsia="en-GB"/>
        </w:rPr>
      </w:pPr>
      <w:r w:rsidRPr="00A20D69">
        <w:rPr>
          <w:rFonts w:ascii="Arial" w:eastAsia="Times New Roman" w:hAnsi="Arial" w:cs="Arial"/>
          <w:b/>
          <w:sz w:val="28"/>
          <w:szCs w:val="28"/>
          <w:lang w:eastAsia="en-GB"/>
        </w:rPr>
        <w:t>Admissions</w:t>
      </w:r>
    </w:p>
    <w:p w14:paraId="1CA684FA" w14:textId="77777777" w:rsidR="00F05D30" w:rsidRDefault="00F05D30" w:rsidP="00F05D30">
      <w:pPr>
        <w:spacing w:after="0" w:line="360" w:lineRule="auto"/>
        <w:rPr>
          <w:rFonts w:ascii="Arial" w:eastAsia="Times New Roman" w:hAnsi="Arial" w:cs="Arial"/>
          <w:b/>
          <w:sz w:val="28"/>
          <w:szCs w:val="28"/>
          <w:lang w:eastAsia="en-GB"/>
        </w:rPr>
      </w:pPr>
    </w:p>
    <w:p w14:paraId="3B481FDF" w14:textId="77777777" w:rsidR="00F05D30" w:rsidRPr="00A20D69" w:rsidRDefault="00F05D30" w:rsidP="00F05D30">
      <w:pPr>
        <w:tabs>
          <w:tab w:val="left" w:pos="2460"/>
        </w:tabs>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r>
        <w:rPr>
          <w:rFonts w:ascii="Arial" w:eastAsia="Times New Roman" w:hAnsi="Arial" w:cs="Arial"/>
          <w:b/>
          <w:lang w:eastAsia="en-GB"/>
        </w:rPr>
        <w:tab/>
      </w:r>
    </w:p>
    <w:p w14:paraId="58FB7890" w14:textId="77777777" w:rsidR="00F05D30" w:rsidRPr="00A20D69" w:rsidRDefault="00F05D30" w:rsidP="00F05D30">
      <w:pPr>
        <w:spacing w:after="0" w:line="360" w:lineRule="auto"/>
        <w:rPr>
          <w:rFonts w:ascii="Arial" w:eastAsia="Times New Roman" w:hAnsi="Arial" w:cs="Arial"/>
          <w:b/>
          <w:lang w:eastAsia="en-GB"/>
        </w:rPr>
      </w:pPr>
    </w:p>
    <w:p w14:paraId="424D2240" w14:textId="77777777" w:rsidR="00F05D30" w:rsidRPr="00A20D69" w:rsidRDefault="00F05D30" w:rsidP="00F05D30">
      <w:pPr>
        <w:spacing w:after="0" w:line="360" w:lineRule="auto"/>
        <w:rPr>
          <w:rFonts w:ascii="Arial" w:eastAsia="Times New Roman" w:hAnsi="Arial" w:cs="Arial"/>
          <w:lang w:eastAsia="en-GB"/>
        </w:rPr>
      </w:pPr>
      <w:r w:rsidRPr="00A20D69">
        <w:rPr>
          <w:rFonts w:ascii="Arial" w:eastAsia="Times New Roman" w:hAnsi="Arial" w:cs="Arial"/>
          <w:lang w:eastAsia="en-GB"/>
        </w:rPr>
        <w:t>It is our intention to make our setting accessible to children and families from all sections of the local community. We aim to ensure that all sections of our community have access to the setting through open, fair and clearly communicated procedures.</w:t>
      </w:r>
    </w:p>
    <w:p w14:paraId="2427C758" w14:textId="77777777" w:rsidR="00F05D30" w:rsidRPr="00A20D69" w:rsidRDefault="00F05D30" w:rsidP="00F05D30">
      <w:pPr>
        <w:spacing w:after="0" w:line="360" w:lineRule="auto"/>
        <w:rPr>
          <w:rFonts w:ascii="Arial" w:eastAsia="Times New Roman" w:hAnsi="Arial" w:cs="Arial"/>
          <w:b/>
          <w:lang w:eastAsia="en-GB"/>
        </w:rPr>
      </w:pPr>
    </w:p>
    <w:p w14:paraId="2517497F" w14:textId="77777777" w:rsidR="00F05D30" w:rsidRPr="00A20D69" w:rsidRDefault="00F05D30" w:rsidP="00F05D30">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096B4E67" w14:textId="77777777" w:rsidR="00F05D30" w:rsidRPr="00A20D69" w:rsidRDefault="00F05D30" w:rsidP="00F05D30">
      <w:pPr>
        <w:spacing w:after="0" w:line="360" w:lineRule="auto"/>
        <w:rPr>
          <w:rFonts w:ascii="Arial" w:eastAsia="Times New Roman" w:hAnsi="Arial" w:cs="Arial"/>
          <w:b/>
          <w:lang w:eastAsia="en-GB"/>
        </w:rPr>
      </w:pPr>
    </w:p>
    <w:p w14:paraId="74AB80E8" w14:textId="77777777" w:rsidR="00F05D30" w:rsidRPr="00A20D69" w:rsidRDefault="00F05D30" w:rsidP="00F05D30">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ensure that the existence of our setting is widely advertised in places accessible to all sections of the community.</w:t>
      </w:r>
    </w:p>
    <w:p w14:paraId="727D4D06" w14:textId="77777777" w:rsidR="00F05D30" w:rsidRPr="00A20D69" w:rsidRDefault="00F05D30" w:rsidP="00F05D30">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ensure that information about our setting is accessible, in written and spoken form and, if possible, in more than one language. Where necessary, we will provide translated written materials where language needs of families suggest this is required.</w:t>
      </w:r>
    </w:p>
    <w:p w14:paraId="4C00CC0D" w14:textId="77777777" w:rsidR="00F05D30" w:rsidRPr="00A20D69" w:rsidRDefault="00F05D30" w:rsidP="00F05D30">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arrange our waiting list on a first come first served basis, however only 8 of the children in session can be under 3 years old. </w:t>
      </w:r>
    </w:p>
    <w:p w14:paraId="55A0E5B7" w14:textId="77777777" w:rsidR="00F05D30" w:rsidRPr="00A20D69" w:rsidRDefault="00F05D30" w:rsidP="00F05D30">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keep a place vacant, if this is financially viable, to accommodate an emergency admission.</w:t>
      </w:r>
    </w:p>
    <w:p w14:paraId="189972E7" w14:textId="77777777" w:rsidR="00F05D30" w:rsidRPr="00A20D69" w:rsidRDefault="00F05D30" w:rsidP="00F05D30">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describe our setting and its practices in terms that make it clear that it welcomes both, fathers and mothers, other relations and other carers, including childminders.</w:t>
      </w:r>
    </w:p>
    <w:p w14:paraId="51D9BE17" w14:textId="77777777" w:rsidR="00F05D30" w:rsidRPr="00A20D69" w:rsidRDefault="00F05D30" w:rsidP="00F05D30">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describe our setting and its practices in terms of how it treats each child and their family, having regard to their needs arising from their gender, special educational needs, disabilities, social background, religion and ethnicity or from English being a newly acquired additional language.</w:t>
      </w:r>
    </w:p>
    <w:p w14:paraId="295E5EB6" w14:textId="77777777" w:rsidR="00F05D30" w:rsidRPr="00A20D69" w:rsidRDefault="00F05D30" w:rsidP="00F05D30">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describe our setting and its practices in terms of how it enables children and/or parents with disabilities to take part in the life of the setting.</w:t>
      </w:r>
    </w:p>
    <w:p w14:paraId="2464243E" w14:textId="77777777" w:rsidR="00F05D30" w:rsidRPr="00A20D69" w:rsidRDefault="00F05D30" w:rsidP="00F05D30">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make our Valuing Diversity and Promoting Equality Policy widely known.</w:t>
      </w:r>
    </w:p>
    <w:p w14:paraId="30CF13E0" w14:textId="77777777" w:rsidR="00F05D30" w:rsidRPr="00A20D69" w:rsidRDefault="00F05D30" w:rsidP="00F05D30">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respect that all children are individuals and develop in different ways. We reserve the right to use our professional judgement to inform parents if children are not settling at </w:t>
      </w:r>
      <w:proofErr w:type="gramStart"/>
      <w:r>
        <w:rPr>
          <w:rFonts w:ascii="Arial" w:eastAsia="Times New Roman" w:hAnsi="Arial" w:cs="Arial"/>
          <w:lang w:eastAsia="en-GB"/>
        </w:rPr>
        <w:t>P</w:t>
      </w:r>
      <w:r w:rsidRPr="00A20D69">
        <w:rPr>
          <w:rFonts w:ascii="Arial" w:eastAsia="Times New Roman" w:hAnsi="Arial" w:cs="Arial"/>
          <w:lang w:eastAsia="en-GB"/>
        </w:rPr>
        <w:t>re-</w:t>
      </w:r>
      <w:r>
        <w:rPr>
          <w:rFonts w:ascii="Arial" w:eastAsia="Times New Roman" w:hAnsi="Arial" w:cs="Arial"/>
          <w:lang w:eastAsia="en-GB"/>
        </w:rPr>
        <w:t>S</w:t>
      </w:r>
      <w:r w:rsidRPr="00A20D69">
        <w:rPr>
          <w:rFonts w:ascii="Arial" w:eastAsia="Times New Roman" w:hAnsi="Arial" w:cs="Arial"/>
          <w:lang w:eastAsia="en-GB"/>
        </w:rPr>
        <w:t>chool</w:t>
      </w:r>
      <w:proofErr w:type="gramEnd"/>
      <w:r w:rsidRPr="00A20D69">
        <w:rPr>
          <w:rFonts w:ascii="Arial" w:eastAsia="Times New Roman" w:hAnsi="Arial" w:cs="Arial"/>
          <w:lang w:eastAsia="en-GB"/>
        </w:rPr>
        <w:t xml:space="preserve"> or advice if a delayed entry would be more appropriate.  This will be done in consultation with the parents. </w:t>
      </w:r>
    </w:p>
    <w:p w14:paraId="133A3871" w14:textId="77777777" w:rsidR="00F05D30" w:rsidRPr="00A20D69" w:rsidRDefault="00F05D30" w:rsidP="00F05D30">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lastRenderedPageBreak/>
        <w:t>We consult with families about the opening times of the setting to ensure we accommodate a broad range of family need.</w:t>
      </w:r>
    </w:p>
    <w:p w14:paraId="3B940624" w14:textId="77777777" w:rsidR="00F05D30" w:rsidRPr="00A20D69" w:rsidRDefault="00F05D30" w:rsidP="00F05D30">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We are flexible about attendance patterns to accommodate the needs of individual children and families, providing these do not disrupt the pattern of continuity in the setting that provides stability for all the children.</w:t>
      </w:r>
    </w:p>
    <w:p w14:paraId="38BC6AAC" w14:textId="77777777" w:rsidR="00F05D30" w:rsidRDefault="00F05D30" w:rsidP="00F05D30">
      <w:pPr>
        <w:numPr>
          <w:ilvl w:val="0"/>
          <w:numId w:val="1"/>
        </w:numPr>
        <w:spacing w:after="0" w:line="360" w:lineRule="auto"/>
        <w:rPr>
          <w:rFonts w:ascii="Arial" w:eastAsia="Times New Roman" w:hAnsi="Arial" w:cs="Arial"/>
          <w:lang w:eastAsia="en-GB"/>
        </w:rPr>
      </w:pPr>
      <w:r w:rsidRPr="00A20D69">
        <w:rPr>
          <w:rFonts w:ascii="Arial" w:eastAsia="Times New Roman" w:hAnsi="Arial" w:cs="Arial"/>
          <w:lang w:eastAsia="en-GB"/>
        </w:rPr>
        <w:t xml:space="preserve">On admission parents are asked for a £30.00 registration fee. </w:t>
      </w:r>
      <w:r>
        <w:rPr>
          <w:rFonts w:ascii="Arial" w:eastAsia="Times New Roman" w:hAnsi="Arial" w:cs="Arial"/>
          <w:lang w:eastAsia="en-GB"/>
        </w:rPr>
        <w:t xml:space="preserve">This payment is refundable up until 6 weeks prior to the child starting. </w:t>
      </w:r>
      <w:r w:rsidRPr="00A20D69">
        <w:rPr>
          <w:rFonts w:ascii="Arial" w:eastAsia="Times New Roman" w:hAnsi="Arial" w:cs="Arial"/>
          <w:lang w:eastAsia="en-GB"/>
        </w:rPr>
        <w:t xml:space="preserve">This will include a St John’s </w:t>
      </w:r>
      <w:r>
        <w:rPr>
          <w:rFonts w:ascii="Arial" w:eastAsia="Times New Roman" w:hAnsi="Arial" w:cs="Arial"/>
          <w:lang w:eastAsia="en-GB"/>
        </w:rPr>
        <w:t>P</w:t>
      </w:r>
      <w:r w:rsidRPr="00A20D69">
        <w:rPr>
          <w:rFonts w:ascii="Arial" w:eastAsia="Times New Roman" w:hAnsi="Arial" w:cs="Arial"/>
          <w:lang w:eastAsia="en-GB"/>
        </w:rPr>
        <w:t>re-</w:t>
      </w:r>
      <w:r>
        <w:rPr>
          <w:rFonts w:ascii="Arial" w:eastAsia="Times New Roman" w:hAnsi="Arial" w:cs="Arial"/>
          <w:lang w:eastAsia="en-GB"/>
        </w:rPr>
        <w:t>S</w:t>
      </w:r>
      <w:r w:rsidRPr="00A20D69">
        <w:rPr>
          <w:rFonts w:ascii="Arial" w:eastAsia="Times New Roman" w:hAnsi="Arial" w:cs="Arial"/>
          <w:lang w:eastAsia="en-GB"/>
        </w:rPr>
        <w:t xml:space="preserve">chool </w:t>
      </w:r>
      <w:r>
        <w:rPr>
          <w:rFonts w:ascii="Arial" w:eastAsia="Times New Roman" w:hAnsi="Arial" w:cs="Arial"/>
          <w:lang w:eastAsia="en-GB"/>
        </w:rPr>
        <w:t>t-shirt</w:t>
      </w:r>
      <w:r w:rsidRPr="00A20D69">
        <w:rPr>
          <w:rFonts w:ascii="Arial" w:eastAsia="Times New Roman" w:hAnsi="Arial" w:cs="Arial"/>
          <w:lang w:eastAsia="en-GB"/>
        </w:rPr>
        <w:t xml:space="preserve">. </w:t>
      </w:r>
    </w:p>
    <w:p w14:paraId="53CF1960" w14:textId="77777777" w:rsidR="00F05D30" w:rsidRDefault="00F05D30" w:rsidP="00F05D30">
      <w:pPr>
        <w:spacing w:after="0" w:line="360" w:lineRule="auto"/>
        <w:ind w:left="360"/>
        <w:rPr>
          <w:rFonts w:ascii="Arial" w:eastAsia="Times New Roman" w:hAnsi="Arial" w:cs="Arial"/>
          <w:lang w:eastAsia="en-GB"/>
        </w:rPr>
      </w:pPr>
    </w:p>
    <w:p w14:paraId="59552788" w14:textId="77777777" w:rsidR="00F05D30" w:rsidRDefault="00F05D30" w:rsidP="00F05D30">
      <w:pPr>
        <w:spacing w:after="0" w:line="360" w:lineRule="auto"/>
        <w:ind w:left="360"/>
        <w:rPr>
          <w:rFonts w:ascii="Arial" w:eastAsia="Times New Roman" w:hAnsi="Arial" w:cs="Arial"/>
          <w:lang w:eastAsia="en-GB"/>
        </w:rPr>
      </w:pPr>
    </w:p>
    <w:tbl>
      <w:tblPr>
        <w:tblStyle w:val="TableGrid"/>
        <w:tblW w:w="5000" w:type="pct"/>
        <w:tblLook w:val="01E0" w:firstRow="1" w:lastRow="1" w:firstColumn="1" w:lastColumn="1" w:noHBand="0" w:noVBand="0"/>
      </w:tblPr>
      <w:tblGrid>
        <w:gridCol w:w="4149"/>
        <w:gridCol w:w="4867"/>
      </w:tblGrid>
      <w:tr w:rsidR="00F05D30" w:rsidRPr="004D138A" w14:paraId="10DF9751" w14:textId="77777777" w:rsidTr="00BD69DB">
        <w:tc>
          <w:tcPr>
            <w:tcW w:w="2301" w:type="pct"/>
          </w:tcPr>
          <w:p w14:paraId="360C346F" w14:textId="77777777" w:rsidR="00F05D30" w:rsidRPr="004D138A" w:rsidRDefault="00F05D30" w:rsidP="00BD69DB">
            <w:pPr>
              <w:spacing w:line="360" w:lineRule="auto"/>
              <w:rPr>
                <w:rFonts w:ascii="Arial" w:eastAsia="Times New Roman" w:hAnsi="Arial" w:cs="Arial"/>
                <w:color w:val="000000" w:themeColor="text1"/>
                <w:lang w:eastAsia="en-GB"/>
              </w:rPr>
            </w:pPr>
            <w:r w:rsidRPr="004D138A">
              <w:rPr>
                <w:rFonts w:ascii="Arial" w:eastAsia="Times New Roman" w:hAnsi="Arial" w:cs="Arial"/>
                <w:color w:val="000000" w:themeColor="text1"/>
                <w:lang w:eastAsia="en-GB"/>
              </w:rPr>
              <w:t>Reviewed on</w:t>
            </w:r>
          </w:p>
        </w:tc>
        <w:tc>
          <w:tcPr>
            <w:tcW w:w="2699" w:type="pct"/>
          </w:tcPr>
          <w:p w14:paraId="0D4450E2" w14:textId="064E59A3" w:rsidR="00F05D30" w:rsidRPr="004D138A" w:rsidRDefault="00F05D30" w:rsidP="00BD69DB">
            <w:pPr>
              <w:spacing w:line="360"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                                                                           </w:t>
            </w:r>
            <w:r w:rsidRPr="004D138A">
              <w:rPr>
                <w:rFonts w:ascii="Arial" w:eastAsia="Times New Roman" w:hAnsi="Arial" w:cs="Arial"/>
                <w:color w:val="000000" w:themeColor="text1"/>
                <w:lang w:eastAsia="en-GB"/>
              </w:rPr>
              <w:t>(date)</w:t>
            </w:r>
            <w:r>
              <w:rPr>
                <w:rFonts w:ascii="Arial" w:eastAsia="Times New Roman" w:hAnsi="Arial" w:cs="Arial"/>
                <w:color w:val="000000" w:themeColor="text1"/>
                <w:lang w:eastAsia="en-GB"/>
              </w:rPr>
              <w:t xml:space="preserve"> September 202</w:t>
            </w:r>
            <w:r w:rsidR="00300D51">
              <w:rPr>
                <w:rFonts w:ascii="Arial" w:eastAsia="Times New Roman" w:hAnsi="Arial" w:cs="Arial"/>
                <w:color w:val="000000" w:themeColor="text1"/>
                <w:lang w:eastAsia="en-GB"/>
              </w:rPr>
              <w:t>6</w:t>
            </w:r>
          </w:p>
        </w:tc>
      </w:tr>
      <w:tr w:rsidR="00F05D30" w:rsidRPr="004D138A" w14:paraId="39EC17B6" w14:textId="77777777" w:rsidTr="00BD69DB">
        <w:tc>
          <w:tcPr>
            <w:tcW w:w="2301" w:type="pct"/>
          </w:tcPr>
          <w:p w14:paraId="6CBCAE27" w14:textId="77777777" w:rsidR="00F05D30" w:rsidRPr="004D138A" w:rsidRDefault="00F05D30" w:rsidP="00BD69DB">
            <w:pPr>
              <w:spacing w:line="360" w:lineRule="auto"/>
              <w:rPr>
                <w:rFonts w:ascii="Arial" w:eastAsia="Times New Roman" w:hAnsi="Arial" w:cs="Arial"/>
                <w:color w:val="000000" w:themeColor="text1"/>
                <w:lang w:eastAsia="en-GB"/>
              </w:rPr>
            </w:pPr>
            <w:r w:rsidRPr="004D138A">
              <w:rPr>
                <w:rFonts w:ascii="Arial" w:eastAsia="Times New Roman" w:hAnsi="Arial" w:cs="Arial"/>
                <w:color w:val="000000" w:themeColor="text1"/>
                <w:lang w:eastAsia="en-GB"/>
              </w:rPr>
              <w:t>Date to be reviewed next</w:t>
            </w:r>
          </w:p>
        </w:tc>
        <w:tc>
          <w:tcPr>
            <w:tcW w:w="2699" w:type="pct"/>
          </w:tcPr>
          <w:p w14:paraId="1D72030F" w14:textId="2DADECB0" w:rsidR="00F05D30" w:rsidRPr="004D138A" w:rsidRDefault="00F05D30" w:rsidP="00BD69DB">
            <w:pPr>
              <w:spacing w:line="360"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                                                                           </w:t>
            </w:r>
            <w:r w:rsidRPr="004D138A">
              <w:rPr>
                <w:rFonts w:ascii="Arial" w:eastAsia="Times New Roman" w:hAnsi="Arial" w:cs="Arial"/>
                <w:color w:val="000000" w:themeColor="text1"/>
                <w:lang w:eastAsia="en-GB"/>
              </w:rPr>
              <w:t>(date)</w:t>
            </w:r>
            <w:r>
              <w:rPr>
                <w:rFonts w:ascii="Arial" w:eastAsia="Times New Roman" w:hAnsi="Arial" w:cs="Arial"/>
                <w:color w:val="000000" w:themeColor="text1"/>
                <w:lang w:eastAsia="en-GB"/>
              </w:rPr>
              <w:t xml:space="preserve"> September 202</w:t>
            </w:r>
            <w:r w:rsidR="00300D51">
              <w:rPr>
                <w:rFonts w:ascii="Arial" w:eastAsia="Times New Roman" w:hAnsi="Arial" w:cs="Arial"/>
                <w:color w:val="000000" w:themeColor="text1"/>
                <w:lang w:eastAsia="en-GB"/>
              </w:rPr>
              <w:t>7</w:t>
            </w:r>
            <w:r>
              <w:rPr>
                <w:rFonts w:ascii="Arial" w:eastAsia="Times New Roman" w:hAnsi="Arial" w:cs="Arial"/>
                <w:color w:val="000000" w:themeColor="text1"/>
                <w:lang w:eastAsia="en-GB"/>
              </w:rPr>
              <w:t xml:space="preserve"> </w:t>
            </w:r>
          </w:p>
        </w:tc>
      </w:tr>
      <w:tr w:rsidR="00F05D30" w:rsidRPr="004D138A" w14:paraId="08BB3A8B" w14:textId="77777777" w:rsidTr="00BD69DB">
        <w:tc>
          <w:tcPr>
            <w:tcW w:w="2301" w:type="pct"/>
          </w:tcPr>
          <w:p w14:paraId="315682FA" w14:textId="77777777" w:rsidR="00F05D30" w:rsidRPr="004D138A" w:rsidRDefault="00F05D30" w:rsidP="00BD69DB">
            <w:pPr>
              <w:spacing w:line="360" w:lineRule="auto"/>
              <w:rPr>
                <w:rFonts w:ascii="Arial" w:eastAsia="Times New Roman" w:hAnsi="Arial" w:cs="Arial"/>
                <w:color w:val="000000" w:themeColor="text1"/>
                <w:lang w:eastAsia="en-GB"/>
              </w:rPr>
            </w:pPr>
            <w:r w:rsidRPr="004D138A">
              <w:rPr>
                <w:rFonts w:ascii="Arial" w:eastAsia="Times New Roman" w:hAnsi="Arial" w:cs="Arial"/>
                <w:color w:val="000000" w:themeColor="text1"/>
                <w:lang w:eastAsia="en-GB"/>
              </w:rPr>
              <w:t>Signed on behalf of the management</w:t>
            </w:r>
          </w:p>
        </w:tc>
        <w:tc>
          <w:tcPr>
            <w:tcW w:w="2699" w:type="pct"/>
          </w:tcPr>
          <w:p w14:paraId="5EEB6CD6" w14:textId="0FEFA020" w:rsidR="00F05D30" w:rsidRPr="004D138A" w:rsidRDefault="00F05D30" w:rsidP="00BD69DB">
            <w:pPr>
              <w:spacing w:line="360" w:lineRule="auto"/>
              <w:rPr>
                <w:rFonts w:ascii="Arial" w:eastAsia="Times New Roman" w:hAnsi="Arial" w:cs="Arial"/>
                <w:color w:val="000000" w:themeColor="text1"/>
                <w:lang w:eastAsia="en-GB"/>
              </w:rPr>
            </w:pPr>
            <w:proofErr w:type="spellStart"/>
            <w:r>
              <w:rPr>
                <w:rFonts w:ascii="Arial" w:eastAsia="Times New Roman" w:hAnsi="Arial" w:cs="Arial"/>
                <w:color w:val="000000" w:themeColor="text1"/>
                <w:lang w:eastAsia="en-GB"/>
              </w:rPr>
              <w:t>H.</w:t>
            </w:r>
            <w:proofErr w:type="gramStart"/>
            <w:r>
              <w:rPr>
                <w:rFonts w:ascii="Arial" w:eastAsia="Times New Roman" w:hAnsi="Arial" w:cs="Arial"/>
                <w:color w:val="000000" w:themeColor="text1"/>
                <w:lang w:eastAsia="en-GB"/>
              </w:rPr>
              <w:t>M.Millson</w:t>
            </w:r>
            <w:proofErr w:type="spellEnd"/>
            <w:proofErr w:type="gramEnd"/>
          </w:p>
        </w:tc>
      </w:tr>
      <w:tr w:rsidR="00F05D30" w:rsidRPr="004D138A" w14:paraId="16FBACD0" w14:textId="77777777" w:rsidTr="00BD69DB">
        <w:tc>
          <w:tcPr>
            <w:tcW w:w="2301" w:type="pct"/>
          </w:tcPr>
          <w:p w14:paraId="11C19016" w14:textId="77777777" w:rsidR="00F05D30" w:rsidRPr="004D138A" w:rsidRDefault="00F05D30" w:rsidP="00BD69DB">
            <w:pPr>
              <w:spacing w:line="360" w:lineRule="auto"/>
              <w:rPr>
                <w:rFonts w:ascii="Arial" w:eastAsia="Times New Roman" w:hAnsi="Arial" w:cs="Arial"/>
                <w:color w:val="000000" w:themeColor="text1"/>
                <w:lang w:eastAsia="en-GB"/>
              </w:rPr>
            </w:pPr>
            <w:r w:rsidRPr="004D138A">
              <w:rPr>
                <w:rFonts w:ascii="Arial" w:eastAsia="Times New Roman" w:hAnsi="Arial" w:cs="Arial"/>
                <w:color w:val="000000" w:themeColor="text1"/>
                <w:lang w:eastAsia="en-GB"/>
              </w:rPr>
              <w:t>Name of signatory</w:t>
            </w:r>
          </w:p>
        </w:tc>
        <w:tc>
          <w:tcPr>
            <w:tcW w:w="2699" w:type="pct"/>
          </w:tcPr>
          <w:p w14:paraId="49C14833" w14:textId="01FC7137" w:rsidR="00F05D30" w:rsidRPr="004D138A" w:rsidRDefault="00F05D30" w:rsidP="00BD69DB">
            <w:pPr>
              <w:spacing w:line="360"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Hannah Millson </w:t>
            </w:r>
          </w:p>
        </w:tc>
      </w:tr>
      <w:tr w:rsidR="00F05D30" w:rsidRPr="004D138A" w14:paraId="062DDCE1" w14:textId="77777777" w:rsidTr="00BD69DB">
        <w:tc>
          <w:tcPr>
            <w:tcW w:w="2301" w:type="pct"/>
          </w:tcPr>
          <w:p w14:paraId="50216AB3" w14:textId="77777777" w:rsidR="00F05D30" w:rsidRPr="004D138A" w:rsidRDefault="00F05D30" w:rsidP="00BD69DB">
            <w:pPr>
              <w:spacing w:line="360" w:lineRule="auto"/>
              <w:rPr>
                <w:rFonts w:ascii="Arial" w:eastAsia="Times New Roman" w:hAnsi="Arial" w:cs="Arial"/>
                <w:color w:val="000000" w:themeColor="text1"/>
                <w:lang w:eastAsia="en-GB"/>
              </w:rPr>
            </w:pPr>
            <w:r w:rsidRPr="004D138A">
              <w:rPr>
                <w:rFonts w:ascii="Arial" w:eastAsia="Times New Roman" w:hAnsi="Arial" w:cs="Arial"/>
                <w:color w:val="000000" w:themeColor="text1"/>
                <w:lang w:eastAsia="en-GB"/>
              </w:rPr>
              <w:t>Role of signatory</w:t>
            </w:r>
          </w:p>
        </w:tc>
        <w:tc>
          <w:tcPr>
            <w:tcW w:w="2699" w:type="pct"/>
          </w:tcPr>
          <w:p w14:paraId="2D072547" w14:textId="437903F2" w:rsidR="00F05D30" w:rsidRPr="004D138A" w:rsidRDefault="00F05D30" w:rsidP="00BD69DB">
            <w:pPr>
              <w:spacing w:line="360"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Pre-School Manager </w:t>
            </w:r>
          </w:p>
        </w:tc>
      </w:tr>
      <w:tr w:rsidR="00F05D30" w:rsidRPr="004D138A" w14:paraId="116134B6" w14:textId="77777777" w:rsidTr="00BD69DB">
        <w:tc>
          <w:tcPr>
            <w:tcW w:w="2301" w:type="pct"/>
          </w:tcPr>
          <w:p w14:paraId="287F4D2D" w14:textId="77777777" w:rsidR="00F05D30" w:rsidRPr="004D138A" w:rsidRDefault="00F05D30" w:rsidP="00BD69DB">
            <w:pPr>
              <w:spacing w:line="360" w:lineRule="auto"/>
              <w:rPr>
                <w:rFonts w:ascii="Arial" w:eastAsia="Times New Roman" w:hAnsi="Arial" w:cs="Arial"/>
                <w:color w:val="000000" w:themeColor="text1"/>
                <w:lang w:eastAsia="en-GB"/>
              </w:rPr>
            </w:pPr>
            <w:r w:rsidRPr="004D138A">
              <w:rPr>
                <w:rFonts w:ascii="Arial" w:eastAsia="Times New Roman" w:hAnsi="Arial" w:cs="Arial"/>
                <w:color w:val="000000" w:themeColor="text1"/>
                <w:lang w:eastAsia="en-GB"/>
              </w:rPr>
              <w:t>Signed on behalf of the committee</w:t>
            </w:r>
          </w:p>
        </w:tc>
        <w:tc>
          <w:tcPr>
            <w:tcW w:w="2699" w:type="pct"/>
          </w:tcPr>
          <w:p w14:paraId="36C07BFC" w14:textId="7C5DFBBB" w:rsidR="00F05D30" w:rsidRPr="004D138A" w:rsidRDefault="00F05D30" w:rsidP="00BD69DB">
            <w:pPr>
              <w:spacing w:line="360" w:lineRule="auto"/>
              <w:rPr>
                <w:rFonts w:ascii="Arial" w:eastAsia="Times New Roman" w:hAnsi="Arial" w:cs="Arial"/>
                <w:color w:val="000000" w:themeColor="text1"/>
                <w:lang w:eastAsia="en-GB"/>
              </w:rPr>
            </w:pPr>
            <w:proofErr w:type="spellStart"/>
            <w:proofErr w:type="gramStart"/>
            <w:r>
              <w:rPr>
                <w:rFonts w:ascii="Arial" w:eastAsia="Times New Roman" w:hAnsi="Arial" w:cs="Arial"/>
                <w:color w:val="000000" w:themeColor="text1"/>
                <w:lang w:eastAsia="en-GB"/>
              </w:rPr>
              <w:t>G.Walsh</w:t>
            </w:r>
            <w:proofErr w:type="spellEnd"/>
            <w:proofErr w:type="gramEnd"/>
            <w:r>
              <w:rPr>
                <w:rFonts w:ascii="Arial" w:eastAsia="Times New Roman" w:hAnsi="Arial" w:cs="Arial"/>
                <w:color w:val="000000" w:themeColor="text1"/>
                <w:lang w:eastAsia="en-GB"/>
              </w:rPr>
              <w:t xml:space="preserve"> </w:t>
            </w:r>
          </w:p>
        </w:tc>
      </w:tr>
      <w:tr w:rsidR="00F05D30" w:rsidRPr="004D138A" w14:paraId="38271176" w14:textId="77777777" w:rsidTr="00BD69DB">
        <w:tc>
          <w:tcPr>
            <w:tcW w:w="2301" w:type="pct"/>
          </w:tcPr>
          <w:p w14:paraId="592FEC81" w14:textId="77777777" w:rsidR="00F05D30" w:rsidRPr="004D138A" w:rsidRDefault="00F05D30" w:rsidP="00BD69DB">
            <w:pPr>
              <w:spacing w:line="360" w:lineRule="auto"/>
              <w:rPr>
                <w:rFonts w:ascii="Arial" w:eastAsia="Times New Roman" w:hAnsi="Arial" w:cs="Arial"/>
                <w:color w:val="000000" w:themeColor="text1"/>
                <w:lang w:eastAsia="en-GB"/>
              </w:rPr>
            </w:pPr>
            <w:r w:rsidRPr="004D138A">
              <w:rPr>
                <w:rFonts w:ascii="Arial" w:eastAsia="Times New Roman" w:hAnsi="Arial" w:cs="Arial"/>
                <w:color w:val="000000" w:themeColor="text1"/>
                <w:lang w:eastAsia="en-GB"/>
              </w:rPr>
              <w:t xml:space="preserve">Name of signatory </w:t>
            </w:r>
          </w:p>
        </w:tc>
        <w:tc>
          <w:tcPr>
            <w:tcW w:w="2699" w:type="pct"/>
          </w:tcPr>
          <w:p w14:paraId="1E90E828" w14:textId="17096EEE" w:rsidR="00F05D30" w:rsidRPr="004D138A" w:rsidRDefault="00F05D30" w:rsidP="00BD69DB">
            <w:pPr>
              <w:spacing w:line="360"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Gary Walsh </w:t>
            </w:r>
          </w:p>
        </w:tc>
      </w:tr>
      <w:tr w:rsidR="00F05D30" w:rsidRPr="004D138A" w14:paraId="1235BD1C" w14:textId="77777777" w:rsidTr="00BD69DB">
        <w:tc>
          <w:tcPr>
            <w:tcW w:w="2301" w:type="pct"/>
          </w:tcPr>
          <w:p w14:paraId="4DD5A7EB" w14:textId="77777777" w:rsidR="00F05D30" w:rsidRPr="004D138A" w:rsidRDefault="00F05D30" w:rsidP="00BD69DB">
            <w:pPr>
              <w:spacing w:line="360" w:lineRule="auto"/>
              <w:rPr>
                <w:rFonts w:ascii="Arial" w:eastAsia="Times New Roman" w:hAnsi="Arial" w:cs="Arial"/>
                <w:color w:val="000000" w:themeColor="text1"/>
                <w:lang w:eastAsia="en-GB"/>
              </w:rPr>
            </w:pPr>
            <w:r w:rsidRPr="004D138A">
              <w:rPr>
                <w:rFonts w:ascii="Arial" w:eastAsia="Times New Roman" w:hAnsi="Arial" w:cs="Arial"/>
                <w:color w:val="000000" w:themeColor="text1"/>
                <w:lang w:eastAsia="en-GB"/>
              </w:rPr>
              <w:t>Role of signatory (e.g. chair)</w:t>
            </w:r>
          </w:p>
        </w:tc>
        <w:tc>
          <w:tcPr>
            <w:tcW w:w="2699" w:type="pct"/>
          </w:tcPr>
          <w:p w14:paraId="1897CA39" w14:textId="3DC255EA" w:rsidR="00F05D30" w:rsidRPr="004D138A" w:rsidRDefault="00F05D30" w:rsidP="00BD69DB">
            <w:pPr>
              <w:spacing w:line="360" w:lineRule="auto"/>
              <w:rPr>
                <w:rFonts w:ascii="Arial" w:eastAsia="Times New Roman" w:hAnsi="Arial" w:cs="Arial"/>
                <w:color w:val="000000" w:themeColor="text1"/>
                <w:lang w:eastAsia="en-GB"/>
              </w:rPr>
            </w:pPr>
            <w:r>
              <w:rPr>
                <w:rFonts w:ascii="Arial" w:eastAsia="Times New Roman" w:hAnsi="Arial" w:cs="Arial"/>
                <w:color w:val="000000" w:themeColor="text1"/>
                <w:lang w:eastAsia="en-GB"/>
              </w:rPr>
              <w:t xml:space="preserve">Chairperson </w:t>
            </w:r>
          </w:p>
        </w:tc>
      </w:tr>
    </w:tbl>
    <w:p w14:paraId="7F7491D9" w14:textId="77777777" w:rsidR="00F05D30" w:rsidRPr="00657C89" w:rsidRDefault="00F05D30" w:rsidP="00F05D30">
      <w:pPr>
        <w:spacing w:after="0" w:line="360" w:lineRule="auto"/>
        <w:ind w:left="360"/>
        <w:rPr>
          <w:rFonts w:ascii="Arial" w:eastAsia="Times New Roman" w:hAnsi="Arial" w:cs="Arial"/>
          <w:lang w:eastAsia="en-GB"/>
        </w:rPr>
      </w:pPr>
    </w:p>
    <w:p w14:paraId="22932626" w14:textId="77777777"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6FBF1" w14:textId="77777777" w:rsidR="00913493" w:rsidRDefault="00913493" w:rsidP="00F05D30">
      <w:pPr>
        <w:spacing w:after="0" w:line="240" w:lineRule="auto"/>
      </w:pPr>
      <w:r>
        <w:separator/>
      </w:r>
    </w:p>
  </w:endnote>
  <w:endnote w:type="continuationSeparator" w:id="0">
    <w:p w14:paraId="572DE69B" w14:textId="77777777" w:rsidR="00913493" w:rsidRDefault="00913493" w:rsidP="00F05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AD6C7" w14:textId="77777777" w:rsidR="00913493" w:rsidRDefault="00913493" w:rsidP="00F05D30">
      <w:pPr>
        <w:spacing w:after="0" w:line="240" w:lineRule="auto"/>
      </w:pPr>
      <w:r>
        <w:separator/>
      </w:r>
    </w:p>
  </w:footnote>
  <w:footnote w:type="continuationSeparator" w:id="0">
    <w:p w14:paraId="5D1781C0" w14:textId="77777777" w:rsidR="00913493" w:rsidRDefault="00913493" w:rsidP="00F05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A862B" w14:textId="558D4AC3" w:rsidR="00F05D30" w:rsidRDefault="00F05D30">
    <w:pPr>
      <w:pStyle w:val="Header"/>
    </w:pPr>
    <w:r>
      <w:t xml:space="preserve">St John’s Pre-School Policies and Procedures </w:t>
    </w:r>
  </w:p>
  <w:p w14:paraId="6DCF2713" w14:textId="77777777" w:rsidR="00F05D30" w:rsidRDefault="00F05D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E67B7"/>
    <w:multiLevelType w:val="hybridMultilevel"/>
    <w:tmpl w:val="1946ECA4"/>
    <w:lvl w:ilvl="0" w:tplc="FF96AF46">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3475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D30"/>
    <w:rsid w:val="00102750"/>
    <w:rsid w:val="00263DEA"/>
    <w:rsid w:val="00300D51"/>
    <w:rsid w:val="004611BC"/>
    <w:rsid w:val="00597C4D"/>
    <w:rsid w:val="005D253F"/>
    <w:rsid w:val="008C0241"/>
    <w:rsid w:val="009046DF"/>
    <w:rsid w:val="00913493"/>
    <w:rsid w:val="00963EA4"/>
    <w:rsid w:val="00975C2B"/>
    <w:rsid w:val="00A24D4A"/>
    <w:rsid w:val="00E71DA7"/>
    <w:rsid w:val="00F05D30"/>
    <w:rsid w:val="00FA2F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8E10C"/>
  <w15:chartTrackingRefBased/>
  <w15:docId w15:val="{E59D12A3-17C0-4231-B438-00000CACE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D30"/>
    <w:pPr>
      <w:spacing w:after="200" w:line="276" w:lineRule="auto"/>
    </w:pPr>
    <w:rPr>
      <w:kern w:val="0"/>
      <w14:ligatures w14:val="none"/>
    </w:rPr>
  </w:style>
  <w:style w:type="paragraph" w:styleId="Heading1">
    <w:name w:val="heading 1"/>
    <w:basedOn w:val="Normal"/>
    <w:next w:val="Normal"/>
    <w:link w:val="Heading1Char"/>
    <w:uiPriority w:val="9"/>
    <w:qFormat/>
    <w:rsid w:val="00F05D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D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D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D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D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D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D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D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D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D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D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D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D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D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D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D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D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D30"/>
    <w:rPr>
      <w:rFonts w:eastAsiaTheme="majorEastAsia" w:cstheme="majorBidi"/>
      <w:color w:val="272727" w:themeColor="text1" w:themeTint="D8"/>
    </w:rPr>
  </w:style>
  <w:style w:type="paragraph" w:styleId="Title">
    <w:name w:val="Title"/>
    <w:basedOn w:val="Normal"/>
    <w:next w:val="Normal"/>
    <w:link w:val="TitleChar"/>
    <w:uiPriority w:val="10"/>
    <w:qFormat/>
    <w:rsid w:val="00F05D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D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D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D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D30"/>
    <w:pPr>
      <w:spacing w:before="160"/>
      <w:jc w:val="center"/>
    </w:pPr>
    <w:rPr>
      <w:i/>
      <w:iCs/>
      <w:color w:val="404040" w:themeColor="text1" w:themeTint="BF"/>
    </w:rPr>
  </w:style>
  <w:style w:type="character" w:customStyle="1" w:styleId="QuoteChar">
    <w:name w:val="Quote Char"/>
    <w:basedOn w:val="DefaultParagraphFont"/>
    <w:link w:val="Quote"/>
    <w:uiPriority w:val="29"/>
    <w:rsid w:val="00F05D30"/>
    <w:rPr>
      <w:i/>
      <w:iCs/>
      <w:color w:val="404040" w:themeColor="text1" w:themeTint="BF"/>
    </w:rPr>
  </w:style>
  <w:style w:type="paragraph" w:styleId="ListParagraph">
    <w:name w:val="List Paragraph"/>
    <w:basedOn w:val="Normal"/>
    <w:uiPriority w:val="34"/>
    <w:qFormat/>
    <w:rsid w:val="00F05D30"/>
    <w:pPr>
      <w:ind w:left="720"/>
      <w:contextualSpacing/>
    </w:pPr>
  </w:style>
  <w:style w:type="character" w:styleId="IntenseEmphasis">
    <w:name w:val="Intense Emphasis"/>
    <w:basedOn w:val="DefaultParagraphFont"/>
    <w:uiPriority w:val="21"/>
    <w:qFormat/>
    <w:rsid w:val="00F05D30"/>
    <w:rPr>
      <w:i/>
      <w:iCs/>
      <w:color w:val="0F4761" w:themeColor="accent1" w:themeShade="BF"/>
    </w:rPr>
  </w:style>
  <w:style w:type="paragraph" w:styleId="IntenseQuote">
    <w:name w:val="Intense Quote"/>
    <w:basedOn w:val="Normal"/>
    <w:next w:val="Normal"/>
    <w:link w:val="IntenseQuoteChar"/>
    <w:uiPriority w:val="30"/>
    <w:qFormat/>
    <w:rsid w:val="00F05D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D30"/>
    <w:rPr>
      <w:i/>
      <w:iCs/>
      <w:color w:val="0F4761" w:themeColor="accent1" w:themeShade="BF"/>
    </w:rPr>
  </w:style>
  <w:style w:type="character" w:styleId="IntenseReference">
    <w:name w:val="Intense Reference"/>
    <w:basedOn w:val="DefaultParagraphFont"/>
    <w:uiPriority w:val="32"/>
    <w:qFormat/>
    <w:rsid w:val="00F05D30"/>
    <w:rPr>
      <w:b/>
      <w:bCs/>
      <w:smallCaps/>
      <w:color w:val="0F4761" w:themeColor="accent1" w:themeShade="BF"/>
      <w:spacing w:val="5"/>
    </w:rPr>
  </w:style>
  <w:style w:type="paragraph" w:styleId="NoSpacing">
    <w:name w:val="No Spacing"/>
    <w:uiPriority w:val="1"/>
    <w:qFormat/>
    <w:rsid w:val="00F05D30"/>
    <w:pPr>
      <w:spacing w:after="0" w:line="240" w:lineRule="auto"/>
    </w:pPr>
    <w:rPr>
      <w:kern w:val="0"/>
      <w14:ligatures w14:val="none"/>
    </w:rPr>
  </w:style>
  <w:style w:type="paragraph" w:styleId="Header">
    <w:name w:val="header"/>
    <w:basedOn w:val="Normal"/>
    <w:link w:val="HeaderChar"/>
    <w:uiPriority w:val="99"/>
    <w:unhideWhenUsed/>
    <w:rsid w:val="00F05D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5D30"/>
    <w:rPr>
      <w:kern w:val="0"/>
      <w14:ligatures w14:val="none"/>
    </w:rPr>
  </w:style>
  <w:style w:type="paragraph" w:styleId="Footer">
    <w:name w:val="footer"/>
    <w:basedOn w:val="Normal"/>
    <w:link w:val="FooterChar"/>
    <w:uiPriority w:val="99"/>
    <w:unhideWhenUsed/>
    <w:rsid w:val="00F05D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5D30"/>
    <w:rPr>
      <w:kern w:val="0"/>
      <w14:ligatures w14:val="none"/>
    </w:rPr>
  </w:style>
  <w:style w:type="table" w:styleId="TableGrid">
    <w:name w:val="Table Grid"/>
    <w:basedOn w:val="TableNormal"/>
    <w:uiPriority w:val="59"/>
    <w:rsid w:val="00F05D3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467</Words>
  <Characters>2438</Characters>
  <Application>Microsoft Office Word</Application>
  <DocSecurity>0</DocSecurity>
  <Lines>69</Lines>
  <Paragraphs>40</Paragraphs>
  <ScaleCrop>false</ScaleCrop>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5</cp:revision>
  <cp:lastPrinted>2026-09-28T10:00:00Z</cp:lastPrinted>
  <dcterms:created xsi:type="dcterms:W3CDTF">2025-11-19T11:46:00Z</dcterms:created>
  <dcterms:modified xsi:type="dcterms:W3CDTF">2026-09-28T10:07:00Z</dcterms:modified>
</cp:coreProperties>
</file>