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137574" w14:textId="77777777" w:rsidR="00C416EE" w:rsidRPr="00CF025E" w:rsidRDefault="00C416EE" w:rsidP="00C416EE">
      <w:pPr>
        <w:spacing w:after="0" w:line="240" w:lineRule="auto"/>
        <w:jc w:val="center"/>
        <w:rPr>
          <w:rFonts w:ascii="Calibri" w:eastAsia="Arial Unicode MS" w:hAnsi="Calibri" w:cs="Calibri"/>
          <w:b/>
          <w:iCs/>
          <w:color w:val="0D0D0D" w:themeColor="text1" w:themeTint="F2"/>
          <w:kern w:val="0"/>
          <w:sz w:val="20"/>
          <w:szCs w:val="20"/>
          <w:lang w:val="en-US"/>
          <w14:ligatures w14:val="none"/>
        </w:rPr>
      </w:pPr>
      <w:r w:rsidRPr="00CF025E">
        <w:rPr>
          <w:rFonts w:ascii="Calibri" w:eastAsia="Arial Unicode MS" w:hAnsi="Calibri" w:cs="Calibri"/>
          <w:b/>
          <w:noProof/>
          <w:color w:val="0D0D0D" w:themeColor="text1" w:themeTint="F2"/>
          <w:kern w:val="0"/>
          <w:sz w:val="20"/>
          <w:szCs w:val="20"/>
          <w:lang w:val="en-US"/>
          <w14:ligatures w14:val="none"/>
        </w:rPr>
        <w:drawing>
          <wp:inline distT="0" distB="0" distL="0" distR="0" wp14:anchorId="3D9889C5" wp14:editId="1FEA25E8">
            <wp:extent cx="1905000" cy="990600"/>
            <wp:effectExtent l="0" t="0" r="0" b="0"/>
            <wp:docPr id="1" name="Picture 2" descr="A logo with black letters in a brown ova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A logo with black letters in a brown oval&#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990600"/>
                    </a:xfrm>
                    <a:prstGeom prst="rect">
                      <a:avLst/>
                    </a:prstGeom>
                    <a:noFill/>
                    <a:ln>
                      <a:noFill/>
                    </a:ln>
                  </pic:spPr>
                </pic:pic>
              </a:graphicData>
            </a:graphic>
          </wp:inline>
        </w:drawing>
      </w:r>
    </w:p>
    <w:p w14:paraId="5A8DC825" w14:textId="77777777" w:rsidR="00C416EE" w:rsidRPr="00CF025E" w:rsidRDefault="00C416EE" w:rsidP="00C416EE">
      <w:pPr>
        <w:spacing w:after="0" w:line="240" w:lineRule="auto"/>
        <w:jc w:val="center"/>
        <w:rPr>
          <w:rFonts w:ascii="Calibri" w:eastAsia="Arial Unicode MS" w:hAnsi="Calibri" w:cs="Calibri"/>
          <w:b/>
          <w:iCs/>
          <w:color w:val="0D0D0D" w:themeColor="text1" w:themeTint="F2"/>
          <w:kern w:val="0"/>
          <w:sz w:val="20"/>
          <w:szCs w:val="20"/>
          <w:lang w:val="en-US"/>
          <w14:ligatures w14:val="none"/>
        </w:rPr>
      </w:pPr>
      <w:r w:rsidRPr="00CF025E">
        <w:rPr>
          <w:rFonts w:ascii="Calibri" w:eastAsia="Arial Unicode MS" w:hAnsi="Calibri" w:cs="Calibri"/>
          <w:b/>
          <w:iCs/>
          <w:color w:val="0D0D0D" w:themeColor="text1" w:themeTint="F2"/>
          <w:kern w:val="0"/>
          <w:sz w:val="20"/>
          <w:szCs w:val="20"/>
          <w:lang w:val="en-US"/>
          <w14:ligatures w14:val="none"/>
        </w:rPr>
        <w:t xml:space="preserve">D. J. ROBBFUNERAL HOME &amp; CREMATION CENTRE </w:t>
      </w:r>
    </w:p>
    <w:p w14:paraId="0C440797" w14:textId="77777777" w:rsidR="00C416EE" w:rsidRPr="00CF025E" w:rsidRDefault="00C416EE" w:rsidP="00C416EE">
      <w:pPr>
        <w:spacing w:after="0" w:line="240" w:lineRule="auto"/>
        <w:jc w:val="center"/>
        <w:rPr>
          <w:rFonts w:ascii="Calibri" w:eastAsia="Arial Unicode MS" w:hAnsi="Calibri" w:cs="Calibri"/>
          <w:b/>
          <w:iCs/>
          <w:color w:val="0D0D0D" w:themeColor="text1" w:themeTint="F2"/>
          <w:kern w:val="0"/>
          <w:sz w:val="20"/>
          <w:szCs w:val="20"/>
          <w:lang w:val="en-US"/>
          <w14:ligatures w14:val="none"/>
        </w:rPr>
      </w:pPr>
      <w:r w:rsidRPr="00CF025E">
        <w:rPr>
          <w:rFonts w:ascii="Calibri" w:eastAsia="Arial Unicode MS" w:hAnsi="Calibri" w:cs="Calibri"/>
          <w:b/>
          <w:iCs/>
          <w:color w:val="0D0D0D" w:themeColor="text1" w:themeTint="F2"/>
          <w:kern w:val="0"/>
          <w:sz w:val="20"/>
          <w:szCs w:val="20"/>
          <w:lang w:val="en-US"/>
          <w14:ligatures w14:val="none"/>
        </w:rPr>
        <w:t>ESTABLISHED IN 1924</w:t>
      </w:r>
    </w:p>
    <w:p w14:paraId="28E3DEA9" w14:textId="77777777" w:rsidR="00C416EE" w:rsidRPr="00CF025E" w:rsidRDefault="00C416EE" w:rsidP="00C416EE">
      <w:pPr>
        <w:spacing w:after="0" w:line="240" w:lineRule="auto"/>
        <w:jc w:val="center"/>
        <w:rPr>
          <w:rFonts w:ascii="Calibri" w:eastAsia="Arial Unicode MS" w:hAnsi="Calibri" w:cs="Calibri"/>
          <w:b/>
          <w:iCs/>
          <w:color w:val="0D0D0D" w:themeColor="text1" w:themeTint="F2"/>
          <w:kern w:val="0"/>
          <w:sz w:val="20"/>
          <w:szCs w:val="20"/>
          <w:lang w:val="en-US"/>
          <w14:ligatures w14:val="none"/>
        </w:rPr>
      </w:pPr>
      <w:hyperlink r:id="rId9" w:history="1">
        <w:r w:rsidRPr="00CF025E">
          <w:rPr>
            <w:rStyle w:val="Hyperlink"/>
            <w:rFonts w:ascii="Calibri" w:eastAsia="Arial Unicode MS" w:hAnsi="Calibri" w:cs="Calibri"/>
            <w:b/>
            <w:iCs/>
            <w:kern w:val="0"/>
            <w:sz w:val="20"/>
            <w:szCs w:val="20"/>
            <w:lang w:val="en-US"/>
            <w14:ligatures w14:val="none"/>
          </w:rPr>
          <w:t>www.djrobb.on.ca</w:t>
        </w:r>
      </w:hyperlink>
      <w:r w:rsidRPr="00CF025E">
        <w:rPr>
          <w:rFonts w:ascii="Calibri" w:eastAsia="Arial Unicode MS" w:hAnsi="Calibri" w:cs="Calibri"/>
          <w:b/>
          <w:iCs/>
          <w:color w:val="0D0D0D" w:themeColor="text1" w:themeTint="F2"/>
          <w:kern w:val="0"/>
          <w:sz w:val="20"/>
          <w:szCs w:val="20"/>
          <w:lang w:val="en-US"/>
          <w14:ligatures w14:val="none"/>
        </w:rPr>
        <w:t xml:space="preserve"> </w:t>
      </w:r>
    </w:p>
    <w:p w14:paraId="48E1B2B7" w14:textId="77777777" w:rsidR="00C416EE" w:rsidRPr="00CF025E" w:rsidRDefault="00C416EE" w:rsidP="00C416EE">
      <w:pPr>
        <w:spacing w:after="0" w:line="240" w:lineRule="auto"/>
        <w:jc w:val="center"/>
        <w:rPr>
          <w:rFonts w:ascii="Calibri" w:eastAsia="Arial Unicode MS" w:hAnsi="Calibri" w:cs="Calibri"/>
          <w:b/>
          <w:iCs/>
          <w:color w:val="0D0D0D" w:themeColor="text1" w:themeTint="F2"/>
          <w:kern w:val="0"/>
          <w:sz w:val="20"/>
          <w:szCs w:val="20"/>
          <w:lang w:val="en-US"/>
          <w14:ligatures w14:val="none"/>
        </w:rPr>
      </w:pPr>
      <w:r w:rsidRPr="00CF025E">
        <w:rPr>
          <w:rFonts w:ascii="Calibri" w:eastAsia="Arial Unicode MS" w:hAnsi="Calibri" w:cs="Calibri"/>
          <w:b/>
          <w:iCs/>
          <w:color w:val="0D0D0D" w:themeColor="text1" w:themeTint="F2"/>
          <w:kern w:val="0"/>
          <w:sz w:val="20"/>
          <w:szCs w:val="20"/>
          <w:lang w:val="en-US"/>
          <w14:ligatures w14:val="none"/>
        </w:rPr>
        <w:t>519-336-6042</w:t>
      </w:r>
    </w:p>
    <w:p w14:paraId="1591EE99" w14:textId="77777777" w:rsidR="00C416EE" w:rsidRPr="00CF025E" w:rsidRDefault="00C416EE" w:rsidP="00C416EE">
      <w:pPr>
        <w:spacing w:after="0" w:line="240" w:lineRule="auto"/>
        <w:jc w:val="center"/>
        <w:rPr>
          <w:rFonts w:ascii="Calibri" w:eastAsia="Arial Unicode MS" w:hAnsi="Calibri" w:cs="Calibri"/>
          <w:b/>
          <w:iCs/>
          <w:color w:val="0D0D0D" w:themeColor="text1" w:themeTint="F2"/>
          <w:kern w:val="0"/>
          <w:sz w:val="20"/>
          <w:szCs w:val="20"/>
          <w:lang w:val="en-US"/>
          <w14:ligatures w14:val="none"/>
        </w:rPr>
      </w:pPr>
      <w:r w:rsidRPr="00CF025E">
        <w:rPr>
          <w:rFonts w:ascii="Calibri" w:eastAsia="Arial Unicode MS" w:hAnsi="Calibri" w:cs="Calibri"/>
          <w:b/>
          <w:iCs/>
          <w:color w:val="0D0D0D" w:themeColor="text1" w:themeTint="F2"/>
          <w:kern w:val="0"/>
          <w:sz w:val="20"/>
          <w:szCs w:val="20"/>
          <w:lang w:val="en-US"/>
          <w14:ligatures w14:val="none"/>
        </w:rPr>
        <w:t>102 N. Victoria St, Sarnia, ON, N7T 5W9</w:t>
      </w:r>
    </w:p>
    <w:p w14:paraId="1A7B2E70" w14:textId="4BC1E66A" w:rsidR="00C416EE" w:rsidRPr="00EC14A8" w:rsidRDefault="00C416EE" w:rsidP="00C416EE">
      <w:pPr>
        <w:spacing w:after="0" w:line="240" w:lineRule="auto"/>
        <w:jc w:val="center"/>
        <w:rPr>
          <w:rFonts w:ascii="Calibri" w:eastAsia="Arial Unicode MS" w:hAnsi="Calibri" w:cs="Calibri"/>
          <w:b/>
          <w:bCs/>
          <w:iCs/>
          <w:color w:val="0D0D0D" w:themeColor="text1" w:themeTint="F2"/>
          <w:kern w:val="0"/>
          <w:lang w:val="en-US"/>
          <w14:ligatures w14:val="none"/>
        </w:rPr>
      </w:pPr>
      <w:r w:rsidRPr="00EC14A8">
        <w:rPr>
          <w:rFonts w:ascii="Calibri" w:eastAsia="Arial Unicode MS" w:hAnsi="Calibri" w:cs="Calibri"/>
          <w:b/>
          <w:bCs/>
          <w:iCs/>
          <w:color w:val="0D0D0D" w:themeColor="text1" w:themeTint="F2"/>
          <w:kern w:val="0"/>
          <w:lang w:val="en-US"/>
          <w14:ligatures w14:val="none"/>
        </w:rPr>
        <w:t xml:space="preserve">(Price List in Effect – </w:t>
      </w:r>
      <w:r w:rsidR="000A0773">
        <w:rPr>
          <w:rFonts w:ascii="Calibri" w:eastAsia="Arial Unicode MS" w:hAnsi="Calibri" w:cs="Calibri"/>
          <w:b/>
          <w:bCs/>
          <w:iCs/>
          <w:color w:val="0D0D0D" w:themeColor="text1" w:themeTint="F2"/>
          <w:kern w:val="0"/>
          <w:lang w:val="en-US"/>
          <w14:ligatures w14:val="none"/>
        </w:rPr>
        <w:t>May 1</w:t>
      </w:r>
      <w:r w:rsidRPr="00EC14A8">
        <w:rPr>
          <w:rFonts w:ascii="Calibri" w:eastAsia="Arial Unicode MS" w:hAnsi="Calibri" w:cs="Calibri"/>
          <w:b/>
          <w:bCs/>
          <w:iCs/>
          <w:color w:val="0D0D0D" w:themeColor="text1" w:themeTint="F2"/>
          <w:kern w:val="0"/>
          <w:lang w:val="en-US"/>
          <w14:ligatures w14:val="none"/>
        </w:rPr>
        <w:t>, 202</w:t>
      </w:r>
      <w:r>
        <w:rPr>
          <w:rFonts w:ascii="Calibri" w:eastAsia="Arial Unicode MS" w:hAnsi="Calibri" w:cs="Calibri"/>
          <w:b/>
          <w:bCs/>
          <w:iCs/>
          <w:color w:val="0D0D0D" w:themeColor="text1" w:themeTint="F2"/>
          <w:kern w:val="0"/>
          <w:lang w:val="en-US"/>
          <w14:ligatures w14:val="none"/>
        </w:rPr>
        <w:t>6</w:t>
      </w:r>
      <w:r w:rsidRPr="00EC14A8">
        <w:rPr>
          <w:rFonts w:ascii="Calibri" w:eastAsia="Arial Unicode MS" w:hAnsi="Calibri" w:cs="Calibri"/>
          <w:b/>
          <w:bCs/>
          <w:iCs/>
          <w:color w:val="0D0D0D" w:themeColor="text1" w:themeTint="F2"/>
          <w:kern w:val="0"/>
          <w:lang w:val="en-US"/>
          <w14:ligatures w14:val="none"/>
        </w:rPr>
        <w:t>)</w:t>
      </w:r>
    </w:p>
    <w:p w14:paraId="02B143C7" w14:textId="77777777" w:rsidR="00C416EE" w:rsidRPr="00CF025E" w:rsidRDefault="00C416EE" w:rsidP="00C416EE">
      <w:pPr>
        <w:spacing w:after="0" w:line="240" w:lineRule="auto"/>
        <w:jc w:val="center"/>
        <w:rPr>
          <w:rFonts w:ascii="Calibri" w:eastAsia="Arial Unicode MS" w:hAnsi="Calibri" w:cs="Calibri"/>
          <w:b/>
          <w:color w:val="0D0D0D" w:themeColor="text1" w:themeTint="F2"/>
          <w:kern w:val="0"/>
          <w:sz w:val="20"/>
          <w:szCs w:val="20"/>
          <w:lang w:val="en-US"/>
          <w14:ligatures w14:val="none"/>
        </w:rPr>
      </w:pPr>
      <w:r w:rsidRPr="00CF025E">
        <w:rPr>
          <w:rFonts w:ascii="Calibri" w:eastAsia="Arial Unicode MS" w:hAnsi="Calibri" w:cs="Calibri"/>
          <w:b/>
          <w:color w:val="0D0D0D" w:themeColor="text1" w:themeTint="F2"/>
          <w:kern w:val="0"/>
          <w:sz w:val="20"/>
          <w:szCs w:val="20"/>
          <w:lang w:val="en-US"/>
          <w14:ligatures w14:val="none"/>
        </w:rPr>
        <w:t>Funeral Establishment Operator-Class 1, License #FE-416</w:t>
      </w:r>
    </w:p>
    <w:p w14:paraId="6581C889" w14:textId="77777777" w:rsidR="00C416EE" w:rsidRPr="00CF025E" w:rsidRDefault="00C416EE" w:rsidP="00C416EE">
      <w:pPr>
        <w:spacing w:after="0" w:line="240" w:lineRule="auto"/>
        <w:jc w:val="center"/>
        <w:rPr>
          <w:rFonts w:ascii="Calibri" w:eastAsia="Arial Unicode MS" w:hAnsi="Calibri" w:cs="Calibri"/>
          <w:b/>
          <w:color w:val="0D0D0D" w:themeColor="text1" w:themeTint="F2"/>
          <w:kern w:val="0"/>
          <w:sz w:val="20"/>
          <w:szCs w:val="20"/>
          <w:lang w:val="en-US"/>
          <w14:ligatures w14:val="none"/>
        </w:rPr>
      </w:pPr>
      <w:r w:rsidRPr="00CF025E">
        <w:rPr>
          <w:rFonts w:ascii="Calibri" w:eastAsia="Arial Unicode MS" w:hAnsi="Calibri" w:cs="Calibri"/>
          <w:b/>
          <w:color w:val="0D0D0D" w:themeColor="text1" w:themeTint="F2"/>
          <w:kern w:val="0"/>
          <w:sz w:val="20"/>
          <w:szCs w:val="20"/>
          <w:lang w:val="en-US"/>
          <w14:ligatures w14:val="none"/>
        </w:rPr>
        <w:t>(We are a proud shareholder in Southwest Crematoriums Ltd)</w:t>
      </w:r>
    </w:p>
    <w:p w14:paraId="3EF72629" w14:textId="77777777" w:rsidR="00C416EE" w:rsidRPr="00CF025E" w:rsidRDefault="00C416EE" w:rsidP="00C416EE">
      <w:pPr>
        <w:spacing w:after="0" w:line="240" w:lineRule="auto"/>
        <w:jc w:val="center"/>
        <w:rPr>
          <w:rFonts w:ascii="Calibri" w:eastAsia="Arial Unicode MS" w:hAnsi="Calibri" w:cs="Calibri"/>
          <w:b/>
          <w:iCs/>
          <w:color w:val="0D0D0D" w:themeColor="text1" w:themeTint="F2"/>
          <w:kern w:val="0"/>
          <w:sz w:val="20"/>
          <w:szCs w:val="20"/>
          <w:lang w:val="en-US"/>
          <w14:ligatures w14:val="none"/>
        </w:rPr>
      </w:pPr>
    </w:p>
    <w:p w14:paraId="2A7FBD13" w14:textId="6E2A00F1" w:rsidR="00C416EE" w:rsidRPr="00CF025E" w:rsidRDefault="00C416EE" w:rsidP="00C416EE">
      <w:pPr>
        <w:spacing w:after="0" w:line="240" w:lineRule="auto"/>
        <w:jc w:val="center"/>
        <w:rPr>
          <w:rFonts w:ascii="Calibri" w:eastAsia="Arial Unicode MS" w:hAnsi="Calibri" w:cs="Calibri"/>
          <w:b/>
          <w:iCs/>
          <w:color w:val="0D0D0D" w:themeColor="text1" w:themeTint="F2"/>
          <w:kern w:val="0"/>
          <w:sz w:val="20"/>
          <w:szCs w:val="20"/>
          <w:lang w:val="en-US"/>
          <w14:ligatures w14:val="none"/>
        </w:rPr>
      </w:pPr>
      <w:r w:rsidRPr="00CF025E">
        <w:rPr>
          <w:rFonts w:ascii="Calibri" w:eastAsia="Arial Unicode MS" w:hAnsi="Calibri" w:cs="Calibri"/>
          <w:b/>
          <w:iCs/>
          <w:color w:val="0D0D0D" w:themeColor="text1" w:themeTint="F2"/>
          <w:kern w:val="0"/>
          <w:sz w:val="20"/>
          <w:szCs w:val="20"/>
          <w:lang w:val="en-US"/>
          <w14:ligatures w14:val="none"/>
        </w:rPr>
        <w:t>OUR GUIDE TO OUR GENERAL PRICING – 1.</w:t>
      </w:r>
      <w:r w:rsidR="00CD5C1C">
        <w:rPr>
          <w:rFonts w:ascii="Calibri" w:eastAsia="Arial Unicode MS" w:hAnsi="Calibri" w:cs="Calibri"/>
          <w:b/>
          <w:iCs/>
          <w:color w:val="0D0D0D" w:themeColor="text1" w:themeTint="F2"/>
          <w:kern w:val="0"/>
          <w:sz w:val="20"/>
          <w:szCs w:val="20"/>
          <w:lang w:val="en-US"/>
          <w14:ligatures w14:val="none"/>
        </w:rPr>
        <w:t>8</w:t>
      </w:r>
    </w:p>
    <w:p w14:paraId="01855501" w14:textId="77777777" w:rsidR="00C416EE" w:rsidRPr="00CF025E" w:rsidRDefault="00C416EE" w:rsidP="00C416EE">
      <w:pPr>
        <w:spacing w:after="0" w:line="240" w:lineRule="auto"/>
        <w:jc w:val="center"/>
        <w:rPr>
          <w:rFonts w:ascii="Calibri" w:eastAsia="Arial Unicode MS" w:hAnsi="Calibri" w:cs="Calibri"/>
          <w:b/>
          <w:bCs/>
          <w:iCs/>
          <w:color w:val="0D0D0D" w:themeColor="text1" w:themeTint="F2"/>
          <w:kern w:val="0"/>
          <w:sz w:val="20"/>
          <w:szCs w:val="20"/>
          <w:lang w:val="en-US"/>
          <w14:ligatures w14:val="none"/>
        </w:rPr>
      </w:pPr>
      <w:r w:rsidRPr="00CF025E">
        <w:rPr>
          <w:rFonts w:ascii="Calibri" w:eastAsia="Arial Unicode MS" w:hAnsi="Calibri" w:cs="Calibri"/>
          <w:b/>
          <w:bCs/>
          <w:iCs/>
          <w:color w:val="0D0D0D" w:themeColor="text1" w:themeTint="F2"/>
          <w:kern w:val="0"/>
          <w:sz w:val="20"/>
          <w:szCs w:val="20"/>
          <w:lang w:val="en-US"/>
          <w14:ligatures w14:val="none"/>
        </w:rPr>
        <w:t>The prices set out in this schedule are subject to change at any time due to ongoing inflationary pressures. Our funeral directors will advise purchasers at the time arrangements are made if any legal or other requirements mean additional supplies or services must or should be purchased. Unless specified, prices shown do NOT include applicable HST</w:t>
      </w:r>
    </w:p>
    <w:p w14:paraId="731AA555" w14:textId="77777777" w:rsidR="00C416EE" w:rsidRPr="00CF025E" w:rsidRDefault="00C416EE" w:rsidP="00C416EE">
      <w:pPr>
        <w:spacing w:after="0" w:line="240" w:lineRule="auto"/>
        <w:jc w:val="center"/>
        <w:rPr>
          <w:rFonts w:ascii="Calibri" w:eastAsia="Arial Unicode MS" w:hAnsi="Calibri" w:cs="Calibri"/>
          <w:b/>
          <w:iCs/>
          <w:color w:val="0D0D0D" w:themeColor="text1" w:themeTint="F2"/>
          <w:kern w:val="0"/>
          <w:sz w:val="20"/>
          <w:szCs w:val="20"/>
          <w:lang w:val="en-US"/>
          <w14:ligatures w14:val="none"/>
        </w:rPr>
      </w:pPr>
    </w:p>
    <w:p w14:paraId="6045A0E5" w14:textId="77777777" w:rsidR="00C416EE" w:rsidRDefault="00C416EE" w:rsidP="00C416EE">
      <w:pPr>
        <w:spacing w:after="0" w:line="240" w:lineRule="auto"/>
        <w:jc w:val="center"/>
        <w:rPr>
          <w:rFonts w:ascii="Calibri" w:eastAsia="Arial Unicode MS" w:hAnsi="Calibri" w:cs="Calibri"/>
          <w:b/>
          <w:iCs/>
          <w:color w:val="0D0D0D" w:themeColor="text1" w:themeTint="F2"/>
          <w:kern w:val="0"/>
          <w:sz w:val="20"/>
          <w:szCs w:val="20"/>
          <w:lang w:val="en-US"/>
          <w14:ligatures w14:val="none"/>
        </w:rPr>
      </w:pPr>
      <w:r w:rsidRPr="00CF025E">
        <w:rPr>
          <w:rFonts w:ascii="Calibri" w:eastAsia="Arial Unicode MS" w:hAnsi="Calibri" w:cs="Calibri"/>
          <w:b/>
          <w:iCs/>
          <w:color w:val="0D0D0D" w:themeColor="text1" w:themeTint="F2"/>
          <w:kern w:val="0"/>
          <w:sz w:val="20"/>
          <w:szCs w:val="20"/>
          <w:lang w:val="en-US"/>
          <w14:ligatures w14:val="none"/>
        </w:rPr>
        <w:t>The following format and contact of the price list have been stipulated by the Bereavement Authority of Ontario and is required to be posted by all bereavement license</w:t>
      </w:r>
      <w:r>
        <w:rPr>
          <w:rFonts w:ascii="Calibri" w:eastAsia="Arial Unicode MS" w:hAnsi="Calibri" w:cs="Calibri"/>
          <w:b/>
          <w:iCs/>
          <w:color w:val="0D0D0D" w:themeColor="text1" w:themeTint="F2"/>
          <w:kern w:val="0"/>
          <w:sz w:val="20"/>
          <w:szCs w:val="20"/>
          <w:lang w:val="en-US"/>
          <w14:ligatures w14:val="none"/>
        </w:rPr>
        <w:t>d Funeral Directors</w:t>
      </w:r>
      <w:r w:rsidRPr="00CF025E">
        <w:rPr>
          <w:rFonts w:ascii="Calibri" w:eastAsia="Arial Unicode MS" w:hAnsi="Calibri" w:cs="Calibri"/>
          <w:b/>
          <w:iCs/>
          <w:color w:val="0D0D0D" w:themeColor="text1" w:themeTint="F2"/>
          <w:kern w:val="0"/>
          <w:sz w:val="20"/>
          <w:szCs w:val="20"/>
          <w:lang w:val="en-US"/>
          <w14:ligatures w14:val="none"/>
        </w:rPr>
        <w:t>.</w:t>
      </w:r>
    </w:p>
    <w:p w14:paraId="6A3A4FAC" w14:textId="77777777" w:rsidR="00C416EE" w:rsidRPr="00CF025E" w:rsidRDefault="00C416EE" w:rsidP="00C416EE">
      <w:pPr>
        <w:spacing w:after="0" w:line="240" w:lineRule="auto"/>
        <w:jc w:val="center"/>
        <w:rPr>
          <w:rFonts w:ascii="Calibri" w:eastAsia="Arial Unicode MS" w:hAnsi="Calibri" w:cs="Calibri"/>
          <w:b/>
          <w:iCs/>
          <w:color w:val="0D0D0D" w:themeColor="text1" w:themeTint="F2"/>
          <w:kern w:val="0"/>
          <w:sz w:val="20"/>
          <w:szCs w:val="20"/>
          <w:lang w:val="en-US"/>
          <w14:ligatures w14:val="none"/>
        </w:rPr>
      </w:pPr>
    </w:p>
    <w:p w14:paraId="5A0F7B8F" w14:textId="77777777" w:rsidR="00C416EE" w:rsidRPr="00CF025E" w:rsidRDefault="00C416EE" w:rsidP="00C416EE">
      <w:pPr>
        <w:spacing w:after="0" w:line="240" w:lineRule="auto"/>
        <w:jc w:val="center"/>
        <w:rPr>
          <w:rFonts w:ascii="Calibri" w:eastAsia="Arial Unicode MS" w:hAnsi="Calibri" w:cs="Calibri"/>
          <w:b/>
          <w:iCs/>
          <w:color w:val="0D0D0D" w:themeColor="text1" w:themeTint="F2"/>
          <w:kern w:val="0"/>
          <w:sz w:val="20"/>
          <w:szCs w:val="20"/>
          <w:lang w:val="en-US"/>
          <w14:ligatures w14:val="none"/>
        </w:rPr>
      </w:pPr>
      <w:r w:rsidRPr="00CF025E">
        <w:rPr>
          <w:rFonts w:ascii="Calibri" w:eastAsia="Arial Unicode MS" w:hAnsi="Calibri" w:cs="Calibri"/>
          <w:b/>
          <w:noProof/>
          <w:color w:val="0D0D0D" w:themeColor="text1" w:themeTint="F2"/>
          <w:kern w:val="0"/>
          <w:sz w:val="20"/>
          <w:szCs w:val="20"/>
          <w:lang w:val="en-US"/>
          <w14:ligatures w14:val="none"/>
        </w:rPr>
        <w:drawing>
          <wp:inline distT="0" distB="0" distL="0" distR="0" wp14:anchorId="74BCF8DD" wp14:editId="377C3488">
            <wp:extent cx="628650" cy="854964"/>
            <wp:effectExtent l="0" t="0" r="0" b="2540"/>
            <wp:docPr id="821655420" name="Picture 821655420" descr="Jim Ro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im Robb"/>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28650" cy="854964"/>
                    </a:xfrm>
                    <a:prstGeom prst="rect">
                      <a:avLst/>
                    </a:prstGeom>
                    <a:noFill/>
                    <a:ln>
                      <a:noFill/>
                    </a:ln>
                  </pic:spPr>
                </pic:pic>
              </a:graphicData>
            </a:graphic>
          </wp:inline>
        </w:drawing>
      </w:r>
    </w:p>
    <w:p w14:paraId="1F040361" w14:textId="77777777" w:rsidR="00C416EE" w:rsidRPr="00CF025E" w:rsidRDefault="00C416EE" w:rsidP="00C416EE">
      <w:pPr>
        <w:spacing w:after="0" w:line="240" w:lineRule="auto"/>
        <w:jc w:val="center"/>
        <w:rPr>
          <w:rFonts w:ascii="Calibri" w:eastAsia="Arial Unicode MS" w:hAnsi="Calibri" w:cs="Calibri"/>
          <w:b/>
          <w:iCs/>
          <w:color w:val="0D0D0D" w:themeColor="text1" w:themeTint="F2"/>
          <w:kern w:val="0"/>
          <w:sz w:val="20"/>
          <w:szCs w:val="20"/>
          <w:lang w:val="en-US"/>
          <w14:ligatures w14:val="none"/>
        </w:rPr>
      </w:pPr>
      <w:r w:rsidRPr="00CF025E">
        <w:rPr>
          <w:rFonts w:ascii="Calibri" w:eastAsia="Arial Unicode MS" w:hAnsi="Calibri" w:cs="Calibri"/>
          <w:b/>
          <w:iCs/>
          <w:color w:val="0D0D0D" w:themeColor="text1" w:themeTint="F2"/>
          <w:kern w:val="0"/>
          <w:sz w:val="20"/>
          <w:szCs w:val="20"/>
          <w:lang w:val="en-US"/>
          <w14:ligatures w14:val="none"/>
        </w:rPr>
        <w:t>Person In charge of day-to-day operations:</w:t>
      </w:r>
    </w:p>
    <w:p w14:paraId="78025F53" w14:textId="77777777" w:rsidR="00C416EE" w:rsidRPr="00CF025E" w:rsidRDefault="00C416EE" w:rsidP="00C416EE">
      <w:pPr>
        <w:spacing w:after="0" w:line="240" w:lineRule="auto"/>
        <w:jc w:val="center"/>
        <w:rPr>
          <w:rFonts w:ascii="Calibri" w:eastAsia="Arial Unicode MS" w:hAnsi="Calibri" w:cs="Calibri"/>
          <w:b/>
          <w:iCs/>
          <w:color w:val="0D0D0D" w:themeColor="text1" w:themeTint="F2"/>
          <w:kern w:val="0"/>
          <w:sz w:val="20"/>
          <w:szCs w:val="20"/>
          <w:lang w:val="en-US"/>
          <w14:ligatures w14:val="none"/>
        </w:rPr>
      </w:pPr>
      <w:r w:rsidRPr="00CF025E">
        <w:rPr>
          <w:rFonts w:ascii="Calibri" w:eastAsia="Arial Unicode MS" w:hAnsi="Calibri" w:cs="Calibri"/>
          <w:b/>
          <w:iCs/>
          <w:color w:val="0D0D0D" w:themeColor="text1" w:themeTint="F2"/>
          <w:kern w:val="0"/>
          <w:sz w:val="20"/>
          <w:szCs w:val="20"/>
          <w:lang w:val="en-US"/>
          <w14:ligatures w14:val="none"/>
        </w:rPr>
        <w:t>James Robb: Managing Funeral Director–Class 1, License #FD-200748</w:t>
      </w:r>
    </w:p>
    <w:p w14:paraId="0E0FF11C" w14:textId="77777777" w:rsidR="00C416EE" w:rsidRPr="00CF025E" w:rsidRDefault="00C416EE" w:rsidP="00C416EE">
      <w:pPr>
        <w:spacing w:after="0" w:line="240" w:lineRule="auto"/>
        <w:jc w:val="center"/>
        <w:rPr>
          <w:rFonts w:ascii="Calibri" w:eastAsia="Arial Unicode MS" w:hAnsi="Calibri" w:cs="Calibri"/>
          <w:b/>
          <w:iCs/>
          <w:color w:val="0D0D0D" w:themeColor="text1" w:themeTint="F2"/>
          <w:kern w:val="0"/>
          <w:sz w:val="20"/>
          <w:szCs w:val="20"/>
          <w:lang w:val="en-US"/>
          <w14:ligatures w14:val="none"/>
        </w:rPr>
      </w:pPr>
      <w:hyperlink r:id="rId11" w:tgtFrame="_blank" w:history="1">
        <w:r w:rsidRPr="00CF025E">
          <w:rPr>
            <w:rStyle w:val="Hyperlink"/>
            <w:rFonts w:ascii="Calibri" w:eastAsia="Arial Unicode MS" w:hAnsi="Calibri" w:cs="Calibri"/>
            <w:b/>
            <w:bCs/>
            <w:kern w:val="0"/>
            <w:sz w:val="20"/>
            <w:szCs w:val="20"/>
            <w:lang w:val="en-US"/>
            <w14:ligatures w14:val="none"/>
          </w:rPr>
          <w:t>BAO Consumer Information Guide</w:t>
        </w:r>
      </w:hyperlink>
      <w:r w:rsidRPr="00CF025E">
        <w:rPr>
          <w:rFonts w:ascii="Calibri" w:eastAsia="Arial Unicode MS" w:hAnsi="Calibri" w:cs="Calibri"/>
          <w:b/>
          <w:color w:val="0D0D0D" w:themeColor="text1" w:themeTint="F2"/>
          <w:kern w:val="0"/>
          <w:sz w:val="20"/>
          <w:szCs w:val="20"/>
          <w:lang w:val="en-US"/>
          <w14:ligatures w14:val="none"/>
        </w:rPr>
        <w:t xml:space="preserve">:  </w:t>
      </w:r>
      <w:hyperlink r:id="rId12" w:tgtFrame="_blank" w:history="1">
        <w:r w:rsidRPr="00CF025E">
          <w:rPr>
            <w:rStyle w:val="Hyperlink"/>
            <w:rFonts w:ascii="Calibri" w:eastAsia="Arial Unicode MS" w:hAnsi="Calibri" w:cs="Calibri"/>
            <w:b/>
            <w:kern w:val="0"/>
            <w:sz w:val="20"/>
            <w:szCs w:val="20"/>
            <w:lang w:val="en-US"/>
            <w14:ligatures w14:val="none"/>
          </w:rPr>
          <w:t>https://thebao.ca/for-consumers/consumer-information-guide/</w:t>
        </w:r>
      </w:hyperlink>
    </w:p>
    <w:p w14:paraId="14A17FB0" w14:textId="13DB024D" w:rsidR="00C416EE" w:rsidRPr="00CF025E" w:rsidRDefault="003B52FC" w:rsidP="00C416EE">
      <w:pPr>
        <w:spacing w:after="0" w:line="240" w:lineRule="auto"/>
        <w:jc w:val="center"/>
        <w:rPr>
          <w:rFonts w:ascii="Calibri" w:eastAsia="Arial Unicode MS" w:hAnsi="Calibri" w:cs="Calibri"/>
          <w:b/>
          <w:color w:val="0D0D0D" w:themeColor="text1" w:themeTint="F2"/>
          <w:kern w:val="0"/>
          <w:sz w:val="20"/>
          <w:szCs w:val="20"/>
          <w:lang w:val="en-US"/>
          <w14:ligatures w14:val="none"/>
        </w:rPr>
      </w:pPr>
      <w:r>
        <w:rPr>
          <w:rFonts w:ascii="Calibri" w:eastAsia="Arial Unicode MS" w:hAnsi="Calibri" w:cs="Calibri"/>
          <w:b/>
          <w:color w:val="0D0D0D" w:themeColor="text1" w:themeTint="F2"/>
          <w:kern w:val="0"/>
          <w:sz w:val="20"/>
          <w:szCs w:val="20"/>
          <w:lang w:val="en-US"/>
          <w14:ligatures w14:val="none"/>
        </w:rPr>
        <w:t xml:space="preserve">     </w:t>
      </w:r>
      <w:r w:rsidR="00C416EE" w:rsidRPr="00CF025E">
        <w:rPr>
          <w:rFonts w:ascii="Calibri" w:eastAsia="Arial Unicode MS" w:hAnsi="Calibri" w:cs="Calibri"/>
          <w:b/>
          <w:noProof/>
          <w:color w:val="0D0D0D" w:themeColor="text1" w:themeTint="F2"/>
          <w:kern w:val="0"/>
          <w:sz w:val="20"/>
          <w:szCs w:val="20"/>
          <w:lang w:val="en-US"/>
          <w14:ligatures w14:val="none"/>
        </w:rPr>
        <w:drawing>
          <wp:inline distT="0" distB="0" distL="0" distR="0" wp14:anchorId="05DF75C4" wp14:editId="0087FFC8">
            <wp:extent cx="933450" cy="933450"/>
            <wp:effectExtent l="0" t="0" r="0" b="0"/>
            <wp:docPr id="4" name="Picture 4" descr="C:\Users\Owner\Desktop\BAO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wner\Desktop\BAO Logo.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36503" cy="936503"/>
                    </a:xfrm>
                    <a:prstGeom prst="rect">
                      <a:avLst/>
                    </a:prstGeom>
                    <a:noFill/>
                    <a:ln>
                      <a:noFill/>
                    </a:ln>
                  </pic:spPr>
                </pic:pic>
              </a:graphicData>
            </a:graphic>
          </wp:inline>
        </w:drawing>
      </w:r>
      <w:r w:rsidR="00C416EE">
        <w:rPr>
          <w:rFonts w:ascii="Calibri" w:eastAsia="Arial Unicode MS" w:hAnsi="Calibri" w:cs="Calibri"/>
          <w:b/>
          <w:color w:val="0D0D0D" w:themeColor="text1" w:themeTint="F2"/>
          <w:kern w:val="0"/>
          <w:sz w:val="20"/>
          <w:szCs w:val="20"/>
          <w:lang w:val="en-US"/>
          <w14:ligatures w14:val="none"/>
        </w:rPr>
        <w:t xml:space="preserve">   </w:t>
      </w:r>
      <w:r w:rsidR="00C416EE">
        <w:rPr>
          <w:rFonts w:ascii="Calibri" w:eastAsia="Arial Unicode MS" w:hAnsi="Calibri" w:cs="Calibri"/>
          <w:b/>
          <w:noProof/>
          <w:color w:val="0D0D0D" w:themeColor="text1" w:themeTint="F2"/>
          <w:kern w:val="0"/>
          <w:sz w:val="20"/>
          <w:szCs w:val="20"/>
          <w:lang w:val="en-US"/>
          <w14:ligatures w14:val="none"/>
        </w:rPr>
        <w:drawing>
          <wp:inline distT="0" distB="0" distL="0" distR="0" wp14:anchorId="18CFAD4F" wp14:editId="048B289C">
            <wp:extent cx="1335836" cy="1095375"/>
            <wp:effectExtent l="0" t="0" r="0" b="0"/>
            <wp:docPr id="110023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37389" cy="1096648"/>
                    </a:xfrm>
                    <a:prstGeom prst="rect">
                      <a:avLst/>
                    </a:prstGeom>
                    <a:noFill/>
                  </pic:spPr>
                </pic:pic>
              </a:graphicData>
            </a:graphic>
          </wp:inline>
        </w:drawing>
      </w:r>
    </w:p>
    <w:p w14:paraId="12AC457A" w14:textId="6B4ADF5E" w:rsidR="00C416EE" w:rsidRPr="00CF025E" w:rsidRDefault="00C416EE" w:rsidP="003B52FC">
      <w:pPr>
        <w:spacing w:after="0" w:line="240" w:lineRule="auto"/>
        <w:jc w:val="both"/>
        <w:rPr>
          <w:rFonts w:ascii="Calibri" w:eastAsia="Arial Unicode MS" w:hAnsi="Calibri" w:cs="Calibri"/>
          <w:b/>
          <w:color w:val="0D0D0D" w:themeColor="text1" w:themeTint="F2"/>
          <w:kern w:val="0"/>
          <w:sz w:val="20"/>
          <w:szCs w:val="20"/>
          <w:lang w:val="en-US"/>
          <w14:ligatures w14:val="none"/>
        </w:rPr>
      </w:pPr>
      <w:r w:rsidRPr="00CF025E">
        <w:rPr>
          <w:rFonts w:ascii="Calibri" w:eastAsia="Arial Unicode MS" w:hAnsi="Calibri" w:cs="Calibri"/>
          <w:b/>
          <w:color w:val="0D0D0D" w:themeColor="text1" w:themeTint="F2"/>
          <w:kern w:val="0"/>
          <w:sz w:val="20"/>
          <w:szCs w:val="20"/>
          <w:lang w:val="en-US"/>
          <w14:ligatures w14:val="none"/>
        </w:rPr>
        <w:t xml:space="preserve">           </w:t>
      </w:r>
      <w:r w:rsidR="003B52FC">
        <w:rPr>
          <w:rFonts w:ascii="Calibri" w:eastAsia="Arial Unicode MS" w:hAnsi="Calibri" w:cs="Calibri"/>
          <w:b/>
          <w:color w:val="0D0D0D" w:themeColor="text1" w:themeTint="F2"/>
          <w:kern w:val="0"/>
          <w:sz w:val="20"/>
          <w:szCs w:val="20"/>
          <w:lang w:val="en-US"/>
          <w14:ligatures w14:val="none"/>
        </w:rPr>
        <w:t xml:space="preserve"> </w:t>
      </w:r>
      <w:r w:rsidRPr="00CF025E">
        <w:rPr>
          <w:rFonts w:ascii="Calibri" w:eastAsia="Arial Unicode MS" w:hAnsi="Calibri" w:cs="Calibri"/>
          <w:b/>
          <w:color w:val="0D0D0D" w:themeColor="text1" w:themeTint="F2"/>
          <w:kern w:val="0"/>
          <w:sz w:val="20"/>
          <w:szCs w:val="20"/>
          <w:lang w:val="en-US"/>
          <w14:ligatures w14:val="none"/>
        </w:rPr>
        <w:t xml:space="preserve">           </w:t>
      </w:r>
      <w:r w:rsidR="003B52FC">
        <w:rPr>
          <w:rFonts w:ascii="Calibri" w:eastAsia="Arial Unicode MS" w:hAnsi="Calibri" w:cs="Calibri"/>
          <w:b/>
          <w:color w:val="0D0D0D" w:themeColor="text1" w:themeTint="F2"/>
          <w:kern w:val="0"/>
          <w:sz w:val="20"/>
          <w:szCs w:val="20"/>
          <w:lang w:val="en-US"/>
          <w14:ligatures w14:val="none"/>
        </w:rPr>
        <w:t xml:space="preserve">                                 </w:t>
      </w:r>
      <w:r w:rsidRPr="00CF025E">
        <w:rPr>
          <w:rFonts w:ascii="Calibri" w:eastAsia="Arial Unicode MS" w:hAnsi="Calibri" w:cs="Calibri"/>
          <w:b/>
          <w:color w:val="0D0D0D" w:themeColor="text1" w:themeTint="F2"/>
          <w:kern w:val="0"/>
          <w:sz w:val="20"/>
          <w:szCs w:val="20"/>
          <w:lang w:val="en-US"/>
          <w14:ligatures w14:val="none"/>
        </w:rPr>
        <w:t xml:space="preserve">      </w:t>
      </w:r>
      <w:r w:rsidRPr="00CF025E">
        <w:rPr>
          <w:rFonts w:ascii="Calibri" w:eastAsia="Arial Unicode MS" w:hAnsi="Calibri" w:cs="Calibri"/>
          <w:b/>
          <w:noProof/>
          <w:color w:val="0D0D0D" w:themeColor="text1" w:themeTint="F2"/>
          <w:kern w:val="0"/>
          <w:sz w:val="20"/>
          <w:szCs w:val="20"/>
          <w:lang w:val="en-US"/>
          <w14:ligatures w14:val="none"/>
        </w:rPr>
        <w:drawing>
          <wp:inline distT="0" distB="0" distL="0" distR="0" wp14:anchorId="793B9BC4" wp14:editId="3C8AE4E7">
            <wp:extent cx="671979" cy="859809"/>
            <wp:effectExtent l="0" t="0" r="0" b="0"/>
            <wp:docPr id="7" name="Picture 7" descr="https://s3.amazonaws.com/tukios-website-assets/2021/05/upFD4MQjSfa5BnXktLvU.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3.amazonaws.com/tukios-website-assets/2021/05/upFD4MQjSfa5BnXktLvU.jpe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72627" cy="860639"/>
                    </a:xfrm>
                    <a:prstGeom prst="rect">
                      <a:avLst/>
                    </a:prstGeom>
                    <a:noFill/>
                    <a:ln>
                      <a:noFill/>
                    </a:ln>
                  </pic:spPr>
                </pic:pic>
              </a:graphicData>
            </a:graphic>
          </wp:inline>
        </w:drawing>
      </w:r>
      <w:r w:rsidRPr="00CF025E">
        <w:rPr>
          <w:rFonts w:ascii="Calibri" w:eastAsia="Arial Unicode MS" w:hAnsi="Calibri" w:cs="Calibri"/>
          <w:b/>
          <w:color w:val="0D0D0D" w:themeColor="text1" w:themeTint="F2"/>
          <w:kern w:val="0"/>
          <w:sz w:val="20"/>
          <w:szCs w:val="20"/>
          <w:lang w:val="en-US"/>
          <w14:ligatures w14:val="none"/>
        </w:rPr>
        <w:t xml:space="preserve">                                </w:t>
      </w:r>
      <w:r w:rsidR="003B52FC">
        <w:rPr>
          <w:rFonts w:ascii="Calibri" w:eastAsia="Arial Unicode MS" w:hAnsi="Calibri" w:cs="Calibri"/>
          <w:b/>
          <w:color w:val="0D0D0D" w:themeColor="text1" w:themeTint="F2"/>
          <w:kern w:val="0"/>
          <w:sz w:val="20"/>
          <w:szCs w:val="20"/>
          <w:lang w:val="en-US"/>
          <w14:ligatures w14:val="none"/>
        </w:rPr>
        <w:t xml:space="preserve">             </w:t>
      </w:r>
      <w:r w:rsidRPr="00CF025E">
        <w:rPr>
          <w:rFonts w:ascii="Calibri" w:eastAsia="Arial Unicode MS" w:hAnsi="Calibri" w:cs="Calibri"/>
          <w:b/>
          <w:color w:val="0D0D0D" w:themeColor="text1" w:themeTint="F2"/>
          <w:kern w:val="0"/>
          <w:sz w:val="20"/>
          <w:szCs w:val="20"/>
          <w:lang w:val="en-US"/>
          <w14:ligatures w14:val="none"/>
        </w:rPr>
        <w:t xml:space="preserve">            </w:t>
      </w:r>
      <w:r w:rsidRPr="00CF025E">
        <w:rPr>
          <w:rFonts w:ascii="Calibri" w:eastAsia="Arial Unicode MS" w:hAnsi="Calibri" w:cs="Calibri"/>
          <w:b/>
          <w:noProof/>
          <w:color w:val="0D0D0D" w:themeColor="text1" w:themeTint="F2"/>
          <w:kern w:val="0"/>
          <w:sz w:val="20"/>
          <w:szCs w:val="20"/>
          <w:lang w:val="en-US"/>
          <w14:ligatures w14:val="none"/>
        </w:rPr>
        <w:drawing>
          <wp:inline distT="0" distB="0" distL="0" distR="0" wp14:anchorId="17CB7511" wp14:editId="7356DC5F">
            <wp:extent cx="577657" cy="866633"/>
            <wp:effectExtent l="0" t="0" r="0" b="0"/>
            <wp:docPr id="10" name="Picture 10" descr="C:\Users\Owner\Pictures\Staff Photos\Tom Wolf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wner\Pictures\Staff Photos\Tom Wolfe.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83040" cy="874709"/>
                    </a:xfrm>
                    <a:prstGeom prst="rect">
                      <a:avLst/>
                    </a:prstGeom>
                    <a:noFill/>
                    <a:ln>
                      <a:noFill/>
                    </a:ln>
                  </pic:spPr>
                </pic:pic>
              </a:graphicData>
            </a:graphic>
          </wp:inline>
        </w:drawing>
      </w:r>
    </w:p>
    <w:p w14:paraId="57F0D66E" w14:textId="1F251DE9" w:rsidR="00193AFA" w:rsidRDefault="00193AFA" w:rsidP="00193AFA">
      <w:pPr>
        <w:spacing w:after="0" w:line="240" w:lineRule="auto"/>
        <w:rPr>
          <w:rFonts w:ascii="Calibri" w:eastAsia="Arial Unicode MS" w:hAnsi="Calibri" w:cs="Calibri"/>
          <w:b/>
          <w:color w:val="0D0D0D" w:themeColor="text1" w:themeTint="F2"/>
          <w:kern w:val="0"/>
          <w:sz w:val="20"/>
          <w:szCs w:val="20"/>
          <w:lang w:val="en-US"/>
          <w14:ligatures w14:val="none"/>
        </w:rPr>
      </w:pPr>
      <w:r>
        <w:rPr>
          <w:rFonts w:ascii="Calibri" w:eastAsia="Arial Unicode MS" w:hAnsi="Calibri" w:cs="Calibri"/>
          <w:b/>
          <w:color w:val="0D0D0D" w:themeColor="text1" w:themeTint="F2"/>
          <w:kern w:val="0"/>
          <w:sz w:val="20"/>
          <w:szCs w:val="20"/>
          <w:lang w:val="en-US"/>
          <w14:ligatures w14:val="none"/>
        </w:rPr>
        <w:t xml:space="preserve">                                                             </w:t>
      </w:r>
      <w:r w:rsidR="0009041C">
        <w:rPr>
          <w:rFonts w:ascii="Calibri" w:eastAsia="Arial Unicode MS" w:hAnsi="Calibri" w:cs="Calibri"/>
          <w:b/>
          <w:color w:val="0D0D0D" w:themeColor="text1" w:themeTint="F2"/>
          <w:kern w:val="0"/>
          <w:sz w:val="20"/>
          <w:szCs w:val="20"/>
          <w:lang w:val="en-US"/>
          <w14:ligatures w14:val="none"/>
        </w:rPr>
        <w:t>L</w:t>
      </w:r>
      <w:r w:rsidR="00C416EE" w:rsidRPr="00CF025E">
        <w:rPr>
          <w:rFonts w:ascii="Calibri" w:eastAsia="Arial Unicode MS" w:hAnsi="Calibri" w:cs="Calibri"/>
          <w:b/>
          <w:color w:val="0D0D0D" w:themeColor="text1" w:themeTint="F2"/>
          <w:kern w:val="0"/>
          <w:sz w:val="20"/>
          <w:szCs w:val="20"/>
          <w:lang w:val="en-US"/>
          <w14:ligatures w14:val="none"/>
        </w:rPr>
        <w:t>eo Toulouse</w:t>
      </w:r>
      <w:r>
        <w:rPr>
          <w:rFonts w:ascii="Calibri" w:eastAsia="Arial Unicode MS" w:hAnsi="Calibri" w:cs="Calibri"/>
          <w:b/>
          <w:color w:val="0D0D0D" w:themeColor="text1" w:themeTint="F2"/>
          <w:kern w:val="0"/>
          <w:sz w:val="20"/>
          <w:szCs w:val="20"/>
          <w:lang w:val="en-US"/>
          <w14:ligatures w14:val="none"/>
        </w:rPr>
        <w:t xml:space="preserve">                                                          Tom Wolfe</w:t>
      </w:r>
    </w:p>
    <w:p w14:paraId="75F2182F" w14:textId="6BE389CC" w:rsidR="00C416EE" w:rsidRPr="00CF025E" w:rsidRDefault="00193AFA" w:rsidP="00C416EE">
      <w:pPr>
        <w:spacing w:after="0" w:line="240" w:lineRule="auto"/>
        <w:jc w:val="center"/>
        <w:rPr>
          <w:rFonts w:ascii="Calibri" w:eastAsia="Arial Unicode MS" w:hAnsi="Calibri" w:cs="Calibri"/>
          <w:b/>
          <w:color w:val="0D0D0D" w:themeColor="text1" w:themeTint="F2"/>
          <w:kern w:val="0"/>
          <w:sz w:val="20"/>
          <w:szCs w:val="20"/>
          <w:lang w:val="en-US"/>
          <w14:ligatures w14:val="none"/>
        </w:rPr>
      </w:pPr>
      <w:r>
        <w:rPr>
          <w:rFonts w:ascii="Calibri" w:eastAsia="Arial Unicode MS" w:hAnsi="Calibri" w:cs="Calibri"/>
          <w:b/>
          <w:color w:val="0D0D0D" w:themeColor="text1" w:themeTint="F2"/>
          <w:kern w:val="0"/>
          <w:sz w:val="20"/>
          <w:szCs w:val="20"/>
          <w:lang w:val="en-US"/>
          <w14:ligatures w14:val="none"/>
        </w:rPr>
        <w:t xml:space="preserve">       </w:t>
      </w:r>
      <w:r w:rsidR="00C416EE" w:rsidRPr="00CF025E">
        <w:rPr>
          <w:rFonts w:ascii="Calibri" w:eastAsia="Arial Unicode MS" w:hAnsi="Calibri" w:cs="Calibri"/>
          <w:b/>
          <w:color w:val="0D0D0D" w:themeColor="text1" w:themeTint="F2"/>
          <w:kern w:val="0"/>
          <w:sz w:val="20"/>
          <w:szCs w:val="20"/>
          <w:lang w:val="en-US"/>
          <w14:ligatures w14:val="none"/>
        </w:rPr>
        <w:t xml:space="preserve"> Funeral Director</w:t>
      </w:r>
      <w:r>
        <w:rPr>
          <w:rFonts w:ascii="Calibri" w:eastAsia="Arial Unicode MS" w:hAnsi="Calibri" w:cs="Calibri"/>
          <w:b/>
          <w:color w:val="0D0D0D" w:themeColor="text1" w:themeTint="F2"/>
          <w:kern w:val="0"/>
          <w:sz w:val="20"/>
          <w:szCs w:val="20"/>
          <w:lang w:val="en-US"/>
          <w14:ligatures w14:val="none"/>
        </w:rPr>
        <w:t>: FD1-200927</w:t>
      </w:r>
      <w:r w:rsidR="00C416EE" w:rsidRPr="00CF025E">
        <w:rPr>
          <w:rFonts w:ascii="Calibri" w:eastAsia="Arial Unicode MS" w:hAnsi="Calibri" w:cs="Calibri"/>
          <w:b/>
          <w:color w:val="0D0D0D" w:themeColor="text1" w:themeTint="F2"/>
          <w:kern w:val="0"/>
          <w:sz w:val="20"/>
          <w:szCs w:val="20"/>
          <w:lang w:val="en-US"/>
          <w14:ligatures w14:val="none"/>
        </w:rPr>
        <w:t xml:space="preserve">       </w:t>
      </w:r>
      <w:r>
        <w:rPr>
          <w:rFonts w:ascii="Calibri" w:eastAsia="Arial Unicode MS" w:hAnsi="Calibri" w:cs="Calibri"/>
          <w:b/>
          <w:color w:val="0D0D0D" w:themeColor="text1" w:themeTint="F2"/>
          <w:kern w:val="0"/>
          <w:sz w:val="20"/>
          <w:szCs w:val="20"/>
          <w:lang w:val="en-US"/>
          <w14:ligatures w14:val="none"/>
        </w:rPr>
        <w:t xml:space="preserve">                      </w:t>
      </w:r>
      <w:r w:rsidR="00C416EE" w:rsidRPr="00CF025E">
        <w:rPr>
          <w:rFonts w:ascii="Calibri" w:eastAsia="Arial Unicode MS" w:hAnsi="Calibri" w:cs="Calibri"/>
          <w:b/>
          <w:color w:val="0D0D0D" w:themeColor="text1" w:themeTint="F2"/>
          <w:kern w:val="0"/>
          <w:sz w:val="20"/>
          <w:szCs w:val="20"/>
          <w:lang w:val="en-US"/>
          <w14:ligatures w14:val="none"/>
        </w:rPr>
        <w:t>Funeral Director</w:t>
      </w:r>
      <w:r>
        <w:rPr>
          <w:rFonts w:ascii="Calibri" w:eastAsia="Arial Unicode MS" w:hAnsi="Calibri" w:cs="Calibri"/>
          <w:b/>
          <w:color w:val="0D0D0D" w:themeColor="text1" w:themeTint="F2"/>
          <w:kern w:val="0"/>
          <w:sz w:val="20"/>
          <w:szCs w:val="20"/>
          <w:lang w:val="en-US"/>
          <w14:ligatures w14:val="none"/>
        </w:rPr>
        <w:t>: FD1-300970</w:t>
      </w:r>
      <w:r w:rsidR="00C416EE" w:rsidRPr="00CF025E">
        <w:rPr>
          <w:rFonts w:ascii="Calibri" w:eastAsia="Arial Unicode MS" w:hAnsi="Calibri" w:cs="Calibri"/>
          <w:b/>
          <w:color w:val="0D0D0D" w:themeColor="text1" w:themeTint="F2"/>
          <w:kern w:val="0"/>
          <w:sz w:val="20"/>
          <w:szCs w:val="20"/>
          <w:lang w:val="en-US"/>
          <w14:ligatures w14:val="none"/>
        </w:rPr>
        <w:t xml:space="preserve"> </w:t>
      </w:r>
    </w:p>
    <w:p w14:paraId="56252D62" w14:textId="77777777" w:rsidR="00193AFA" w:rsidRDefault="00C416EE" w:rsidP="00C416EE">
      <w:pPr>
        <w:spacing w:after="0" w:line="240" w:lineRule="auto"/>
        <w:jc w:val="center"/>
        <w:rPr>
          <w:rFonts w:ascii="Calibri" w:eastAsia="Arial Unicode MS" w:hAnsi="Calibri" w:cs="Calibri"/>
          <w:b/>
          <w:color w:val="0D0D0D" w:themeColor="text1" w:themeTint="F2"/>
          <w:kern w:val="0"/>
          <w:sz w:val="20"/>
          <w:szCs w:val="20"/>
          <w:lang w:val="en-US"/>
          <w14:ligatures w14:val="none"/>
        </w:rPr>
      </w:pPr>
      <w:r w:rsidRPr="00CF025E">
        <w:rPr>
          <w:rFonts w:ascii="Calibri" w:eastAsia="Arial Unicode MS" w:hAnsi="Calibri" w:cs="Calibri"/>
          <w:b/>
          <w:color w:val="0D0D0D" w:themeColor="text1" w:themeTint="F2"/>
          <w:kern w:val="0"/>
          <w:sz w:val="20"/>
          <w:szCs w:val="20"/>
          <w:lang w:val="en-US"/>
          <w14:ligatures w14:val="none"/>
        </w:rPr>
        <w:t xml:space="preserve">      </w:t>
      </w:r>
    </w:p>
    <w:p w14:paraId="59A0F29A" w14:textId="77777777" w:rsidR="00193AFA" w:rsidRDefault="00193AFA" w:rsidP="00C416EE">
      <w:pPr>
        <w:spacing w:after="0" w:line="240" w:lineRule="auto"/>
        <w:jc w:val="center"/>
        <w:rPr>
          <w:rFonts w:ascii="Calibri" w:eastAsia="Arial Unicode MS" w:hAnsi="Calibri" w:cs="Calibri"/>
          <w:b/>
          <w:color w:val="0D0D0D" w:themeColor="text1" w:themeTint="F2"/>
          <w:kern w:val="0"/>
          <w:sz w:val="20"/>
          <w:szCs w:val="20"/>
          <w:lang w:val="en-US"/>
          <w14:ligatures w14:val="none"/>
        </w:rPr>
      </w:pPr>
    </w:p>
    <w:p w14:paraId="4F603A25" w14:textId="132A5238" w:rsidR="00C416EE" w:rsidRPr="00CF025E" w:rsidRDefault="00C416EE" w:rsidP="00C416EE">
      <w:pPr>
        <w:spacing w:after="0" w:line="240" w:lineRule="auto"/>
        <w:jc w:val="center"/>
        <w:rPr>
          <w:rFonts w:ascii="Calibri" w:eastAsia="Arial Unicode MS" w:hAnsi="Calibri" w:cs="Calibri"/>
          <w:b/>
          <w:color w:val="0D0D0D" w:themeColor="text1" w:themeTint="F2"/>
          <w:kern w:val="0"/>
          <w:sz w:val="20"/>
          <w:szCs w:val="20"/>
          <w:lang w:val="en-US"/>
          <w14:ligatures w14:val="none"/>
        </w:rPr>
      </w:pPr>
      <w:r w:rsidRPr="00CF025E">
        <w:rPr>
          <w:rFonts w:ascii="Calibri" w:eastAsia="Arial Unicode MS" w:hAnsi="Calibri" w:cs="Calibri"/>
          <w:b/>
          <w:color w:val="0D0D0D" w:themeColor="text1" w:themeTint="F2"/>
          <w:kern w:val="0"/>
          <w:sz w:val="20"/>
          <w:szCs w:val="20"/>
          <w:lang w:val="en-US"/>
          <w14:ligatures w14:val="none"/>
        </w:rPr>
        <w:t>Business Office Hours: Monday to Friday: 8:30 – 4:30 pm.</w:t>
      </w:r>
    </w:p>
    <w:p w14:paraId="39A3891D" w14:textId="77777777" w:rsidR="00C416EE" w:rsidRPr="00CF025E" w:rsidRDefault="00C416EE" w:rsidP="00C416EE">
      <w:pPr>
        <w:spacing w:after="0" w:line="240" w:lineRule="auto"/>
        <w:jc w:val="center"/>
        <w:rPr>
          <w:rFonts w:ascii="Calibri" w:eastAsia="Arial Unicode MS" w:hAnsi="Calibri" w:cs="Calibri"/>
          <w:b/>
          <w:color w:val="0D0D0D" w:themeColor="text1" w:themeTint="F2"/>
          <w:kern w:val="0"/>
          <w:sz w:val="20"/>
          <w:szCs w:val="20"/>
          <w:lang w:val="en-US"/>
          <w14:ligatures w14:val="none"/>
        </w:rPr>
      </w:pPr>
      <w:r w:rsidRPr="00CF025E">
        <w:rPr>
          <w:rFonts w:ascii="Calibri" w:eastAsia="Arial Unicode MS" w:hAnsi="Calibri" w:cs="Calibri"/>
          <w:b/>
          <w:color w:val="0D0D0D" w:themeColor="text1" w:themeTint="F2"/>
          <w:kern w:val="0"/>
          <w:sz w:val="20"/>
          <w:szCs w:val="20"/>
          <w:lang w:val="en-US"/>
          <w14:ligatures w14:val="none"/>
        </w:rPr>
        <w:t>Funeral Director availability: 24/7</w:t>
      </w:r>
    </w:p>
    <w:p w14:paraId="7A8A9342" w14:textId="77777777" w:rsidR="003B52FC" w:rsidRDefault="003B52FC" w:rsidP="00C416EE">
      <w:pPr>
        <w:spacing w:after="0" w:line="240" w:lineRule="auto"/>
        <w:jc w:val="center"/>
        <w:rPr>
          <w:rFonts w:ascii="Calibri" w:eastAsia="Arial Unicode MS" w:hAnsi="Calibri" w:cs="Calibri"/>
          <w:b/>
          <w:color w:val="0D0D0D" w:themeColor="text1" w:themeTint="F2"/>
          <w:kern w:val="0"/>
          <w:sz w:val="22"/>
          <w:szCs w:val="22"/>
          <w:lang w:val="en-US"/>
          <w14:ligatures w14:val="none"/>
        </w:rPr>
      </w:pPr>
    </w:p>
    <w:p w14:paraId="51CFF80C" w14:textId="00A0C70A" w:rsidR="00C416EE" w:rsidRPr="00C416EE" w:rsidRDefault="00C416EE" w:rsidP="00C416EE">
      <w:pPr>
        <w:spacing w:after="0" w:line="240" w:lineRule="auto"/>
        <w:jc w:val="center"/>
        <w:rPr>
          <w:rFonts w:ascii="Calibri" w:eastAsia="Arial Unicode MS" w:hAnsi="Calibri" w:cs="Calibri"/>
          <w:b/>
          <w:color w:val="0D0D0D" w:themeColor="text1" w:themeTint="F2"/>
          <w:kern w:val="0"/>
          <w:sz w:val="22"/>
          <w:szCs w:val="22"/>
          <w:lang w:val="en-US"/>
          <w14:ligatures w14:val="none"/>
        </w:rPr>
      </w:pPr>
      <w:r w:rsidRPr="00C416EE">
        <w:rPr>
          <w:rFonts w:ascii="Calibri" w:eastAsia="Arial Unicode MS" w:hAnsi="Calibri" w:cs="Calibri"/>
          <w:b/>
          <w:color w:val="0D0D0D" w:themeColor="text1" w:themeTint="F2"/>
          <w:kern w:val="0"/>
          <w:sz w:val="22"/>
          <w:szCs w:val="22"/>
          <w:lang w:val="en-US"/>
          <w14:ligatures w14:val="none"/>
        </w:rPr>
        <w:lastRenderedPageBreak/>
        <w:t>WHO IS THE ONE RESPONSIBLE FOR MAKING THE DECISIONS FOR FUNERAL ARRANGEMENTS?</w:t>
      </w:r>
    </w:p>
    <w:p w14:paraId="326BCE62" w14:textId="77777777" w:rsidR="00C416EE" w:rsidRPr="00C416EE" w:rsidRDefault="00C416EE" w:rsidP="00C416EE">
      <w:pPr>
        <w:spacing w:after="0" w:line="240" w:lineRule="auto"/>
        <w:rPr>
          <w:rFonts w:ascii="Calibri" w:eastAsia="Arial Unicode MS" w:hAnsi="Calibri" w:cs="Calibri"/>
          <w:b/>
          <w:color w:val="0D0D0D" w:themeColor="text1" w:themeTint="F2"/>
          <w:kern w:val="0"/>
          <w:sz w:val="22"/>
          <w:szCs w:val="22"/>
          <w:lang w:val="en-US"/>
          <w14:ligatures w14:val="none"/>
        </w:rPr>
      </w:pPr>
    </w:p>
    <w:p w14:paraId="6CD96043" w14:textId="77777777" w:rsidR="00C416EE" w:rsidRPr="00CF7203" w:rsidRDefault="00C416EE" w:rsidP="00C416EE">
      <w:pPr>
        <w:spacing w:after="0" w:line="240" w:lineRule="auto"/>
        <w:rPr>
          <w:rFonts w:ascii="Calibri" w:eastAsia="Arial Unicode MS" w:hAnsi="Calibri" w:cs="Calibri"/>
          <w:color w:val="0D0D0D" w:themeColor="text1" w:themeTint="F2"/>
          <w:kern w:val="0"/>
          <w:sz w:val="20"/>
          <w:szCs w:val="20"/>
          <w:lang w:val="en-US"/>
          <w14:ligatures w14:val="none"/>
        </w:rPr>
      </w:pPr>
      <w:r w:rsidRPr="00CF7203">
        <w:rPr>
          <w:rFonts w:ascii="Calibri" w:eastAsia="Arial Unicode MS" w:hAnsi="Calibri" w:cs="Calibri"/>
          <w:color w:val="0D0D0D" w:themeColor="text1" w:themeTint="F2"/>
          <w:kern w:val="0"/>
          <w:sz w:val="20"/>
          <w:szCs w:val="20"/>
          <w:lang w:val="en-US"/>
          <w14:ligatures w14:val="none"/>
        </w:rPr>
        <w:t>It’s important to know exactly who is legally responsible for making funeral arrangement decisions for a loved one. If the deceased has not expressed their wishes through a written document such as a Durable Power of Attorney for Health Care, or a Last Will and Testament, where the deceased has designated an agent to fulfill their wishes; then the chain of command is commonly as follows:</w:t>
      </w:r>
    </w:p>
    <w:p w14:paraId="6A4EE24C" w14:textId="77777777" w:rsidR="00C416EE" w:rsidRPr="00CF7203" w:rsidRDefault="00C416EE" w:rsidP="00C416EE">
      <w:pPr>
        <w:numPr>
          <w:ilvl w:val="0"/>
          <w:numId w:val="1"/>
        </w:numPr>
        <w:spacing w:after="0" w:line="240" w:lineRule="auto"/>
        <w:contextualSpacing/>
        <w:rPr>
          <w:rFonts w:ascii="Calibri" w:eastAsia="Arial Unicode MS" w:hAnsi="Calibri" w:cs="Calibri"/>
          <w:color w:val="0D0D0D" w:themeColor="text1" w:themeTint="F2"/>
          <w:kern w:val="0"/>
          <w:sz w:val="20"/>
          <w:szCs w:val="20"/>
          <w:lang w:val="en-US"/>
          <w14:ligatures w14:val="none"/>
        </w:rPr>
      </w:pPr>
      <w:r w:rsidRPr="00CF7203">
        <w:rPr>
          <w:rFonts w:ascii="Calibri" w:eastAsia="Arial Unicode MS" w:hAnsi="Calibri" w:cs="Calibri"/>
          <w:color w:val="0D0D0D" w:themeColor="text1" w:themeTint="F2"/>
          <w:kern w:val="0"/>
          <w:sz w:val="20"/>
          <w:szCs w:val="20"/>
          <w:lang w:val="en-US"/>
          <w14:ligatures w14:val="none"/>
        </w:rPr>
        <w:t>Executor</w:t>
      </w:r>
    </w:p>
    <w:p w14:paraId="6F4C7677" w14:textId="77777777" w:rsidR="00C416EE" w:rsidRPr="00CF7203" w:rsidRDefault="00C416EE" w:rsidP="00C416EE">
      <w:pPr>
        <w:numPr>
          <w:ilvl w:val="0"/>
          <w:numId w:val="1"/>
        </w:numPr>
        <w:spacing w:after="0" w:line="240" w:lineRule="auto"/>
        <w:contextualSpacing/>
        <w:rPr>
          <w:rFonts w:ascii="Calibri" w:eastAsia="Arial Unicode MS" w:hAnsi="Calibri" w:cs="Calibri"/>
          <w:color w:val="0D0D0D" w:themeColor="text1" w:themeTint="F2"/>
          <w:kern w:val="0"/>
          <w:sz w:val="20"/>
          <w:szCs w:val="20"/>
          <w:lang w:val="en-US"/>
          <w14:ligatures w14:val="none"/>
        </w:rPr>
      </w:pPr>
      <w:r w:rsidRPr="00CF7203">
        <w:rPr>
          <w:rFonts w:ascii="Calibri" w:eastAsia="Arial Unicode MS" w:hAnsi="Calibri" w:cs="Calibri"/>
          <w:color w:val="0D0D0D" w:themeColor="text1" w:themeTint="F2"/>
          <w:kern w:val="0"/>
          <w:sz w:val="20"/>
          <w:szCs w:val="20"/>
          <w:lang w:val="en-US"/>
          <w14:ligatures w14:val="none"/>
        </w:rPr>
        <w:t>Estate Administrator (example, Estate Trustee in Ontario)</w:t>
      </w:r>
      <w:r w:rsidRPr="00CF7203">
        <w:rPr>
          <w:rFonts w:ascii="Calibri" w:eastAsia="Arial Unicode MS" w:hAnsi="Calibri" w:cs="Calibri"/>
          <w:color w:val="0D0D0D" w:themeColor="text1" w:themeTint="F2"/>
          <w:kern w:val="0"/>
          <w:sz w:val="20"/>
          <w:szCs w:val="20"/>
          <w:lang w:val="en-US"/>
          <w14:ligatures w14:val="none"/>
        </w:rPr>
        <w:tab/>
      </w:r>
    </w:p>
    <w:p w14:paraId="6369B2E8" w14:textId="77777777" w:rsidR="00C416EE" w:rsidRPr="00CF7203" w:rsidRDefault="00C416EE" w:rsidP="00C416EE">
      <w:pPr>
        <w:numPr>
          <w:ilvl w:val="0"/>
          <w:numId w:val="1"/>
        </w:numPr>
        <w:spacing w:after="0" w:line="240" w:lineRule="auto"/>
        <w:contextualSpacing/>
        <w:rPr>
          <w:rFonts w:ascii="Calibri" w:eastAsia="Arial Unicode MS" w:hAnsi="Calibri" w:cs="Calibri"/>
          <w:color w:val="0D0D0D" w:themeColor="text1" w:themeTint="F2"/>
          <w:kern w:val="0"/>
          <w:sz w:val="20"/>
          <w:szCs w:val="20"/>
          <w:lang w:val="en-US"/>
          <w14:ligatures w14:val="none"/>
        </w:rPr>
      </w:pPr>
      <w:r w:rsidRPr="00CF7203">
        <w:rPr>
          <w:rFonts w:ascii="Calibri" w:eastAsia="Arial Unicode MS" w:hAnsi="Calibri" w:cs="Calibri"/>
          <w:color w:val="0D0D0D" w:themeColor="text1" w:themeTint="F2"/>
          <w:kern w:val="0"/>
          <w:sz w:val="20"/>
          <w:szCs w:val="20"/>
          <w:lang w:val="en-US"/>
          <w14:ligatures w14:val="none"/>
        </w:rPr>
        <w:t>Legal Spouse/Partner</w:t>
      </w:r>
    </w:p>
    <w:p w14:paraId="69015BE6" w14:textId="77777777" w:rsidR="00C416EE" w:rsidRPr="00CF7203" w:rsidRDefault="00C416EE" w:rsidP="00C416EE">
      <w:pPr>
        <w:numPr>
          <w:ilvl w:val="0"/>
          <w:numId w:val="1"/>
        </w:numPr>
        <w:spacing w:after="0" w:line="240" w:lineRule="auto"/>
        <w:contextualSpacing/>
        <w:rPr>
          <w:rFonts w:ascii="Calibri" w:eastAsia="Arial Unicode MS" w:hAnsi="Calibri" w:cs="Calibri"/>
          <w:color w:val="0D0D0D" w:themeColor="text1" w:themeTint="F2"/>
          <w:kern w:val="0"/>
          <w:sz w:val="20"/>
          <w:szCs w:val="20"/>
          <w:lang w:val="en-US"/>
          <w14:ligatures w14:val="none"/>
        </w:rPr>
      </w:pPr>
      <w:r w:rsidRPr="00CF7203">
        <w:rPr>
          <w:rFonts w:ascii="Calibri" w:eastAsia="Arial Unicode MS" w:hAnsi="Calibri" w:cs="Calibri"/>
          <w:color w:val="0D0D0D" w:themeColor="text1" w:themeTint="F2"/>
          <w:kern w:val="0"/>
          <w:sz w:val="20"/>
          <w:szCs w:val="20"/>
          <w:lang w:val="en-US"/>
          <w14:ligatures w14:val="none"/>
        </w:rPr>
        <w:t>Surviving Adult Child/Children</w:t>
      </w:r>
    </w:p>
    <w:p w14:paraId="742F7CCA" w14:textId="77777777" w:rsidR="00C416EE" w:rsidRPr="00CF7203" w:rsidRDefault="00C416EE" w:rsidP="00C416EE">
      <w:pPr>
        <w:numPr>
          <w:ilvl w:val="0"/>
          <w:numId w:val="1"/>
        </w:numPr>
        <w:spacing w:after="0" w:line="240" w:lineRule="auto"/>
        <w:contextualSpacing/>
        <w:rPr>
          <w:rFonts w:ascii="Calibri" w:eastAsia="Arial Unicode MS" w:hAnsi="Calibri" w:cs="Calibri"/>
          <w:color w:val="0D0D0D" w:themeColor="text1" w:themeTint="F2"/>
          <w:kern w:val="0"/>
          <w:sz w:val="20"/>
          <w:szCs w:val="20"/>
          <w:lang w:val="en-US"/>
          <w14:ligatures w14:val="none"/>
        </w:rPr>
      </w:pPr>
      <w:r w:rsidRPr="00CF7203">
        <w:rPr>
          <w:rFonts w:ascii="Calibri" w:eastAsia="Arial Unicode MS" w:hAnsi="Calibri" w:cs="Calibri"/>
          <w:color w:val="0D0D0D" w:themeColor="text1" w:themeTint="F2"/>
          <w:kern w:val="0"/>
          <w:sz w:val="20"/>
          <w:szCs w:val="20"/>
          <w:lang w:val="en-US"/>
          <w14:ligatures w14:val="none"/>
        </w:rPr>
        <w:t>Grandchildren</w:t>
      </w:r>
    </w:p>
    <w:p w14:paraId="5CD34359" w14:textId="77777777" w:rsidR="00C416EE" w:rsidRPr="00CF7203" w:rsidRDefault="00C416EE" w:rsidP="00C416EE">
      <w:pPr>
        <w:numPr>
          <w:ilvl w:val="0"/>
          <w:numId w:val="1"/>
        </w:numPr>
        <w:spacing w:after="0" w:line="240" w:lineRule="auto"/>
        <w:contextualSpacing/>
        <w:rPr>
          <w:rFonts w:ascii="Calibri" w:eastAsia="Arial Unicode MS" w:hAnsi="Calibri" w:cs="Calibri"/>
          <w:color w:val="0D0D0D" w:themeColor="text1" w:themeTint="F2"/>
          <w:kern w:val="0"/>
          <w:sz w:val="20"/>
          <w:szCs w:val="20"/>
          <w:lang w:val="en-US"/>
          <w14:ligatures w14:val="none"/>
        </w:rPr>
      </w:pPr>
      <w:r w:rsidRPr="00CF7203">
        <w:rPr>
          <w:rFonts w:ascii="Calibri" w:eastAsia="Arial Unicode MS" w:hAnsi="Calibri" w:cs="Calibri"/>
          <w:color w:val="0D0D0D" w:themeColor="text1" w:themeTint="F2"/>
          <w:kern w:val="0"/>
          <w:sz w:val="20"/>
          <w:szCs w:val="20"/>
          <w:lang w:val="en-US"/>
          <w14:ligatures w14:val="none"/>
        </w:rPr>
        <w:t>Great-Grandchildren</w:t>
      </w:r>
    </w:p>
    <w:p w14:paraId="2FCB91D0" w14:textId="77777777" w:rsidR="00C416EE" w:rsidRPr="00CF7203" w:rsidRDefault="00C416EE" w:rsidP="00C416EE">
      <w:pPr>
        <w:numPr>
          <w:ilvl w:val="0"/>
          <w:numId w:val="1"/>
        </w:numPr>
        <w:spacing w:after="0" w:line="240" w:lineRule="auto"/>
        <w:contextualSpacing/>
        <w:rPr>
          <w:rFonts w:ascii="Calibri" w:eastAsia="Arial Unicode MS" w:hAnsi="Calibri" w:cs="Calibri"/>
          <w:color w:val="0D0D0D" w:themeColor="text1" w:themeTint="F2"/>
          <w:kern w:val="0"/>
          <w:sz w:val="20"/>
          <w:szCs w:val="20"/>
          <w:lang w:val="en-US"/>
          <w14:ligatures w14:val="none"/>
        </w:rPr>
      </w:pPr>
      <w:r w:rsidRPr="00CF7203">
        <w:rPr>
          <w:rFonts w:ascii="Calibri" w:eastAsia="Arial Unicode MS" w:hAnsi="Calibri" w:cs="Calibri"/>
          <w:color w:val="0D0D0D" w:themeColor="text1" w:themeTint="F2"/>
          <w:kern w:val="0"/>
          <w:sz w:val="20"/>
          <w:szCs w:val="20"/>
          <w:lang w:val="en-US"/>
          <w14:ligatures w14:val="none"/>
        </w:rPr>
        <w:t>Surviving Parent</w:t>
      </w:r>
    </w:p>
    <w:p w14:paraId="2FA5A24B" w14:textId="77777777" w:rsidR="00C416EE" w:rsidRPr="00CF7203" w:rsidRDefault="00C416EE" w:rsidP="00C416EE">
      <w:pPr>
        <w:numPr>
          <w:ilvl w:val="0"/>
          <w:numId w:val="1"/>
        </w:numPr>
        <w:spacing w:after="0" w:line="240" w:lineRule="auto"/>
        <w:contextualSpacing/>
        <w:rPr>
          <w:rFonts w:ascii="Calibri" w:eastAsia="Arial Unicode MS" w:hAnsi="Calibri" w:cs="Calibri"/>
          <w:color w:val="0D0D0D" w:themeColor="text1" w:themeTint="F2"/>
          <w:kern w:val="0"/>
          <w:sz w:val="20"/>
          <w:szCs w:val="20"/>
          <w:lang w:val="en-US"/>
          <w14:ligatures w14:val="none"/>
        </w:rPr>
      </w:pPr>
      <w:r w:rsidRPr="00CF7203">
        <w:rPr>
          <w:rFonts w:ascii="Calibri" w:eastAsia="Arial Unicode MS" w:hAnsi="Calibri" w:cs="Calibri"/>
          <w:color w:val="0D0D0D" w:themeColor="text1" w:themeTint="F2"/>
          <w:kern w:val="0"/>
          <w:sz w:val="20"/>
          <w:szCs w:val="20"/>
          <w:lang w:val="en-US"/>
          <w14:ligatures w14:val="none"/>
        </w:rPr>
        <w:t>Surviving Adult Sibling</w:t>
      </w:r>
    </w:p>
    <w:p w14:paraId="004FE6E6" w14:textId="77777777" w:rsidR="00C416EE" w:rsidRPr="00CF7203" w:rsidRDefault="00C416EE" w:rsidP="00C416EE">
      <w:pPr>
        <w:numPr>
          <w:ilvl w:val="0"/>
          <w:numId w:val="1"/>
        </w:numPr>
        <w:spacing w:after="0" w:line="240" w:lineRule="auto"/>
        <w:contextualSpacing/>
        <w:rPr>
          <w:rFonts w:ascii="Calibri" w:eastAsia="Arial Unicode MS" w:hAnsi="Calibri" w:cs="Calibri"/>
          <w:color w:val="0D0D0D" w:themeColor="text1" w:themeTint="F2"/>
          <w:kern w:val="0"/>
          <w:sz w:val="20"/>
          <w:szCs w:val="20"/>
          <w:lang w:val="en-US"/>
          <w14:ligatures w14:val="none"/>
        </w:rPr>
      </w:pPr>
      <w:r w:rsidRPr="00CF7203">
        <w:rPr>
          <w:rFonts w:ascii="Calibri" w:eastAsia="Arial Unicode MS" w:hAnsi="Calibri" w:cs="Calibri"/>
          <w:color w:val="0D0D0D" w:themeColor="text1" w:themeTint="F2"/>
          <w:kern w:val="0"/>
          <w:sz w:val="20"/>
          <w:szCs w:val="20"/>
          <w:lang w:val="en-US"/>
          <w14:ligatures w14:val="none"/>
        </w:rPr>
        <w:t>Ex-Spouse</w:t>
      </w:r>
    </w:p>
    <w:p w14:paraId="1459BC41" w14:textId="77777777" w:rsidR="00C416EE" w:rsidRPr="00CF7203" w:rsidRDefault="00C416EE" w:rsidP="00C416EE">
      <w:pPr>
        <w:numPr>
          <w:ilvl w:val="0"/>
          <w:numId w:val="1"/>
        </w:numPr>
        <w:spacing w:after="0" w:line="240" w:lineRule="auto"/>
        <w:contextualSpacing/>
        <w:rPr>
          <w:rFonts w:ascii="Calibri" w:eastAsia="Arial Unicode MS" w:hAnsi="Calibri" w:cs="Calibri"/>
          <w:color w:val="0D0D0D" w:themeColor="text1" w:themeTint="F2"/>
          <w:kern w:val="0"/>
          <w:sz w:val="20"/>
          <w:szCs w:val="20"/>
          <w:lang w:val="en-US"/>
          <w14:ligatures w14:val="none"/>
        </w:rPr>
      </w:pPr>
      <w:r w:rsidRPr="00CF7203">
        <w:rPr>
          <w:rFonts w:ascii="Calibri" w:eastAsia="Arial Unicode MS" w:hAnsi="Calibri" w:cs="Calibri"/>
          <w:color w:val="0D0D0D" w:themeColor="text1" w:themeTint="F2"/>
          <w:kern w:val="0"/>
          <w:sz w:val="20"/>
          <w:szCs w:val="20"/>
          <w:lang w:val="en-US"/>
          <w14:ligatures w14:val="none"/>
        </w:rPr>
        <w:t>Parent of Minor Child</w:t>
      </w:r>
    </w:p>
    <w:p w14:paraId="5197D405" w14:textId="77777777" w:rsidR="00C416EE" w:rsidRPr="00C416EE" w:rsidRDefault="00C416EE" w:rsidP="00C416EE">
      <w:pPr>
        <w:spacing w:after="0" w:line="240" w:lineRule="auto"/>
        <w:rPr>
          <w:rFonts w:ascii="Calibri" w:eastAsia="Arial Unicode MS" w:hAnsi="Calibri" w:cs="Calibri"/>
          <w:color w:val="0D0D0D" w:themeColor="text1" w:themeTint="F2"/>
          <w:kern w:val="0"/>
          <w:sz w:val="22"/>
          <w:szCs w:val="22"/>
          <w:lang w:val="en-US"/>
          <w14:ligatures w14:val="none"/>
        </w:rPr>
      </w:pPr>
      <w:r w:rsidRPr="00CF7203">
        <w:rPr>
          <w:rFonts w:ascii="Calibri" w:eastAsia="Arial Unicode MS" w:hAnsi="Calibri" w:cs="Calibri"/>
          <w:color w:val="0D0D0D" w:themeColor="text1" w:themeTint="F2"/>
          <w:kern w:val="0"/>
          <w:sz w:val="20"/>
          <w:szCs w:val="20"/>
          <w:lang w:val="en-US"/>
          <w14:ligatures w14:val="none"/>
        </w:rPr>
        <w:t>The person designated as the party responsible, whoever they may be, needs to be present to make decisions, and sign documents. If you have questions about the accepted kinship-related order of precedence or are unclear as to who the legally responsible person is for funeral planning, just call our office at 519-336-6042.</w:t>
      </w:r>
      <w:r w:rsidRPr="00C416EE">
        <w:rPr>
          <w:rFonts w:ascii="Calibri" w:eastAsia="Arial Unicode MS" w:hAnsi="Calibri" w:cs="Calibri"/>
          <w:color w:val="0D0D0D" w:themeColor="text1" w:themeTint="F2"/>
          <w:kern w:val="0"/>
          <w:sz w:val="22"/>
          <w:szCs w:val="22"/>
          <w:lang w:val="en-US"/>
          <w14:ligatures w14:val="none"/>
        </w:rPr>
        <w:t xml:space="preserve">  </w:t>
      </w:r>
    </w:p>
    <w:p w14:paraId="48AD93D2" w14:textId="77777777" w:rsidR="00C416EE" w:rsidRPr="00C416EE" w:rsidRDefault="00C416EE" w:rsidP="00C416EE">
      <w:pPr>
        <w:spacing w:after="0" w:line="240" w:lineRule="auto"/>
        <w:jc w:val="center"/>
        <w:rPr>
          <w:rFonts w:ascii="Calibri" w:hAnsi="Calibri" w:cs="Calibri"/>
          <w:b/>
          <w:bCs/>
          <w:color w:val="0D0D0D" w:themeColor="text1" w:themeTint="F2"/>
          <w:sz w:val="22"/>
          <w:szCs w:val="22"/>
          <w:lang w:val="en-US"/>
        </w:rPr>
      </w:pPr>
    </w:p>
    <w:p w14:paraId="460CC0B2" w14:textId="77777777" w:rsidR="00C416EE" w:rsidRPr="00C416EE" w:rsidRDefault="00C416EE" w:rsidP="00C416EE">
      <w:pPr>
        <w:spacing w:after="0" w:line="240" w:lineRule="auto"/>
        <w:jc w:val="center"/>
        <w:rPr>
          <w:rFonts w:ascii="Calibri" w:hAnsi="Calibri" w:cs="Calibri"/>
          <w:b/>
          <w:bCs/>
          <w:iCs/>
          <w:color w:val="0D0D0D" w:themeColor="text1" w:themeTint="F2"/>
          <w:sz w:val="22"/>
          <w:szCs w:val="22"/>
          <w:lang w:val="en-US"/>
        </w:rPr>
      </w:pPr>
      <w:r w:rsidRPr="00C416EE">
        <w:rPr>
          <w:rFonts w:ascii="Calibri" w:hAnsi="Calibri" w:cs="Calibri"/>
          <w:b/>
          <w:bCs/>
          <w:iCs/>
          <w:color w:val="0D0D0D" w:themeColor="text1" w:themeTint="F2"/>
          <w:sz w:val="22"/>
          <w:szCs w:val="22"/>
          <w:lang w:val="en-US"/>
        </w:rPr>
        <w:t>OUR FAIR PRICING POLICY</w:t>
      </w:r>
    </w:p>
    <w:p w14:paraId="72494B98" w14:textId="77777777" w:rsidR="00C416EE" w:rsidRPr="00C416EE" w:rsidRDefault="00C416EE" w:rsidP="00C416EE">
      <w:pPr>
        <w:spacing w:after="0" w:line="240" w:lineRule="auto"/>
        <w:jc w:val="center"/>
        <w:rPr>
          <w:rFonts w:ascii="Calibri" w:hAnsi="Calibri" w:cs="Calibri"/>
          <w:b/>
          <w:bCs/>
          <w:iCs/>
          <w:color w:val="0D0D0D" w:themeColor="text1" w:themeTint="F2"/>
          <w:sz w:val="22"/>
          <w:szCs w:val="22"/>
          <w:lang w:val="en-US"/>
        </w:rPr>
      </w:pPr>
    </w:p>
    <w:p w14:paraId="00E60BBF" w14:textId="77777777" w:rsidR="00C416EE" w:rsidRPr="00CF7203" w:rsidRDefault="00C416EE" w:rsidP="00C416EE">
      <w:pPr>
        <w:rPr>
          <w:rFonts w:ascii="Calibri" w:hAnsi="Calibri" w:cs="Calibri"/>
          <w:color w:val="0D0D0D"/>
          <w:sz w:val="20"/>
          <w:szCs w:val="20"/>
        </w:rPr>
      </w:pPr>
      <w:r w:rsidRPr="00CF7203">
        <w:rPr>
          <w:rFonts w:ascii="Calibri" w:hAnsi="Calibri" w:cs="Calibri"/>
          <w:color w:val="0D0D0D"/>
          <w:sz w:val="20"/>
          <w:szCs w:val="20"/>
        </w:rPr>
        <w:t>Our prices are carefully set each year to ensure a fair balance of value and affordability. We pride ourselves on providing the highest standard of service in Sarnia, and our prices reflect this commitment. If you find a lower written quote for the same service from another local funeral home, we may offer up to 5% less.</w:t>
      </w:r>
    </w:p>
    <w:p w14:paraId="145D45E0" w14:textId="77777777" w:rsidR="00C416EE" w:rsidRPr="00CF7203" w:rsidRDefault="00C416EE" w:rsidP="00C416EE">
      <w:pPr>
        <w:rPr>
          <w:rFonts w:ascii="Calibri" w:hAnsi="Calibri" w:cs="Calibri"/>
          <w:color w:val="0D0D0D"/>
          <w:sz w:val="20"/>
          <w:szCs w:val="20"/>
        </w:rPr>
      </w:pPr>
      <w:r w:rsidRPr="00CF7203">
        <w:rPr>
          <w:rFonts w:ascii="Calibri" w:hAnsi="Calibri" w:cs="Calibri"/>
          <w:color w:val="0D0D0D"/>
          <w:sz w:val="20"/>
          <w:szCs w:val="20"/>
        </w:rPr>
        <w:t>For those concerned about costs, we offer interest-free monthly payment plans when needed. We understand financial challenges after a loss and are willing to work with your budget.</w:t>
      </w:r>
    </w:p>
    <w:p w14:paraId="594E71A6" w14:textId="77777777" w:rsidR="00C416EE" w:rsidRPr="00CF7203" w:rsidRDefault="00C416EE" w:rsidP="00C416EE">
      <w:pPr>
        <w:rPr>
          <w:rFonts w:ascii="Calibri" w:hAnsi="Calibri" w:cs="Calibri"/>
          <w:color w:val="0D0D0D"/>
          <w:sz w:val="20"/>
          <w:szCs w:val="20"/>
        </w:rPr>
      </w:pPr>
      <w:r w:rsidRPr="00CF7203">
        <w:rPr>
          <w:rFonts w:ascii="Calibri" w:hAnsi="Calibri" w:cs="Calibri"/>
          <w:color w:val="0D0D0D"/>
          <w:sz w:val="20"/>
          <w:szCs w:val="20"/>
        </w:rPr>
        <w:t>If you have questions about our charges or services, please contact us without hesitation. For detailed cost information, visit or call D. J. Robb Funeral Home &amp; Cremation Centre Ltd. (Appointments recommended: 519-336-6042).</w:t>
      </w:r>
    </w:p>
    <w:p w14:paraId="239DB88B" w14:textId="77777777" w:rsidR="001005C4" w:rsidRPr="00614CB7" w:rsidRDefault="001005C4" w:rsidP="001005C4">
      <w:pPr>
        <w:spacing w:after="0" w:line="276" w:lineRule="auto"/>
        <w:jc w:val="center"/>
        <w:rPr>
          <w:rFonts w:ascii="Calibri" w:hAnsi="Calibri" w:cs="Calibri"/>
          <w:b/>
          <w:bCs/>
          <w:color w:val="0D0D0D" w:themeColor="text1" w:themeTint="F2"/>
          <w:sz w:val="22"/>
          <w:szCs w:val="22"/>
        </w:rPr>
      </w:pPr>
      <w:r w:rsidRPr="00614CB7">
        <w:rPr>
          <w:rFonts w:ascii="Calibri" w:hAnsi="Calibri" w:cs="Calibri"/>
          <w:b/>
          <w:bCs/>
          <w:color w:val="0D0D0D" w:themeColor="text1" w:themeTint="F2"/>
          <w:sz w:val="22"/>
          <w:szCs w:val="22"/>
        </w:rPr>
        <w:t>CREMATION SERVICES</w:t>
      </w:r>
    </w:p>
    <w:p w14:paraId="74BD6CB5" w14:textId="77777777" w:rsidR="001005C4" w:rsidRPr="00614CB7" w:rsidRDefault="001005C4" w:rsidP="001005C4">
      <w:pPr>
        <w:spacing w:after="0" w:line="276" w:lineRule="auto"/>
        <w:jc w:val="center"/>
        <w:rPr>
          <w:rFonts w:ascii="Calibri" w:hAnsi="Calibri" w:cs="Calibri"/>
          <w:b/>
          <w:bCs/>
          <w:color w:val="0D0D0D" w:themeColor="text1" w:themeTint="F2"/>
          <w:sz w:val="22"/>
          <w:szCs w:val="22"/>
        </w:rPr>
      </w:pPr>
      <w:r w:rsidRPr="00614CB7">
        <w:rPr>
          <w:rFonts w:ascii="Calibri" w:hAnsi="Calibri" w:cs="Calibri"/>
          <w:b/>
          <w:bCs/>
          <w:color w:val="0D0D0D" w:themeColor="text1" w:themeTint="F2"/>
          <w:sz w:val="22"/>
          <w:szCs w:val="22"/>
        </w:rPr>
        <w:t>(We are a proud shareholder in Southwest Crematoriums Ltd)</w:t>
      </w:r>
    </w:p>
    <w:p w14:paraId="22004F25" w14:textId="77777777" w:rsidR="001005C4" w:rsidRPr="009B62D4" w:rsidRDefault="001005C4" w:rsidP="001005C4">
      <w:pPr>
        <w:spacing w:after="0" w:line="240" w:lineRule="auto"/>
        <w:rPr>
          <w:rFonts w:ascii="Calibri" w:hAnsi="Calibri" w:cs="Calibri"/>
          <w:color w:val="0D0D0D" w:themeColor="text1" w:themeTint="F2"/>
          <w:sz w:val="20"/>
          <w:szCs w:val="20"/>
        </w:rPr>
      </w:pPr>
      <w:r w:rsidRPr="009B62D4">
        <w:rPr>
          <w:rFonts w:ascii="Calibri" w:hAnsi="Calibri" w:cs="Calibri"/>
          <w:color w:val="0D0D0D" w:themeColor="text1" w:themeTint="F2"/>
          <w:sz w:val="20"/>
          <w:szCs w:val="20"/>
        </w:rPr>
        <w:t>For more than a century, we have upheld unwavering standards of care and professionalism, establishing the trust of both families and the broader community. This dedication is consistently reflected in our cremation services, where D. J. Robb Funeral Home &amp; Cremation Centre Ltd. employs rigorous protocols to ensure the respectful handling of all individuals and to provide assurance to families. Our personnel conduct thorough identification verifications at each stage of the process and maintain meticulous records, thereby preserving accountability and ensuring accurate identification.</w:t>
      </w:r>
    </w:p>
    <w:p w14:paraId="00E90DCB" w14:textId="77777777" w:rsidR="001005C4" w:rsidRPr="009B62D4" w:rsidRDefault="001005C4" w:rsidP="001005C4">
      <w:pPr>
        <w:spacing w:after="0" w:line="240" w:lineRule="auto"/>
        <w:rPr>
          <w:rFonts w:ascii="Calibri" w:hAnsi="Calibri" w:cs="Calibri"/>
          <w:color w:val="0D0D0D" w:themeColor="text1" w:themeTint="F2"/>
          <w:sz w:val="20"/>
          <w:szCs w:val="20"/>
        </w:rPr>
      </w:pPr>
      <w:r w:rsidRPr="009B62D4">
        <w:rPr>
          <w:rFonts w:ascii="Calibri" w:hAnsi="Calibri" w:cs="Calibri"/>
          <w:color w:val="0D0D0D" w:themeColor="text1" w:themeTint="F2"/>
          <w:sz w:val="20"/>
          <w:szCs w:val="20"/>
        </w:rPr>
        <w:t>We answer families' questions about cremation with clear, detailed information. Typical concerns involve identity preservation and handling of remains. Our team explains every step and welcomes further inquiries to ensure transparency and reliability.</w:t>
      </w:r>
    </w:p>
    <w:p w14:paraId="07C2E5F0" w14:textId="77777777" w:rsidR="001005C4" w:rsidRPr="009B62D4" w:rsidRDefault="001005C4" w:rsidP="001005C4">
      <w:pPr>
        <w:spacing w:after="0" w:line="240" w:lineRule="auto"/>
        <w:rPr>
          <w:rFonts w:ascii="Calibri" w:hAnsi="Calibri" w:cs="Calibri"/>
          <w:color w:val="0D0D0D" w:themeColor="text1" w:themeTint="F2"/>
          <w:sz w:val="20"/>
          <w:szCs w:val="20"/>
        </w:rPr>
      </w:pPr>
      <w:r w:rsidRPr="009B62D4">
        <w:rPr>
          <w:rFonts w:ascii="Calibri" w:hAnsi="Calibri" w:cs="Calibri"/>
          <w:color w:val="0D0D0D" w:themeColor="text1" w:themeTint="F2"/>
          <w:sz w:val="20"/>
          <w:szCs w:val="20"/>
        </w:rPr>
        <w:t>As stakeholders in our crematorium, we follow rigorous protocols to verify that the cremated remains provided are those of the designated individual. By engaging a reputable facility and requiring staff oversight at each stage, we maintain strict adherence to our code of ethics and operational standards. This methodology guarantees that all individuals receive the highest level of care and respect.</w:t>
      </w:r>
    </w:p>
    <w:p w14:paraId="4E95ED28" w14:textId="77777777" w:rsidR="00CF7203" w:rsidRDefault="00CF7203" w:rsidP="00C416EE">
      <w:pPr>
        <w:spacing w:after="150" w:line="240" w:lineRule="auto"/>
        <w:jc w:val="center"/>
        <w:outlineLvl w:val="1"/>
        <w:rPr>
          <w:rFonts w:ascii="Calibri" w:eastAsia="Times New Roman" w:hAnsi="Calibri" w:cs="Calibri"/>
          <w:b/>
          <w:color w:val="0D0D0D" w:themeColor="text1" w:themeTint="F2"/>
          <w:sz w:val="22"/>
          <w:szCs w:val="22"/>
          <w:lang w:val="en"/>
        </w:rPr>
      </w:pPr>
      <w:bookmarkStart w:id="0" w:name="_Hlk209182299"/>
    </w:p>
    <w:p w14:paraId="73D059E3" w14:textId="77777777" w:rsidR="00CF7203" w:rsidRDefault="00CF7203" w:rsidP="00C416EE">
      <w:pPr>
        <w:spacing w:after="150" w:line="240" w:lineRule="auto"/>
        <w:jc w:val="center"/>
        <w:outlineLvl w:val="1"/>
        <w:rPr>
          <w:rFonts w:ascii="Calibri" w:eastAsia="Times New Roman" w:hAnsi="Calibri" w:cs="Calibri"/>
          <w:b/>
          <w:color w:val="0D0D0D" w:themeColor="text1" w:themeTint="F2"/>
          <w:sz w:val="22"/>
          <w:szCs w:val="22"/>
          <w:lang w:val="en"/>
        </w:rPr>
      </w:pPr>
    </w:p>
    <w:p w14:paraId="1C9F4C90" w14:textId="77777777" w:rsidR="00CF7203" w:rsidRDefault="00CF7203" w:rsidP="00C416EE">
      <w:pPr>
        <w:spacing w:after="150" w:line="240" w:lineRule="auto"/>
        <w:jc w:val="center"/>
        <w:outlineLvl w:val="1"/>
        <w:rPr>
          <w:rFonts w:ascii="Calibri" w:eastAsia="Times New Roman" w:hAnsi="Calibri" w:cs="Calibri"/>
          <w:b/>
          <w:color w:val="0D0D0D" w:themeColor="text1" w:themeTint="F2"/>
          <w:sz w:val="22"/>
          <w:szCs w:val="22"/>
          <w:lang w:val="en"/>
        </w:rPr>
      </w:pPr>
    </w:p>
    <w:p w14:paraId="6AF45328" w14:textId="77777777" w:rsidR="009F3A05" w:rsidRDefault="009F3A05" w:rsidP="00C416EE">
      <w:pPr>
        <w:spacing w:after="150" w:line="240" w:lineRule="auto"/>
        <w:jc w:val="center"/>
        <w:outlineLvl w:val="1"/>
        <w:rPr>
          <w:rFonts w:ascii="Calibri" w:eastAsia="Times New Roman" w:hAnsi="Calibri" w:cs="Calibri"/>
          <w:b/>
          <w:color w:val="0D0D0D" w:themeColor="text1" w:themeTint="F2"/>
          <w:sz w:val="22"/>
          <w:szCs w:val="22"/>
          <w:lang w:val="en"/>
        </w:rPr>
        <w:sectPr w:rsidR="009F3A05" w:rsidSect="00AC0604">
          <w:footerReference w:type="default" r:id="rId17"/>
          <w:pgSz w:w="12240" w:h="15840"/>
          <w:pgMar w:top="1760" w:right="980" w:bottom="900" w:left="1200" w:header="0" w:footer="702" w:gutter="0"/>
          <w:pgBorders w:offsetFrom="page">
            <w:top w:val="single" w:sz="48" w:space="24" w:color="156082" w:themeColor="accent1" w:shadow="1"/>
            <w:left w:val="single" w:sz="48" w:space="24" w:color="156082" w:themeColor="accent1" w:shadow="1"/>
            <w:bottom w:val="single" w:sz="48" w:space="24" w:color="156082" w:themeColor="accent1" w:shadow="1"/>
            <w:right w:val="single" w:sz="48" w:space="24" w:color="156082" w:themeColor="accent1" w:shadow="1"/>
          </w:pgBorders>
          <w:cols w:space="1208"/>
        </w:sectPr>
      </w:pPr>
    </w:p>
    <w:p w14:paraId="231598AA" w14:textId="1B15565F" w:rsidR="00C416EE" w:rsidRPr="00336697" w:rsidRDefault="00C416EE" w:rsidP="00C416EE">
      <w:pPr>
        <w:spacing w:after="150" w:line="240" w:lineRule="auto"/>
        <w:jc w:val="center"/>
        <w:outlineLvl w:val="1"/>
        <w:rPr>
          <w:rFonts w:ascii="Calibri" w:eastAsia="Times New Roman" w:hAnsi="Calibri" w:cs="Calibri"/>
          <w:b/>
          <w:color w:val="0D0D0D" w:themeColor="text1" w:themeTint="F2"/>
          <w:sz w:val="22"/>
          <w:szCs w:val="22"/>
          <w:lang w:val="en"/>
        </w:rPr>
      </w:pPr>
      <w:r w:rsidRPr="00336697">
        <w:rPr>
          <w:rFonts w:ascii="Calibri" w:eastAsia="Times New Roman" w:hAnsi="Calibri" w:cs="Calibri"/>
          <w:b/>
          <w:color w:val="0D0D0D" w:themeColor="text1" w:themeTint="F2"/>
          <w:sz w:val="22"/>
          <w:szCs w:val="22"/>
          <w:lang w:val="en"/>
        </w:rPr>
        <w:lastRenderedPageBreak/>
        <w:t xml:space="preserve">What is the purpose of a funeral? </w:t>
      </w:r>
    </w:p>
    <w:p w14:paraId="0E8E68D5" w14:textId="77777777" w:rsidR="00C416EE" w:rsidRPr="006E7983" w:rsidRDefault="00C416EE" w:rsidP="00C416EE">
      <w:pPr>
        <w:spacing w:after="150" w:line="240" w:lineRule="auto"/>
        <w:outlineLvl w:val="1"/>
        <w:rPr>
          <w:rFonts w:ascii="Calibri" w:eastAsia="Times New Roman" w:hAnsi="Calibri" w:cs="Calibri"/>
          <w:bCs/>
          <w:color w:val="0D0D0D" w:themeColor="text1" w:themeTint="F2"/>
          <w:sz w:val="20"/>
          <w:szCs w:val="20"/>
          <w:lang w:val="en"/>
        </w:rPr>
      </w:pPr>
      <w:r w:rsidRPr="006E7983">
        <w:rPr>
          <w:rFonts w:ascii="Calibri" w:eastAsia="Times New Roman" w:hAnsi="Calibri" w:cs="Calibri"/>
          <w:bCs/>
          <w:color w:val="0D0D0D" w:themeColor="text1" w:themeTint="F2"/>
          <w:sz w:val="20"/>
          <w:szCs w:val="20"/>
          <w:lang w:val="en"/>
        </w:rPr>
        <w:t>A funeral or memorial service provides an opportunity for the living to show respect for the deceased and pay tribute to their life. It provides a framework to freely and openly express our beliefs, feelings, and thoughts about the death of our loved one. It gives us permission to grieve our loss, share in solidarity, and gain strength from others who are experiencing the same loss.</w:t>
      </w:r>
    </w:p>
    <w:p w14:paraId="08587A44" w14:textId="77777777" w:rsidR="00C416EE" w:rsidRPr="00336697" w:rsidRDefault="00C416EE" w:rsidP="00C416EE">
      <w:pPr>
        <w:spacing w:after="150" w:line="240" w:lineRule="auto"/>
        <w:jc w:val="center"/>
        <w:outlineLvl w:val="1"/>
        <w:rPr>
          <w:rFonts w:ascii="Calibri" w:eastAsia="Times New Roman" w:hAnsi="Calibri" w:cs="Calibri"/>
          <w:b/>
          <w:color w:val="0D0D0D" w:themeColor="text1" w:themeTint="F2"/>
          <w:sz w:val="22"/>
          <w:szCs w:val="22"/>
          <w:lang w:val="en"/>
        </w:rPr>
      </w:pPr>
      <w:r w:rsidRPr="00336697">
        <w:rPr>
          <w:rFonts w:ascii="Calibri" w:eastAsia="Times New Roman" w:hAnsi="Calibri" w:cs="Calibri"/>
          <w:b/>
          <w:color w:val="0D0D0D" w:themeColor="text1" w:themeTint="F2"/>
          <w:sz w:val="22"/>
          <w:szCs w:val="22"/>
          <w:lang w:val="en"/>
        </w:rPr>
        <w:t>Types of Services</w:t>
      </w:r>
    </w:p>
    <w:p w14:paraId="3A93112C" w14:textId="77777777" w:rsidR="00CF7203" w:rsidRPr="006E7983" w:rsidRDefault="00CF7203">
      <w:pPr>
        <w:spacing w:after="150" w:line="240" w:lineRule="auto"/>
        <w:rPr>
          <w:rFonts w:ascii="Calibri" w:hAnsi="Calibri" w:cs="Calibri"/>
          <w:sz w:val="20"/>
          <w:szCs w:val="20"/>
          <w:lang w:eastAsia="en-CA"/>
        </w:rPr>
      </w:pPr>
      <w:r w:rsidRPr="006E7983">
        <w:rPr>
          <w:rFonts w:ascii="Calibri" w:hAnsi="Calibri" w:cs="Calibri"/>
          <w:color w:val="0D0D0D"/>
          <w:sz w:val="20"/>
          <w:szCs w:val="20"/>
          <w:lang w:val="en"/>
        </w:rPr>
        <w:t>With many funeral and memorial options, the right choice is the one that best honors your loved one. With any option, you may have a private or public viewing at the funeral home or, when appropriate, at the service. Each service can be personalized, and we can help plan an option that fits your budget.</w:t>
      </w:r>
    </w:p>
    <w:p w14:paraId="3CCF1F81" w14:textId="77777777" w:rsidR="00C416EE" w:rsidRPr="006E7983" w:rsidRDefault="00C416EE" w:rsidP="00C416EE">
      <w:pPr>
        <w:spacing w:after="150" w:line="240" w:lineRule="auto"/>
        <w:jc w:val="center"/>
        <w:outlineLvl w:val="1"/>
        <w:rPr>
          <w:rFonts w:ascii="Calibri" w:eastAsia="Times New Roman" w:hAnsi="Calibri" w:cs="Calibri"/>
          <w:b/>
          <w:color w:val="0D0D0D" w:themeColor="text1" w:themeTint="F2"/>
          <w:sz w:val="20"/>
          <w:szCs w:val="20"/>
          <w:lang w:val="en"/>
        </w:rPr>
      </w:pPr>
    </w:p>
    <w:p w14:paraId="646AE3F9" w14:textId="77777777" w:rsidR="006E7983" w:rsidRDefault="006E7983" w:rsidP="00C416EE">
      <w:pPr>
        <w:spacing w:after="150" w:line="240" w:lineRule="auto"/>
        <w:jc w:val="center"/>
        <w:outlineLvl w:val="1"/>
        <w:rPr>
          <w:rFonts w:ascii="Calibri" w:eastAsia="Times New Roman" w:hAnsi="Calibri" w:cs="Calibri"/>
          <w:b/>
          <w:color w:val="0D0D0D" w:themeColor="text1" w:themeTint="F2"/>
          <w:sz w:val="20"/>
          <w:szCs w:val="20"/>
          <w:lang w:val="en"/>
        </w:rPr>
      </w:pPr>
    </w:p>
    <w:p w14:paraId="0E5B4369" w14:textId="77777777" w:rsidR="006E7983" w:rsidRDefault="006E7983" w:rsidP="00C416EE">
      <w:pPr>
        <w:spacing w:after="150" w:line="240" w:lineRule="auto"/>
        <w:jc w:val="center"/>
        <w:outlineLvl w:val="1"/>
        <w:rPr>
          <w:rFonts w:ascii="Calibri" w:eastAsia="Times New Roman" w:hAnsi="Calibri" w:cs="Calibri"/>
          <w:b/>
          <w:color w:val="0D0D0D" w:themeColor="text1" w:themeTint="F2"/>
          <w:sz w:val="20"/>
          <w:szCs w:val="20"/>
          <w:lang w:val="en"/>
        </w:rPr>
      </w:pPr>
    </w:p>
    <w:p w14:paraId="53BAA946" w14:textId="77777777" w:rsidR="006E7983" w:rsidRDefault="006E7983" w:rsidP="00C416EE">
      <w:pPr>
        <w:spacing w:after="150" w:line="240" w:lineRule="auto"/>
        <w:jc w:val="center"/>
        <w:outlineLvl w:val="1"/>
        <w:rPr>
          <w:rFonts w:ascii="Calibri" w:eastAsia="Times New Roman" w:hAnsi="Calibri" w:cs="Calibri"/>
          <w:b/>
          <w:color w:val="0D0D0D" w:themeColor="text1" w:themeTint="F2"/>
          <w:sz w:val="20"/>
          <w:szCs w:val="20"/>
          <w:lang w:val="en"/>
        </w:rPr>
      </w:pPr>
    </w:p>
    <w:p w14:paraId="0CA176D0" w14:textId="77777777" w:rsidR="006E7983" w:rsidRDefault="006E7983" w:rsidP="00C416EE">
      <w:pPr>
        <w:spacing w:after="150" w:line="240" w:lineRule="auto"/>
        <w:jc w:val="center"/>
        <w:outlineLvl w:val="1"/>
        <w:rPr>
          <w:rFonts w:ascii="Calibri" w:eastAsia="Times New Roman" w:hAnsi="Calibri" w:cs="Calibri"/>
          <w:b/>
          <w:color w:val="0D0D0D" w:themeColor="text1" w:themeTint="F2"/>
          <w:sz w:val="20"/>
          <w:szCs w:val="20"/>
          <w:lang w:val="en"/>
        </w:rPr>
      </w:pPr>
    </w:p>
    <w:p w14:paraId="70F87A64" w14:textId="3AFCBB12" w:rsidR="00C416EE" w:rsidRPr="00336697" w:rsidRDefault="00C416EE" w:rsidP="00C416EE">
      <w:pPr>
        <w:spacing w:after="150" w:line="240" w:lineRule="auto"/>
        <w:jc w:val="center"/>
        <w:outlineLvl w:val="1"/>
        <w:rPr>
          <w:rFonts w:ascii="Calibri" w:eastAsia="Times New Roman" w:hAnsi="Calibri" w:cs="Calibri"/>
          <w:b/>
          <w:color w:val="0D0D0D" w:themeColor="text1" w:themeTint="F2"/>
          <w:sz w:val="22"/>
          <w:szCs w:val="22"/>
          <w:lang w:val="en"/>
        </w:rPr>
      </w:pPr>
      <w:r w:rsidRPr="00336697">
        <w:rPr>
          <w:rFonts w:ascii="Calibri" w:eastAsia="Times New Roman" w:hAnsi="Calibri" w:cs="Calibri"/>
          <w:b/>
          <w:color w:val="0D0D0D" w:themeColor="text1" w:themeTint="F2"/>
          <w:sz w:val="22"/>
          <w:szCs w:val="22"/>
          <w:lang w:val="en"/>
        </w:rPr>
        <w:t>Traditional Funeral Service</w:t>
      </w:r>
    </w:p>
    <w:p w14:paraId="55FE0C8D" w14:textId="77777777" w:rsidR="00CF7203" w:rsidRPr="006E7983" w:rsidRDefault="00CF7203">
      <w:pPr>
        <w:spacing w:after="150" w:line="240" w:lineRule="auto"/>
        <w:rPr>
          <w:rFonts w:ascii="Calibri" w:hAnsi="Calibri" w:cs="Calibri"/>
          <w:sz w:val="20"/>
          <w:szCs w:val="20"/>
          <w:lang w:eastAsia="en-CA"/>
        </w:rPr>
      </w:pPr>
      <w:r w:rsidRPr="006E7983">
        <w:rPr>
          <w:rFonts w:ascii="Calibri" w:hAnsi="Calibri" w:cs="Calibri"/>
          <w:color w:val="0D0D0D"/>
          <w:sz w:val="20"/>
          <w:szCs w:val="20"/>
          <w:lang w:val="en"/>
        </w:rPr>
        <w:t>A traditional funeral includes the casketed body and a formal service (e.g., celebrant/clergy, music, readings). The casket may be open or closed for viewing. It can be held with any final disposition (burial, entombment, inurnment, etc.); if cremation is chosen, a viewing can still be included.</w:t>
      </w:r>
    </w:p>
    <w:p w14:paraId="49D22B61" w14:textId="77777777" w:rsidR="00C416EE" w:rsidRPr="00336697" w:rsidRDefault="00C416EE" w:rsidP="00C416EE">
      <w:pPr>
        <w:spacing w:after="150" w:line="240" w:lineRule="auto"/>
        <w:jc w:val="center"/>
        <w:outlineLvl w:val="1"/>
        <w:rPr>
          <w:rFonts w:ascii="Calibri" w:eastAsia="Times New Roman" w:hAnsi="Calibri" w:cs="Calibri"/>
          <w:b/>
          <w:color w:val="0D0D0D" w:themeColor="text1" w:themeTint="F2"/>
          <w:sz w:val="22"/>
          <w:szCs w:val="22"/>
          <w:lang w:val="en"/>
        </w:rPr>
      </w:pPr>
      <w:r w:rsidRPr="00336697">
        <w:rPr>
          <w:rFonts w:ascii="Calibri" w:eastAsia="Times New Roman" w:hAnsi="Calibri" w:cs="Calibri"/>
          <w:b/>
          <w:color w:val="0D0D0D" w:themeColor="text1" w:themeTint="F2"/>
          <w:sz w:val="22"/>
          <w:szCs w:val="22"/>
          <w:lang w:val="en"/>
        </w:rPr>
        <w:t>Memorial Service</w:t>
      </w:r>
    </w:p>
    <w:p w14:paraId="64F2686A" w14:textId="77777777" w:rsidR="00CF7203" w:rsidRPr="006E7983" w:rsidRDefault="00CF7203">
      <w:pPr>
        <w:spacing w:after="150" w:line="240" w:lineRule="auto"/>
        <w:rPr>
          <w:rFonts w:ascii="Calibri" w:hAnsi="Calibri" w:cs="Calibri"/>
          <w:sz w:val="20"/>
          <w:szCs w:val="20"/>
          <w:lang w:eastAsia="en-CA"/>
        </w:rPr>
      </w:pPr>
      <w:r w:rsidRPr="006E7983">
        <w:rPr>
          <w:rFonts w:ascii="Calibri" w:hAnsi="Calibri" w:cs="Calibri"/>
          <w:color w:val="0D0D0D"/>
          <w:sz w:val="20"/>
          <w:szCs w:val="20"/>
          <w:lang w:val="en"/>
        </w:rPr>
        <w:t>A memorial service may be held soon after death or weeks to months later. The body is not present, though an urn may be displayed if cremation was chosen. The service can follow a traditional format (celebrant/clergy, music, readings) or be more informal—the choice is yours.</w:t>
      </w:r>
    </w:p>
    <w:p w14:paraId="65A5237A" w14:textId="77777777" w:rsidR="00C416EE" w:rsidRPr="00336697" w:rsidRDefault="00C416EE" w:rsidP="00C416EE">
      <w:pPr>
        <w:spacing w:after="150" w:line="240" w:lineRule="auto"/>
        <w:jc w:val="center"/>
        <w:outlineLvl w:val="1"/>
        <w:rPr>
          <w:rFonts w:ascii="Calibri" w:eastAsia="Times New Roman" w:hAnsi="Calibri" w:cs="Calibri"/>
          <w:b/>
          <w:color w:val="0D0D0D" w:themeColor="text1" w:themeTint="F2"/>
          <w:sz w:val="22"/>
          <w:szCs w:val="22"/>
          <w:lang w:val="en"/>
        </w:rPr>
      </w:pPr>
      <w:r w:rsidRPr="00336697">
        <w:rPr>
          <w:rFonts w:ascii="Calibri" w:eastAsia="Times New Roman" w:hAnsi="Calibri" w:cs="Calibri"/>
          <w:b/>
          <w:color w:val="0D0D0D" w:themeColor="text1" w:themeTint="F2"/>
          <w:sz w:val="22"/>
          <w:szCs w:val="22"/>
          <w:lang w:val="en"/>
        </w:rPr>
        <w:t>Celebrations of Life</w:t>
      </w:r>
    </w:p>
    <w:p w14:paraId="12B7024C" w14:textId="77777777" w:rsidR="00CF7203" w:rsidRPr="006E7983" w:rsidRDefault="00CF7203">
      <w:pPr>
        <w:spacing w:after="150" w:line="240" w:lineRule="auto"/>
        <w:rPr>
          <w:rFonts w:ascii="Calibri" w:hAnsi="Calibri" w:cs="Calibri"/>
          <w:sz w:val="20"/>
          <w:szCs w:val="20"/>
          <w:lang w:eastAsia="en-CA"/>
        </w:rPr>
      </w:pPr>
      <w:r w:rsidRPr="006E7983">
        <w:rPr>
          <w:rFonts w:ascii="Calibri" w:hAnsi="Calibri" w:cs="Calibri"/>
          <w:color w:val="0D0D0D"/>
          <w:sz w:val="20"/>
          <w:szCs w:val="20"/>
          <w:lang w:val="en"/>
        </w:rPr>
        <w:t>Celebrations of life, like other services, can be tailored to reflect the person you’re honoring. They’re often more informal and can be held outdoors (park, sports complex, backyard) or in a meaningful indoor setting (favorite restaurant, gallery, museum). Some families also choose a destination gathering and may scatter cremated remains (see Types of Disposition).</w:t>
      </w:r>
    </w:p>
    <w:p w14:paraId="3A270763" w14:textId="77777777" w:rsidR="009F3A05" w:rsidRPr="006E7983" w:rsidRDefault="009F3A05" w:rsidP="00C416EE">
      <w:pPr>
        <w:spacing w:after="150" w:line="240" w:lineRule="auto"/>
        <w:jc w:val="center"/>
        <w:outlineLvl w:val="1"/>
        <w:rPr>
          <w:rFonts w:ascii="Calibri" w:eastAsia="Times New Roman" w:hAnsi="Calibri" w:cs="Calibri"/>
          <w:b/>
          <w:color w:val="0D0D0D" w:themeColor="text1" w:themeTint="F2"/>
          <w:sz w:val="20"/>
          <w:szCs w:val="20"/>
          <w:lang w:val="en"/>
        </w:rPr>
        <w:sectPr w:rsidR="009F3A05" w:rsidRPr="006E7983" w:rsidSect="009F3A05">
          <w:type w:val="continuous"/>
          <w:pgSz w:w="12240" w:h="15840"/>
          <w:pgMar w:top="1760" w:right="980" w:bottom="900" w:left="1200" w:header="0" w:footer="702" w:gutter="0"/>
          <w:pgBorders w:offsetFrom="page">
            <w:top w:val="single" w:sz="48" w:space="24" w:color="156082" w:themeColor="accent1" w:shadow="1"/>
            <w:left w:val="single" w:sz="48" w:space="24" w:color="156082" w:themeColor="accent1" w:shadow="1"/>
            <w:bottom w:val="single" w:sz="48" w:space="24" w:color="156082" w:themeColor="accent1" w:shadow="1"/>
            <w:right w:val="single" w:sz="48" w:space="24" w:color="156082" w:themeColor="accent1" w:shadow="1"/>
          </w:pgBorders>
          <w:cols w:num="2" w:space="1208"/>
        </w:sectPr>
      </w:pPr>
    </w:p>
    <w:p w14:paraId="134D6A85" w14:textId="77777777" w:rsidR="00C416EE" w:rsidRPr="00336697" w:rsidRDefault="00C416EE" w:rsidP="00C416EE">
      <w:pPr>
        <w:spacing w:after="150" w:line="240" w:lineRule="auto"/>
        <w:jc w:val="center"/>
        <w:outlineLvl w:val="1"/>
        <w:rPr>
          <w:rFonts w:ascii="Calibri" w:eastAsia="Times New Roman" w:hAnsi="Calibri" w:cs="Calibri"/>
          <w:b/>
          <w:color w:val="0D0D0D" w:themeColor="text1" w:themeTint="F2"/>
          <w:sz w:val="22"/>
          <w:szCs w:val="22"/>
          <w:lang w:val="en"/>
        </w:rPr>
      </w:pPr>
      <w:r w:rsidRPr="00336697">
        <w:rPr>
          <w:rFonts w:ascii="Calibri" w:eastAsia="Times New Roman" w:hAnsi="Calibri" w:cs="Calibri"/>
          <w:b/>
          <w:color w:val="0D0D0D" w:themeColor="text1" w:themeTint="F2"/>
          <w:sz w:val="22"/>
          <w:szCs w:val="22"/>
          <w:lang w:val="en"/>
        </w:rPr>
        <w:t>$595.00 – GTAP - GUARANTEED TRAVEL PLANS</w:t>
      </w:r>
    </w:p>
    <w:p w14:paraId="3BB3427E" w14:textId="0F7B2E8B" w:rsidR="00C416EE" w:rsidRPr="006E7983" w:rsidRDefault="00C416EE" w:rsidP="00CF7203">
      <w:pPr>
        <w:spacing w:after="0" w:line="240" w:lineRule="auto"/>
        <w:outlineLvl w:val="1"/>
        <w:rPr>
          <w:rFonts w:ascii="Calibri" w:eastAsia="Times New Roman" w:hAnsi="Calibri" w:cs="Calibri"/>
          <w:color w:val="0D0D0D" w:themeColor="text1" w:themeTint="F2"/>
          <w:sz w:val="20"/>
          <w:szCs w:val="20"/>
          <w:lang w:val="en"/>
        </w:rPr>
      </w:pPr>
      <w:r w:rsidRPr="006E7983">
        <w:rPr>
          <w:rFonts w:ascii="Calibri" w:eastAsia="Times New Roman" w:hAnsi="Calibri" w:cs="Calibri"/>
          <w:b/>
          <w:color w:val="0D0D0D" w:themeColor="text1" w:themeTint="F2"/>
          <w:sz w:val="20"/>
          <w:szCs w:val="20"/>
          <w:u w:val="single"/>
          <w:lang w:val="en"/>
        </w:rPr>
        <w:t>Coverage Includes</w:t>
      </w:r>
      <w:r w:rsidR="00CF7203" w:rsidRPr="006E7983">
        <w:rPr>
          <w:rFonts w:ascii="Calibri" w:eastAsia="Times New Roman" w:hAnsi="Calibri" w:cs="Calibri"/>
          <w:b/>
          <w:color w:val="0D0D0D" w:themeColor="text1" w:themeTint="F2"/>
          <w:sz w:val="20"/>
          <w:szCs w:val="20"/>
          <w:u w:val="single"/>
          <w:lang w:val="en"/>
        </w:rPr>
        <w:t xml:space="preserve">: </w:t>
      </w:r>
      <w:r w:rsidRPr="006E7983">
        <w:rPr>
          <w:rFonts w:ascii="Calibri" w:eastAsia="Times New Roman" w:hAnsi="Calibri" w:cs="Calibri"/>
          <w:color w:val="0D0D0D" w:themeColor="text1" w:themeTint="F2"/>
          <w:sz w:val="20"/>
          <w:szCs w:val="20"/>
          <w:lang w:val="en"/>
        </w:rPr>
        <w:t>Coverage for members if death occurs more than 100 km's away from their principal residence</w:t>
      </w:r>
      <w:r w:rsidR="00CF7203" w:rsidRPr="006E7983">
        <w:rPr>
          <w:rFonts w:ascii="Calibri" w:eastAsia="Times New Roman" w:hAnsi="Calibri" w:cs="Calibri"/>
          <w:color w:val="0D0D0D" w:themeColor="text1" w:themeTint="F2"/>
          <w:sz w:val="20"/>
          <w:szCs w:val="20"/>
          <w:lang w:val="en"/>
        </w:rPr>
        <w:t xml:space="preserve">, </w:t>
      </w:r>
      <w:r w:rsidRPr="006E7983">
        <w:rPr>
          <w:rFonts w:ascii="Calibri" w:eastAsia="Times New Roman" w:hAnsi="Calibri" w:cs="Calibri"/>
          <w:color w:val="0D0D0D" w:themeColor="text1" w:themeTint="F2"/>
          <w:sz w:val="20"/>
          <w:szCs w:val="20"/>
          <w:lang w:val="en"/>
        </w:rPr>
        <w:t>Protection while travelling anywhere in the world, even if death occurs outside of your home Province</w:t>
      </w:r>
      <w:r w:rsidR="00CF7203" w:rsidRPr="006E7983">
        <w:rPr>
          <w:rFonts w:ascii="Calibri" w:eastAsia="Times New Roman" w:hAnsi="Calibri" w:cs="Calibri"/>
          <w:color w:val="0D0D0D" w:themeColor="text1" w:themeTint="F2"/>
          <w:sz w:val="20"/>
          <w:szCs w:val="20"/>
          <w:lang w:val="en"/>
        </w:rPr>
        <w:t xml:space="preserve">, </w:t>
      </w:r>
      <w:r w:rsidRPr="006E7983">
        <w:rPr>
          <w:rFonts w:ascii="Calibri" w:eastAsia="Times New Roman" w:hAnsi="Calibri" w:cs="Calibri"/>
          <w:color w:val="0D0D0D" w:themeColor="text1" w:themeTint="F2"/>
          <w:sz w:val="20"/>
          <w:szCs w:val="20"/>
          <w:lang w:val="en"/>
        </w:rPr>
        <w:t>Arranges for preparation: embalming or cremation and transportation of the Deceased to the funeral home (near the Deceased's legal residence) designated on the enrollment form</w:t>
      </w:r>
      <w:r w:rsidR="00CF7203" w:rsidRPr="006E7983">
        <w:rPr>
          <w:rFonts w:ascii="Calibri" w:eastAsia="Times New Roman" w:hAnsi="Calibri" w:cs="Calibri"/>
          <w:color w:val="0D0D0D" w:themeColor="text1" w:themeTint="F2"/>
          <w:sz w:val="20"/>
          <w:szCs w:val="20"/>
          <w:lang w:val="en"/>
        </w:rPr>
        <w:t xml:space="preserve">, </w:t>
      </w:r>
      <w:r w:rsidRPr="006E7983">
        <w:rPr>
          <w:rFonts w:ascii="Calibri" w:eastAsia="Times New Roman" w:hAnsi="Calibri" w:cs="Calibri"/>
          <w:color w:val="0D0D0D" w:themeColor="text1" w:themeTint="F2"/>
          <w:sz w:val="20"/>
          <w:szCs w:val="20"/>
          <w:lang w:val="en"/>
        </w:rPr>
        <w:t>All details organized by professionals with technical and translation services provided</w:t>
      </w:r>
      <w:r w:rsidR="00CF7203" w:rsidRPr="006E7983">
        <w:rPr>
          <w:rFonts w:ascii="Calibri" w:eastAsia="Times New Roman" w:hAnsi="Calibri" w:cs="Calibri"/>
          <w:color w:val="0D0D0D" w:themeColor="text1" w:themeTint="F2"/>
          <w:sz w:val="20"/>
          <w:szCs w:val="20"/>
          <w:lang w:val="en"/>
        </w:rPr>
        <w:t xml:space="preserve">, </w:t>
      </w:r>
      <w:r w:rsidRPr="006E7983">
        <w:rPr>
          <w:rFonts w:ascii="Calibri" w:eastAsia="Times New Roman" w:hAnsi="Calibri" w:cs="Calibri"/>
          <w:color w:val="0D0D0D" w:themeColor="text1" w:themeTint="F2"/>
          <w:sz w:val="20"/>
          <w:szCs w:val="20"/>
          <w:lang w:val="en"/>
        </w:rPr>
        <w:t>All expenses paid directly by the plan means there will be no out-of-pocket expenses for the family</w:t>
      </w:r>
    </w:p>
    <w:p w14:paraId="629933DD" w14:textId="77777777" w:rsidR="00427893" w:rsidRDefault="00427893" w:rsidP="009F3A05">
      <w:pPr>
        <w:spacing w:after="0" w:line="240" w:lineRule="auto"/>
        <w:outlineLvl w:val="2"/>
        <w:rPr>
          <w:rFonts w:ascii="Calibri" w:eastAsia="Times New Roman" w:hAnsi="Calibri" w:cs="Calibri"/>
          <w:b/>
          <w:color w:val="0D0D0D" w:themeColor="text1" w:themeTint="F2"/>
          <w:sz w:val="20"/>
          <w:szCs w:val="20"/>
          <w:u w:val="single"/>
          <w:lang w:val="en"/>
        </w:rPr>
      </w:pPr>
    </w:p>
    <w:p w14:paraId="311E3BC5" w14:textId="6BFCF6E9" w:rsidR="00C416EE" w:rsidRPr="006E7983" w:rsidRDefault="00C416EE" w:rsidP="009F3A05">
      <w:pPr>
        <w:spacing w:after="0" w:line="240" w:lineRule="auto"/>
        <w:outlineLvl w:val="2"/>
        <w:rPr>
          <w:rFonts w:ascii="Calibri" w:eastAsia="Times New Roman" w:hAnsi="Calibri" w:cs="Calibri"/>
          <w:color w:val="0D0D0D" w:themeColor="text1" w:themeTint="F2"/>
          <w:sz w:val="20"/>
          <w:szCs w:val="20"/>
          <w:lang w:val="en"/>
        </w:rPr>
      </w:pPr>
      <w:r w:rsidRPr="006E7983">
        <w:rPr>
          <w:rFonts w:ascii="Calibri" w:eastAsia="Times New Roman" w:hAnsi="Calibri" w:cs="Calibri"/>
          <w:b/>
          <w:color w:val="0D0D0D" w:themeColor="text1" w:themeTint="F2"/>
          <w:sz w:val="20"/>
          <w:szCs w:val="20"/>
          <w:u w:val="single"/>
          <w:lang w:val="en"/>
        </w:rPr>
        <w:t>Additional Benefits</w:t>
      </w:r>
      <w:r w:rsidR="00CF7203" w:rsidRPr="006E7983">
        <w:rPr>
          <w:rFonts w:ascii="Calibri" w:eastAsia="Times New Roman" w:hAnsi="Calibri" w:cs="Calibri"/>
          <w:b/>
          <w:color w:val="0D0D0D" w:themeColor="text1" w:themeTint="F2"/>
          <w:sz w:val="20"/>
          <w:szCs w:val="20"/>
          <w:u w:val="single"/>
          <w:lang w:val="en"/>
        </w:rPr>
        <w:t xml:space="preserve">: </w:t>
      </w:r>
      <w:r w:rsidRPr="006E7983">
        <w:rPr>
          <w:rFonts w:ascii="Calibri" w:eastAsia="Times New Roman" w:hAnsi="Calibri" w:cs="Calibri"/>
          <w:color w:val="0D0D0D" w:themeColor="text1" w:themeTint="F2"/>
          <w:sz w:val="20"/>
          <w:szCs w:val="20"/>
          <w:lang w:val="en"/>
        </w:rPr>
        <w:t>Arranges and pays for a Travel Companion to accompany the Deceased home</w:t>
      </w:r>
      <w:r w:rsidR="009F3A05" w:rsidRPr="006E7983">
        <w:rPr>
          <w:rFonts w:ascii="Calibri" w:eastAsia="Times New Roman" w:hAnsi="Calibri" w:cs="Calibri"/>
          <w:color w:val="0D0D0D" w:themeColor="text1" w:themeTint="F2"/>
          <w:sz w:val="20"/>
          <w:szCs w:val="20"/>
          <w:lang w:val="en"/>
        </w:rPr>
        <w:t xml:space="preserve">, </w:t>
      </w:r>
      <w:r w:rsidRPr="006E7983">
        <w:rPr>
          <w:rFonts w:ascii="Calibri" w:eastAsia="Times New Roman" w:hAnsi="Calibri" w:cs="Calibri"/>
          <w:color w:val="0D0D0D" w:themeColor="text1" w:themeTint="F2"/>
          <w:sz w:val="20"/>
          <w:szCs w:val="20"/>
          <w:lang w:val="en"/>
        </w:rPr>
        <w:t>If Deceased is travelling alone, plan arranges and pays for one next of kin to travel to place of death to accompany Deceased home</w:t>
      </w:r>
      <w:r w:rsidR="009F3A05" w:rsidRPr="006E7983">
        <w:rPr>
          <w:rFonts w:ascii="Calibri" w:eastAsia="Times New Roman" w:hAnsi="Calibri" w:cs="Calibri"/>
          <w:color w:val="0D0D0D" w:themeColor="text1" w:themeTint="F2"/>
          <w:sz w:val="20"/>
          <w:szCs w:val="20"/>
          <w:lang w:val="en"/>
        </w:rPr>
        <w:t xml:space="preserve">, </w:t>
      </w:r>
      <w:r w:rsidRPr="006E7983">
        <w:rPr>
          <w:rFonts w:ascii="Calibri" w:eastAsia="Times New Roman" w:hAnsi="Calibri" w:cs="Calibri"/>
          <w:color w:val="0D0D0D" w:themeColor="text1" w:themeTint="F2"/>
          <w:sz w:val="20"/>
          <w:szCs w:val="20"/>
          <w:lang w:val="en"/>
        </w:rPr>
        <w:t>Brings pets home safely</w:t>
      </w:r>
      <w:r w:rsidR="009F3A05" w:rsidRPr="006E7983">
        <w:rPr>
          <w:rFonts w:ascii="Calibri" w:eastAsia="Times New Roman" w:hAnsi="Calibri" w:cs="Calibri"/>
          <w:color w:val="0D0D0D" w:themeColor="text1" w:themeTint="F2"/>
          <w:sz w:val="20"/>
          <w:szCs w:val="20"/>
          <w:lang w:val="en"/>
        </w:rPr>
        <w:t xml:space="preserve">, </w:t>
      </w:r>
      <w:r w:rsidRPr="006E7983">
        <w:rPr>
          <w:rFonts w:ascii="Calibri" w:eastAsia="Times New Roman" w:hAnsi="Calibri" w:cs="Calibri"/>
          <w:color w:val="0D0D0D" w:themeColor="text1" w:themeTint="F2"/>
          <w:sz w:val="20"/>
          <w:szCs w:val="20"/>
          <w:lang w:val="en"/>
        </w:rPr>
        <w:t>Bereavement support for surviving family members</w:t>
      </w:r>
    </w:p>
    <w:p w14:paraId="64DD02BC" w14:textId="77777777" w:rsidR="00427893" w:rsidRDefault="00427893" w:rsidP="009F3A05">
      <w:pPr>
        <w:spacing w:after="0" w:line="240" w:lineRule="auto"/>
        <w:ind w:left="45"/>
        <w:rPr>
          <w:rFonts w:ascii="Calibri" w:eastAsia="Times New Roman" w:hAnsi="Calibri" w:cs="Calibri"/>
          <w:b/>
          <w:color w:val="0D0D0D" w:themeColor="text1" w:themeTint="F2"/>
          <w:sz w:val="20"/>
          <w:szCs w:val="20"/>
          <w:u w:val="single"/>
          <w:lang w:val="en"/>
        </w:rPr>
      </w:pPr>
    </w:p>
    <w:p w14:paraId="7ACD387A" w14:textId="2A67A2CB" w:rsidR="00C416EE" w:rsidRPr="006E7983" w:rsidRDefault="00C416EE" w:rsidP="009F3A05">
      <w:pPr>
        <w:spacing w:after="0" w:line="240" w:lineRule="auto"/>
        <w:ind w:left="45"/>
        <w:rPr>
          <w:rFonts w:ascii="Calibri" w:eastAsia="Arial Unicode MS" w:hAnsi="Calibri" w:cs="Calibri"/>
          <w:b/>
          <w:bCs/>
          <w:color w:val="0D0D0D" w:themeColor="text1" w:themeTint="F2"/>
          <w:sz w:val="20"/>
          <w:szCs w:val="20"/>
        </w:rPr>
      </w:pPr>
      <w:r w:rsidRPr="006E7983">
        <w:rPr>
          <w:rFonts w:ascii="Calibri" w:eastAsia="Times New Roman" w:hAnsi="Calibri" w:cs="Calibri"/>
          <w:b/>
          <w:color w:val="0D0D0D" w:themeColor="text1" w:themeTint="F2"/>
          <w:sz w:val="20"/>
          <w:szCs w:val="20"/>
          <w:u w:val="single"/>
          <w:lang w:val="en"/>
        </w:rPr>
        <w:t>Payment and Flexibility</w:t>
      </w:r>
      <w:r w:rsidR="009F3A05" w:rsidRPr="006E7983">
        <w:rPr>
          <w:rFonts w:ascii="Calibri" w:eastAsia="Times New Roman" w:hAnsi="Calibri" w:cs="Calibri"/>
          <w:b/>
          <w:color w:val="0D0D0D" w:themeColor="text1" w:themeTint="F2"/>
          <w:sz w:val="20"/>
          <w:szCs w:val="20"/>
          <w:u w:val="single"/>
          <w:lang w:val="en"/>
        </w:rPr>
        <w:t xml:space="preserve">: </w:t>
      </w:r>
      <w:r w:rsidRPr="006E7983">
        <w:rPr>
          <w:rFonts w:ascii="Calibri" w:eastAsia="Times New Roman" w:hAnsi="Calibri" w:cs="Calibri"/>
          <w:color w:val="0D0D0D" w:themeColor="text1" w:themeTint="F2"/>
          <w:sz w:val="20"/>
          <w:szCs w:val="20"/>
          <w:lang w:val="en"/>
        </w:rPr>
        <w:t>Enrollment at any age provides a lifetime of coverage for a one-time fee.</w:t>
      </w:r>
      <w:r w:rsidR="009F3A05" w:rsidRPr="006E7983">
        <w:rPr>
          <w:rFonts w:ascii="Calibri" w:eastAsia="Times New Roman" w:hAnsi="Calibri" w:cs="Calibri"/>
          <w:color w:val="0D0D0D" w:themeColor="text1" w:themeTint="F2"/>
          <w:sz w:val="20"/>
          <w:szCs w:val="20"/>
          <w:lang w:val="en"/>
        </w:rPr>
        <w:t xml:space="preserve">, </w:t>
      </w:r>
      <w:r w:rsidRPr="006E7983">
        <w:rPr>
          <w:rFonts w:ascii="Calibri" w:eastAsia="Times New Roman" w:hAnsi="Calibri" w:cs="Calibri"/>
          <w:color w:val="0D0D0D" w:themeColor="text1" w:themeTint="F2"/>
          <w:sz w:val="20"/>
          <w:szCs w:val="20"/>
          <w:lang w:val="en"/>
        </w:rPr>
        <w:t>30-Day freelook period</w:t>
      </w:r>
      <w:r w:rsidR="009F3A05" w:rsidRPr="006E7983">
        <w:rPr>
          <w:rFonts w:ascii="Calibri" w:eastAsia="Times New Roman" w:hAnsi="Calibri" w:cs="Calibri"/>
          <w:color w:val="0D0D0D" w:themeColor="text1" w:themeTint="F2"/>
          <w:sz w:val="20"/>
          <w:szCs w:val="20"/>
          <w:lang w:val="en"/>
        </w:rPr>
        <w:t>, no</w:t>
      </w:r>
      <w:r w:rsidRPr="006E7983">
        <w:rPr>
          <w:rFonts w:ascii="Calibri" w:eastAsia="Times New Roman" w:hAnsi="Calibri" w:cs="Calibri"/>
          <w:color w:val="0D0D0D" w:themeColor="text1" w:themeTint="F2"/>
          <w:sz w:val="20"/>
          <w:szCs w:val="20"/>
          <w:lang w:val="en"/>
        </w:rPr>
        <w:t xml:space="preserve"> health questions or medical examination required</w:t>
      </w:r>
      <w:r w:rsidR="009F3A05" w:rsidRPr="006E7983">
        <w:rPr>
          <w:rFonts w:ascii="Calibri" w:eastAsia="Times New Roman" w:hAnsi="Calibri" w:cs="Calibri"/>
          <w:color w:val="0D0D0D" w:themeColor="text1" w:themeTint="F2"/>
          <w:sz w:val="20"/>
          <w:szCs w:val="20"/>
          <w:lang w:val="en"/>
        </w:rPr>
        <w:t xml:space="preserve">, </w:t>
      </w:r>
      <w:r w:rsidRPr="006E7983">
        <w:rPr>
          <w:rFonts w:ascii="Calibri" w:eastAsia="Times New Roman" w:hAnsi="Calibri" w:cs="Calibri"/>
          <w:color w:val="0D0D0D" w:themeColor="text1" w:themeTint="F2"/>
          <w:sz w:val="20"/>
          <w:szCs w:val="20"/>
          <w:lang w:val="en"/>
        </w:rPr>
        <w:t xml:space="preserve">GTAP provides members with </w:t>
      </w:r>
      <w:r w:rsidR="009F3A05" w:rsidRPr="006E7983">
        <w:rPr>
          <w:rFonts w:ascii="Calibri" w:eastAsia="Times New Roman" w:hAnsi="Calibri" w:cs="Calibri"/>
          <w:color w:val="0D0D0D" w:themeColor="text1" w:themeTint="F2"/>
          <w:sz w:val="20"/>
          <w:szCs w:val="20"/>
          <w:lang w:val="en"/>
        </w:rPr>
        <w:t>certificate</w:t>
      </w:r>
      <w:r w:rsidRPr="006E7983">
        <w:rPr>
          <w:rFonts w:ascii="Calibri" w:eastAsia="Times New Roman" w:hAnsi="Calibri" w:cs="Calibri"/>
          <w:color w:val="0D0D0D" w:themeColor="text1" w:themeTint="F2"/>
          <w:sz w:val="20"/>
          <w:szCs w:val="20"/>
          <w:lang w:val="en"/>
        </w:rPr>
        <w:t xml:space="preserve"> and wallet cards</w:t>
      </w:r>
      <w:r w:rsidR="009F3A05" w:rsidRPr="006E7983">
        <w:rPr>
          <w:rFonts w:ascii="Calibri" w:eastAsia="Times New Roman" w:hAnsi="Calibri" w:cs="Calibri"/>
          <w:color w:val="0D0D0D" w:themeColor="text1" w:themeTint="F2"/>
          <w:sz w:val="20"/>
          <w:szCs w:val="20"/>
          <w:lang w:val="en"/>
        </w:rPr>
        <w:t xml:space="preserve">, </w:t>
      </w:r>
      <w:r w:rsidRPr="006E7983">
        <w:rPr>
          <w:rFonts w:ascii="Calibri" w:eastAsia="Times New Roman" w:hAnsi="Calibri" w:cs="Calibri"/>
          <w:color w:val="0D0D0D" w:themeColor="text1" w:themeTint="F2"/>
          <w:sz w:val="20"/>
          <w:szCs w:val="20"/>
          <w:lang w:val="en"/>
        </w:rPr>
        <w:t>Coverage is provided at times of need by calling 1.800.656.5056 with member number</w:t>
      </w:r>
      <w:r w:rsidR="009F3A05" w:rsidRPr="006E7983">
        <w:rPr>
          <w:rFonts w:ascii="Calibri" w:eastAsia="Times New Roman" w:hAnsi="Calibri" w:cs="Calibri"/>
          <w:color w:val="0D0D0D" w:themeColor="text1" w:themeTint="F2"/>
          <w:sz w:val="20"/>
          <w:szCs w:val="20"/>
          <w:lang w:val="en"/>
        </w:rPr>
        <w:t xml:space="preserve">, </w:t>
      </w:r>
      <w:r w:rsidRPr="006E7983">
        <w:rPr>
          <w:rFonts w:ascii="Calibri" w:eastAsia="Times New Roman" w:hAnsi="Calibri" w:cs="Calibri"/>
          <w:color w:val="0D0D0D" w:themeColor="text1" w:themeTint="F2"/>
          <w:sz w:val="20"/>
          <w:szCs w:val="20"/>
          <w:lang w:val="en"/>
        </w:rPr>
        <w:t>Members must reside in North America. Coverage commences at subsequent trip following signing. All services must be arranged by GTAP. No claims for reimbursement will be accepted.</w:t>
      </w:r>
    </w:p>
    <w:bookmarkEnd w:id="0"/>
    <w:p w14:paraId="4E79DAA3" w14:textId="77777777" w:rsidR="006E7983" w:rsidRPr="006E7983" w:rsidRDefault="006E7983" w:rsidP="00C416EE">
      <w:pPr>
        <w:spacing w:after="0" w:line="240" w:lineRule="auto"/>
        <w:jc w:val="center"/>
        <w:rPr>
          <w:rFonts w:ascii="Calibri" w:eastAsia="Arial Unicode MS" w:hAnsi="Calibri" w:cs="Calibri"/>
          <w:b/>
          <w:bCs/>
          <w:color w:val="0F4761" w:themeColor="accent1" w:themeShade="BF"/>
          <w:sz w:val="20"/>
          <w:szCs w:val="20"/>
        </w:rPr>
      </w:pPr>
    </w:p>
    <w:p w14:paraId="3D4B5705" w14:textId="77777777" w:rsidR="006E7983" w:rsidRDefault="006E7983" w:rsidP="00C1292F">
      <w:pPr>
        <w:spacing w:after="0" w:line="240" w:lineRule="auto"/>
        <w:rPr>
          <w:rFonts w:ascii="Calibri" w:eastAsia="Arial Unicode MS" w:hAnsi="Calibri" w:cs="Calibri"/>
          <w:b/>
          <w:bCs/>
          <w:color w:val="0F4761" w:themeColor="accent1" w:themeShade="BF"/>
          <w:sz w:val="20"/>
          <w:szCs w:val="20"/>
        </w:rPr>
      </w:pPr>
    </w:p>
    <w:p w14:paraId="6EC8D7BD" w14:textId="77777777" w:rsidR="00427893" w:rsidRDefault="00427893" w:rsidP="00C1292F">
      <w:pPr>
        <w:spacing w:after="0" w:line="240" w:lineRule="auto"/>
        <w:rPr>
          <w:rFonts w:ascii="Calibri" w:eastAsia="Arial Unicode MS" w:hAnsi="Calibri" w:cs="Calibri"/>
          <w:b/>
          <w:bCs/>
          <w:color w:val="0F4761" w:themeColor="accent1" w:themeShade="BF"/>
          <w:sz w:val="20"/>
          <w:szCs w:val="20"/>
        </w:rPr>
      </w:pPr>
    </w:p>
    <w:p w14:paraId="466C8D2C" w14:textId="77777777" w:rsidR="00427893" w:rsidRDefault="00427893" w:rsidP="00C1292F">
      <w:pPr>
        <w:spacing w:after="0" w:line="240" w:lineRule="auto"/>
        <w:rPr>
          <w:rFonts w:ascii="Calibri" w:eastAsia="Arial Unicode MS" w:hAnsi="Calibri" w:cs="Calibri"/>
          <w:b/>
          <w:bCs/>
          <w:color w:val="0F4761" w:themeColor="accent1" w:themeShade="BF"/>
          <w:sz w:val="20"/>
          <w:szCs w:val="20"/>
        </w:rPr>
      </w:pPr>
    </w:p>
    <w:p w14:paraId="74146C51" w14:textId="77777777" w:rsidR="00427893" w:rsidRDefault="00427893" w:rsidP="00C1292F">
      <w:pPr>
        <w:spacing w:after="0" w:line="240" w:lineRule="auto"/>
        <w:rPr>
          <w:rFonts w:ascii="Calibri" w:eastAsia="Arial Unicode MS" w:hAnsi="Calibri" w:cs="Calibri"/>
          <w:b/>
          <w:bCs/>
          <w:color w:val="0F4761" w:themeColor="accent1" w:themeShade="BF"/>
          <w:sz w:val="20"/>
          <w:szCs w:val="20"/>
        </w:rPr>
      </w:pPr>
    </w:p>
    <w:p w14:paraId="77D370F6" w14:textId="77777777" w:rsidR="00427893" w:rsidRDefault="00427893" w:rsidP="00C1292F">
      <w:pPr>
        <w:spacing w:after="0" w:line="240" w:lineRule="auto"/>
        <w:rPr>
          <w:rFonts w:ascii="Calibri" w:eastAsia="Arial Unicode MS" w:hAnsi="Calibri" w:cs="Calibri"/>
          <w:b/>
          <w:bCs/>
          <w:color w:val="0F4761" w:themeColor="accent1" w:themeShade="BF"/>
          <w:sz w:val="20"/>
          <w:szCs w:val="20"/>
        </w:rPr>
      </w:pPr>
    </w:p>
    <w:p w14:paraId="223C864D" w14:textId="77777777" w:rsidR="00427893" w:rsidRDefault="00427893" w:rsidP="00C1292F">
      <w:pPr>
        <w:spacing w:after="0" w:line="240" w:lineRule="auto"/>
        <w:rPr>
          <w:rFonts w:ascii="Calibri" w:eastAsia="Arial Unicode MS" w:hAnsi="Calibri" w:cs="Calibri"/>
          <w:b/>
          <w:bCs/>
          <w:color w:val="0F4761" w:themeColor="accent1" w:themeShade="BF"/>
          <w:sz w:val="20"/>
          <w:szCs w:val="20"/>
        </w:rPr>
      </w:pPr>
    </w:p>
    <w:p w14:paraId="1AA35BF4" w14:textId="77777777" w:rsidR="00427893" w:rsidRPr="006E7983" w:rsidRDefault="00427893" w:rsidP="00C1292F">
      <w:pPr>
        <w:spacing w:after="0" w:line="240" w:lineRule="auto"/>
        <w:rPr>
          <w:rFonts w:ascii="Calibri" w:eastAsia="Arial Unicode MS" w:hAnsi="Calibri" w:cs="Calibri"/>
          <w:b/>
          <w:bCs/>
          <w:color w:val="0F4761" w:themeColor="accent1" w:themeShade="BF"/>
          <w:sz w:val="20"/>
          <w:szCs w:val="20"/>
        </w:rPr>
      </w:pPr>
    </w:p>
    <w:p w14:paraId="7D71F976" w14:textId="69FAC5FE" w:rsidR="00C416EE" w:rsidRPr="00F74B79" w:rsidRDefault="00C416EE" w:rsidP="00C416EE">
      <w:pPr>
        <w:spacing w:after="0" w:line="240" w:lineRule="auto"/>
        <w:jc w:val="center"/>
        <w:rPr>
          <w:rFonts w:ascii="Calibri" w:eastAsia="Arial Unicode MS" w:hAnsi="Calibri" w:cs="Calibri"/>
          <w:b/>
          <w:bCs/>
          <w:color w:val="215E99" w:themeColor="text2" w:themeTint="BF"/>
          <w:sz w:val="22"/>
          <w:szCs w:val="22"/>
        </w:rPr>
      </w:pPr>
      <w:r w:rsidRPr="00F74B79">
        <w:rPr>
          <w:rFonts w:ascii="Calibri" w:eastAsia="Arial Unicode MS" w:hAnsi="Calibri" w:cs="Calibri"/>
          <w:b/>
          <w:bCs/>
          <w:color w:val="215E99" w:themeColor="text2" w:themeTint="BF"/>
          <w:sz w:val="22"/>
          <w:szCs w:val="22"/>
        </w:rPr>
        <w:lastRenderedPageBreak/>
        <w:t>WHAT ARE ESSENTIAL SERVICES?</w:t>
      </w:r>
    </w:p>
    <w:p w14:paraId="187C1ADB" w14:textId="77777777" w:rsidR="00C416EE" w:rsidRPr="00F74B79" w:rsidRDefault="00C416EE" w:rsidP="00C416EE">
      <w:pPr>
        <w:spacing w:after="0" w:line="240" w:lineRule="auto"/>
        <w:jc w:val="center"/>
        <w:rPr>
          <w:rFonts w:ascii="Calibri" w:hAnsi="Calibri" w:cs="Calibri"/>
          <w:b/>
          <w:bCs/>
          <w:color w:val="215E99" w:themeColor="text2" w:themeTint="BF"/>
          <w:sz w:val="20"/>
          <w:szCs w:val="20"/>
        </w:rPr>
      </w:pPr>
    </w:p>
    <w:p w14:paraId="6C1F081E" w14:textId="541308F9" w:rsidR="00C416EE" w:rsidRPr="00F74B79" w:rsidRDefault="00C416EE" w:rsidP="00C416EE">
      <w:pPr>
        <w:spacing w:after="0" w:line="240" w:lineRule="auto"/>
        <w:rPr>
          <w:rFonts w:ascii="Calibri" w:hAnsi="Calibri" w:cs="Calibri"/>
          <w:b/>
          <w:bCs/>
          <w:color w:val="215E99" w:themeColor="text2" w:themeTint="BF"/>
          <w:sz w:val="20"/>
          <w:szCs w:val="20"/>
        </w:rPr>
      </w:pPr>
      <w:r w:rsidRPr="00F74B79">
        <w:rPr>
          <w:rFonts w:ascii="Calibri" w:hAnsi="Calibri" w:cs="Calibri"/>
          <w:b/>
          <w:bCs/>
          <w:color w:val="215E99" w:themeColor="text2" w:themeTint="BF"/>
          <w:sz w:val="20"/>
          <w:szCs w:val="20"/>
        </w:rPr>
        <w:t>Essential services are a non-declinable expense that refers to the basic services provided by our licensed funeral directors and staff for the work they do, the minimal use of our vehicles, facilities or equipment required for arrangements for services that must be done or arrangements for an immediate disposition of the deceased with no services at all. Our minimum service expenses are identified with asterisks (*</w:t>
      </w:r>
      <w:r w:rsidR="00B541C4" w:rsidRPr="00F74B79">
        <w:rPr>
          <w:rFonts w:ascii="Calibri" w:hAnsi="Calibri" w:cs="Calibri"/>
          <w:b/>
          <w:bCs/>
          <w:color w:val="215E99" w:themeColor="text2" w:themeTint="BF"/>
          <w:sz w:val="20"/>
          <w:szCs w:val="20"/>
        </w:rPr>
        <w:t xml:space="preserve">) or in </w:t>
      </w:r>
      <w:r w:rsidR="008F09AC" w:rsidRPr="00F74B79">
        <w:rPr>
          <w:rFonts w:ascii="Calibri" w:hAnsi="Calibri" w:cs="Calibri"/>
          <w:b/>
          <w:bCs/>
          <w:color w:val="215E99" w:themeColor="text2" w:themeTint="BF"/>
          <w:sz w:val="20"/>
          <w:szCs w:val="20"/>
        </w:rPr>
        <w:t>blueprint</w:t>
      </w:r>
      <w:r w:rsidR="00B541C4" w:rsidRPr="00F74B79">
        <w:rPr>
          <w:rFonts w:ascii="Calibri" w:hAnsi="Calibri" w:cs="Calibri"/>
          <w:b/>
          <w:bCs/>
          <w:color w:val="215E99" w:themeColor="text2" w:themeTint="BF"/>
          <w:sz w:val="20"/>
          <w:szCs w:val="20"/>
        </w:rPr>
        <w:t xml:space="preserve"> and </w:t>
      </w:r>
      <w:r w:rsidRPr="00F74B79">
        <w:rPr>
          <w:rFonts w:ascii="Calibri" w:hAnsi="Calibri" w:cs="Calibri"/>
          <w:b/>
          <w:bCs/>
          <w:color w:val="215E99" w:themeColor="text2" w:themeTint="BF"/>
          <w:sz w:val="20"/>
          <w:szCs w:val="20"/>
        </w:rPr>
        <w:t>are applied on all or part of the services we are asked to provide</w:t>
      </w:r>
    </w:p>
    <w:p w14:paraId="7D874874" w14:textId="77777777" w:rsidR="00C416EE" w:rsidRPr="00F74B79" w:rsidRDefault="00C416EE" w:rsidP="00C416EE">
      <w:pPr>
        <w:spacing w:after="0" w:line="240" w:lineRule="auto"/>
        <w:rPr>
          <w:rFonts w:ascii="Calibri" w:hAnsi="Calibri" w:cs="Calibri"/>
          <w:b/>
          <w:bCs/>
          <w:color w:val="215E99" w:themeColor="text2" w:themeTint="BF"/>
          <w:sz w:val="20"/>
          <w:szCs w:val="20"/>
        </w:rPr>
      </w:pPr>
    </w:p>
    <w:p w14:paraId="49F37729" w14:textId="0E00333F" w:rsidR="00C416EE" w:rsidRPr="00F74B79" w:rsidRDefault="00C416EE" w:rsidP="00C416EE">
      <w:pPr>
        <w:spacing w:after="0" w:line="240" w:lineRule="auto"/>
        <w:rPr>
          <w:rFonts w:ascii="Calibri" w:hAnsi="Calibri" w:cs="Calibri"/>
          <w:b/>
          <w:bCs/>
          <w:color w:val="215E99" w:themeColor="text2" w:themeTint="BF"/>
          <w:sz w:val="20"/>
          <w:szCs w:val="20"/>
        </w:rPr>
      </w:pPr>
      <w:r w:rsidRPr="00F74B79">
        <w:rPr>
          <w:rFonts w:ascii="Calibri" w:hAnsi="Calibri" w:cs="Calibri"/>
          <w:b/>
          <w:bCs/>
          <w:color w:val="215E99" w:themeColor="text2" w:themeTint="BF"/>
          <w:sz w:val="20"/>
          <w:szCs w:val="20"/>
        </w:rPr>
        <w:t>ITEMIZED ESSENTIAL SERVICE CHARGE</w:t>
      </w:r>
      <w:r w:rsidR="008A24DE" w:rsidRPr="00F74B79">
        <w:rPr>
          <w:rFonts w:ascii="Calibri" w:hAnsi="Calibri" w:cs="Calibri"/>
          <w:b/>
          <w:bCs/>
          <w:color w:val="215E99" w:themeColor="text2" w:themeTint="BF"/>
          <w:sz w:val="20"/>
          <w:szCs w:val="20"/>
        </w:rPr>
        <w:t xml:space="preserve"> - $1,</w:t>
      </w:r>
      <w:r w:rsidR="000A0773" w:rsidRPr="00F74B79">
        <w:rPr>
          <w:rFonts w:ascii="Calibri" w:hAnsi="Calibri" w:cs="Calibri"/>
          <w:b/>
          <w:bCs/>
          <w:color w:val="215E99" w:themeColor="text2" w:themeTint="BF"/>
          <w:sz w:val="20"/>
          <w:szCs w:val="20"/>
        </w:rPr>
        <w:t>6</w:t>
      </w:r>
      <w:r w:rsidR="008A24DE" w:rsidRPr="00F74B79">
        <w:rPr>
          <w:rFonts w:ascii="Calibri" w:hAnsi="Calibri" w:cs="Calibri"/>
          <w:b/>
          <w:bCs/>
          <w:color w:val="215E99" w:themeColor="text2" w:themeTint="BF"/>
          <w:sz w:val="20"/>
          <w:szCs w:val="20"/>
        </w:rPr>
        <w:t>95 - $2,395</w:t>
      </w:r>
    </w:p>
    <w:p w14:paraId="6A7D0795" w14:textId="77777777" w:rsidR="009F3A05" w:rsidRPr="00F74B79" w:rsidRDefault="009F3A05" w:rsidP="00C416EE">
      <w:pPr>
        <w:pStyle w:val="ListParagraph"/>
        <w:spacing w:after="0" w:line="240" w:lineRule="auto"/>
        <w:rPr>
          <w:rFonts w:ascii="Calibri" w:hAnsi="Calibri" w:cs="Calibri"/>
          <w:b/>
          <w:bCs/>
          <w:color w:val="215E99" w:themeColor="text2" w:themeTint="BF"/>
          <w:sz w:val="20"/>
          <w:szCs w:val="20"/>
        </w:rPr>
        <w:sectPr w:rsidR="009F3A05" w:rsidRPr="00F74B79" w:rsidSect="009F3A05">
          <w:type w:val="continuous"/>
          <w:pgSz w:w="12240" w:h="15840"/>
          <w:pgMar w:top="1760" w:right="980" w:bottom="900" w:left="1200" w:header="0" w:footer="702" w:gutter="0"/>
          <w:pgBorders w:offsetFrom="page">
            <w:top w:val="single" w:sz="48" w:space="24" w:color="156082" w:themeColor="accent1" w:shadow="1"/>
            <w:left w:val="single" w:sz="48" w:space="24" w:color="156082" w:themeColor="accent1" w:shadow="1"/>
            <w:bottom w:val="single" w:sz="48" w:space="24" w:color="156082" w:themeColor="accent1" w:shadow="1"/>
            <w:right w:val="single" w:sz="48" w:space="24" w:color="156082" w:themeColor="accent1" w:shadow="1"/>
          </w:pgBorders>
          <w:cols w:space="1208"/>
        </w:sectPr>
      </w:pPr>
    </w:p>
    <w:p w14:paraId="1C2F44D3" w14:textId="6B194E4B" w:rsidR="00C416EE" w:rsidRPr="00F74B79" w:rsidRDefault="00C416EE" w:rsidP="00C416EE">
      <w:pPr>
        <w:pStyle w:val="ListParagraph"/>
        <w:spacing w:after="0" w:line="240" w:lineRule="auto"/>
        <w:rPr>
          <w:rFonts w:ascii="Calibri" w:hAnsi="Calibri" w:cs="Calibri"/>
          <w:b/>
          <w:bCs/>
          <w:color w:val="215E99" w:themeColor="text2" w:themeTint="BF"/>
          <w:sz w:val="20"/>
          <w:szCs w:val="20"/>
        </w:rPr>
      </w:pPr>
      <w:r w:rsidRPr="00F74B79">
        <w:rPr>
          <w:rFonts w:ascii="Calibri" w:hAnsi="Calibri" w:cs="Calibri"/>
          <w:b/>
          <w:bCs/>
          <w:color w:val="215E99" w:themeColor="text2" w:themeTint="BF"/>
          <w:sz w:val="20"/>
          <w:szCs w:val="20"/>
        </w:rPr>
        <w:t>$</w:t>
      </w:r>
      <w:r w:rsidR="000A0773" w:rsidRPr="00F74B79">
        <w:rPr>
          <w:rFonts w:ascii="Calibri" w:hAnsi="Calibri" w:cs="Calibri"/>
          <w:b/>
          <w:bCs/>
          <w:color w:val="215E99" w:themeColor="text2" w:themeTint="BF"/>
          <w:sz w:val="20"/>
          <w:szCs w:val="20"/>
        </w:rPr>
        <w:t>5</w:t>
      </w:r>
      <w:r w:rsidRPr="00F74B79">
        <w:rPr>
          <w:rFonts w:ascii="Calibri" w:hAnsi="Calibri" w:cs="Calibri"/>
          <w:b/>
          <w:bCs/>
          <w:color w:val="215E99" w:themeColor="text2" w:themeTint="BF"/>
          <w:sz w:val="20"/>
          <w:szCs w:val="20"/>
        </w:rPr>
        <w:t>00.00 – Basic Professional Fees</w:t>
      </w:r>
    </w:p>
    <w:p w14:paraId="1C687B63" w14:textId="2D87784C" w:rsidR="00C416EE" w:rsidRPr="00F74B79" w:rsidRDefault="00C416EE" w:rsidP="00C416EE">
      <w:pPr>
        <w:pStyle w:val="ListParagraph"/>
        <w:spacing w:after="0" w:line="240" w:lineRule="auto"/>
        <w:rPr>
          <w:rFonts w:ascii="Calibri" w:hAnsi="Calibri" w:cs="Calibri"/>
          <w:b/>
          <w:bCs/>
          <w:color w:val="215E99" w:themeColor="text2" w:themeTint="BF"/>
          <w:sz w:val="20"/>
          <w:szCs w:val="20"/>
        </w:rPr>
      </w:pPr>
      <w:r w:rsidRPr="00F74B79">
        <w:rPr>
          <w:rFonts w:ascii="Calibri" w:hAnsi="Calibri" w:cs="Calibri"/>
          <w:b/>
          <w:bCs/>
          <w:color w:val="215E99" w:themeColor="text2" w:themeTint="BF"/>
          <w:sz w:val="20"/>
          <w:szCs w:val="20"/>
        </w:rPr>
        <w:t>$</w:t>
      </w:r>
      <w:r w:rsidR="000A0773" w:rsidRPr="00F74B79">
        <w:rPr>
          <w:rFonts w:ascii="Calibri" w:hAnsi="Calibri" w:cs="Calibri"/>
          <w:b/>
          <w:bCs/>
          <w:color w:val="215E99" w:themeColor="text2" w:themeTint="BF"/>
          <w:sz w:val="20"/>
          <w:szCs w:val="20"/>
        </w:rPr>
        <w:t>7</w:t>
      </w:r>
      <w:r w:rsidRPr="00F74B79">
        <w:rPr>
          <w:rFonts w:ascii="Calibri" w:hAnsi="Calibri" w:cs="Calibri"/>
          <w:b/>
          <w:bCs/>
          <w:color w:val="215E99" w:themeColor="text2" w:themeTint="BF"/>
          <w:sz w:val="20"/>
          <w:szCs w:val="20"/>
        </w:rPr>
        <w:t>00.00 – Co-ordinatio</w:t>
      </w:r>
      <w:r w:rsidR="008A24DE" w:rsidRPr="00F74B79">
        <w:rPr>
          <w:rFonts w:ascii="Calibri" w:hAnsi="Calibri" w:cs="Calibri"/>
          <w:b/>
          <w:bCs/>
          <w:color w:val="215E99" w:themeColor="text2" w:themeTint="BF"/>
          <w:sz w:val="20"/>
          <w:szCs w:val="20"/>
        </w:rPr>
        <w:t xml:space="preserve">n Activities, Rites </w:t>
      </w:r>
      <w:r w:rsidR="00975387" w:rsidRPr="00F74B79">
        <w:rPr>
          <w:rFonts w:ascii="Calibri" w:hAnsi="Calibri" w:cs="Calibri"/>
          <w:b/>
          <w:bCs/>
          <w:color w:val="215E99" w:themeColor="text2" w:themeTint="BF"/>
          <w:sz w:val="20"/>
          <w:szCs w:val="20"/>
        </w:rPr>
        <w:t xml:space="preserve">&amp; </w:t>
      </w:r>
      <w:r w:rsidR="008A24DE" w:rsidRPr="00F74B79">
        <w:rPr>
          <w:rFonts w:ascii="Calibri" w:hAnsi="Calibri" w:cs="Calibri"/>
          <w:b/>
          <w:bCs/>
          <w:color w:val="215E99" w:themeColor="text2" w:themeTint="BF"/>
          <w:sz w:val="20"/>
          <w:szCs w:val="20"/>
        </w:rPr>
        <w:t>Ceremonies</w:t>
      </w:r>
    </w:p>
    <w:p w14:paraId="5C701FD4" w14:textId="7E906F90" w:rsidR="00C416EE" w:rsidRPr="00F74B79" w:rsidRDefault="00C416EE" w:rsidP="00C416EE">
      <w:pPr>
        <w:pStyle w:val="ListParagraph"/>
        <w:spacing w:after="0" w:line="240" w:lineRule="auto"/>
        <w:rPr>
          <w:rFonts w:ascii="Calibri" w:hAnsi="Calibri" w:cs="Calibri"/>
          <w:b/>
          <w:bCs/>
          <w:color w:val="215E99" w:themeColor="text2" w:themeTint="BF"/>
          <w:sz w:val="20"/>
          <w:szCs w:val="20"/>
        </w:rPr>
      </w:pPr>
      <w:r w:rsidRPr="00F74B79">
        <w:rPr>
          <w:rFonts w:ascii="Calibri" w:hAnsi="Calibri" w:cs="Calibri"/>
          <w:b/>
          <w:bCs/>
          <w:color w:val="215E99" w:themeColor="text2" w:themeTint="BF"/>
          <w:sz w:val="20"/>
          <w:szCs w:val="20"/>
        </w:rPr>
        <w:t>$295.00 - Documentation.</w:t>
      </w:r>
    </w:p>
    <w:p w14:paraId="5481E54D" w14:textId="77777777" w:rsidR="00C416EE" w:rsidRPr="00F74B79" w:rsidRDefault="00C416EE" w:rsidP="00C416EE">
      <w:pPr>
        <w:pStyle w:val="ListParagraph"/>
        <w:spacing w:after="0" w:line="240" w:lineRule="auto"/>
        <w:rPr>
          <w:rFonts w:ascii="Calibri" w:hAnsi="Calibri" w:cs="Calibri"/>
          <w:b/>
          <w:bCs/>
          <w:color w:val="215E99" w:themeColor="text2" w:themeTint="BF"/>
          <w:sz w:val="20"/>
          <w:szCs w:val="20"/>
        </w:rPr>
      </w:pPr>
      <w:r w:rsidRPr="00F74B79">
        <w:rPr>
          <w:rFonts w:ascii="Calibri" w:hAnsi="Calibri" w:cs="Calibri"/>
          <w:b/>
          <w:bCs/>
          <w:color w:val="215E99" w:themeColor="text2" w:themeTint="BF"/>
          <w:sz w:val="20"/>
          <w:szCs w:val="20"/>
        </w:rPr>
        <w:t>$200.00 - Basic Preparation of Remain</w:t>
      </w:r>
    </w:p>
    <w:p w14:paraId="16469A49" w14:textId="14448A39" w:rsidR="00C416EE" w:rsidRPr="00F74B79" w:rsidRDefault="00C416EE" w:rsidP="00C416EE">
      <w:pPr>
        <w:pStyle w:val="ListParagraph"/>
        <w:spacing w:after="0" w:line="240" w:lineRule="auto"/>
        <w:rPr>
          <w:rFonts w:ascii="Calibri" w:hAnsi="Calibri" w:cs="Calibri"/>
          <w:b/>
          <w:bCs/>
          <w:color w:val="215E99" w:themeColor="text2" w:themeTint="BF"/>
          <w:sz w:val="20"/>
          <w:szCs w:val="20"/>
        </w:rPr>
      </w:pPr>
      <w:r w:rsidRPr="00F74B79">
        <w:rPr>
          <w:rFonts w:ascii="Calibri" w:hAnsi="Calibri" w:cs="Calibri"/>
          <w:b/>
          <w:bCs/>
          <w:color w:val="215E99" w:themeColor="text2" w:themeTint="BF"/>
          <w:sz w:val="20"/>
          <w:szCs w:val="20"/>
        </w:rPr>
        <w:t>$200.00 - Facilit</w:t>
      </w:r>
      <w:r w:rsidR="00D14ED5" w:rsidRPr="00F74B79">
        <w:rPr>
          <w:rFonts w:ascii="Calibri" w:hAnsi="Calibri" w:cs="Calibri"/>
          <w:b/>
          <w:bCs/>
          <w:color w:val="215E99" w:themeColor="text2" w:themeTint="BF"/>
          <w:sz w:val="20"/>
          <w:szCs w:val="20"/>
        </w:rPr>
        <w:t>y</w:t>
      </w:r>
      <w:r w:rsidRPr="00F74B79">
        <w:rPr>
          <w:rFonts w:ascii="Calibri" w:hAnsi="Calibri" w:cs="Calibri"/>
          <w:b/>
          <w:bCs/>
          <w:color w:val="215E99" w:themeColor="text2" w:themeTint="BF"/>
          <w:sz w:val="20"/>
          <w:szCs w:val="20"/>
        </w:rPr>
        <w:t xml:space="preserve"> for</w:t>
      </w:r>
      <w:r w:rsidR="00D14ED5" w:rsidRPr="00F74B79">
        <w:rPr>
          <w:rFonts w:ascii="Calibri" w:hAnsi="Calibri" w:cs="Calibri"/>
          <w:b/>
          <w:bCs/>
          <w:color w:val="215E99" w:themeColor="text2" w:themeTint="BF"/>
          <w:sz w:val="20"/>
          <w:szCs w:val="20"/>
        </w:rPr>
        <w:t xml:space="preserve"> Preparation &amp; S</w:t>
      </w:r>
      <w:r w:rsidRPr="00F74B79">
        <w:rPr>
          <w:rFonts w:ascii="Calibri" w:hAnsi="Calibri" w:cs="Calibri"/>
          <w:b/>
          <w:bCs/>
          <w:color w:val="215E99" w:themeColor="text2" w:themeTint="BF"/>
          <w:sz w:val="20"/>
          <w:szCs w:val="20"/>
        </w:rPr>
        <w:t>helter</w:t>
      </w:r>
    </w:p>
    <w:p w14:paraId="2D9997CC" w14:textId="5F0F9326" w:rsidR="00C416EE" w:rsidRPr="00F74B79" w:rsidRDefault="00C416EE" w:rsidP="00C416EE">
      <w:pPr>
        <w:pStyle w:val="ListParagraph"/>
        <w:spacing w:after="0" w:line="240" w:lineRule="auto"/>
        <w:rPr>
          <w:rFonts w:ascii="Calibri" w:hAnsi="Calibri" w:cs="Calibri"/>
          <w:b/>
          <w:bCs/>
          <w:color w:val="215E99" w:themeColor="text2" w:themeTint="BF"/>
          <w:sz w:val="20"/>
          <w:szCs w:val="20"/>
        </w:rPr>
      </w:pPr>
      <w:r w:rsidRPr="00F74B79">
        <w:rPr>
          <w:rFonts w:ascii="Calibri" w:hAnsi="Calibri" w:cs="Calibri"/>
          <w:b/>
          <w:bCs/>
          <w:color w:val="215E99" w:themeColor="text2" w:themeTint="BF"/>
          <w:sz w:val="20"/>
          <w:szCs w:val="20"/>
        </w:rPr>
        <w:t>$</w:t>
      </w:r>
      <w:r w:rsidR="000A0773" w:rsidRPr="00F74B79">
        <w:rPr>
          <w:rFonts w:ascii="Calibri" w:hAnsi="Calibri" w:cs="Calibri"/>
          <w:b/>
          <w:bCs/>
          <w:color w:val="215E99" w:themeColor="text2" w:themeTint="BF"/>
          <w:sz w:val="20"/>
          <w:szCs w:val="20"/>
        </w:rPr>
        <w:t>17</w:t>
      </w:r>
      <w:r w:rsidRPr="00F74B79">
        <w:rPr>
          <w:rFonts w:ascii="Calibri" w:hAnsi="Calibri" w:cs="Calibri"/>
          <w:b/>
          <w:bCs/>
          <w:color w:val="215E99" w:themeColor="text2" w:themeTint="BF"/>
          <w:sz w:val="20"/>
          <w:szCs w:val="20"/>
        </w:rPr>
        <w:t>5.00 - Initial Transport of Remains - Basic</w:t>
      </w:r>
    </w:p>
    <w:p w14:paraId="78612634" w14:textId="4E54B1D2" w:rsidR="00C416EE" w:rsidRPr="00F74B79" w:rsidRDefault="00C416EE" w:rsidP="00C416EE">
      <w:pPr>
        <w:pStyle w:val="ListParagraph"/>
        <w:spacing w:after="0" w:line="240" w:lineRule="auto"/>
        <w:rPr>
          <w:rFonts w:ascii="Calibri" w:hAnsi="Calibri" w:cs="Calibri"/>
          <w:b/>
          <w:bCs/>
          <w:color w:val="215E99" w:themeColor="text2" w:themeTint="BF"/>
          <w:sz w:val="20"/>
          <w:szCs w:val="20"/>
        </w:rPr>
      </w:pPr>
      <w:r w:rsidRPr="00F74B79">
        <w:rPr>
          <w:rFonts w:ascii="Calibri" w:hAnsi="Calibri" w:cs="Calibri"/>
          <w:b/>
          <w:bCs/>
          <w:color w:val="215E99" w:themeColor="text2" w:themeTint="BF"/>
          <w:sz w:val="20"/>
          <w:szCs w:val="20"/>
        </w:rPr>
        <w:t xml:space="preserve">$175.00 </w:t>
      </w:r>
      <w:r w:rsidR="000A0773" w:rsidRPr="00F74B79">
        <w:rPr>
          <w:rFonts w:ascii="Calibri" w:hAnsi="Calibri" w:cs="Calibri"/>
          <w:b/>
          <w:bCs/>
          <w:color w:val="215E99" w:themeColor="text2" w:themeTint="BF"/>
          <w:sz w:val="20"/>
          <w:szCs w:val="20"/>
        </w:rPr>
        <w:t>–</w:t>
      </w:r>
      <w:r w:rsidRPr="00F74B79">
        <w:rPr>
          <w:rFonts w:ascii="Calibri" w:hAnsi="Calibri" w:cs="Calibri"/>
          <w:b/>
          <w:bCs/>
          <w:color w:val="215E99" w:themeColor="text2" w:themeTint="BF"/>
          <w:sz w:val="20"/>
          <w:szCs w:val="20"/>
        </w:rPr>
        <w:t xml:space="preserve"> Service</w:t>
      </w:r>
      <w:r w:rsidR="000A0773" w:rsidRPr="00F74B79">
        <w:rPr>
          <w:rFonts w:ascii="Calibri" w:hAnsi="Calibri" w:cs="Calibri"/>
          <w:b/>
          <w:bCs/>
          <w:color w:val="215E99" w:themeColor="text2" w:themeTint="BF"/>
          <w:sz w:val="20"/>
          <w:szCs w:val="20"/>
        </w:rPr>
        <w:t xml:space="preserve"> </w:t>
      </w:r>
      <w:r w:rsidRPr="00F74B79">
        <w:rPr>
          <w:rFonts w:ascii="Calibri" w:hAnsi="Calibri" w:cs="Calibri"/>
          <w:b/>
          <w:bCs/>
          <w:color w:val="215E99" w:themeColor="text2" w:themeTint="BF"/>
          <w:sz w:val="20"/>
          <w:szCs w:val="20"/>
        </w:rPr>
        <w:t>Vehicle</w:t>
      </w:r>
    </w:p>
    <w:p w14:paraId="024F599E" w14:textId="2E19F7A0" w:rsidR="000A0773" w:rsidRPr="00F74B79" w:rsidRDefault="000A0773" w:rsidP="00C416EE">
      <w:pPr>
        <w:pStyle w:val="ListParagraph"/>
        <w:spacing w:after="0" w:line="240" w:lineRule="auto"/>
        <w:rPr>
          <w:rFonts w:ascii="Calibri" w:hAnsi="Calibri" w:cs="Calibri"/>
          <w:b/>
          <w:bCs/>
          <w:color w:val="0A2F41" w:themeColor="accent1" w:themeShade="80"/>
          <w:sz w:val="20"/>
          <w:szCs w:val="20"/>
        </w:rPr>
      </w:pPr>
      <w:r w:rsidRPr="00F74B79">
        <w:rPr>
          <w:rFonts w:ascii="Calibri" w:hAnsi="Calibri" w:cs="Calibri"/>
          <w:b/>
          <w:bCs/>
          <w:color w:val="215E99" w:themeColor="text2" w:themeTint="BF"/>
          <w:sz w:val="20"/>
          <w:szCs w:val="20"/>
        </w:rPr>
        <w:t>$150.00 – General Duty Vehicle</w:t>
      </w:r>
    </w:p>
    <w:p w14:paraId="5998D211" w14:textId="77777777" w:rsidR="009F3A05" w:rsidRPr="006E7983" w:rsidRDefault="009F3A05" w:rsidP="00C416EE">
      <w:pPr>
        <w:pStyle w:val="ListParagraph"/>
        <w:spacing w:after="0" w:line="240" w:lineRule="auto"/>
        <w:rPr>
          <w:rFonts w:ascii="Calibri" w:hAnsi="Calibri" w:cs="Calibri"/>
          <w:color w:val="0D0D0D" w:themeColor="text1" w:themeTint="F2"/>
          <w:sz w:val="20"/>
          <w:szCs w:val="20"/>
        </w:rPr>
        <w:sectPr w:rsidR="009F3A05" w:rsidRPr="006E7983" w:rsidSect="009F3A05">
          <w:type w:val="continuous"/>
          <w:pgSz w:w="12240" w:h="15840"/>
          <w:pgMar w:top="1760" w:right="980" w:bottom="900" w:left="1200" w:header="0" w:footer="702" w:gutter="0"/>
          <w:pgBorders w:offsetFrom="page">
            <w:top w:val="single" w:sz="48" w:space="24" w:color="156082" w:themeColor="accent1" w:shadow="1"/>
            <w:left w:val="single" w:sz="48" w:space="24" w:color="156082" w:themeColor="accent1" w:shadow="1"/>
            <w:bottom w:val="single" w:sz="48" w:space="24" w:color="156082" w:themeColor="accent1" w:shadow="1"/>
            <w:right w:val="single" w:sz="48" w:space="24" w:color="156082" w:themeColor="accent1" w:shadow="1"/>
          </w:pgBorders>
          <w:cols w:num="2" w:space="1208"/>
        </w:sectPr>
      </w:pPr>
    </w:p>
    <w:p w14:paraId="2EC2AB22" w14:textId="77777777" w:rsidR="00A36045" w:rsidRPr="006E7983" w:rsidRDefault="00A36045" w:rsidP="00614CB7">
      <w:pPr>
        <w:spacing w:after="0" w:line="240" w:lineRule="auto"/>
        <w:jc w:val="both"/>
        <w:rPr>
          <w:rFonts w:ascii="Calibri" w:hAnsi="Calibri" w:cs="Calibri"/>
          <w:b/>
          <w:bCs/>
          <w:color w:val="0F4761" w:themeColor="accent1" w:themeShade="BF"/>
          <w:sz w:val="20"/>
          <w:szCs w:val="20"/>
        </w:rPr>
      </w:pPr>
    </w:p>
    <w:p w14:paraId="7A4AEB9C" w14:textId="10E6D898" w:rsidR="008F09AC" w:rsidRDefault="008F09AC">
      <w:pPr>
        <w:spacing w:after="0" w:line="240" w:lineRule="auto"/>
        <w:jc w:val="both"/>
        <w:rPr>
          <w:lang w:eastAsia="en-CA"/>
        </w:rPr>
      </w:pPr>
      <w:r>
        <w:rPr>
          <w:rFonts w:ascii="Calibri" w:hAnsi="Calibri" w:cs="Calibri"/>
          <w:b/>
          <w:bCs/>
          <w:sz w:val="20"/>
          <w:szCs w:val="20"/>
        </w:rPr>
        <w:t xml:space="preserve">What is NOT included in the above Essential Services charge: </w:t>
      </w:r>
      <w:r>
        <w:rPr>
          <w:rFonts w:ascii="Calibri" w:hAnsi="Calibri" w:cs="Calibri"/>
          <w:sz w:val="20"/>
          <w:szCs w:val="20"/>
        </w:rPr>
        <w:t xml:space="preserve">Supplies (casket, outer burial container, urn, stationery, etc.); optional services (pallbearers, embalming, visitation/funeral services); mileage over </w:t>
      </w:r>
      <w:r w:rsidR="00D14ED5">
        <w:rPr>
          <w:rFonts w:ascii="Calibri" w:hAnsi="Calibri" w:cs="Calibri"/>
          <w:sz w:val="20"/>
          <w:szCs w:val="20"/>
        </w:rPr>
        <w:t>30</w:t>
      </w:r>
      <w:r>
        <w:rPr>
          <w:rFonts w:ascii="Calibri" w:hAnsi="Calibri" w:cs="Calibri"/>
          <w:sz w:val="20"/>
          <w:szCs w:val="20"/>
        </w:rPr>
        <w:t xml:space="preserve"> km; pacemaker/radioactive implant removal; HST; third-party disbursements (cemetery interment fee, crematorium fee, coroner’s fee, death registration fee, etc.); transfers requiring additional staff (coroner’s office, residence, nursing homes); drafting/placing/editing death notices (including online notices/condolences); placing cremated remains in urns purchased elsewhere; shipping cremated remains; and cemetery purchase/contract arrangements. Minimum required disbursements (as applicable): crematorium cremation fee; coroner’s fee for cremation or out-of-province transfer of remains (we can arrange cremation with any crematorium; we suggest Southwest Crematorium of Strathroy).</w:t>
      </w:r>
    </w:p>
    <w:p w14:paraId="3B4B7450" w14:textId="77777777" w:rsidR="00614CB7" w:rsidRPr="006E7983" w:rsidRDefault="00614CB7" w:rsidP="00614CB7">
      <w:pPr>
        <w:spacing w:after="0" w:line="240" w:lineRule="auto"/>
        <w:jc w:val="both"/>
        <w:rPr>
          <w:rFonts w:ascii="Calibri" w:hAnsi="Calibri" w:cs="Calibri"/>
          <w:color w:val="0F4761" w:themeColor="accent1" w:themeShade="BF"/>
          <w:sz w:val="20"/>
          <w:szCs w:val="20"/>
        </w:rPr>
      </w:pPr>
    </w:p>
    <w:p w14:paraId="60CC29B6" w14:textId="65367CF2" w:rsidR="000D2652" w:rsidRPr="00F74B79" w:rsidRDefault="000D2652" w:rsidP="000D2652">
      <w:pPr>
        <w:rPr>
          <w:rFonts w:ascii="Calibri" w:hAnsi="Calibri" w:cs="Calibri"/>
          <w:b/>
          <w:bCs/>
          <w:color w:val="215E99" w:themeColor="text2" w:themeTint="BF"/>
          <w:sz w:val="22"/>
          <w:szCs w:val="22"/>
        </w:rPr>
      </w:pPr>
      <w:r w:rsidRPr="00F74B79">
        <w:rPr>
          <w:rFonts w:ascii="Calibri" w:hAnsi="Calibri" w:cs="Calibri"/>
          <w:b/>
          <w:bCs/>
          <w:color w:val="215E99" w:themeColor="text2" w:themeTint="BF"/>
          <w:sz w:val="22"/>
          <w:szCs w:val="22"/>
        </w:rPr>
        <w:t>EXPLANA</w:t>
      </w:r>
      <w:r w:rsidR="00C416EE" w:rsidRPr="00F74B79">
        <w:rPr>
          <w:rFonts w:ascii="Calibri" w:hAnsi="Calibri" w:cs="Calibri"/>
          <w:b/>
          <w:bCs/>
          <w:color w:val="215E99" w:themeColor="text2" w:themeTint="BF"/>
          <w:sz w:val="22"/>
          <w:szCs w:val="22"/>
        </w:rPr>
        <w:t>T</w:t>
      </w:r>
      <w:r w:rsidRPr="00F74B79">
        <w:rPr>
          <w:rFonts w:ascii="Calibri" w:hAnsi="Calibri" w:cs="Calibri"/>
          <w:b/>
          <w:bCs/>
          <w:color w:val="215E99" w:themeColor="text2" w:themeTint="BF"/>
          <w:sz w:val="22"/>
          <w:szCs w:val="22"/>
        </w:rPr>
        <w:t xml:space="preserve">ION OF </w:t>
      </w:r>
      <w:r w:rsidR="007179E1" w:rsidRPr="00F74B79">
        <w:rPr>
          <w:rFonts w:ascii="Calibri" w:hAnsi="Calibri" w:cs="Calibri"/>
          <w:b/>
          <w:bCs/>
          <w:color w:val="215E99" w:themeColor="text2" w:themeTint="BF"/>
          <w:sz w:val="22"/>
          <w:szCs w:val="22"/>
        </w:rPr>
        <w:t xml:space="preserve">STAFFING </w:t>
      </w:r>
      <w:r w:rsidRPr="00F74B79">
        <w:rPr>
          <w:rFonts w:ascii="Calibri" w:hAnsi="Calibri" w:cs="Calibri"/>
          <w:b/>
          <w:bCs/>
          <w:color w:val="215E99" w:themeColor="text2" w:themeTint="BF"/>
          <w:sz w:val="22"/>
          <w:szCs w:val="22"/>
        </w:rPr>
        <w:t>SERVICES:</w:t>
      </w:r>
    </w:p>
    <w:p w14:paraId="59C150B8" w14:textId="77777777" w:rsidR="0091111F" w:rsidRPr="00F74B79" w:rsidRDefault="0091111F" w:rsidP="000D2652">
      <w:pPr>
        <w:spacing w:after="0" w:line="240" w:lineRule="auto"/>
        <w:rPr>
          <w:rFonts w:ascii="Calibri" w:hAnsi="Calibri" w:cs="Calibri"/>
          <w:b/>
          <w:bCs/>
          <w:color w:val="215E99" w:themeColor="text2" w:themeTint="BF"/>
          <w:sz w:val="20"/>
          <w:szCs w:val="20"/>
        </w:rPr>
        <w:sectPr w:rsidR="0091111F" w:rsidRPr="00F74B79" w:rsidSect="009F3A05">
          <w:type w:val="continuous"/>
          <w:pgSz w:w="12240" w:h="15840"/>
          <w:pgMar w:top="1760" w:right="980" w:bottom="900" w:left="1200" w:header="0" w:footer="702" w:gutter="0"/>
          <w:pgBorders w:offsetFrom="page">
            <w:top w:val="single" w:sz="48" w:space="24" w:color="156082" w:themeColor="accent1" w:shadow="1"/>
            <w:left w:val="single" w:sz="48" w:space="24" w:color="156082" w:themeColor="accent1" w:shadow="1"/>
            <w:bottom w:val="single" w:sz="48" w:space="24" w:color="156082" w:themeColor="accent1" w:shadow="1"/>
            <w:right w:val="single" w:sz="48" w:space="24" w:color="156082" w:themeColor="accent1" w:shadow="1"/>
          </w:pgBorders>
          <w:cols w:space="1208"/>
        </w:sectPr>
      </w:pPr>
    </w:p>
    <w:p w14:paraId="13691A9D" w14:textId="4BB725CF" w:rsidR="000D2652" w:rsidRPr="00F74B79" w:rsidRDefault="00691EFB" w:rsidP="000D2652">
      <w:pPr>
        <w:spacing w:after="0" w:line="240" w:lineRule="auto"/>
        <w:rPr>
          <w:rFonts w:ascii="Calibri" w:hAnsi="Calibri" w:cs="Calibri"/>
          <w:b/>
          <w:bCs/>
          <w:color w:val="215E99" w:themeColor="text2" w:themeTint="BF"/>
          <w:sz w:val="20"/>
          <w:szCs w:val="20"/>
        </w:rPr>
      </w:pPr>
      <w:r w:rsidRPr="00F74B79">
        <w:rPr>
          <w:rFonts w:ascii="Calibri" w:hAnsi="Calibri" w:cs="Calibri"/>
          <w:b/>
          <w:bCs/>
          <w:color w:val="215E99" w:themeColor="text2" w:themeTint="BF"/>
          <w:sz w:val="20"/>
          <w:szCs w:val="20"/>
        </w:rPr>
        <w:t>$</w:t>
      </w:r>
      <w:r w:rsidR="00613F48" w:rsidRPr="00F74B79">
        <w:rPr>
          <w:rFonts w:ascii="Calibri" w:hAnsi="Calibri" w:cs="Calibri"/>
          <w:b/>
          <w:bCs/>
          <w:color w:val="215E99" w:themeColor="text2" w:themeTint="BF"/>
          <w:sz w:val="20"/>
          <w:szCs w:val="20"/>
        </w:rPr>
        <w:t>5</w:t>
      </w:r>
      <w:r w:rsidRPr="00F74B79">
        <w:rPr>
          <w:rFonts w:ascii="Calibri" w:hAnsi="Calibri" w:cs="Calibri"/>
          <w:b/>
          <w:bCs/>
          <w:color w:val="215E99" w:themeColor="text2" w:themeTint="BF"/>
          <w:sz w:val="20"/>
          <w:szCs w:val="20"/>
        </w:rPr>
        <w:t xml:space="preserve">00 - </w:t>
      </w:r>
      <w:r w:rsidR="000D2652" w:rsidRPr="00F74B79">
        <w:rPr>
          <w:rFonts w:ascii="Calibri" w:hAnsi="Calibri" w:cs="Calibri"/>
          <w:b/>
          <w:bCs/>
          <w:color w:val="215E99" w:themeColor="text2" w:themeTint="BF"/>
          <w:sz w:val="20"/>
          <w:szCs w:val="20"/>
        </w:rPr>
        <w:t>Basic professional services</w:t>
      </w:r>
      <w:r w:rsidR="00594F91" w:rsidRPr="00F74B79">
        <w:rPr>
          <w:rFonts w:ascii="Calibri" w:hAnsi="Calibri" w:cs="Calibri"/>
          <w:b/>
          <w:bCs/>
          <w:color w:val="215E99" w:themeColor="text2" w:themeTint="BF"/>
          <w:sz w:val="20"/>
          <w:szCs w:val="20"/>
        </w:rPr>
        <w:t xml:space="preserve"> *</w:t>
      </w:r>
      <w:r w:rsidR="000D2652" w:rsidRPr="00F74B79">
        <w:rPr>
          <w:rFonts w:ascii="Calibri" w:hAnsi="Calibri" w:cs="Calibri"/>
          <w:b/>
          <w:bCs/>
          <w:color w:val="215E99" w:themeColor="text2" w:themeTint="BF"/>
          <w:sz w:val="20"/>
          <w:szCs w:val="20"/>
        </w:rPr>
        <w:t xml:space="preserve">    </w:t>
      </w:r>
    </w:p>
    <w:p w14:paraId="22569ABB" w14:textId="77777777" w:rsidR="00703EDE" w:rsidRPr="00F74B79" w:rsidRDefault="00703EDE">
      <w:pPr>
        <w:spacing w:after="0" w:line="240" w:lineRule="auto"/>
        <w:rPr>
          <w:rFonts w:ascii="Calibri" w:hAnsi="Calibri" w:cs="Calibri"/>
          <w:b/>
          <w:bCs/>
          <w:color w:val="215E99" w:themeColor="text2" w:themeTint="BF"/>
          <w:sz w:val="20"/>
          <w:szCs w:val="20"/>
          <w:lang w:eastAsia="en-CA"/>
        </w:rPr>
      </w:pPr>
      <w:r w:rsidRPr="00F74B79">
        <w:rPr>
          <w:rFonts w:ascii="Calibri" w:hAnsi="Calibri" w:cs="Calibri"/>
          <w:b/>
          <w:bCs/>
          <w:color w:val="215E99" w:themeColor="text2" w:themeTint="BF"/>
          <w:sz w:val="20"/>
          <w:szCs w:val="20"/>
        </w:rPr>
        <w:t>Professional consultation with licensed personnel, including advice on options to meet your needs; essential services related to disposition; drafting notices; scheduling services; and advising on potential government benefits. A basic professional fee applies whenever we provide services.</w:t>
      </w:r>
    </w:p>
    <w:p w14:paraId="1485155E" w14:textId="77777777" w:rsidR="00614CB7" w:rsidRPr="00F74B79" w:rsidRDefault="00614CB7" w:rsidP="00614CB7">
      <w:pPr>
        <w:spacing w:after="0" w:line="240" w:lineRule="auto"/>
        <w:rPr>
          <w:rFonts w:ascii="Calibri" w:hAnsi="Calibri" w:cs="Calibri"/>
          <w:b/>
          <w:bCs/>
          <w:color w:val="215E99" w:themeColor="text2" w:themeTint="BF"/>
          <w:sz w:val="20"/>
          <w:szCs w:val="20"/>
        </w:rPr>
      </w:pPr>
    </w:p>
    <w:p w14:paraId="153ADCA4" w14:textId="091ABE62" w:rsidR="000D2652" w:rsidRPr="00F74B79" w:rsidRDefault="00691EFB" w:rsidP="000D2652">
      <w:pPr>
        <w:spacing w:after="0" w:line="240" w:lineRule="auto"/>
        <w:rPr>
          <w:rFonts w:ascii="Calibri" w:hAnsi="Calibri" w:cs="Calibri"/>
          <w:b/>
          <w:bCs/>
          <w:color w:val="215E99" w:themeColor="text2" w:themeTint="BF"/>
          <w:sz w:val="20"/>
          <w:szCs w:val="20"/>
        </w:rPr>
      </w:pPr>
      <w:r w:rsidRPr="00F74B79">
        <w:rPr>
          <w:rFonts w:ascii="Calibri" w:hAnsi="Calibri" w:cs="Calibri"/>
          <w:b/>
          <w:bCs/>
          <w:color w:val="215E99" w:themeColor="text2" w:themeTint="BF"/>
          <w:sz w:val="20"/>
          <w:szCs w:val="20"/>
        </w:rPr>
        <w:t>$</w:t>
      </w:r>
      <w:r w:rsidR="00613F48" w:rsidRPr="00F74B79">
        <w:rPr>
          <w:rFonts w:ascii="Calibri" w:hAnsi="Calibri" w:cs="Calibri"/>
          <w:b/>
          <w:bCs/>
          <w:color w:val="215E99" w:themeColor="text2" w:themeTint="BF"/>
          <w:sz w:val="20"/>
          <w:szCs w:val="20"/>
        </w:rPr>
        <w:t>7</w:t>
      </w:r>
      <w:r w:rsidRPr="00F74B79">
        <w:rPr>
          <w:rFonts w:ascii="Calibri" w:hAnsi="Calibri" w:cs="Calibri"/>
          <w:b/>
          <w:bCs/>
          <w:color w:val="215E99" w:themeColor="text2" w:themeTint="BF"/>
          <w:sz w:val="20"/>
          <w:szCs w:val="20"/>
        </w:rPr>
        <w:t xml:space="preserve">00 - </w:t>
      </w:r>
      <w:r w:rsidR="000D2652" w:rsidRPr="00F74B79">
        <w:rPr>
          <w:rFonts w:ascii="Calibri" w:hAnsi="Calibri" w:cs="Calibri"/>
          <w:b/>
          <w:bCs/>
          <w:color w:val="215E99" w:themeColor="text2" w:themeTint="BF"/>
          <w:sz w:val="20"/>
          <w:szCs w:val="20"/>
        </w:rPr>
        <w:t xml:space="preserve">Co-ordinating activities, rites </w:t>
      </w:r>
      <w:r w:rsidR="006E7983" w:rsidRPr="00F74B79">
        <w:rPr>
          <w:rFonts w:ascii="Calibri" w:hAnsi="Calibri" w:cs="Calibri"/>
          <w:b/>
          <w:bCs/>
          <w:color w:val="215E99" w:themeColor="text2" w:themeTint="BF"/>
          <w:sz w:val="20"/>
          <w:szCs w:val="20"/>
        </w:rPr>
        <w:t>&amp;</w:t>
      </w:r>
      <w:r w:rsidR="000D2652" w:rsidRPr="00F74B79">
        <w:rPr>
          <w:rFonts w:ascii="Calibri" w:hAnsi="Calibri" w:cs="Calibri"/>
          <w:b/>
          <w:bCs/>
          <w:color w:val="215E99" w:themeColor="text2" w:themeTint="BF"/>
          <w:sz w:val="20"/>
          <w:szCs w:val="20"/>
        </w:rPr>
        <w:t xml:space="preserve"> ceremonies</w:t>
      </w:r>
      <w:r w:rsidR="00594F91" w:rsidRPr="00F74B79">
        <w:rPr>
          <w:rFonts w:ascii="Calibri" w:hAnsi="Calibri" w:cs="Calibri"/>
          <w:b/>
          <w:bCs/>
          <w:color w:val="215E99" w:themeColor="text2" w:themeTint="BF"/>
          <w:sz w:val="20"/>
          <w:szCs w:val="20"/>
        </w:rPr>
        <w:t xml:space="preserve"> *</w:t>
      </w:r>
    </w:p>
    <w:p w14:paraId="56B468E6" w14:textId="77777777" w:rsidR="00703EDE" w:rsidRPr="00F74B79" w:rsidRDefault="00703EDE">
      <w:pPr>
        <w:spacing w:line="240" w:lineRule="auto"/>
        <w:rPr>
          <w:rFonts w:ascii="Calibri" w:hAnsi="Calibri" w:cs="Calibri"/>
          <w:b/>
          <w:bCs/>
          <w:color w:val="215E99" w:themeColor="text2" w:themeTint="BF"/>
          <w:sz w:val="20"/>
          <w:szCs w:val="20"/>
          <w:lang w:eastAsia="en-CA"/>
        </w:rPr>
      </w:pPr>
      <w:r w:rsidRPr="00F74B79">
        <w:rPr>
          <w:rFonts w:ascii="Calibri" w:hAnsi="Calibri" w:cs="Calibri"/>
          <w:b/>
          <w:bCs/>
          <w:color w:val="215E99" w:themeColor="text2" w:themeTint="BF"/>
          <w:sz w:val="20"/>
          <w:szCs w:val="20"/>
        </w:rPr>
        <w:t>Coordination of all rites and ceremonies before, during, and after the service, including our services and supplies and those from third-party providers (e.g., flowers and death notices).</w:t>
      </w:r>
    </w:p>
    <w:p w14:paraId="46C30F5B" w14:textId="3B23CF45" w:rsidR="000D2652" w:rsidRPr="00F74B79" w:rsidRDefault="00691EFB" w:rsidP="000D2652">
      <w:pPr>
        <w:spacing w:after="0" w:line="240" w:lineRule="auto"/>
        <w:rPr>
          <w:rFonts w:ascii="Calibri" w:hAnsi="Calibri" w:cs="Calibri"/>
          <w:b/>
          <w:bCs/>
          <w:color w:val="215E99" w:themeColor="text2" w:themeTint="BF"/>
          <w:sz w:val="20"/>
          <w:szCs w:val="20"/>
        </w:rPr>
      </w:pPr>
      <w:r w:rsidRPr="00F74B79">
        <w:rPr>
          <w:rFonts w:ascii="Calibri" w:hAnsi="Calibri" w:cs="Calibri"/>
          <w:b/>
          <w:bCs/>
          <w:color w:val="215E99" w:themeColor="text2" w:themeTint="BF"/>
          <w:sz w:val="20"/>
          <w:szCs w:val="20"/>
        </w:rPr>
        <w:t xml:space="preserve">$295 - </w:t>
      </w:r>
      <w:r w:rsidR="000D2652" w:rsidRPr="00F74B79">
        <w:rPr>
          <w:rFonts w:ascii="Calibri" w:hAnsi="Calibri" w:cs="Calibri"/>
          <w:b/>
          <w:bCs/>
          <w:color w:val="215E99" w:themeColor="text2" w:themeTint="BF"/>
          <w:sz w:val="20"/>
          <w:szCs w:val="20"/>
        </w:rPr>
        <w:t>Documentation – permits, forms, etc.</w:t>
      </w:r>
      <w:r w:rsidR="00594F91" w:rsidRPr="00F74B79">
        <w:rPr>
          <w:rFonts w:ascii="Calibri" w:hAnsi="Calibri" w:cs="Calibri"/>
          <w:b/>
          <w:bCs/>
          <w:color w:val="215E99" w:themeColor="text2" w:themeTint="BF"/>
          <w:sz w:val="20"/>
          <w:szCs w:val="20"/>
        </w:rPr>
        <w:t xml:space="preserve"> *</w:t>
      </w:r>
    </w:p>
    <w:p w14:paraId="353507C2" w14:textId="77777777" w:rsidR="00B541C4" w:rsidRPr="00F74B79" w:rsidRDefault="00B541C4">
      <w:pPr>
        <w:spacing w:line="240" w:lineRule="auto"/>
        <w:rPr>
          <w:b/>
          <w:bCs/>
          <w:color w:val="215E99" w:themeColor="text2" w:themeTint="BF"/>
          <w:lang w:eastAsia="en-CA"/>
        </w:rPr>
      </w:pPr>
      <w:r w:rsidRPr="00F74B79">
        <w:rPr>
          <w:rFonts w:ascii="Calibri" w:hAnsi="Calibri" w:cs="Calibri"/>
          <w:b/>
          <w:bCs/>
          <w:color w:val="215E99" w:themeColor="text2" w:themeTint="BF"/>
          <w:sz w:val="20"/>
          <w:szCs w:val="20"/>
        </w:rPr>
        <w:t>We complete and file required documents (death registration, burial permit, coroner’s cremation certificate, and international shipping paperwork). We also provide 8 proofs of death (usually enough for estate matters); a Provincial Death Certificate may sometimes be required and is available from the Office of the Registrar General.</w:t>
      </w:r>
    </w:p>
    <w:p w14:paraId="2D4A1B4C" w14:textId="77777777" w:rsidR="006E7983" w:rsidRPr="00F74B79" w:rsidRDefault="006E7983" w:rsidP="000D2652">
      <w:pPr>
        <w:spacing w:after="0" w:line="240" w:lineRule="auto"/>
        <w:rPr>
          <w:rFonts w:ascii="Calibri" w:hAnsi="Calibri" w:cs="Calibri"/>
          <w:b/>
          <w:bCs/>
          <w:color w:val="215E99" w:themeColor="text2" w:themeTint="BF"/>
          <w:sz w:val="20"/>
          <w:szCs w:val="20"/>
        </w:rPr>
      </w:pPr>
    </w:p>
    <w:p w14:paraId="766C19D2" w14:textId="77777777" w:rsidR="00B541C4" w:rsidRPr="00F74B79" w:rsidRDefault="00B541C4" w:rsidP="000D2652">
      <w:pPr>
        <w:spacing w:after="0" w:line="240" w:lineRule="auto"/>
        <w:rPr>
          <w:rFonts w:ascii="Calibri" w:hAnsi="Calibri" w:cs="Calibri"/>
          <w:b/>
          <w:bCs/>
          <w:color w:val="215E99" w:themeColor="text2" w:themeTint="BF"/>
          <w:sz w:val="20"/>
          <w:szCs w:val="20"/>
        </w:rPr>
      </w:pPr>
      <w:r w:rsidRPr="00F74B79">
        <w:rPr>
          <w:rFonts w:ascii="Calibri" w:hAnsi="Calibri" w:cs="Calibri"/>
          <w:b/>
          <w:bCs/>
          <w:color w:val="215E99" w:themeColor="text2" w:themeTint="BF"/>
          <w:sz w:val="20"/>
          <w:szCs w:val="20"/>
        </w:rPr>
        <w:t xml:space="preserve">  </w:t>
      </w:r>
    </w:p>
    <w:p w14:paraId="08BCF1B1" w14:textId="77777777" w:rsidR="008F09AC" w:rsidRPr="00F74B79" w:rsidRDefault="008F09AC" w:rsidP="000D2652">
      <w:pPr>
        <w:spacing w:after="0" w:line="240" w:lineRule="auto"/>
        <w:rPr>
          <w:rFonts w:ascii="Calibri" w:hAnsi="Calibri" w:cs="Calibri"/>
          <w:b/>
          <w:bCs/>
          <w:color w:val="215E99" w:themeColor="text2" w:themeTint="BF"/>
          <w:sz w:val="20"/>
          <w:szCs w:val="20"/>
        </w:rPr>
      </w:pPr>
    </w:p>
    <w:p w14:paraId="7548E4E6" w14:textId="77777777" w:rsidR="008F09AC" w:rsidRPr="00F74B79" w:rsidRDefault="008F09AC" w:rsidP="000D2652">
      <w:pPr>
        <w:spacing w:after="0" w:line="240" w:lineRule="auto"/>
        <w:rPr>
          <w:rFonts w:ascii="Calibri" w:hAnsi="Calibri" w:cs="Calibri"/>
          <w:b/>
          <w:bCs/>
          <w:color w:val="215E99" w:themeColor="text2" w:themeTint="BF"/>
          <w:sz w:val="20"/>
          <w:szCs w:val="20"/>
        </w:rPr>
      </w:pPr>
    </w:p>
    <w:p w14:paraId="26D180D0" w14:textId="5390CE58" w:rsidR="000D2652" w:rsidRPr="00F74B79" w:rsidRDefault="00691EFB" w:rsidP="000D2652">
      <w:pPr>
        <w:spacing w:after="0" w:line="240" w:lineRule="auto"/>
        <w:rPr>
          <w:rFonts w:ascii="Calibri" w:hAnsi="Calibri" w:cs="Calibri"/>
          <w:b/>
          <w:bCs/>
          <w:color w:val="215E99" w:themeColor="text2" w:themeTint="BF"/>
          <w:sz w:val="20"/>
          <w:szCs w:val="20"/>
        </w:rPr>
      </w:pPr>
      <w:r w:rsidRPr="00F74B79">
        <w:rPr>
          <w:rFonts w:ascii="Calibri" w:hAnsi="Calibri" w:cs="Calibri"/>
          <w:b/>
          <w:bCs/>
          <w:color w:val="215E99" w:themeColor="text2" w:themeTint="BF"/>
          <w:sz w:val="20"/>
          <w:szCs w:val="20"/>
        </w:rPr>
        <w:t>$</w:t>
      </w:r>
      <w:r w:rsidR="00613F48" w:rsidRPr="00F74B79">
        <w:rPr>
          <w:rFonts w:ascii="Calibri" w:hAnsi="Calibri" w:cs="Calibri"/>
          <w:b/>
          <w:bCs/>
          <w:color w:val="215E99" w:themeColor="text2" w:themeTint="BF"/>
          <w:sz w:val="20"/>
          <w:szCs w:val="20"/>
        </w:rPr>
        <w:t>17</w:t>
      </w:r>
      <w:r w:rsidRPr="00F74B79">
        <w:rPr>
          <w:rFonts w:ascii="Calibri" w:hAnsi="Calibri" w:cs="Calibri"/>
          <w:b/>
          <w:bCs/>
          <w:color w:val="215E99" w:themeColor="text2" w:themeTint="BF"/>
          <w:sz w:val="20"/>
          <w:szCs w:val="20"/>
        </w:rPr>
        <w:t xml:space="preserve">5 - </w:t>
      </w:r>
      <w:r w:rsidR="000D2652" w:rsidRPr="00F74B79">
        <w:rPr>
          <w:rFonts w:ascii="Calibri" w:hAnsi="Calibri" w:cs="Calibri"/>
          <w:b/>
          <w:bCs/>
          <w:color w:val="215E99" w:themeColor="text2" w:themeTint="BF"/>
          <w:sz w:val="20"/>
          <w:szCs w:val="20"/>
        </w:rPr>
        <w:t>Transport remains</w:t>
      </w:r>
      <w:r w:rsidR="00594F91" w:rsidRPr="00F74B79">
        <w:rPr>
          <w:rFonts w:ascii="Calibri" w:hAnsi="Calibri" w:cs="Calibri"/>
          <w:b/>
          <w:bCs/>
          <w:color w:val="215E99" w:themeColor="text2" w:themeTint="BF"/>
          <w:sz w:val="20"/>
          <w:szCs w:val="20"/>
        </w:rPr>
        <w:t xml:space="preserve"> *</w:t>
      </w:r>
      <w:r w:rsidR="000D2652" w:rsidRPr="00F74B79">
        <w:rPr>
          <w:rFonts w:ascii="Calibri" w:hAnsi="Calibri" w:cs="Calibri"/>
          <w:b/>
          <w:bCs/>
          <w:color w:val="215E99" w:themeColor="text2" w:themeTint="BF"/>
          <w:sz w:val="20"/>
          <w:szCs w:val="20"/>
        </w:rPr>
        <w:t xml:space="preserve"> </w:t>
      </w:r>
    </w:p>
    <w:p w14:paraId="07B25D28" w14:textId="77777777" w:rsidR="00B541C4" w:rsidRPr="00F74B79" w:rsidRDefault="00B541C4">
      <w:pPr>
        <w:spacing w:line="240" w:lineRule="auto"/>
        <w:rPr>
          <w:b/>
          <w:bCs/>
          <w:color w:val="215E99" w:themeColor="text2" w:themeTint="BF"/>
          <w:lang w:eastAsia="en-CA"/>
        </w:rPr>
      </w:pPr>
      <w:r w:rsidRPr="00F74B79">
        <w:rPr>
          <w:rFonts w:ascii="Calibri" w:hAnsi="Calibri" w:cs="Calibri"/>
          <w:b/>
          <w:bCs/>
          <w:color w:val="215E99" w:themeColor="text2" w:themeTint="BF"/>
          <w:sz w:val="20"/>
          <w:szCs w:val="20"/>
        </w:rPr>
        <w:t>Transfer vehicle transportation (e.g., hospital to our premises or to the cemetery/crematorium). Includes up to 25 km; additional mileage is $3.35 per km.</w:t>
      </w:r>
    </w:p>
    <w:p w14:paraId="368AB4FA" w14:textId="7D2BFC5B" w:rsidR="00613F48" w:rsidRPr="00F74B79" w:rsidRDefault="00613F48" w:rsidP="00613F48">
      <w:pPr>
        <w:spacing w:after="0" w:line="240" w:lineRule="auto"/>
        <w:rPr>
          <w:rFonts w:ascii="Calibri" w:hAnsi="Calibri" w:cs="Calibri"/>
          <w:b/>
          <w:bCs/>
          <w:color w:val="215E99" w:themeColor="text2" w:themeTint="BF"/>
          <w:sz w:val="20"/>
          <w:szCs w:val="20"/>
        </w:rPr>
      </w:pPr>
      <w:r w:rsidRPr="00F74B79">
        <w:rPr>
          <w:rFonts w:ascii="Calibri" w:hAnsi="Calibri" w:cs="Calibri"/>
          <w:b/>
          <w:bCs/>
          <w:color w:val="215E99" w:themeColor="text2" w:themeTint="BF"/>
          <w:sz w:val="20"/>
          <w:szCs w:val="20"/>
        </w:rPr>
        <w:t xml:space="preserve">$175 - Service </w:t>
      </w:r>
      <w:r w:rsidR="001740F7" w:rsidRPr="00F74B79">
        <w:rPr>
          <w:rFonts w:ascii="Calibri" w:hAnsi="Calibri" w:cs="Calibri"/>
          <w:b/>
          <w:bCs/>
          <w:color w:val="215E99" w:themeColor="text2" w:themeTint="BF"/>
          <w:sz w:val="20"/>
          <w:szCs w:val="20"/>
        </w:rPr>
        <w:t>v</w:t>
      </w:r>
      <w:r w:rsidRPr="00F74B79">
        <w:rPr>
          <w:rFonts w:ascii="Calibri" w:hAnsi="Calibri" w:cs="Calibri"/>
          <w:b/>
          <w:bCs/>
          <w:color w:val="215E99" w:themeColor="text2" w:themeTint="BF"/>
          <w:sz w:val="20"/>
          <w:szCs w:val="20"/>
        </w:rPr>
        <w:t>ehicle *</w:t>
      </w:r>
    </w:p>
    <w:p w14:paraId="024DA4B4" w14:textId="1E635DDF" w:rsidR="00613F48" w:rsidRPr="00F74B79" w:rsidRDefault="00613F48" w:rsidP="00613F48">
      <w:pPr>
        <w:spacing w:line="240" w:lineRule="auto"/>
        <w:rPr>
          <w:rFonts w:ascii="Calibri" w:hAnsi="Calibri" w:cs="Calibri"/>
          <w:b/>
          <w:bCs/>
          <w:color w:val="215E99" w:themeColor="text2" w:themeTint="BF"/>
          <w:sz w:val="20"/>
          <w:szCs w:val="20"/>
        </w:rPr>
      </w:pPr>
      <w:r w:rsidRPr="00F74B79">
        <w:rPr>
          <w:rFonts w:ascii="Calibri" w:hAnsi="Calibri" w:cs="Calibri"/>
          <w:b/>
          <w:bCs/>
          <w:color w:val="215E99" w:themeColor="text2" w:themeTint="BF"/>
          <w:sz w:val="20"/>
          <w:szCs w:val="20"/>
        </w:rPr>
        <w:t>An unmarked van that is used to transport deceased from place of death to the funeral home, to crematorium, cemetery and other locations.</w:t>
      </w:r>
    </w:p>
    <w:p w14:paraId="6DFE9835" w14:textId="17FDC6C0" w:rsidR="00613F48" w:rsidRPr="00F74B79" w:rsidRDefault="00613F48" w:rsidP="00667566">
      <w:pPr>
        <w:spacing w:after="0" w:line="240" w:lineRule="auto"/>
        <w:rPr>
          <w:rFonts w:ascii="Calibri" w:hAnsi="Calibri" w:cs="Calibri"/>
          <w:b/>
          <w:bCs/>
          <w:color w:val="215E99" w:themeColor="text2" w:themeTint="BF"/>
          <w:sz w:val="20"/>
          <w:szCs w:val="20"/>
        </w:rPr>
      </w:pPr>
      <w:r w:rsidRPr="00F74B79">
        <w:rPr>
          <w:rFonts w:ascii="Calibri" w:hAnsi="Calibri" w:cs="Calibri"/>
          <w:b/>
          <w:bCs/>
          <w:color w:val="215E99" w:themeColor="text2" w:themeTint="BF"/>
          <w:sz w:val="20"/>
          <w:szCs w:val="20"/>
        </w:rPr>
        <w:t xml:space="preserve">$150 – General </w:t>
      </w:r>
      <w:r w:rsidR="00667566" w:rsidRPr="00F74B79">
        <w:rPr>
          <w:rFonts w:ascii="Calibri" w:hAnsi="Calibri" w:cs="Calibri"/>
          <w:b/>
          <w:bCs/>
          <w:color w:val="215E99" w:themeColor="text2" w:themeTint="BF"/>
          <w:sz w:val="20"/>
          <w:szCs w:val="20"/>
        </w:rPr>
        <w:t>duty vehicle *</w:t>
      </w:r>
    </w:p>
    <w:p w14:paraId="4E668946" w14:textId="5D63C7DF" w:rsidR="00667566" w:rsidRPr="00F74B79" w:rsidRDefault="00667566" w:rsidP="00613F48">
      <w:pPr>
        <w:spacing w:line="240" w:lineRule="auto"/>
        <w:rPr>
          <w:rFonts w:ascii="Calibri" w:hAnsi="Calibri" w:cs="Calibri"/>
          <w:b/>
          <w:bCs/>
          <w:color w:val="215E99" w:themeColor="text2" w:themeTint="BF"/>
          <w:sz w:val="20"/>
          <w:szCs w:val="20"/>
        </w:rPr>
      </w:pPr>
      <w:r w:rsidRPr="00F74B79">
        <w:rPr>
          <w:rFonts w:ascii="Calibri" w:hAnsi="Calibri" w:cs="Calibri"/>
          <w:b/>
          <w:bCs/>
          <w:color w:val="215E99" w:themeColor="text2" w:themeTint="BF"/>
          <w:sz w:val="20"/>
          <w:szCs w:val="20"/>
        </w:rPr>
        <w:t>This vehicle is used for registration of paperwork for burial permits, delivery of flowers to cemetery in advance of funerals, transporting support staff, etc.</w:t>
      </w:r>
    </w:p>
    <w:p w14:paraId="1F8B068A" w14:textId="5219E0A0" w:rsidR="00613F48" w:rsidRPr="00F74B79" w:rsidRDefault="00613F48" w:rsidP="00613F48">
      <w:pPr>
        <w:spacing w:after="0" w:line="240" w:lineRule="auto"/>
        <w:rPr>
          <w:rFonts w:ascii="Calibri" w:hAnsi="Calibri" w:cs="Calibri"/>
          <w:b/>
          <w:bCs/>
          <w:color w:val="215E99" w:themeColor="text2" w:themeTint="BF"/>
          <w:sz w:val="20"/>
          <w:szCs w:val="20"/>
        </w:rPr>
      </w:pPr>
      <w:r w:rsidRPr="00F74B79">
        <w:rPr>
          <w:rFonts w:ascii="Calibri" w:hAnsi="Calibri" w:cs="Calibri"/>
          <w:b/>
          <w:bCs/>
          <w:color w:val="215E99" w:themeColor="text2" w:themeTint="BF"/>
          <w:sz w:val="20"/>
          <w:szCs w:val="20"/>
        </w:rPr>
        <w:t xml:space="preserve">$200 -Facilities for </w:t>
      </w:r>
      <w:r w:rsidR="00703EDE" w:rsidRPr="00F74B79">
        <w:rPr>
          <w:rFonts w:ascii="Calibri" w:hAnsi="Calibri" w:cs="Calibri"/>
          <w:b/>
          <w:bCs/>
          <w:color w:val="215E99" w:themeColor="text2" w:themeTint="BF"/>
          <w:sz w:val="20"/>
          <w:szCs w:val="20"/>
        </w:rPr>
        <w:t>p</w:t>
      </w:r>
      <w:r w:rsidRPr="00F74B79">
        <w:rPr>
          <w:rFonts w:ascii="Calibri" w:hAnsi="Calibri" w:cs="Calibri"/>
          <w:b/>
          <w:bCs/>
          <w:color w:val="215E99" w:themeColor="text2" w:themeTint="BF"/>
          <w:sz w:val="20"/>
          <w:szCs w:val="20"/>
        </w:rPr>
        <w:t>reparation</w:t>
      </w:r>
      <w:r w:rsidR="00703EDE" w:rsidRPr="00F74B79">
        <w:rPr>
          <w:rFonts w:ascii="Calibri" w:hAnsi="Calibri" w:cs="Calibri"/>
          <w:b/>
          <w:bCs/>
          <w:color w:val="215E99" w:themeColor="text2" w:themeTint="BF"/>
          <w:sz w:val="20"/>
          <w:szCs w:val="20"/>
        </w:rPr>
        <w:t xml:space="preserve"> and </w:t>
      </w:r>
      <w:r w:rsidRPr="00F74B79">
        <w:rPr>
          <w:rFonts w:ascii="Calibri" w:hAnsi="Calibri" w:cs="Calibri"/>
          <w:b/>
          <w:bCs/>
          <w:color w:val="215E99" w:themeColor="text2" w:themeTint="BF"/>
          <w:sz w:val="20"/>
          <w:szCs w:val="20"/>
        </w:rPr>
        <w:t>shelter *</w:t>
      </w:r>
    </w:p>
    <w:p w14:paraId="3386A770" w14:textId="77777777" w:rsidR="00613F48" w:rsidRPr="00F74B79" w:rsidRDefault="00613F48" w:rsidP="00613F48">
      <w:pPr>
        <w:spacing w:line="240" w:lineRule="auto"/>
        <w:rPr>
          <w:rFonts w:ascii="Calibri" w:hAnsi="Calibri" w:cs="Calibri"/>
          <w:b/>
          <w:bCs/>
          <w:color w:val="215E99" w:themeColor="text2" w:themeTint="BF"/>
          <w:sz w:val="20"/>
          <w:szCs w:val="20"/>
        </w:rPr>
      </w:pPr>
      <w:r w:rsidRPr="00F74B79">
        <w:rPr>
          <w:rFonts w:ascii="Calibri" w:hAnsi="Calibri" w:cs="Calibri"/>
          <w:b/>
          <w:bCs/>
          <w:color w:val="215E99" w:themeColor="text2" w:themeTint="BF"/>
          <w:sz w:val="20"/>
          <w:szCs w:val="20"/>
        </w:rPr>
        <w:t>Facilities used to prepare, embalm and/or shelter the body; this charge applies whenever the body is in our facility for any purpose.</w:t>
      </w:r>
    </w:p>
    <w:p w14:paraId="79C00DB2" w14:textId="36D22B62" w:rsidR="000D2652" w:rsidRPr="00F74B79" w:rsidRDefault="007179E1" w:rsidP="000D2652">
      <w:pPr>
        <w:spacing w:after="0" w:line="240" w:lineRule="auto"/>
        <w:rPr>
          <w:rFonts w:ascii="Calibri" w:hAnsi="Calibri" w:cs="Calibri"/>
          <w:b/>
          <w:bCs/>
          <w:color w:val="215E99" w:themeColor="text2" w:themeTint="BF"/>
          <w:sz w:val="20"/>
          <w:szCs w:val="20"/>
        </w:rPr>
      </w:pPr>
      <w:r w:rsidRPr="00F74B79">
        <w:rPr>
          <w:rFonts w:ascii="Calibri" w:hAnsi="Calibri" w:cs="Calibri"/>
          <w:b/>
          <w:bCs/>
          <w:color w:val="215E99" w:themeColor="text2" w:themeTint="BF"/>
          <w:sz w:val="20"/>
          <w:szCs w:val="20"/>
        </w:rPr>
        <w:t xml:space="preserve">$200 - </w:t>
      </w:r>
      <w:r w:rsidR="00346B14" w:rsidRPr="00F74B79">
        <w:rPr>
          <w:rFonts w:ascii="Calibri" w:hAnsi="Calibri" w:cs="Calibri"/>
          <w:b/>
          <w:bCs/>
          <w:color w:val="215E99" w:themeColor="text2" w:themeTint="BF"/>
          <w:sz w:val="20"/>
          <w:szCs w:val="20"/>
        </w:rPr>
        <w:t>Basic</w:t>
      </w:r>
      <w:r w:rsidRPr="00F74B79">
        <w:rPr>
          <w:rFonts w:ascii="Calibri" w:hAnsi="Calibri" w:cs="Calibri"/>
          <w:b/>
          <w:bCs/>
          <w:color w:val="215E99" w:themeColor="text2" w:themeTint="BF"/>
          <w:sz w:val="20"/>
          <w:szCs w:val="20"/>
        </w:rPr>
        <w:t xml:space="preserve"> </w:t>
      </w:r>
      <w:r w:rsidR="000D2652" w:rsidRPr="00F74B79">
        <w:rPr>
          <w:rFonts w:ascii="Calibri" w:hAnsi="Calibri" w:cs="Calibri"/>
          <w:b/>
          <w:bCs/>
          <w:color w:val="215E99" w:themeColor="text2" w:themeTint="BF"/>
          <w:sz w:val="20"/>
          <w:szCs w:val="20"/>
        </w:rPr>
        <w:t xml:space="preserve">preparation of remains </w:t>
      </w:r>
      <w:r w:rsidR="00703EDE" w:rsidRPr="00F74B79">
        <w:rPr>
          <w:rFonts w:ascii="Calibri" w:hAnsi="Calibri" w:cs="Calibri"/>
          <w:b/>
          <w:bCs/>
          <w:color w:val="215E99" w:themeColor="text2" w:themeTint="BF"/>
          <w:sz w:val="20"/>
          <w:szCs w:val="20"/>
        </w:rPr>
        <w:t>*</w:t>
      </w:r>
    </w:p>
    <w:p w14:paraId="2F1BA0E5" w14:textId="1CC83070" w:rsidR="00703EDE" w:rsidRPr="00F74B79" w:rsidRDefault="00703EDE" w:rsidP="00703EDE">
      <w:pPr>
        <w:spacing w:after="0" w:line="240" w:lineRule="auto"/>
        <w:rPr>
          <w:rFonts w:ascii="Calibri" w:hAnsi="Calibri" w:cs="Calibri"/>
          <w:b/>
          <w:bCs/>
          <w:color w:val="215E99" w:themeColor="text2" w:themeTint="BF"/>
          <w:sz w:val="20"/>
          <w:szCs w:val="20"/>
        </w:rPr>
      </w:pPr>
      <w:r w:rsidRPr="00F74B79">
        <w:rPr>
          <w:rFonts w:ascii="Calibri" w:hAnsi="Calibri" w:cs="Calibri"/>
          <w:b/>
          <w:bCs/>
          <w:color w:val="215E99" w:themeColor="text2" w:themeTint="BF"/>
          <w:sz w:val="20"/>
          <w:szCs w:val="20"/>
        </w:rPr>
        <w:t xml:space="preserve">Preparation for casket placement, including </w:t>
      </w:r>
      <w:r w:rsidR="009F6701" w:rsidRPr="00F74B79">
        <w:rPr>
          <w:rFonts w:ascii="Calibri" w:hAnsi="Calibri" w:cs="Calibri"/>
          <w:b/>
          <w:bCs/>
          <w:color w:val="215E99" w:themeColor="text2" w:themeTint="BF"/>
          <w:sz w:val="20"/>
          <w:szCs w:val="20"/>
        </w:rPr>
        <w:t xml:space="preserve">germicidal </w:t>
      </w:r>
      <w:r w:rsidR="00B95332" w:rsidRPr="00F74B79">
        <w:rPr>
          <w:rFonts w:ascii="Calibri" w:hAnsi="Calibri" w:cs="Calibri"/>
          <w:b/>
          <w:bCs/>
          <w:color w:val="215E99" w:themeColor="text2" w:themeTint="BF"/>
          <w:sz w:val="20"/>
          <w:szCs w:val="20"/>
        </w:rPr>
        <w:t xml:space="preserve">washing </w:t>
      </w:r>
      <w:r w:rsidRPr="00F74B79">
        <w:rPr>
          <w:rFonts w:ascii="Calibri" w:hAnsi="Calibri" w:cs="Calibri"/>
          <w:b/>
          <w:bCs/>
          <w:color w:val="215E99" w:themeColor="text2" w:themeTint="BF"/>
          <w:sz w:val="20"/>
          <w:szCs w:val="20"/>
        </w:rPr>
        <w:t xml:space="preserve">plus </w:t>
      </w:r>
      <w:r w:rsidR="00B95332" w:rsidRPr="00F74B79">
        <w:rPr>
          <w:rFonts w:ascii="Calibri" w:hAnsi="Calibri" w:cs="Calibri"/>
          <w:b/>
          <w:bCs/>
          <w:color w:val="215E99" w:themeColor="text2" w:themeTint="BF"/>
          <w:sz w:val="20"/>
          <w:szCs w:val="20"/>
        </w:rPr>
        <w:t xml:space="preserve">removing personal effects, </w:t>
      </w:r>
      <w:r w:rsidRPr="00F74B79">
        <w:rPr>
          <w:rFonts w:ascii="Calibri" w:hAnsi="Calibri" w:cs="Calibri"/>
          <w:b/>
          <w:bCs/>
          <w:color w:val="215E99" w:themeColor="text2" w:themeTint="BF"/>
          <w:sz w:val="20"/>
          <w:szCs w:val="20"/>
        </w:rPr>
        <w:t>pacemaker or other implant</w:t>
      </w:r>
      <w:r w:rsidR="00B95332" w:rsidRPr="00F74B79">
        <w:rPr>
          <w:rFonts w:ascii="Calibri" w:hAnsi="Calibri" w:cs="Calibri"/>
          <w:b/>
          <w:bCs/>
          <w:color w:val="215E99" w:themeColor="text2" w:themeTint="BF"/>
          <w:sz w:val="20"/>
          <w:szCs w:val="20"/>
        </w:rPr>
        <w:t>s</w:t>
      </w:r>
      <w:r w:rsidRPr="00F74B79">
        <w:rPr>
          <w:rFonts w:ascii="Calibri" w:hAnsi="Calibri" w:cs="Calibri"/>
          <w:b/>
          <w:bCs/>
          <w:color w:val="215E99" w:themeColor="text2" w:themeTint="BF"/>
          <w:sz w:val="20"/>
          <w:szCs w:val="20"/>
        </w:rPr>
        <w:t xml:space="preserve"> removal for cremation. (requires facilities for preparation and shelter)</w:t>
      </w:r>
    </w:p>
    <w:p w14:paraId="0A6D3A1F" w14:textId="77777777" w:rsidR="008F09AC" w:rsidRDefault="008F09AC" w:rsidP="00703EDE">
      <w:pPr>
        <w:spacing w:after="0" w:line="240" w:lineRule="auto"/>
        <w:rPr>
          <w:rFonts w:ascii="Calibri" w:hAnsi="Calibri" w:cs="Calibri"/>
          <w:b/>
          <w:bCs/>
          <w:sz w:val="20"/>
          <w:szCs w:val="20"/>
        </w:rPr>
      </w:pPr>
    </w:p>
    <w:p w14:paraId="1B855892" w14:textId="77777777" w:rsidR="008F09AC" w:rsidRDefault="008F09AC" w:rsidP="00703EDE">
      <w:pPr>
        <w:spacing w:after="0" w:line="240" w:lineRule="auto"/>
        <w:rPr>
          <w:rFonts w:ascii="Calibri" w:hAnsi="Calibri" w:cs="Calibri"/>
          <w:b/>
          <w:bCs/>
          <w:sz w:val="20"/>
          <w:szCs w:val="20"/>
        </w:rPr>
      </w:pPr>
    </w:p>
    <w:p w14:paraId="71711ED3" w14:textId="1B5B602D" w:rsidR="00703EDE" w:rsidRPr="00336697" w:rsidRDefault="00703EDE" w:rsidP="00703EDE">
      <w:pPr>
        <w:spacing w:after="0" w:line="240" w:lineRule="auto"/>
        <w:rPr>
          <w:rFonts w:ascii="Calibri" w:hAnsi="Calibri" w:cs="Calibri"/>
          <w:b/>
          <w:bCs/>
          <w:sz w:val="22"/>
          <w:szCs w:val="22"/>
        </w:rPr>
      </w:pPr>
      <w:r w:rsidRPr="00336697">
        <w:rPr>
          <w:rFonts w:ascii="Calibri" w:hAnsi="Calibri" w:cs="Calibri"/>
          <w:b/>
          <w:bCs/>
          <w:sz w:val="22"/>
          <w:szCs w:val="22"/>
        </w:rPr>
        <w:lastRenderedPageBreak/>
        <w:t>OPTIONAL STAFFING SERVICES</w:t>
      </w:r>
    </w:p>
    <w:p w14:paraId="118B7887" w14:textId="77777777" w:rsidR="009F6701" w:rsidRPr="006E7983" w:rsidRDefault="009F6701" w:rsidP="00703EDE">
      <w:pPr>
        <w:spacing w:after="0" w:line="240" w:lineRule="auto"/>
        <w:rPr>
          <w:rFonts w:ascii="Calibri" w:hAnsi="Calibri" w:cs="Calibri"/>
          <w:sz w:val="20"/>
          <w:szCs w:val="20"/>
        </w:rPr>
      </w:pPr>
    </w:p>
    <w:p w14:paraId="6F327699" w14:textId="302F2E1F" w:rsidR="000D2652" w:rsidRPr="006E7983" w:rsidRDefault="007179E1" w:rsidP="000D2652">
      <w:pPr>
        <w:spacing w:after="0" w:line="240" w:lineRule="auto"/>
        <w:rPr>
          <w:rFonts w:ascii="Calibri" w:hAnsi="Calibri" w:cs="Calibri"/>
          <w:b/>
          <w:bCs/>
          <w:sz w:val="20"/>
          <w:szCs w:val="20"/>
        </w:rPr>
      </w:pPr>
      <w:r w:rsidRPr="006E7983">
        <w:rPr>
          <w:rFonts w:ascii="Calibri" w:hAnsi="Calibri" w:cs="Calibri"/>
          <w:b/>
          <w:bCs/>
          <w:sz w:val="20"/>
          <w:szCs w:val="20"/>
        </w:rPr>
        <w:t>$</w:t>
      </w:r>
      <w:r w:rsidR="00B34EF3" w:rsidRPr="006E7983">
        <w:rPr>
          <w:rFonts w:ascii="Calibri" w:hAnsi="Calibri" w:cs="Calibri"/>
          <w:b/>
          <w:bCs/>
          <w:sz w:val="20"/>
          <w:szCs w:val="20"/>
        </w:rPr>
        <w:t>35</w:t>
      </w:r>
      <w:r w:rsidRPr="006E7983">
        <w:rPr>
          <w:rFonts w:ascii="Calibri" w:hAnsi="Calibri" w:cs="Calibri"/>
          <w:b/>
          <w:bCs/>
          <w:sz w:val="20"/>
          <w:szCs w:val="20"/>
        </w:rPr>
        <w:t xml:space="preserve">0 - </w:t>
      </w:r>
      <w:r w:rsidR="000D2652" w:rsidRPr="006E7983">
        <w:rPr>
          <w:rFonts w:ascii="Calibri" w:hAnsi="Calibri" w:cs="Calibri"/>
          <w:b/>
          <w:bCs/>
          <w:sz w:val="20"/>
          <w:szCs w:val="20"/>
        </w:rPr>
        <w:t xml:space="preserve">Embalming of remains </w:t>
      </w:r>
    </w:p>
    <w:p w14:paraId="188F4D44" w14:textId="30B6B7A2" w:rsidR="00F8352A" w:rsidRDefault="00F8352A" w:rsidP="0050507A">
      <w:pPr>
        <w:spacing w:after="0" w:line="240" w:lineRule="auto"/>
        <w:rPr>
          <w:rFonts w:ascii="Calibri" w:hAnsi="Calibri" w:cs="Calibri"/>
          <w:sz w:val="20"/>
          <w:szCs w:val="20"/>
        </w:rPr>
      </w:pPr>
      <w:r w:rsidRPr="006E7983">
        <w:rPr>
          <w:rFonts w:ascii="Calibri" w:hAnsi="Calibri" w:cs="Calibri"/>
          <w:sz w:val="20"/>
          <w:szCs w:val="20"/>
        </w:rPr>
        <w:t>Embalming replaces blood and bodily fluids with preservatives for sanitation and temporary preservation. It is not legally required but may be recommended before visitation or disposition.</w:t>
      </w:r>
      <w:r w:rsidR="00346B14" w:rsidRPr="006E7983">
        <w:rPr>
          <w:rFonts w:ascii="Calibri" w:hAnsi="Calibri" w:cs="Calibri"/>
          <w:sz w:val="20"/>
          <w:szCs w:val="20"/>
        </w:rPr>
        <w:t xml:space="preserve"> </w:t>
      </w:r>
      <w:r w:rsidR="00346B14" w:rsidRPr="006E7983">
        <w:rPr>
          <w:rFonts w:ascii="Calibri" w:hAnsi="Calibri" w:cs="Calibri"/>
          <w:b/>
          <w:bCs/>
          <w:sz w:val="20"/>
          <w:szCs w:val="20"/>
        </w:rPr>
        <w:t>(</w:t>
      </w:r>
      <w:r w:rsidR="00346B14" w:rsidRPr="008F09AC">
        <w:rPr>
          <w:rFonts w:ascii="Calibri" w:hAnsi="Calibri" w:cs="Calibri"/>
          <w:sz w:val="20"/>
          <w:szCs w:val="20"/>
        </w:rPr>
        <w:t>in addition to basic preparation of remains)</w:t>
      </w:r>
    </w:p>
    <w:p w14:paraId="00AC6FB7" w14:textId="7F45FE1D" w:rsidR="0050507A" w:rsidRPr="0050507A" w:rsidRDefault="0050507A" w:rsidP="0050507A">
      <w:pPr>
        <w:spacing w:after="0" w:line="240" w:lineRule="auto"/>
        <w:jc w:val="right"/>
        <w:rPr>
          <w:rFonts w:ascii="Calibri" w:hAnsi="Calibri" w:cs="Calibri"/>
          <w:b/>
          <w:bCs/>
          <w:sz w:val="20"/>
          <w:szCs w:val="20"/>
          <w:lang w:eastAsia="en-CA"/>
        </w:rPr>
      </w:pPr>
      <w:r w:rsidRPr="0050507A">
        <w:rPr>
          <w:rFonts w:ascii="Calibri" w:hAnsi="Calibri" w:cs="Calibri"/>
          <w:b/>
          <w:bCs/>
          <w:sz w:val="20"/>
          <w:szCs w:val="20"/>
        </w:rPr>
        <w:t xml:space="preserve">$500 </w:t>
      </w:r>
      <w:r>
        <w:rPr>
          <w:rFonts w:ascii="Calibri" w:hAnsi="Calibri" w:cs="Calibri"/>
          <w:b/>
          <w:bCs/>
          <w:sz w:val="20"/>
          <w:szCs w:val="20"/>
        </w:rPr>
        <w:t>–</w:t>
      </w:r>
      <w:r w:rsidRPr="0050507A">
        <w:rPr>
          <w:rFonts w:ascii="Calibri" w:hAnsi="Calibri" w:cs="Calibri"/>
          <w:b/>
          <w:bCs/>
          <w:sz w:val="20"/>
          <w:szCs w:val="20"/>
        </w:rPr>
        <w:t xml:space="preserve"> </w:t>
      </w:r>
      <w:r>
        <w:rPr>
          <w:rFonts w:ascii="Calibri" w:hAnsi="Calibri" w:cs="Calibri"/>
          <w:b/>
          <w:bCs/>
          <w:sz w:val="20"/>
          <w:szCs w:val="20"/>
        </w:rPr>
        <w:t>Autopsied / Difficult Conditions</w:t>
      </w:r>
    </w:p>
    <w:p w14:paraId="53CD3D54" w14:textId="77777777" w:rsidR="0050507A" w:rsidRDefault="0050507A" w:rsidP="000D2652">
      <w:pPr>
        <w:spacing w:after="0" w:line="240" w:lineRule="auto"/>
        <w:rPr>
          <w:rFonts w:ascii="Calibri" w:hAnsi="Calibri" w:cs="Calibri"/>
          <w:b/>
          <w:bCs/>
          <w:sz w:val="20"/>
          <w:szCs w:val="20"/>
        </w:rPr>
      </w:pPr>
    </w:p>
    <w:p w14:paraId="65ACD524" w14:textId="4D5DC9E7" w:rsidR="000D2652" w:rsidRPr="006E7983" w:rsidRDefault="007179E1" w:rsidP="000D2652">
      <w:pPr>
        <w:spacing w:after="0" w:line="240" w:lineRule="auto"/>
        <w:rPr>
          <w:rFonts w:ascii="Calibri" w:hAnsi="Calibri" w:cs="Calibri"/>
          <w:b/>
          <w:bCs/>
          <w:sz w:val="20"/>
          <w:szCs w:val="20"/>
        </w:rPr>
      </w:pPr>
      <w:r w:rsidRPr="006E7983">
        <w:rPr>
          <w:rFonts w:ascii="Calibri" w:hAnsi="Calibri" w:cs="Calibri"/>
          <w:b/>
          <w:bCs/>
          <w:sz w:val="20"/>
          <w:szCs w:val="20"/>
        </w:rPr>
        <w:t>$</w:t>
      </w:r>
      <w:r w:rsidR="00E5438F">
        <w:rPr>
          <w:rFonts w:ascii="Calibri" w:hAnsi="Calibri" w:cs="Calibri"/>
          <w:b/>
          <w:bCs/>
          <w:sz w:val="20"/>
          <w:szCs w:val="20"/>
        </w:rPr>
        <w:t>42</w:t>
      </w:r>
      <w:r w:rsidRPr="006E7983">
        <w:rPr>
          <w:rFonts w:ascii="Calibri" w:hAnsi="Calibri" w:cs="Calibri"/>
          <w:b/>
          <w:bCs/>
          <w:sz w:val="20"/>
          <w:szCs w:val="20"/>
        </w:rPr>
        <w:t xml:space="preserve">0 - </w:t>
      </w:r>
      <w:r w:rsidR="000D2652" w:rsidRPr="006E7983">
        <w:rPr>
          <w:rFonts w:ascii="Calibri" w:hAnsi="Calibri" w:cs="Calibri"/>
          <w:b/>
          <w:bCs/>
          <w:sz w:val="20"/>
          <w:szCs w:val="20"/>
        </w:rPr>
        <w:t xml:space="preserve">Staff services for </w:t>
      </w:r>
      <w:r w:rsidR="00BD2F23">
        <w:rPr>
          <w:rFonts w:ascii="Calibri" w:hAnsi="Calibri" w:cs="Calibri"/>
          <w:b/>
          <w:bCs/>
          <w:sz w:val="20"/>
          <w:szCs w:val="20"/>
        </w:rPr>
        <w:t xml:space="preserve">initial </w:t>
      </w:r>
      <w:r w:rsidR="00B34EF3" w:rsidRPr="006E7983">
        <w:rPr>
          <w:rFonts w:ascii="Calibri" w:hAnsi="Calibri" w:cs="Calibri"/>
          <w:b/>
          <w:bCs/>
          <w:sz w:val="20"/>
          <w:szCs w:val="20"/>
        </w:rPr>
        <w:t>visitation</w:t>
      </w:r>
    </w:p>
    <w:p w14:paraId="2419C041" w14:textId="449EFF0C" w:rsidR="00B34EF3" w:rsidRDefault="000D2652" w:rsidP="00B34EF3">
      <w:pPr>
        <w:spacing w:after="0" w:line="240" w:lineRule="auto"/>
        <w:rPr>
          <w:rFonts w:ascii="Calibri" w:hAnsi="Calibri" w:cs="Calibri"/>
          <w:sz w:val="20"/>
          <w:szCs w:val="20"/>
        </w:rPr>
      </w:pPr>
      <w:r w:rsidRPr="006E7983">
        <w:rPr>
          <w:rFonts w:ascii="Calibri" w:hAnsi="Calibri" w:cs="Calibri"/>
          <w:sz w:val="20"/>
          <w:szCs w:val="20"/>
        </w:rPr>
        <w:t xml:space="preserve">Staff to coordinate and oversee </w:t>
      </w:r>
      <w:r w:rsidR="00BD2F23">
        <w:rPr>
          <w:rFonts w:ascii="Calibri" w:hAnsi="Calibri" w:cs="Calibri"/>
          <w:sz w:val="20"/>
          <w:szCs w:val="20"/>
        </w:rPr>
        <w:t>the initial up to 3 hours</w:t>
      </w:r>
      <w:r w:rsidR="00BD2F23" w:rsidRPr="006E7983">
        <w:rPr>
          <w:rFonts w:ascii="Calibri" w:hAnsi="Calibri" w:cs="Calibri"/>
          <w:sz w:val="20"/>
          <w:szCs w:val="20"/>
        </w:rPr>
        <w:t xml:space="preserve"> visitation</w:t>
      </w:r>
      <w:r w:rsidRPr="006E7983">
        <w:rPr>
          <w:rFonts w:ascii="Calibri" w:hAnsi="Calibri" w:cs="Calibri"/>
          <w:sz w:val="20"/>
          <w:szCs w:val="20"/>
        </w:rPr>
        <w:t xml:space="preserve"> (informal gathering) at our premises or at an off-site location.</w:t>
      </w:r>
      <w:r w:rsidR="00B34EF3" w:rsidRPr="006E7983">
        <w:rPr>
          <w:rFonts w:ascii="Calibri" w:hAnsi="Calibri" w:cs="Calibri"/>
          <w:sz w:val="20"/>
          <w:szCs w:val="20"/>
        </w:rPr>
        <w:t xml:space="preserve"> </w:t>
      </w:r>
    </w:p>
    <w:p w14:paraId="1C30B064" w14:textId="77777777" w:rsidR="00BD2F23" w:rsidRDefault="00BD2F23" w:rsidP="00B34EF3">
      <w:pPr>
        <w:spacing w:after="0" w:line="240" w:lineRule="auto"/>
        <w:rPr>
          <w:rFonts w:ascii="Calibri" w:hAnsi="Calibri" w:cs="Calibri"/>
          <w:sz w:val="20"/>
          <w:szCs w:val="20"/>
        </w:rPr>
      </w:pPr>
    </w:p>
    <w:p w14:paraId="69E0C551" w14:textId="0369BF94" w:rsidR="00BD2F23" w:rsidRPr="006E7983" w:rsidRDefault="00BD2F23" w:rsidP="00BD2F23">
      <w:pPr>
        <w:spacing w:after="0" w:line="240" w:lineRule="auto"/>
        <w:rPr>
          <w:rFonts w:ascii="Calibri" w:hAnsi="Calibri" w:cs="Calibri"/>
          <w:b/>
          <w:bCs/>
          <w:sz w:val="20"/>
          <w:szCs w:val="20"/>
        </w:rPr>
      </w:pPr>
      <w:r w:rsidRPr="006E7983">
        <w:rPr>
          <w:rFonts w:ascii="Calibri" w:hAnsi="Calibri" w:cs="Calibri"/>
          <w:b/>
          <w:bCs/>
          <w:sz w:val="20"/>
          <w:szCs w:val="20"/>
        </w:rPr>
        <w:t>$</w:t>
      </w:r>
      <w:r w:rsidR="00E5438F">
        <w:rPr>
          <w:rFonts w:ascii="Calibri" w:hAnsi="Calibri" w:cs="Calibri"/>
          <w:b/>
          <w:bCs/>
          <w:sz w:val="20"/>
          <w:szCs w:val="20"/>
        </w:rPr>
        <w:t>28</w:t>
      </w:r>
      <w:r w:rsidRPr="006E7983">
        <w:rPr>
          <w:rFonts w:ascii="Calibri" w:hAnsi="Calibri" w:cs="Calibri"/>
          <w:b/>
          <w:bCs/>
          <w:sz w:val="20"/>
          <w:szCs w:val="20"/>
        </w:rPr>
        <w:t xml:space="preserve">0 - Staff services for </w:t>
      </w:r>
      <w:r>
        <w:rPr>
          <w:rFonts w:ascii="Calibri" w:hAnsi="Calibri" w:cs="Calibri"/>
          <w:b/>
          <w:bCs/>
          <w:sz w:val="20"/>
          <w:szCs w:val="20"/>
        </w:rPr>
        <w:t xml:space="preserve">additional </w:t>
      </w:r>
      <w:r w:rsidRPr="006E7983">
        <w:rPr>
          <w:rFonts w:ascii="Calibri" w:hAnsi="Calibri" w:cs="Calibri"/>
          <w:b/>
          <w:bCs/>
          <w:sz w:val="20"/>
          <w:szCs w:val="20"/>
        </w:rPr>
        <w:t>visitation</w:t>
      </w:r>
      <w:r>
        <w:rPr>
          <w:rFonts w:ascii="Calibri" w:hAnsi="Calibri" w:cs="Calibri"/>
          <w:b/>
          <w:bCs/>
          <w:sz w:val="20"/>
          <w:szCs w:val="20"/>
        </w:rPr>
        <w:t>(s)</w:t>
      </w:r>
    </w:p>
    <w:p w14:paraId="6EFEAABC" w14:textId="3E99EC89" w:rsidR="00BD2F23" w:rsidRPr="006E7983" w:rsidRDefault="00BD2F23" w:rsidP="00BD2F23">
      <w:pPr>
        <w:spacing w:after="0" w:line="240" w:lineRule="auto"/>
        <w:rPr>
          <w:rFonts w:ascii="Calibri" w:hAnsi="Calibri" w:cs="Calibri"/>
          <w:sz w:val="20"/>
          <w:szCs w:val="20"/>
        </w:rPr>
      </w:pPr>
      <w:r w:rsidRPr="006E7983">
        <w:rPr>
          <w:rFonts w:ascii="Calibri" w:hAnsi="Calibri" w:cs="Calibri"/>
          <w:sz w:val="20"/>
          <w:szCs w:val="20"/>
        </w:rPr>
        <w:t>Staff to coordinate and oversee each 2-hour period of visitation (informal gathering) at our premises or at an off-site location.</w:t>
      </w:r>
    </w:p>
    <w:p w14:paraId="770A94BA" w14:textId="77777777" w:rsidR="00BD2F23" w:rsidRPr="006E7983" w:rsidRDefault="00BD2F23" w:rsidP="00B34EF3">
      <w:pPr>
        <w:spacing w:after="0" w:line="240" w:lineRule="auto"/>
        <w:rPr>
          <w:rFonts w:ascii="Calibri" w:hAnsi="Calibri" w:cs="Calibri"/>
          <w:sz w:val="20"/>
          <w:szCs w:val="20"/>
        </w:rPr>
      </w:pPr>
    </w:p>
    <w:p w14:paraId="035419DE" w14:textId="68F5F17D" w:rsidR="000D2652" w:rsidRPr="006E7983" w:rsidRDefault="007179E1" w:rsidP="000D2652">
      <w:pPr>
        <w:spacing w:after="0" w:line="240" w:lineRule="auto"/>
        <w:rPr>
          <w:rFonts w:ascii="Calibri" w:hAnsi="Calibri" w:cs="Calibri"/>
          <w:b/>
          <w:bCs/>
          <w:sz w:val="20"/>
          <w:szCs w:val="20"/>
        </w:rPr>
      </w:pPr>
      <w:r w:rsidRPr="006E7983">
        <w:rPr>
          <w:rFonts w:ascii="Calibri" w:hAnsi="Calibri" w:cs="Calibri"/>
          <w:b/>
          <w:bCs/>
          <w:sz w:val="20"/>
          <w:szCs w:val="20"/>
        </w:rPr>
        <w:t>$5</w:t>
      </w:r>
      <w:r w:rsidR="00D14ED5">
        <w:rPr>
          <w:rFonts w:ascii="Calibri" w:hAnsi="Calibri" w:cs="Calibri"/>
          <w:b/>
          <w:bCs/>
          <w:sz w:val="20"/>
          <w:szCs w:val="20"/>
        </w:rPr>
        <w:t>5</w:t>
      </w:r>
      <w:r w:rsidRPr="006E7983">
        <w:rPr>
          <w:rFonts w:ascii="Calibri" w:hAnsi="Calibri" w:cs="Calibri"/>
          <w:b/>
          <w:bCs/>
          <w:sz w:val="20"/>
          <w:szCs w:val="20"/>
        </w:rPr>
        <w:t xml:space="preserve">0 - </w:t>
      </w:r>
      <w:r w:rsidR="000D2652" w:rsidRPr="006E7983">
        <w:rPr>
          <w:rFonts w:ascii="Calibri" w:hAnsi="Calibri" w:cs="Calibri"/>
          <w:b/>
          <w:bCs/>
          <w:sz w:val="20"/>
          <w:szCs w:val="20"/>
        </w:rPr>
        <w:t>Staff services for ceremony</w:t>
      </w:r>
    </w:p>
    <w:p w14:paraId="01FC504C" w14:textId="50EE2808" w:rsidR="002536B3" w:rsidRPr="006E7983" w:rsidRDefault="000D2652" w:rsidP="002536B3">
      <w:pPr>
        <w:spacing w:line="240" w:lineRule="auto"/>
        <w:rPr>
          <w:rFonts w:ascii="Calibri" w:hAnsi="Calibri" w:cs="Calibri"/>
          <w:b/>
          <w:bCs/>
          <w:sz w:val="20"/>
          <w:szCs w:val="20"/>
        </w:rPr>
      </w:pPr>
      <w:r w:rsidRPr="006E7983">
        <w:rPr>
          <w:rFonts w:ascii="Calibri" w:hAnsi="Calibri" w:cs="Calibri"/>
          <w:sz w:val="20"/>
          <w:szCs w:val="20"/>
        </w:rPr>
        <w:t>Staff to coordinate and oversee the ceremony, memorial or come-and-go celebration at our premises or at an off-site location for a period of up to</w:t>
      </w:r>
      <w:r w:rsidR="009D3318" w:rsidRPr="006E7983">
        <w:rPr>
          <w:rFonts w:ascii="Calibri" w:hAnsi="Calibri" w:cs="Calibri"/>
          <w:sz w:val="20"/>
          <w:szCs w:val="20"/>
        </w:rPr>
        <w:t xml:space="preserve"> 2</w:t>
      </w:r>
      <w:r w:rsidRPr="006E7983">
        <w:rPr>
          <w:rFonts w:ascii="Calibri" w:hAnsi="Calibri" w:cs="Calibri"/>
          <w:sz w:val="20"/>
          <w:szCs w:val="20"/>
        </w:rPr>
        <w:t xml:space="preserve"> hours.</w:t>
      </w:r>
    </w:p>
    <w:p w14:paraId="19761AA6" w14:textId="77777777" w:rsidR="00263D5C" w:rsidRDefault="00263D5C" w:rsidP="005E3B05">
      <w:pPr>
        <w:spacing w:after="0" w:line="240" w:lineRule="auto"/>
        <w:rPr>
          <w:rFonts w:ascii="Calibri" w:hAnsi="Calibri" w:cs="Calibri"/>
          <w:b/>
          <w:bCs/>
          <w:sz w:val="20"/>
          <w:szCs w:val="20"/>
        </w:rPr>
      </w:pPr>
    </w:p>
    <w:p w14:paraId="20DA57F8" w14:textId="77777777" w:rsidR="00263D5C" w:rsidRDefault="00263D5C" w:rsidP="005E3B05">
      <w:pPr>
        <w:spacing w:after="0" w:line="240" w:lineRule="auto"/>
        <w:rPr>
          <w:rFonts w:ascii="Calibri" w:hAnsi="Calibri" w:cs="Calibri"/>
          <w:b/>
          <w:bCs/>
          <w:sz w:val="20"/>
          <w:szCs w:val="20"/>
        </w:rPr>
      </w:pPr>
    </w:p>
    <w:p w14:paraId="351BC2A5" w14:textId="62E907BA" w:rsidR="005E3B05" w:rsidRPr="006E7983" w:rsidRDefault="005E3B05" w:rsidP="005E3B05">
      <w:pPr>
        <w:spacing w:after="0" w:line="240" w:lineRule="auto"/>
        <w:rPr>
          <w:rFonts w:ascii="Calibri" w:hAnsi="Calibri" w:cs="Calibri"/>
          <w:b/>
          <w:bCs/>
          <w:sz w:val="20"/>
          <w:szCs w:val="20"/>
        </w:rPr>
      </w:pPr>
      <w:r w:rsidRPr="006E7983">
        <w:rPr>
          <w:rFonts w:ascii="Calibri" w:hAnsi="Calibri" w:cs="Calibri"/>
          <w:b/>
          <w:bCs/>
          <w:sz w:val="20"/>
          <w:szCs w:val="20"/>
        </w:rPr>
        <w:t>$350 - Staff for reception following ceremony</w:t>
      </w:r>
    </w:p>
    <w:p w14:paraId="769DB1E2" w14:textId="2C0DA18B" w:rsidR="005E3B05" w:rsidRPr="006E7983" w:rsidRDefault="005E3B05" w:rsidP="005E3B05">
      <w:pPr>
        <w:spacing w:after="0" w:line="240" w:lineRule="auto"/>
        <w:rPr>
          <w:rFonts w:ascii="Calibri" w:hAnsi="Calibri" w:cs="Calibri"/>
          <w:sz w:val="20"/>
          <w:szCs w:val="20"/>
        </w:rPr>
      </w:pPr>
      <w:r w:rsidRPr="006E7983">
        <w:rPr>
          <w:rFonts w:ascii="Calibri" w:hAnsi="Calibri" w:cs="Calibri"/>
          <w:sz w:val="20"/>
          <w:szCs w:val="20"/>
        </w:rPr>
        <w:t>Staff services to set up, host and clean up a reception at our funeral home immediately following the ceremony or service, for up to 2 hours.</w:t>
      </w:r>
      <w:r w:rsidRPr="006E7983">
        <w:rPr>
          <w:rFonts w:ascii="Calibri" w:hAnsi="Calibri" w:cs="Calibri"/>
          <w:sz w:val="20"/>
          <w:szCs w:val="20"/>
        </w:rPr>
        <w:tab/>
      </w:r>
    </w:p>
    <w:p w14:paraId="1C083FE8" w14:textId="77777777" w:rsidR="005E3B05" w:rsidRPr="006E7983" w:rsidRDefault="005E3B05" w:rsidP="005E3B05">
      <w:pPr>
        <w:spacing w:after="0" w:line="240" w:lineRule="auto"/>
        <w:rPr>
          <w:rFonts w:ascii="Calibri" w:hAnsi="Calibri" w:cs="Calibri"/>
          <w:b/>
          <w:bCs/>
          <w:sz w:val="20"/>
          <w:szCs w:val="20"/>
        </w:rPr>
      </w:pPr>
    </w:p>
    <w:p w14:paraId="1ABE1E45" w14:textId="4AC2F3D3" w:rsidR="005E3B05" w:rsidRPr="006E7983" w:rsidRDefault="005E3B05" w:rsidP="005E3B05">
      <w:pPr>
        <w:spacing w:after="0" w:line="240" w:lineRule="auto"/>
        <w:rPr>
          <w:rFonts w:ascii="Calibri" w:hAnsi="Calibri" w:cs="Calibri"/>
          <w:b/>
          <w:bCs/>
          <w:sz w:val="20"/>
          <w:szCs w:val="20"/>
        </w:rPr>
      </w:pPr>
      <w:r w:rsidRPr="006E7983">
        <w:rPr>
          <w:rFonts w:ascii="Calibri" w:hAnsi="Calibri" w:cs="Calibri"/>
          <w:b/>
          <w:bCs/>
          <w:sz w:val="20"/>
          <w:szCs w:val="20"/>
        </w:rPr>
        <w:t>$400 - Staff services for graveside ceremony</w:t>
      </w:r>
    </w:p>
    <w:p w14:paraId="0A9BF797" w14:textId="3D9C7AE7" w:rsidR="005E3B05" w:rsidRPr="006E7983" w:rsidRDefault="005E3B05" w:rsidP="005E3B05">
      <w:pPr>
        <w:spacing w:after="0" w:line="240" w:lineRule="auto"/>
        <w:rPr>
          <w:rFonts w:ascii="Calibri" w:hAnsi="Calibri" w:cs="Calibri"/>
          <w:sz w:val="20"/>
          <w:szCs w:val="20"/>
        </w:rPr>
      </w:pPr>
      <w:r w:rsidRPr="006E7983">
        <w:rPr>
          <w:rFonts w:ascii="Calibri" w:hAnsi="Calibri" w:cs="Calibri"/>
          <w:sz w:val="20"/>
          <w:szCs w:val="20"/>
        </w:rPr>
        <w:t>This service provides a licensed Funeral Director and staff to assist family and friends at the cemetery, with a celebrant or clergy present for the interment.</w:t>
      </w:r>
    </w:p>
    <w:p w14:paraId="6154746D" w14:textId="77777777" w:rsidR="00A36045" w:rsidRPr="006E7983" w:rsidRDefault="00A36045" w:rsidP="005E3B05">
      <w:pPr>
        <w:spacing w:after="0" w:line="240" w:lineRule="auto"/>
        <w:rPr>
          <w:rFonts w:ascii="Calibri" w:hAnsi="Calibri" w:cs="Calibri"/>
          <w:b/>
          <w:bCs/>
          <w:sz w:val="20"/>
          <w:szCs w:val="20"/>
        </w:rPr>
      </w:pPr>
    </w:p>
    <w:p w14:paraId="1C760A04" w14:textId="0BAC0550" w:rsidR="005E3B05" w:rsidRPr="006E7983" w:rsidRDefault="001B7828" w:rsidP="005E3B05">
      <w:pPr>
        <w:spacing w:after="0" w:line="240" w:lineRule="auto"/>
        <w:rPr>
          <w:rFonts w:ascii="Calibri" w:hAnsi="Calibri" w:cs="Calibri"/>
          <w:b/>
          <w:bCs/>
          <w:sz w:val="20"/>
          <w:szCs w:val="20"/>
        </w:rPr>
      </w:pPr>
      <w:r w:rsidRPr="006E7983">
        <w:rPr>
          <w:rFonts w:ascii="Calibri" w:hAnsi="Calibri" w:cs="Calibri"/>
          <w:b/>
          <w:bCs/>
          <w:sz w:val="20"/>
          <w:szCs w:val="20"/>
        </w:rPr>
        <w:t xml:space="preserve">$325 - </w:t>
      </w:r>
      <w:r w:rsidR="005E3B05" w:rsidRPr="006E7983">
        <w:rPr>
          <w:rFonts w:ascii="Calibri" w:hAnsi="Calibri" w:cs="Calibri"/>
          <w:b/>
          <w:bCs/>
          <w:sz w:val="20"/>
          <w:szCs w:val="20"/>
        </w:rPr>
        <w:t>Support Staffing</w:t>
      </w:r>
    </w:p>
    <w:p w14:paraId="234FAF54" w14:textId="77777777" w:rsidR="002536B3" w:rsidRPr="006E7983" w:rsidRDefault="002536B3">
      <w:pPr>
        <w:spacing w:after="0" w:line="240" w:lineRule="auto"/>
        <w:rPr>
          <w:rFonts w:ascii="Calibri" w:hAnsi="Calibri" w:cs="Calibri"/>
          <w:sz w:val="20"/>
          <w:szCs w:val="20"/>
          <w:lang w:eastAsia="en-CA"/>
        </w:rPr>
      </w:pPr>
      <w:r w:rsidRPr="006E7983">
        <w:rPr>
          <w:rFonts w:ascii="Calibri" w:hAnsi="Calibri" w:cs="Calibri"/>
          <w:sz w:val="20"/>
          <w:szCs w:val="20"/>
        </w:rPr>
        <w:t>Transport casket and equipment to the church or cemetery, support graveside services when clergy are absent, and assist pallbearers with lifting and setup for unattended cemetery services.</w:t>
      </w:r>
    </w:p>
    <w:p w14:paraId="00D5BDBA" w14:textId="77777777" w:rsidR="001B7828" w:rsidRPr="006E7983" w:rsidRDefault="001B7828" w:rsidP="005E3B05">
      <w:pPr>
        <w:spacing w:after="0" w:line="240" w:lineRule="auto"/>
        <w:rPr>
          <w:rFonts w:ascii="Calibri" w:hAnsi="Calibri" w:cs="Calibri"/>
          <w:sz w:val="20"/>
          <w:szCs w:val="20"/>
        </w:rPr>
      </w:pPr>
    </w:p>
    <w:p w14:paraId="5BBBF960" w14:textId="6AEB7E97" w:rsidR="005E3B05" w:rsidRPr="006E7983" w:rsidRDefault="001B7828" w:rsidP="005E3B05">
      <w:pPr>
        <w:spacing w:after="0" w:line="240" w:lineRule="auto"/>
        <w:rPr>
          <w:rFonts w:ascii="Calibri" w:hAnsi="Calibri" w:cs="Calibri"/>
          <w:b/>
          <w:bCs/>
          <w:sz w:val="20"/>
          <w:szCs w:val="20"/>
        </w:rPr>
      </w:pPr>
      <w:r w:rsidRPr="006E7983">
        <w:rPr>
          <w:rFonts w:ascii="Calibri" w:hAnsi="Calibri" w:cs="Calibri"/>
          <w:b/>
          <w:bCs/>
          <w:sz w:val="20"/>
          <w:szCs w:val="20"/>
        </w:rPr>
        <w:t xml:space="preserve">$300 - </w:t>
      </w:r>
      <w:r w:rsidR="005E3B05" w:rsidRPr="006E7983">
        <w:rPr>
          <w:rFonts w:ascii="Calibri" w:hAnsi="Calibri" w:cs="Calibri"/>
          <w:b/>
          <w:bCs/>
          <w:sz w:val="20"/>
          <w:szCs w:val="20"/>
        </w:rPr>
        <w:t>Concierge Assistance (2½ hours)</w:t>
      </w:r>
    </w:p>
    <w:p w14:paraId="555AB203" w14:textId="77777777" w:rsidR="005E3B05" w:rsidRPr="006E7983" w:rsidRDefault="005E3B05" w:rsidP="005E3B05">
      <w:pPr>
        <w:spacing w:after="0" w:line="240" w:lineRule="auto"/>
        <w:rPr>
          <w:rFonts w:ascii="Calibri" w:hAnsi="Calibri" w:cs="Calibri"/>
          <w:sz w:val="20"/>
          <w:szCs w:val="20"/>
        </w:rPr>
      </w:pPr>
      <w:r w:rsidRPr="006E7983">
        <w:rPr>
          <w:rFonts w:ascii="Calibri" w:hAnsi="Calibri" w:cs="Calibri"/>
          <w:sz w:val="20"/>
          <w:szCs w:val="20"/>
        </w:rPr>
        <w:t>Families handling funeral arrangements without a director can get help from a concierge, who manages music, clergy, seating, urn setup, stationery, flowers, and donation delivery.</w:t>
      </w:r>
    </w:p>
    <w:p w14:paraId="68427CFB" w14:textId="69268F6A" w:rsidR="005E3B05" w:rsidRPr="006E7983" w:rsidRDefault="005E3B05" w:rsidP="001B7828">
      <w:pPr>
        <w:pStyle w:val="ListParagraph"/>
        <w:numPr>
          <w:ilvl w:val="0"/>
          <w:numId w:val="5"/>
        </w:numPr>
        <w:spacing w:after="0" w:line="240" w:lineRule="auto"/>
        <w:rPr>
          <w:rFonts w:ascii="Calibri" w:hAnsi="Calibri" w:cs="Calibri"/>
          <w:b/>
          <w:bCs/>
          <w:sz w:val="20"/>
          <w:szCs w:val="20"/>
        </w:rPr>
        <w:sectPr w:rsidR="005E3B05" w:rsidRPr="006E7983" w:rsidSect="00AC0604">
          <w:type w:val="continuous"/>
          <w:pgSz w:w="12240" w:h="15840"/>
          <w:pgMar w:top="1760" w:right="980" w:bottom="900" w:left="1200" w:header="0" w:footer="702" w:gutter="0"/>
          <w:pgBorders w:offsetFrom="page">
            <w:top w:val="single" w:sz="48" w:space="24" w:color="156082" w:themeColor="accent1" w:shadow="1"/>
            <w:left w:val="single" w:sz="48" w:space="24" w:color="156082" w:themeColor="accent1" w:shadow="1"/>
            <w:bottom w:val="single" w:sz="48" w:space="24" w:color="156082" w:themeColor="accent1" w:shadow="1"/>
            <w:right w:val="single" w:sz="48" w:space="24" w:color="156082" w:themeColor="accent1" w:shadow="1"/>
          </w:pgBorders>
          <w:cols w:num="2" w:space="1208"/>
        </w:sectPr>
      </w:pPr>
      <w:r w:rsidRPr="006E7983">
        <w:rPr>
          <w:rFonts w:ascii="Calibri" w:hAnsi="Calibri" w:cs="Calibri"/>
          <w:sz w:val="20"/>
          <w:szCs w:val="20"/>
        </w:rPr>
        <w:t>Weekends</w:t>
      </w:r>
      <w:r w:rsidR="001B7828" w:rsidRPr="006E7983">
        <w:rPr>
          <w:rFonts w:ascii="Calibri" w:hAnsi="Calibri" w:cs="Calibri"/>
          <w:sz w:val="20"/>
          <w:szCs w:val="20"/>
        </w:rPr>
        <w:t xml:space="preserve"> </w:t>
      </w:r>
      <w:r w:rsidRPr="006E7983">
        <w:rPr>
          <w:rFonts w:ascii="Calibri" w:hAnsi="Calibri" w:cs="Calibri"/>
          <w:b/>
          <w:bCs/>
          <w:sz w:val="20"/>
          <w:szCs w:val="20"/>
        </w:rPr>
        <w:t>$400.00</w:t>
      </w:r>
    </w:p>
    <w:p w14:paraId="30778F93" w14:textId="0852F542" w:rsidR="007179E1" w:rsidRPr="00336697" w:rsidRDefault="007179E1" w:rsidP="000D2652">
      <w:pPr>
        <w:spacing w:after="0" w:line="240" w:lineRule="auto"/>
        <w:rPr>
          <w:rFonts w:ascii="Calibri" w:hAnsi="Calibri" w:cs="Calibri"/>
          <w:b/>
          <w:bCs/>
          <w:sz w:val="22"/>
          <w:szCs w:val="22"/>
        </w:rPr>
      </w:pPr>
      <w:r w:rsidRPr="00336697">
        <w:rPr>
          <w:rFonts w:ascii="Calibri" w:hAnsi="Calibri" w:cs="Calibri"/>
          <w:b/>
          <w:bCs/>
          <w:sz w:val="22"/>
          <w:szCs w:val="22"/>
        </w:rPr>
        <w:t>EXPLANATION OF FACILITIES:</w:t>
      </w:r>
    </w:p>
    <w:p w14:paraId="27ED7C72" w14:textId="77777777" w:rsidR="007179E1" w:rsidRPr="006E7983" w:rsidRDefault="007179E1" w:rsidP="000D2652">
      <w:pPr>
        <w:spacing w:after="0" w:line="240" w:lineRule="auto"/>
        <w:rPr>
          <w:rFonts w:ascii="Calibri" w:hAnsi="Calibri" w:cs="Calibri"/>
          <w:b/>
          <w:bCs/>
          <w:sz w:val="20"/>
          <w:szCs w:val="20"/>
        </w:rPr>
      </w:pPr>
    </w:p>
    <w:p w14:paraId="5EC3799C" w14:textId="77777777" w:rsidR="001B7828" w:rsidRPr="006E7983" w:rsidRDefault="001B7828" w:rsidP="000D2652">
      <w:pPr>
        <w:spacing w:after="0" w:line="240" w:lineRule="auto"/>
        <w:rPr>
          <w:rFonts w:ascii="Calibri" w:hAnsi="Calibri" w:cs="Calibri"/>
          <w:b/>
          <w:bCs/>
          <w:color w:val="0A2F41" w:themeColor="accent1" w:themeShade="80"/>
          <w:sz w:val="20"/>
          <w:szCs w:val="20"/>
        </w:rPr>
        <w:sectPr w:rsidR="001B7828" w:rsidRPr="006E7983" w:rsidSect="00AC0604">
          <w:type w:val="continuous"/>
          <w:pgSz w:w="12240" w:h="15840"/>
          <w:pgMar w:top="1760" w:right="980" w:bottom="900" w:left="1200" w:header="0" w:footer="702" w:gutter="0"/>
          <w:pgBorders w:offsetFrom="page">
            <w:top w:val="single" w:sz="48" w:space="24" w:color="156082" w:themeColor="accent1" w:shadow="1"/>
            <w:left w:val="single" w:sz="48" w:space="24" w:color="156082" w:themeColor="accent1" w:shadow="1"/>
            <w:bottom w:val="single" w:sz="48" w:space="24" w:color="156082" w:themeColor="accent1" w:shadow="1"/>
            <w:right w:val="single" w:sz="48" w:space="24" w:color="156082" w:themeColor="accent1" w:shadow="1"/>
          </w:pgBorders>
          <w:cols w:space="1208"/>
        </w:sectPr>
      </w:pPr>
    </w:p>
    <w:p w14:paraId="570A1518" w14:textId="26469AAA" w:rsidR="000D2652" w:rsidRPr="006E7983" w:rsidRDefault="007179E1" w:rsidP="000D2652">
      <w:pPr>
        <w:spacing w:after="0" w:line="240" w:lineRule="auto"/>
        <w:rPr>
          <w:rFonts w:ascii="Calibri" w:hAnsi="Calibri" w:cs="Calibri"/>
          <w:b/>
          <w:bCs/>
          <w:sz w:val="20"/>
          <w:szCs w:val="20"/>
        </w:rPr>
      </w:pPr>
      <w:r w:rsidRPr="006E7983">
        <w:rPr>
          <w:rFonts w:ascii="Calibri" w:hAnsi="Calibri" w:cs="Calibri"/>
          <w:b/>
          <w:bCs/>
          <w:sz w:val="20"/>
          <w:szCs w:val="20"/>
        </w:rPr>
        <w:t>$</w:t>
      </w:r>
      <w:r w:rsidR="002536B3" w:rsidRPr="006E7983">
        <w:rPr>
          <w:rFonts w:ascii="Calibri" w:hAnsi="Calibri" w:cs="Calibri"/>
          <w:b/>
          <w:bCs/>
          <w:sz w:val="20"/>
          <w:szCs w:val="20"/>
        </w:rPr>
        <w:t>42</w:t>
      </w:r>
      <w:r w:rsidRPr="006E7983">
        <w:rPr>
          <w:rFonts w:ascii="Calibri" w:hAnsi="Calibri" w:cs="Calibri"/>
          <w:b/>
          <w:bCs/>
          <w:sz w:val="20"/>
          <w:szCs w:val="20"/>
        </w:rPr>
        <w:t xml:space="preserve">0 - </w:t>
      </w:r>
      <w:r w:rsidR="000D2652" w:rsidRPr="006E7983">
        <w:rPr>
          <w:rFonts w:ascii="Calibri" w:hAnsi="Calibri" w:cs="Calibri"/>
          <w:b/>
          <w:bCs/>
          <w:sz w:val="20"/>
          <w:szCs w:val="20"/>
        </w:rPr>
        <w:t xml:space="preserve">Facilities for </w:t>
      </w:r>
      <w:r w:rsidR="002536B3" w:rsidRPr="006E7983">
        <w:rPr>
          <w:rFonts w:ascii="Calibri" w:hAnsi="Calibri" w:cs="Calibri"/>
          <w:b/>
          <w:bCs/>
          <w:sz w:val="20"/>
          <w:szCs w:val="20"/>
        </w:rPr>
        <w:t xml:space="preserve">initial </w:t>
      </w:r>
      <w:r w:rsidR="000D2652" w:rsidRPr="006E7983">
        <w:rPr>
          <w:rFonts w:ascii="Calibri" w:hAnsi="Calibri" w:cs="Calibri"/>
          <w:b/>
          <w:bCs/>
          <w:sz w:val="20"/>
          <w:szCs w:val="20"/>
        </w:rPr>
        <w:t xml:space="preserve">visitation </w:t>
      </w:r>
    </w:p>
    <w:p w14:paraId="1C8693CC" w14:textId="77777777" w:rsidR="00346B14" w:rsidRPr="006E7983" w:rsidRDefault="000D2652" w:rsidP="00346B14">
      <w:pPr>
        <w:spacing w:after="0" w:line="240" w:lineRule="auto"/>
        <w:rPr>
          <w:rFonts w:ascii="Calibri" w:hAnsi="Calibri" w:cs="Calibri"/>
          <w:sz w:val="20"/>
          <w:szCs w:val="20"/>
        </w:rPr>
      </w:pPr>
      <w:r w:rsidRPr="006E7983">
        <w:rPr>
          <w:rFonts w:ascii="Calibri" w:hAnsi="Calibri" w:cs="Calibri"/>
          <w:sz w:val="20"/>
          <w:szCs w:val="20"/>
        </w:rPr>
        <w:t xml:space="preserve">Designated facilities at our funeral home used </w:t>
      </w:r>
      <w:r w:rsidR="00B672CF" w:rsidRPr="006E7983">
        <w:rPr>
          <w:rFonts w:ascii="Calibri" w:hAnsi="Calibri" w:cs="Calibri"/>
          <w:sz w:val="20"/>
          <w:szCs w:val="20"/>
        </w:rPr>
        <w:t>for up</w:t>
      </w:r>
      <w:r w:rsidR="002536B3" w:rsidRPr="006E7983">
        <w:rPr>
          <w:rFonts w:ascii="Calibri" w:hAnsi="Calibri" w:cs="Calibri"/>
          <w:sz w:val="20"/>
          <w:szCs w:val="20"/>
        </w:rPr>
        <w:t xml:space="preserve"> to 3</w:t>
      </w:r>
      <w:r w:rsidR="007179E1" w:rsidRPr="006E7983">
        <w:rPr>
          <w:rFonts w:ascii="Calibri" w:hAnsi="Calibri" w:cs="Calibri"/>
          <w:sz w:val="20"/>
          <w:szCs w:val="20"/>
        </w:rPr>
        <w:t xml:space="preserve"> hours of </w:t>
      </w:r>
      <w:r w:rsidRPr="006E7983">
        <w:rPr>
          <w:rFonts w:ascii="Calibri" w:hAnsi="Calibri" w:cs="Calibri"/>
          <w:sz w:val="20"/>
          <w:szCs w:val="20"/>
        </w:rPr>
        <w:t>public visitation</w:t>
      </w:r>
      <w:r w:rsidR="002536B3" w:rsidRPr="006E7983">
        <w:rPr>
          <w:rFonts w:ascii="Calibri" w:hAnsi="Calibri" w:cs="Calibri"/>
          <w:sz w:val="20"/>
          <w:szCs w:val="20"/>
        </w:rPr>
        <w:t xml:space="preserve">. </w:t>
      </w:r>
      <w:r w:rsidR="00346B14" w:rsidRPr="006E7983">
        <w:rPr>
          <w:rFonts w:ascii="Calibri" w:hAnsi="Calibri" w:cs="Calibri"/>
          <w:sz w:val="20"/>
          <w:szCs w:val="20"/>
        </w:rPr>
        <w:t>(requires staff services for visitation)</w:t>
      </w:r>
    </w:p>
    <w:p w14:paraId="38D82F0F" w14:textId="71E0A803" w:rsidR="000D2652" w:rsidRPr="006E7983" w:rsidRDefault="000D2652" w:rsidP="00E5438F">
      <w:pPr>
        <w:spacing w:after="0" w:line="240" w:lineRule="auto"/>
        <w:rPr>
          <w:rFonts w:ascii="Calibri" w:hAnsi="Calibri" w:cs="Calibri"/>
          <w:sz w:val="20"/>
          <w:szCs w:val="20"/>
        </w:rPr>
      </w:pPr>
    </w:p>
    <w:p w14:paraId="22CD0E1F" w14:textId="19021B99" w:rsidR="00B672CF" w:rsidRPr="006E7983" w:rsidRDefault="00B672CF" w:rsidP="00B672CF">
      <w:pPr>
        <w:spacing w:after="0" w:line="240" w:lineRule="auto"/>
        <w:rPr>
          <w:rFonts w:ascii="Calibri" w:hAnsi="Calibri" w:cs="Calibri"/>
          <w:b/>
          <w:bCs/>
          <w:sz w:val="20"/>
          <w:szCs w:val="20"/>
        </w:rPr>
      </w:pPr>
      <w:r w:rsidRPr="006E7983">
        <w:rPr>
          <w:rFonts w:ascii="Calibri" w:hAnsi="Calibri" w:cs="Calibri"/>
          <w:b/>
          <w:bCs/>
          <w:sz w:val="20"/>
          <w:szCs w:val="20"/>
        </w:rPr>
        <w:t>$</w:t>
      </w:r>
      <w:r w:rsidR="00E5438F">
        <w:rPr>
          <w:rFonts w:ascii="Calibri" w:hAnsi="Calibri" w:cs="Calibri"/>
          <w:b/>
          <w:bCs/>
          <w:sz w:val="20"/>
          <w:szCs w:val="20"/>
        </w:rPr>
        <w:t>28</w:t>
      </w:r>
      <w:r w:rsidRPr="006E7983">
        <w:rPr>
          <w:rFonts w:ascii="Calibri" w:hAnsi="Calibri" w:cs="Calibri"/>
          <w:b/>
          <w:bCs/>
          <w:sz w:val="20"/>
          <w:szCs w:val="20"/>
        </w:rPr>
        <w:t>0 - Facilities for additional visitation(s)</w:t>
      </w:r>
    </w:p>
    <w:p w14:paraId="2FA37F4C" w14:textId="25B83804" w:rsidR="00B672CF" w:rsidRPr="006E7983" w:rsidRDefault="00B672CF" w:rsidP="00B672CF">
      <w:pPr>
        <w:spacing w:line="240" w:lineRule="auto"/>
        <w:rPr>
          <w:rFonts w:ascii="Calibri" w:hAnsi="Calibri" w:cs="Calibri"/>
          <w:sz w:val="20"/>
          <w:szCs w:val="20"/>
        </w:rPr>
      </w:pPr>
      <w:r w:rsidRPr="006E7983">
        <w:rPr>
          <w:rFonts w:ascii="Calibri" w:hAnsi="Calibri" w:cs="Calibri"/>
          <w:sz w:val="20"/>
          <w:szCs w:val="20"/>
        </w:rPr>
        <w:t xml:space="preserve">Designated facilities at our funeral home used for up to 2 hours of public visitation. </w:t>
      </w:r>
      <w:r w:rsidR="00346B14" w:rsidRPr="006E7983">
        <w:rPr>
          <w:rFonts w:ascii="Calibri" w:hAnsi="Calibri" w:cs="Calibri"/>
          <w:sz w:val="20"/>
          <w:szCs w:val="20"/>
        </w:rPr>
        <w:t>(Requires staff services for visitation</w:t>
      </w:r>
      <w:r w:rsidR="008F09AC">
        <w:rPr>
          <w:rFonts w:ascii="Calibri" w:hAnsi="Calibri" w:cs="Calibri"/>
          <w:sz w:val="20"/>
          <w:szCs w:val="20"/>
        </w:rPr>
        <w:t>)</w:t>
      </w:r>
    </w:p>
    <w:p w14:paraId="58921728" w14:textId="4920B37C" w:rsidR="000D2652" w:rsidRPr="006E7983" w:rsidRDefault="007179E1" w:rsidP="00691EFB">
      <w:pPr>
        <w:spacing w:after="0" w:line="240" w:lineRule="auto"/>
        <w:rPr>
          <w:rFonts w:ascii="Calibri" w:hAnsi="Calibri" w:cs="Calibri"/>
          <w:b/>
          <w:bCs/>
          <w:sz w:val="20"/>
          <w:szCs w:val="20"/>
        </w:rPr>
      </w:pPr>
      <w:r w:rsidRPr="006E7983">
        <w:rPr>
          <w:rFonts w:ascii="Calibri" w:hAnsi="Calibri" w:cs="Calibri"/>
          <w:b/>
          <w:bCs/>
          <w:sz w:val="20"/>
          <w:szCs w:val="20"/>
        </w:rPr>
        <w:t xml:space="preserve">$500 - </w:t>
      </w:r>
      <w:r w:rsidR="000D2652" w:rsidRPr="006E7983">
        <w:rPr>
          <w:rFonts w:ascii="Calibri" w:hAnsi="Calibri" w:cs="Calibri"/>
          <w:b/>
          <w:bCs/>
          <w:sz w:val="20"/>
          <w:szCs w:val="20"/>
        </w:rPr>
        <w:t>Facilities for ceremony</w:t>
      </w:r>
      <w:r w:rsidR="00B672CF" w:rsidRPr="006E7983">
        <w:rPr>
          <w:rFonts w:ascii="Calibri" w:hAnsi="Calibri" w:cs="Calibri"/>
          <w:b/>
          <w:bCs/>
          <w:sz w:val="20"/>
          <w:szCs w:val="20"/>
        </w:rPr>
        <w:t>/off site setup</w:t>
      </w:r>
      <w:r w:rsidR="000D2652" w:rsidRPr="006E7983">
        <w:rPr>
          <w:rFonts w:ascii="Calibri" w:hAnsi="Calibri" w:cs="Calibri"/>
          <w:b/>
          <w:bCs/>
          <w:sz w:val="20"/>
          <w:szCs w:val="20"/>
        </w:rPr>
        <w:t xml:space="preserve"> </w:t>
      </w:r>
    </w:p>
    <w:p w14:paraId="4EF14FCF" w14:textId="0EAE06DB" w:rsidR="000D2652" w:rsidRPr="006E7983" w:rsidRDefault="00B672CF" w:rsidP="00B672CF">
      <w:pPr>
        <w:spacing w:after="0" w:line="240" w:lineRule="auto"/>
        <w:rPr>
          <w:rFonts w:ascii="Calibri" w:hAnsi="Calibri" w:cs="Calibri"/>
          <w:sz w:val="20"/>
          <w:szCs w:val="20"/>
        </w:rPr>
      </w:pPr>
      <w:r w:rsidRPr="006E7983">
        <w:rPr>
          <w:rFonts w:ascii="Calibri" w:hAnsi="Calibri" w:cs="Calibri"/>
          <w:sz w:val="20"/>
          <w:szCs w:val="20"/>
        </w:rPr>
        <w:t>Facilities for a ceremony, memorial, or come-and-go celebration at our funeral home, or use of our equipment for an off-site service. (Requires staff services for ceremony)</w:t>
      </w:r>
    </w:p>
    <w:p w14:paraId="38F5BFF7" w14:textId="77777777" w:rsidR="00B672CF" w:rsidRPr="006E7983" w:rsidRDefault="00B672CF" w:rsidP="00B672CF">
      <w:pPr>
        <w:spacing w:after="0" w:line="240" w:lineRule="auto"/>
        <w:rPr>
          <w:rFonts w:ascii="Calibri" w:hAnsi="Calibri" w:cs="Calibri"/>
          <w:sz w:val="20"/>
          <w:szCs w:val="20"/>
        </w:rPr>
      </w:pPr>
    </w:p>
    <w:p w14:paraId="33F2A106" w14:textId="1F606363" w:rsidR="005E3B05" w:rsidRPr="006E7983" w:rsidRDefault="005E3B05" w:rsidP="005E3B05">
      <w:pPr>
        <w:spacing w:after="0" w:line="240" w:lineRule="auto"/>
        <w:rPr>
          <w:rFonts w:ascii="Calibri" w:hAnsi="Calibri" w:cs="Calibri"/>
          <w:b/>
          <w:bCs/>
          <w:sz w:val="20"/>
          <w:szCs w:val="20"/>
        </w:rPr>
      </w:pPr>
      <w:r w:rsidRPr="006E7983">
        <w:rPr>
          <w:rFonts w:ascii="Calibri" w:hAnsi="Calibri" w:cs="Calibri"/>
          <w:b/>
          <w:bCs/>
          <w:sz w:val="20"/>
          <w:szCs w:val="20"/>
        </w:rPr>
        <w:t>$350 - Facility for reception</w:t>
      </w:r>
    </w:p>
    <w:p w14:paraId="66601261" w14:textId="77777777" w:rsidR="00B672CF" w:rsidRPr="006E7983" w:rsidRDefault="00B672CF">
      <w:pPr>
        <w:spacing w:line="240" w:lineRule="auto"/>
        <w:rPr>
          <w:rFonts w:ascii="Calibri" w:hAnsi="Calibri" w:cs="Calibri"/>
          <w:sz w:val="20"/>
          <w:szCs w:val="20"/>
          <w:lang w:eastAsia="en-CA"/>
        </w:rPr>
      </w:pPr>
      <w:r w:rsidRPr="006E7983">
        <w:rPr>
          <w:rFonts w:ascii="Calibri" w:hAnsi="Calibri" w:cs="Calibri"/>
          <w:sz w:val="20"/>
          <w:szCs w:val="20"/>
        </w:rPr>
        <w:t>Accommodates up to 75 people for up to 2 hours. Families may bring food, or we can arrange catering. (Requires staff for reception)</w:t>
      </w:r>
    </w:p>
    <w:p w14:paraId="0492080E" w14:textId="77777777" w:rsidR="0000493E" w:rsidRPr="006E7983" w:rsidRDefault="0000493E" w:rsidP="00691EFB">
      <w:pPr>
        <w:spacing w:after="0" w:line="240" w:lineRule="auto"/>
        <w:rPr>
          <w:rFonts w:ascii="Calibri" w:hAnsi="Calibri" w:cs="Calibri"/>
          <w:b/>
          <w:bCs/>
          <w:sz w:val="20"/>
          <w:szCs w:val="20"/>
        </w:rPr>
        <w:sectPr w:rsidR="0000493E" w:rsidRPr="006E7983" w:rsidSect="0000493E">
          <w:type w:val="continuous"/>
          <w:pgSz w:w="12240" w:h="15840"/>
          <w:pgMar w:top="1760" w:right="980" w:bottom="900" w:left="1200" w:header="0" w:footer="702" w:gutter="0"/>
          <w:pgBorders w:offsetFrom="page">
            <w:top w:val="single" w:sz="48" w:space="24" w:color="156082" w:themeColor="accent1" w:shadow="1"/>
            <w:left w:val="single" w:sz="48" w:space="24" w:color="156082" w:themeColor="accent1" w:shadow="1"/>
            <w:bottom w:val="single" w:sz="48" w:space="24" w:color="156082" w:themeColor="accent1" w:shadow="1"/>
            <w:right w:val="single" w:sz="48" w:space="24" w:color="156082" w:themeColor="accent1" w:shadow="1"/>
          </w:pgBorders>
          <w:cols w:num="2" w:space="1208"/>
        </w:sectPr>
      </w:pPr>
    </w:p>
    <w:p w14:paraId="01CC2B3F" w14:textId="77777777" w:rsidR="00C1292F" w:rsidRDefault="00C1292F" w:rsidP="00691EFB">
      <w:pPr>
        <w:spacing w:after="0" w:line="240" w:lineRule="auto"/>
        <w:rPr>
          <w:rFonts w:ascii="Calibri" w:hAnsi="Calibri" w:cs="Calibri"/>
          <w:b/>
          <w:bCs/>
          <w:sz w:val="20"/>
          <w:szCs w:val="20"/>
        </w:rPr>
      </w:pPr>
    </w:p>
    <w:p w14:paraId="63DD1526" w14:textId="5E38D40A" w:rsidR="007179E1" w:rsidRPr="00336697" w:rsidRDefault="007179E1" w:rsidP="00691EFB">
      <w:pPr>
        <w:spacing w:after="0" w:line="240" w:lineRule="auto"/>
        <w:rPr>
          <w:rFonts w:ascii="Calibri" w:hAnsi="Calibri" w:cs="Calibri"/>
          <w:b/>
          <w:bCs/>
          <w:sz w:val="22"/>
          <w:szCs w:val="22"/>
        </w:rPr>
      </w:pPr>
      <w:r w:rsidRPr="00336697">
        <w:rPr>
          <w:rFonts w:ascii="Calibri" w:hAnsi="Calibri" w:cs="Calibri"/>
          <w:b/>
          <w:bCs/>
          <w:sz w:val="22"/>
          <w:szCs w:val="22"/>
        </w:rPr>
        <w:t>EXPLANATION OF VEHICLE SERVICES:</w:t>
      </w:r>
    </w:p>
    <w:p w14:paraId="02F889CD" w14:textId="77777777" w:rsidR="007179E1" w:rsidRPr="006E7983" w:rsidRDefault="007179E1" w:rsidP="00691EFB">
      <w:pPr>
        <w:spacing w:after="0" w:line="240" w:lineRule="auto"/>
        <w:rPr>
          <w:rFonts w:ascii="Calibri" w:hAnsi="Calibri" w:cs="Calibri"/>
          <w:b/>
          <w:bCs/>
          <w:sz w:val="20"/>
          <w:szCs w:val="20"/>
        </w:rPr>
      </w:pPr>
    </w:p>
    <w:p w14:paraId="38C5A048" w14:textId="77777777" w:rsidR="001B7828" w:rsidRPr="006E7983" w:rsidRDefault="001B7828" w:rsidP="00691EFB">
      <w:pPr>
        <w:spacing w:after="0" w:line="240" w:lineRule="auto"/>
        <w:rPr>
          <w:rFonts w:ascii="Calibri" w:hAnsi="Calibri" w:cs="Calibri"/>
          <w:b/>
          <w:bCs/>
          <w:sz w:val="20"/>
          <w:szCs w:val="20"/>
        </w:rPr>
        <w:sectPr w:rsidR="001B7828" w:rsidRPr="006E7983" w:rsidSect="00AC0604">
          <w:type w:val="continuous"/>
          <w:pgSz w:w="12240" w:h="15840"/>
          <w:pgMar w:top="1760" w:right="980" w:bottom="900" w:left="1200" w:header="0" w:footer="702" w:gutter="0"/>
          <w:pgBorders w:offsetFrom="page">
            <w:top w:val="single" w:sz="48" w:space="24" w:color="156082" w:themeColor="accent1" w:shadow="1"/>
            <w:left w:val="single" w:sz="48" w:space="24" w:color="156082" w:themeColor="accent1" w:shadow="1"/>
            <w:bottom w:val="single" w:sz="48" w:space="24" w:color="156082" w:themeColor="accent1" w:shadow="1"/>
            <w:right w:val="single" w:sz="48" w:space="24" w:color="156082" w:themeColor="accent1" w:shadow="1"/>
          </w:pgBorders>
          <w:cols w:space="1208"/>
        </w:sectPr>
      </w:pPr>
    </w:p>
    <w:p w14:paraId="648F9FA1" w14:textId="3A30FA45" w:rsidR="00691EFB" w:rsidRPr="006E7983" w:rsidRDefault="007179E1" w:rsidP="00691EFB">
      <w:pPr>
        <w:spacing w:after="0" w:line="240" w:lineRule="auto"/>
        <w:rPr>
          <w:rFonts w:ascii="Calibri" w:hAnsi="Calibri" w:cs="Calibri"/>
          <w:b/>
          <w:bCs/>
          <w:sz w:val="20"/>
          <w:szCs w:val="20"/>
        </w:rPr>
      </w:pPr>
      <w:r w:rsidRPr="006E7983">
        <w:rPr>
          <w:rFonts w:ascii="Calibri" w:hAnsi="Calibri" w:cs="Calibri"/>
          <w:b/>
          <w:bCs/>
          <w:sz w:val="20"/>
          <w:szCs w:val="20"/>
        </w:rPr>
        <w:t xml:space="preserve">$175 - </w:t>
      </w:r>
      <w:r w:rsidR="000D2652" w:rsidRPr="006E7983">
        <w:rPr>
          <w:rFonts w:ascii="Calibri" w:hAnsi="Calibri" w:cs="Calibri"/>
          <w:b/>
          <w:bCs/>
          <w:sz w:val="20"/>
          <w:szCs w:val="20"/>
        </w:rPr>
        <w:t>Clergy/Lead Car</w:t>
      </w:r>
    </w:p>
    <w:p w14:paraId="51464B9B" w14:textId="066DB41E" w:rsidR="001B7828" w:rsidRPr="006E7983" w:rsidRDefault="00691EFB" w:rsidP="007512C0">
      <w:pPr>
        <w:spacing w:line="240" w:lineRule="auto"/>
        <w:rPr>
          <w:rFonts w:ascii="Calibri" w:hAnsi="Calibri" w:cs="Calibri"/>
          <w:b/>
          <w:bCs/>
          <w:sz w:val="20"/>
          <w:szCs w:val="20"/>
        </w:rPr>
      </w:pPr>
      <w:r w:rsidRPr="006E7983">
        <w:rPr>
          <w:rFonts w:ascii="Calibri" w:hAnsi="Calibri" w:cs="Calibri"/>
          <w:sz w:val="20"/>
          <w:szCs w:val="20"/>
        </w:rPr>
        <w:t>U</w:t>
      </w:r>
      <w:r w:rsidR="000D2652" w:rsidRPr="006E7983">
        <w:rPr>
          <w:rFonts w:ascii="Calibri" w:hAnsi="Calibri" w:cs="Calibri"/>
          <w:sz w:val="20"/>
          <w:szCs w:val="20"/>
        </w:rPr>
        <w:t>sed to lead the funeral procession and/or transport the clergy to/from church, funeral home, cemetery</w:t>
      </w:r>
    </w:p>
    <w:p w14:paraId="3B046A60" w14:textId="77777777" w:rsidR="00EB2D11" w:rsidRDefault="00EB2D11" w:rsidP="00691EFB">
      <w:pPr>
        <w:spacing w:after="0" w:line="240" w:lineRule="auto"/>
        <w:rPr>
          <w:rFonts w:ascii="Calibri" w:hAnsi="Calibri" w:cs="Calibri"/>
          <w:b/>
          <w:bCs/>
          <w:sz w:val="20"/>
          <w:szCs w:val="20"/>
        </w:rPr>
      </w:pPr>
    </w:p>
    <w:p w14:paraId="2F23F357" w14:textId="77777777" w:rsidR="00EB2D11" w:rsidRDefault="00EB2D11" w:rsidP="00691EFB">
      <w:pPr>
        <w:spacing w:after="0" w:line="240" w:lineRule="auto"/>
        <w:rPr>
          <w:rFonts w:ascii="Calibri" w:hAnsi="Calibri" w:cs="Calibri"/>
          <w:b/>
          <w:bCs/>
          <w:sz w:val="20"/>
          <w:szCs w:val="20"/>
        </w:rPr>
      </w:pPr>
    </w:p>
    <w:p w14:paraId="25FAA789" w14:textId="77777777" w:rsidR="00EB2D11" w:rsidRDefault="00EB2D11" w:rsidP="00691EFB">
      <w:pPr>
        <w:spacing w:after="0" w:line="240" w:lineRule="auto"/>
        <w:rPr>
          <w:rFonts w:ascii="Calibri" w:hAnsi="Calibri" w:cs="Calibri"/>
          <w:b/>
          <w:bCs/>
          <w:sz w:val="20"/>
          <w:szCs w:val="20"/>
        </w:rPr>
      </w:pPr>
    </w:p>
    <w:p w14:paraId="3D12D014" w14:textId="113B2B59" w:rsidR="00691EFB" w:rsidRPr="006E7983" w:rsidRDefault="007179E1" w:rsidP="00691EFB">
      <w:pPr>
        <w:spacing w:after="0" w:line="240" w:lineRule="auto"/>
        <w:rPr>
          <w:rFonts w:ascii="Calibri" w:hAnsi="Calibri" w:cs="Calibri"/>
          <w:sz w:val="20"/>
          <w:szCs w:val="20"/>
        </w:rPr>
      </w:pPr>
      <w:r w:rsidRPr="006E7983">
        <w:rPr>
          <w:rFonts w:ascii="Calibri" w:hAnsi="Calibri" w:cs="Calibri"/>
          <w:b/>
          <w:bCs/>
          <w:sz w:val="20"/>
          <w:szCs w:val="20"/>
        </w:rPr>
        <w:t xml:space="preserve">$425 - </w:t>
      </w:r>
      <w:r w:rsidR="000D2652" w:rsidRPr="006E7983">
        <w:rPr>
          <w:rFonts w:ascii="Calibri" w:hAnsi="Calibri" w:cs="Calibri"/>
          <w:b/>
          <w:bCs/>
          <w:sz w:val="20"/>
          <w:szCs w:val="20"/>
        </w:rPr>
        <w:t xml:space="preserve">Funeral Coach </w:t>
      </w:r>
    </w:p>
    <w:p w14:paraId="7A77CD40" w14:textId="7B70914D" w:rsidR="001B7828" w:rsidRPr="006E7983" w:rsidRDefault="00691EFB" w:rsidP="000D2652">
      <w:pPr>
        <w:spacing w:line="240" w:lineRule="auto"/>
        <w:rPr>
          <w:rFonts w:ascii="Calibri" w:hAnsi="Calibri" w:cs="Calibri"/>
          <w:b/>
          <w:bCs/>
          <w:sz w:val="20"/>
          <w:szCs w:val="20"/>
        </w:rPr>
      </w:pPr>
      <w:r w:rsidRPr="006E7983">
        <w:rPr>
          <w:rFonts w:ascii="Calibri" w:hAnsi="Calibri" w:cs="Calibri"/>
          <w:sz w:val="20"/>
          <w:szCs w:val="20"/>
        </w:rPr>
        <w:t xml:space="preserve">A specialized vehicle </w:t>
      </w:r>
      <w:r w:rsidR="000D2652" w:rsidRPr="006E7983">
        <w:rPr>
          <w:rFonts w:ascii="Calibri" w:hAnsi="Calibri" w:cs="Calibri"/>
          <w:sz w:val="20"/>
          <w:szCs w:val="20"/>
        </w:rPr>
        <w:t>used to transport casket to cemetery</w:t>
      </w:r>
      <w:r w:rsidR="000A0773" w:rsidRPr="006E7983">
        <w:rPr>
          <w:rFonts w:ascii="Calibri" w:hAnsi="Calibri" w:cs="Calibri"/>
          <w:sz w:val="20"/>
          <w:szCs w:val="20"/>
        </w:rPr>
        <w:t xml:space="preserve"> or crematorium</w:t>
      </w:r>
    </w:p>
    <w:p w14:paraId="6A376B51" w14:textId="122C0D04" w:rsidR="00EB2D11" w:rsidRDefault="00EB2D11" w:rsidP="00EB2D11">
      <w:pPr>
        <w:spacing w:after="0" w:line="240" w:lineRule="auto"/>
        <w:rPr>
          <w:rFonts w:ascii="Calibri" w:hAnsi="Calibri" w:cs="Calibri"/>
          <w:b/>
          <w:bCs/>
          <w:sz w:val="20"/>
          <w:szCs w:val="20"/>
          <w:lang w:val="en-US"/>
        </w:rPr>
      </w:pPr>
      <w:r>
        <w:rPr>
          <w:rFonts w:ascii="Calibri" w:hAnsi="Calibri" w:cs="Calibri"/>
          <w:b/>
          <w:bCs/>
          <w:sz w:val="20"/>
          <w:szCs w:val="20"/>
          <w:lang w:val="en-US"/>
        </w:rPr>
        <w:t>$350.00 - Final</w:t>
      </w:r>
      <w:r w:rsidRPr="00EB2D11">
        <w:rPr>
          <w:rFonts w:ascii="Calibri" w:hAnsi="Calibri" w:cs="Calibri"/>
          <w:b/>
          <w:bCs/>
          <w:sz w:val="20"/>
          <w:szCs w:val="20"/>
          <w:lang w:val="en-US"/>
        </w:rPr>
        <w:t xml:space="preserve"> Transportation (</w:t>
      </w:r>
      <w:r>
        <w:rPr>
          <w:rFonts w:ascii="Calibri" w:hAnsi="Calibri" w:cs="Calibri"/>
          <w:b/>
          <w:bCs/>
          <w:sz w:val="20"/>
          <w:szCs w:val="20"/>
          <w:lang w:val="en-US"/>
        </w:rPr>
        <w:t>25</w:t>
      </w:r>
      <w:r w:rsidRPr="00EB2D11">
        <w:rPr>
          <w:rFonts w:ascii="Calibri" w:hAnsi="Calibri" w:cs="Calibri"/>
          <w:b/>
          <w:bCs/>
          <w:sz w:val="20"/>
          <w:szCs w:val="20"/>
          <w:lang w:val="en-US"/>
        </w:rPr>
        <w:t xml:space="preserve"> km)</w:t>
      </w:r>
    </w:p>
    <w:p w14:paraId="10A2B4B7" w14:textId="26BD6FEA" w:rsidR="00B541C4" w:rsidRPr="00EB2D11" w:rsidRDefault="00EB2D11" w:rsidP="00EB2D11">
      <w:pPr>
        <w:spacing w:after="0" w:line="240" w:lineRule="auto"/>
        <w:rPr>
          <w:rFonts w:ascii="Calibri" w:hAnsi="Calibri" w:cs="Calibri"/>
          <w:sz w:val="20"/>
          <w:szCs w:val="20"/>
        </w:rPr>
        <w:sectPr w:rsidR="00B541C4" w:rsidRPr="00EB2D11" w:rsidSect="00AC0604">
          <w:type w:val="continuous"/>
          <w:pgSz w:w="12240" w:h="15840"/>
          <w:pgMar w:top="1760" w:right="980" w:bottom="900" w:left="1200" w:header="0" w:footer="702" w:gutter="0"/>
          <w:pgBorders w:offsetFrom="page">
            <w:top w:val="single" w:sz="48" w:space="24" w:color="156082" w:themeColor="accent1" w:shadow="1"/>
            <w:left w:val="single" w:sz="48" w:space="24" w:color="156082" w:themeColor="accent1" w:shadow="1"/>
            <w:bottom w:val="single" w:sz="48" w:space="24" w:color="156082" w:themeColor="accent1" w:shadow="1"/>
            <w:right w:val="single" w:sz="48" w:space="24" w:color="156082" w:themeColor="accent1" w:shadow="1"/>
          </w:pgBorders>
          <w:cols w:num="2" w:space="1208"/>
        </w:sectPr>
      </w:pPr>
      <w:r w:rsidRPr="00EB2D11">
        <w:rPr>
          <w:rFonts w:ascii="Calibri" w:hAnsi="Calibri" w:cs="Calibri"/>
          <w:sz w:val="20"/>
          <w:szCs w:val="20"/>
          <w:lang w:val="en-US"/>
        </w:rPr>
        <w:t>This versatile vehicle can be used as an economical alternative in lieu of the hearse</w:t>
      </w:r>
      <w:r w:rsidR="0050507A">
        <w:rPr>
          <w:rFonts w:ascii="Calibri" w:hAnsi="Calibri" w:cs="Calibri"/>
          <w:sz w:val="20"/>
          <w:szCs w:val="20"/>
          <w:lang w:val="en-US"/>
        </w:rPr>
        <w:t xml:space="preserve"> as well</w:t>
      </w:r>
    </w:p>
    <w:p w14:paraId="4AD6BDC7" w14:textId="77777777" w:rsidR="00263D5C" w:rsidRDefault="00263D5C" w:rsidP="000D2652">
      <w:pPr>
        <w:spacing w:line="240" w:lineRule="auto"/>
        <w:rPr>
          <w:rFonts w:ascii="Calibri" w:hAnsi="Calibri" w:cs="Calibri"/>
          <w:b/>
          <w:bCs/>
          <w:sz w:val="22"/>
          <w:szCs w:val="22"/>
        </w:rPr>
      </w:pPr>
    </w:p>
    <w:p w14:paraId="1FADBA79" w14:textId="77777777" w:rsidR="00263D5C" w:rsidRDefault="00263D5C" w:rsidP="000D2652">
      <w:pPr>
        <w:spacing w:line="240" w:lineRule="auto"/>
        <w:rPr>
          <w:rFonts w:ascii="Calibri" w:hAnsi="Calibri" w:cs="Calibri"/>
          <w:b/>
          <w:bCs/>
          <w:sz w:val="22"/>
          <w:szCs w:val="22"/>
        </w:rPr>
      </w:pPr>
    </w:p>
    <w:p w14:paraId="72068F37" w14:textId="77777777" w:rsidR="00263D5C" w:rsidRDefault="00263D5C" w:rsidP="000D2652">
      <w:pPr>
        <w:spacing w:line="240" w:lineRule="auto"/>
        <w:rPr>
          <w:rFonts w:ascii="Calibri" w:hAnsi="Calibri" w:cs="Calibri"/>
          <w:b/>
          <w:bCs/>
          <w:sz w:val="22"/>
          <w:szCs w:val="22"/>
        </w:rPr>
      </w:pPr>
    </w:p>
    <w:p w14:paraId="62990C7B" w14:textId="66D77092" w:rsidR="002174E7" w:rsidRPr="00336697" w:rsidRDefault="002174E7" w:rsidP="000D2652">
      <w:pPr>
        <w:spacing w:line="240" w:lineRule="auto"/>
        <w:rPr>
          <w:rFonts w:ascii="Calibri" w:hAnsi="Calibri" w:cs="Calibri"/>
          <w:b/>
          <w:bCs/>
          <w:sz w:val="22"/>
          <w:szCs w:val="22"/>
        </w:rPr>
      </w:pPr>
      <w:r w:rsidRPr="00336697">
        <w:rPr>
          <w:rFonts w:ascii="Calibri" w:hAnsi="Calibri" w:cs="Calibri"/>
          <w:b/>
          <w:bCs/>
          <w:sz w:val="22"/>
          <w:szCs w:val="22"/>
        </w:rPr>
        <w:lastRenderedPageBreak/>
        <w:t>MISCELLA</w:t>
      </w:r>
      <w:r w:rsidR="00614CB7" w:rsidRPr="00336697">
        <w:rPr>
          <w:rFonts w:ascii="Calibri" w:hAnsi="Calibri" w:cs="Calibri"/>
          <w:b/>
          <w:bCs/>
          <w:sz w:val="22"/>
          <w:szCs w:val="22"/>
        </w:rPr>
        <w:t>N</w:t>
      </w:r>
      <w:r w:rsidRPr="00336697">
        <w:rPr>
          <w:rFonts w:ascii="Calibri" w:hAnsi="Calibri" w:cs="Calibri"/>
          <w:b/>
          <w:bCs/>
          <w:sz w:val="22"/>
          <w:szCs w:val="22"/>
        </w:rPr>
        <w:t>EOUS SERVICES &amp; SUPPLIES:</w:t>
      </w:r>
    </w:p>
    <w:p w14:paraId="77C82602" w14:textId="77777777" w:rsidR="001B7828" w:rsidRPr="006E7983" w:rsidRDefault="001B7828" w:rsidP="002174E7">
      <w:pPr>
        <w:spacing w:after="0" w:line="240" w:lineRule="auto"/>
        <w:rPr>
          <w:rFonts w:ascii="Calibri" w:hAnsi="Calibri" w:cs="Calibri"/>
          <w:b/>
          <w:bCs/>
          <w:sz w:val="20"/>
          <w:szCs w:val="20"/>
        </w:rPr>
        <w:sectPr w:rsidR="001B7828" w:rsidRPr="006E7983" w:rsidSect="00AC0604">
          <w:type w:val="continuous"/>
          <w:pgSz w:w="12240" w:h="15840"/>
          <w:pgMar w:top="1760" w:right="980" w:bottom="900" w:left="1200" w:header="0" w:footer="702" w:gutter="0"/>
          <w:pgBorders w:offsetFrom="page">
            <w:top w:val="single" w:sz="48" w:space="24" w:color="156082" w:themeColor="accent1" w:shadow="1"/>
            <w:left w:val="single" w:sz="48" w:space="24" w:color="156082" w:themeColor="accent1" w:shadow="1"/>
            <w:bottom w:val="single" w:sz="48" w:space="24" w:color="156082" w:themeColor="accent1" w:shadow="1"/>
            <w:right w:val="single" w:sz="48" w:space="24" w:color="156082" w:themeColor="accent1" w:shadow="1"/>
          </w:pgBorders>
          <w:cols w:space="1208"/>
        </w:sectPr>
      </w:pPr>
    </w:p>
    <w:p w14:paraId="6C62CD2B" w14:textId="77777777" w:rsidR="00263D5C" w:rsidRPr="006E7983" w:rsidRDefault="00263D5C" w:rsidP="00263D5C">
      <w:pPr>
        <w:spacing w:after="0" w:line="240" w:lineRule="auto"/>
        <w:rPr>
          <w:rFonts w:ascii="Calibri" w:hAnsi="Calibri" w:cs="Calibri"/>
          <w:b/>
          <w:bCs/>
          <w:sz w:val="20"/>
          <w:szCs w:val="20"/>
        </w:rPr>
      </w:pPr>
      <w:r w:rsidRPr="006E7983">
        <w:rPr>
          <w:rFonts w:ascii="Calibri" w:hAnsi="Calibri" w:cs="Calibri"/>
          <w:b/>
          <w:bCs/>
          <w:sz w:val="20"/>
          <w:szCs w:val="20"/>
        </w:rPr>
        <w:t>$285.00 - Other preparation of remains</w:t>
      </w:r>
    </w:p>
    <w:p w14:paraId="7AE44C90" w14:textId="77777777" w:rsidR="006A6FC8" w:rsidRDefault="006A6FC8">
      <w:pPr>
        <w:spacing w:after="0" w:line="240" w:lineRule="auto"/>
        <w:rPr>
          <w:lang w:eastAsia="en-CA"/>
        </w:rPr>
      </w:pPr>
      <w:r>
        <w:rPr>
          <w:rFonts w:ascii="Calibri" w:hAnsi="Calibri" w:cs="Calibri"/>
          <w:sz w:val="20"/>
          <w:szCs w:val="20"/>
        </w:rPr>
        <w:t>Includes minimum preparation, bathing, dressing, facial feature setting for identification/viewing without embalming, and basic hairstyling/cosmetics if desired. (Requires facility for preparation and shelter)</w:t>
      </w:r>
    </w:p>
    <w:p w14:paraId="2A25D8C3" w14:textId="4061C1D7" w:rsidR="00C1292F" w:rsidRDefault="002174E7">
      <w:pPr>
        <w:spacing w:after="0" w:line="240" w:lineRule="auto"/>
        <w:rPr>
          <w:lang w:eastAsia="en-CA"/>
        </w:rPr>
      </w:pPr>
      <w:r w:rsidRPr="006E7983">
        <w:rPr>
          <w:rFonts w:ascii="Calibri" w:hAnsi="Calibri" w:cs="Calibri"/>
          <w:b/>
          <w:bCs/>
          <w:sz w:val="20"/>
          <w:szCs w:val="20"/>
        </w:rPr>
        <w:t>Overtime fees</w:t>
      </w:r>
      <w:r w:rsidR="003C35A1">
        <w:rPr>
          <w:rFonts w:ascii="Calibri" w:hAnsi="Calibri" w:cs="Calibri"/>
          <w:b/>
          <w:bCs/>
          <w:sz w:val="20"/>
          <w:szCs w:val="20"/>
        </w:rPr>
        <w:t xml:space="preserve">: </w:t>
      </w:r>
      <w:r w:rsidR="00C1292F">
        <w:rPr>
          <w:rFonts w:ascii="Calibri" w:hAnsi="Calibri" w:cs="Calibri"/>
          <w:sz w:val="20"/>
          <w:szCs w:val="20"/>
        </w:rPr>
        <w:t>Staffing to coordinate, set up, and oversee ceremonies or visitations outside regular weekday hours (8:30 am–4:30 pm). Rates: $225 evenings / $350 weekends / $575 statutory holidays.</w:t>
      </w:r>
    </w:p>
    <w:p w14:paraId="68588106" w14:textId="1E4DD338" w:rsidR="00C1292F" w:rsidRDefault="002174E7" w:rsidP="003C35A1">
      <w:pPr>
        <w:spacing w:after="0" w:line="240" w:lineRule="auto"/>
        <w:rPr>
          <w:lang w:eastAsia="en-CA"/>
        </w:rPr>
      </w:pPr>
      <w:r w:rsidRPr="006E7983">
        <w:rPr>
          <w:rFonts w:ascii="Calibri" w:hAnsi="Calibri" w:cs="Calibri"/>
          <w:b/>
          <w:bCs/>
          <w:sz w:val="20"/>
          <w:szCs w:val="20"/>
        </w:rPr>
        <w:t>$285 - Advance Booking (Beyond 15 days)</w:t>
      </w:r>
      <w:r w:rsidR="003C35A1">
        <w:rPr>
          <w:rFonts w:ascii="Calibri" w:hAnsi="Calibri" w:cs="Calibri"/>
          <w:b/>
          <w:bCs/>
          <w:sz w:val="20"/>
          <w:szCs w:val="20"/>
        </w:rPr>
        <w:t xml:space="preserve">: </w:t>
      </w:r>
      <w:r w:rsidR="00C1292F">
        <w:rPr>
          <w:rFonts w:ascii="Calibri" w:hAnsi="Calibri" w:cs="Calibri"/>
          <w:sz w:val="20"/>
          <w:szCs w:val="20"/>
        </w:rPr>
        <w:t>Required when our facilities, service staff, or support assistance are reserved, and extra pre-service meetings needed.</w:t>
      </w:r>
    </w:p>
    <w:p w14:paraId="11658D85" w14:textId="373AE764" w:rsidR="002174E7" w:rsidRPr="006E7983" w:rsidRDefault="00AE7AFC" w:rsidP="003C35A1">
      <w:pPr>
        <w:spacing w:after="0" w:line="240" w:lineRule="auto"/>
        <w:rPr>
          <w:rFonts w:ascii="Calibri" w:hAnsi="Calibri" w:cs="Calibri"/>
          <w:sz w:val="20"/>
          <w:szCs w:val="20"/>
        </w:rPr>
      </w:pPr>
      <w:r w:rsidRPr="006E7983">
        <w:rPr>
          <w:rFonts w:ascii="Calibri" w:hAnsi="Calibri" w:cs="Calibri"/>
          <w:b/>
          <w:bCs/>
          <w:sz w:val="20"/>
          <w:szCs w:val="20"/>
        </w:rPr>
        <w:t xml:space="preserve">$225 - </w:t>
      </w:r>
      <w:r w:rsidR="002174E7" w:rsidRPr="006E7983">
        <w:rPr>
          <w:rFonts w:ascii="Calibri" w:hAnsi="Calibri" w:cs="Calibri"/>
          <w:b/>
          <w:bCs/>
          <w:sz w:val="20"/>
          <w:szCs w:val="20"/>
        </w:rPr>
        <w:t>Staff &amp; Vehicle Stand-by Fee</w:t>
      </w:r>
      <w:r w:rsidR="003C35A1">
        <w:rPr>
          <w:rFonts w:ascii="Calibri" w:hAnsi="Calibri" w:cs="Calibri"/>
          <w:b/>
          <w:bCs/>
          <w:sz w:val="20"/>
          <w:szCs w:val="20"/>
        </w:rPr>
        <w:t xml:space="preserve">: </w:t>
      </w:r>
      <w:r w:rsidR="002174E7" w:rsidRPr="006E7983">
        <w:rPr>
          <w:rFonts w:ascii="Calibri" w:hAnsi="Calibri" w:cs="Calibri"/>
          <w:sz w:val="20"/>
          <w:szCs w:val="20"/>
        </w:rPr>
        <w:t>Additional time for a delayed cemetery interment for a reception held following the ceremony on the same day.</w:t>
      </w:r>
    </w:p>
    <w:p w14:paraId="35A6E148" w14:textId="77777777" w:rsidR="00263D5C" w:rsidRDefault="00263D5C">
      <w:pPr>
        <w:spacing w:after="0" w:line="240" w:lineRule="auto"/>
        <w:rPr>
          <w:lang w:eastAsia="en-CA"/>
        </w:rPr>
      </w:pPr>
      <w:r>
        <w:rPr>
          <w:rFonts w:ascii="Calibri" w:hAnsi="Calibri" w:cs="Calibri"/>
          <w:b/>
          <w:bCs/>
          <w:sz w:val="20"/>
          <w:szCs w:val="20"/>
        </w:rPr>
        <w:t xml:space="preserve">$250 - Staff for scattering cremated remains: </w:t>
      </w:r>
      <w:r>
        <w:rPr>
          <w:rFonts w:ascii="Calibri" w:hAnsi="Calibri" w:cs="Calibri"/>
          <w:sz w:val="20"/>
          <w:szCs w:val="20"/>
        </w:rPr>
        <w:t>With written permission, our staff can scatter cremated remains on land or water in accordance with Ontario and municipal laws, with family witnessing if desired.</w:t>
      </w:r>
    </w:p>
    <w:p w14:paraId="4A560C33" w14:textId="18A2B9CA" w:rsidR="0000493E" w:rsidRPr="006E7983" w:rsidRDefault="00AE7AFC" w:rsidP="003C35A1">
      <w:pPr>
        <w:spacing w:after="0" w:line="240" w:lineRule="auto"/>
        <w:rPr>
          <w:rFonts w:ascii="Calibri" w:hAnsi="Calibri" w:cs="Calibri"/>
          <w:sz w:val="20"/>
          <w:szCs w:val="20"/>
          <w:lang w:eastAsia="en-CA"/>
        </w:rPr>
      </w:pPr>
      <w:r w:rsidRPr="006E7983">
        <w:rPr>
          <w:rFonts w:ascii="Calibri" w:hAnsi="Calibri" w:cs="Calibri"/>
          <w:b/>
          <w:bCs/>
          <w:sz w:val="20"/>
          <w:szCs w:val="20"/>
        </w:rPr>
        <w:t xml:space="preserve">$100 - </w:t>
      </w:r>
      <w:r w:rsidR="002174E7" w:rsidRPr="006E7983">
        <w:rPr>
          <w:rFonts w:ascii="Calibri" w:hAnsi="Calibri" w:cs="Calibri"/>
          <w:b/>
          <w:bCs/>
          <w:sz w:val="20"/>
          <w:szCs w:val="20"/>
        </w:rPr>
        <w:t>Surgical removal of a pacemaker</w:t>
      </w:r>
      <w:r w:rsidR="003C35A1">
        <w:rPr>
          <w:rFonts w:ascii="Calibri" w:hAnsi="Calibri" w:cs="Calibri"/>
          <w:b/>
          <w:bCs/>
          <w:sz w:val="20"/>
          <w:szCs w:val="20"/>
        </w:rPr>
        <w:t xml:space="preserve">: </w:t>
      </w:r>
      <w:r w:rsidR="0000493E" w:rsidRPr="006E7983">
        <w:rPr>
          <w:rFonts w:ascii="Calibri" w:hAnsi="Calibri" w:cs="Calibri"/>
          <w:sz w:val="20"/>
          <w:szCs w:val="20"/>
        </w:rPr>
        <w:t>A licensed funeral director must surgically remove the pacemaker before cremation; we will decommission it and return it to the proper authorities.</w:t>
      </w:r>
    </w:p>
    <w:p w14:paraId="4BB41877" w14:textId="43CA63F6" w:rsidR="0000493E" w:rsidRPr="006E7983" w:rsidRDefault="0000493E" w:rsidP="003C35A1">
      <w:pPr>
        <w:spacing w:after="0" w:line="240" w:lineRule="auto"/>
        <w:rPr>
          <w:rFonts w:ascii="Calibri" w:hAnsi="Calibri" w:cs="Calibri"/>
          <w:sz w:val="20"/>
          <w:szCs w:val="20"/>
          <w:lang w:eastAsia="en-CA"/>
        </w:rPr>
      </w:pPr>
      <w:r w:rsidRPr="006E7983">
        <w:rPr>
          <w:rFonts w:ascii="Calibri" w:hAnsi="Calibri" w:cs="Calibri"/>
          <w:b/>
          <w:bCs/>
          <w:sz w:val="20"/>
          <w:szCs w:val="20"/>
        </w:rPr>
        <w:t>$350 - Multi purpose facility &amp; staff</w:t>
      </w:r>
      <w:r w:rsidR="003C35A1">
        <w:rPr>
          <w:rFonts w:ascii="Calibri" w:hAnsi="Calibri" w:cs="Calibri"/>
          <w:b/>
          <w:bCs/>
          <w:sz w:val="20"/>
          <w:szCs w:val="20"/>
        </w:rPr>
        <w:t xml:space="preserve">: </w:t>
      </w:r>
      <w:r w:rsidRPr="006E7983">
        <w:rPr>
          <w:rFonts w:ascii="Calibri" w:hAnsi="Calibri" w:cs="Calibri"/>
          <w:sz w:val="20"/>
          <w:szCs w:val="20"/>
        </w:rPr>
        <w:t>Private family-only viewing before cremation, including ritual services such as dressing and cedar baths. One hour; up to 12 people.</w:t>
      </w:r>
    </w:p>
    <w:p w14:paraId="6EF0ED09" w14:textId="77777777" w:rsidR="00263D5C" w:rsidRDefault="00263D5C">
      <w:pPr>
        <w:spacing w:after="0" w:line="240" w:lineRule="auto"/>
        <w:rPr>
          <w:rFonts w:ascii="Calibri" w:hAnsi="Calibri" w:cs="Calibri"/>
          <w:sz w:val="20"/>
          <w:szCs w:val="20"/>
        </w:rPr>
      </w:pPr>
      <w:r>
        <w:rPr>
          <w:rFonts w:ascii="Calibri" w:hAnsi="Calibri" w:cs="Calibri"/>
          <w:b/>
          <w:bCs/>
          <w:sz w:val="20"/>
          <w:szCs w:val="20"/>
        </w:rPr>
        <w:t xml:space="preserve">$75 - Extended sheltering of remains: </w:t>
      </w:r>
      <w:r>
        <w:rPr>
          <w:rFonts w:ascii="Calibri" w:hAnsi="Calibri" w:cs="Calibri"/>
          <w:sz w:val="20"/>
          <w:szCs w:val="20"/>
        </w:rPr>
        <w:t>Daily charge after 48 hours in our care for additional safe sheltering of the body for visitation, service, or burial. Embalming may be required in some cases.</w:t>
      </w:r>
    </w:p>
    <w:p w14:paraId="5491B5F3" w14:textId="77777777" w:rsidR="00263D5C" w:rsidRPr="003C35A1" w:rsidRDefault="00263D5C" w:rsidP="00263D5C">
      <w:pPr>
        <w:spacing w:after="0" w:line="240" w:lineRule="auto"/>
        <w:rPr>
          <w:rFonts w:ascii="Calibri" w:hAnsi="Calibri" w:cs="Calibri"/>
          <w:b/>
          <w:bCs/>
          <w:sz w:val="20"/>
          <w:szCs w:val="20"/>
        </w:rPr>
      </w:pPr>
      <w:r>
        <w:rPr>
          <w:rFonts w:ascii="Calibri" w:hAnsi="Calibri" w:cs="Calibri"/>
          <w:b/>
          <w:bCs/>
          <w:sz w:val="20"/>
          <w:szCs w:val="20"/>
        </w:rPr>
        <w:t>A</w:t>
      </w:r>
      <w:r w:rsidRPr="003C35A1">
        <w:rPr>
          <w:rFonts w:ascii="Calibri" w:hAnsi="Calibri" w:cs="Calibri"/>
          <w:b/>
          <w:bCs/>
          <w:sz w:val="20"/>
          <w:szCs w:val="20"/>
        </w:rPr>
        <w:t>rchived Proof of Death Certificates:  $45.00 for 3 or $17.50 each</w:t>
      </w:r>
    </w:p>
    <w:p w14:paraId="2EF38FB7" w14:textId="71270381" w:rsidR="00C5657D" w:rsidRPr="00C5657D" w:rsidRDefault="00C5657D" w:rsidP="00C5657D">
      <w:pPr>
        <w:spacing w:after="0" w:line="240" w:lineRule="auto"/>
        <w:rPr>
          <w:rFonts w:ascii="Calibri" w:hAnsi="Calibri" w:cs="Calibri"/>
          <w:sz w:val="20"/>
          <w:szCs w:val="20"/>
        </w:rPr>
      </w:pPr>
      <w:r w:rsidRPr="00C5657D">
        <w:rPr>
          <w:rFonts w:ascii="Calibri" w:hAnsi="Calibri" w:cs="Calibri"/>
          <w:b/>
          <w:bCs/>
          <w:sz w:val="20"/>
          <w:szCs w:val="20"/>
        </w:rPr>
        <w:t>$75 – Mortuary transfer pouch</w:t>
      </w:r>
      <w:r w:rsidR="003C35A1">
        <w:rPr>
          <w:rFonts w:ascii="Calibri" w:hAnsi="Calibri" w:cs="Calibri"/>
          <w:b/>
          <w:bCs/>
          <w:sz w:val="20"/>
          <w:szCs w:val="20"/>
        </w:rPr>
        <w:t xml:space="preserve">: </w:t>
      </w:r>
      <w:r w:rsidRPr="00C5657D">
        <w:rPr>
          <w:rFonts w:ascii="Calibri" w:hAnsi="Calibri" w:cs="Calibri"/>
          <w:sz w:val="20"/>
          <w:szCs w:val="20"/>
        </w:rPr>
        <w:t>Retort-compatible zippered shroud may be needed for handling of an un-embalmed body before cremation.</w:t>
      </w:r>
    </w:p>
    <w:p w14:paraId="0CB3D208" w14:textId="2C5CF886" w:rsidR="003C35A1" w:rsidRDefault="00C5657D">
      <w:pPr>
        <w:spacing w:after="0" w:line="240" w:lineRule="auto"/>
        <w:rPr>
          <w:lang w:eastAsia="en-CA"/>
        </w:rPr>
      </w:pPr>
      <w:r w:rsidRPr="00C5657D">
        <w:rPr>
          <w:rFonts w:ascii="Calibri" w:hAnsi="Calibri" w:cs="Calibri"/>
          <w:b/>
          <w:bCs/>
          <w:sz w:val="20"/>
          <w:szCs w:val="20"/>
        </w:rPr>
        <w:t xml:space="preserve">$35 - Urn </w:t>
      </w:r>
      <w:r w:rsidR="00D823AD">
        <w:rPr>
          <w:rFonts w:ascii="Calibri" w:hAnsi="Calibri" w:cs="Calibri"/>
          <w:b/>
          <w:bCs/>
          <w:sz w:val="20"/>
          <w:szCs w:val="20"/>
        </w:rPr>
        <w:t>Pouch</w:t>
      </w:r>
      <w:r w:rsidR="003C35A1">
        <w:rPr>
          <w:rFonts w:ascii="Calibri" w:hAnsi="Calibri" w:cs="Calibri"/>
          <w:b/>
          <w:bCs/>
          <w:sz w:val="20"/>
          <w:szCs w:val="20"/>
        </w:rPr>
        <w:t xml:space="preserve">: </w:t>
      </w:r>
      <w:r w:rsidR="003C35A1">
        <w:rPr>
          <w:rFonts w:ascii="Calibri" w:hAnsi="Calibri" w:cs="Calibri"/>
          <w:sz w:val="20"/>
          <w:szCs w:val="20"/>
        </w:rPr>
        <w:t>Crematoriums typically provide simple cardboard or plastic containers; we also offer a velvet drawstring urn pouch.</w:t>
      </w:r>
    </w:p>
    <w:p w14:paraId="2BD5BD05" w14:textId="19D0D022" w:rsidR="0000493E" w:rsidRPr="006E7983" w:rsidRDefault="0000493E" w:rsidP="003C35A1">
      <w:pPr>
        <w:spacing w:after="0" w:line="240" w:lineRule="auto"/>
        <w:rPr>
          <w:rFonts w:ascii="Calibri" w:hAnsi="Calibri" w:cs="Calibri"/>
          <w:sz w:val="20"/>
          <w:szCs w:val="20"/>
          <w:lang w:eastAsia="en-CA"/>
        </w:rPr>
      </w:pPr>
      <w:r w:rsidRPr="006E7983">
        <w:rPr>
          <w:rFonts w:ascii="Calibri" w:hAnsi="Calibri" w:cs="Calibri"/>
          <w:b/>
          <w:bCs/>
          <w:sz w:val="20"/>
          <w:szCs w:val="20"/>
        </w:rPr>
        <w:t>$150 - Temporary storage of cremated remains</w:t>
      </w:r>
      <w:r w:rsidR="003C35A1">
        <w:rPr>
          <w:rFonts w:ascii="Calibri" w:hAnsi="Calibri" w:cs="Calibri"/>
          <w:b/>
          <w:bCs/>
          <w:sz w:val="20"/>
          <w:szCs w:val="20"/>
        </w:rPr>
        <w:t xml:space="preserve">: </w:t>
      </w:r>
      <w:r w:rsidRPr="006E7983">
        <w:rPr>
          <w:rFonts w:ascii="Calibri" w:hAnsi="Calibri" w:cs="Calibri"/>
          <w:sz w:val="20"/>
          <w:szCs w:val="20"/>
        </w:rPr>
        <w:t>Cremated remains left in our care for more than 30 days are subject to a monthly storage fee, up to a maximum of 1 year.</w:t>
      </w:r>
    </w:p>
    <w:p w14:paraId="6303B74D" w14:textId="3F41F1A4" w:rsidR="002174E7" w:rsidRPr="006E7983" w:rsidRDefault="00AE7AFC" w:rsidP="003C35A1">
      <w:pPr>
        <w:spacing w:after="0" w:line="240" w:lineRule="auto"/>
        <w:rPr>
          <w:rFonts w:ascii="Calibri" w:hAnsi="Calibri" w:cs="Calibri"/>
          <w:sz w:val="20"/>
          <w:szCs w:val="20"/>
        </w:rPr>
      </w:pPr>
      <w:r w:rsidRPr="006E7983">
        <w:rPr>
          <w:rFonts w:ascii="Calibri" w:hAnsi="Calibri" w:cs="Calibri"/>
          <w:b/>
          <w:bCs/>
          <w:sz w:val="20"/>
          <w:szCs w:val="20"/>
        </w:rPr>
        <w:t xml:space="preserve">$275 - </w:t>
      </w:r>
      <w:r w:rsidR="002174E7" w:rsidRPr="006E7983">
        <w:rPr>
          <w:rFonts w:ascii="Calibri" w:hAnsi="Calibri" w:cs="Calibri"/>
          <w:b/>
          <w:bCs/>
          <w:sz w:val="20"/>
          <w:szCs w:val="20"/>
        </w:rPr>
        <w:t>Video/Live Streaming Services</w:t>
      </w:r>
      <w:r w:rsidR="003C35A1">
        <w:rPr>
          <w:rFonts w:ascii="Calibri" w:hAnsi="Calibri" w:cs="Calibri"/>
          <w:b/>
          <w:bCs/>
          <w:sz w:val="20"/>
          <w:szCs w:val="20"/>
        </w:rPr>
        <w:t xml:space="preserve">: </w:t>
      </w:r>
      <w:r w:rsidR="002174E7" w:rsidRPr="006E7983">
        <w:rPr>
          <w:rFonts w:ascii="Calibri" w:hAnsi="Calibri" w:cs="Calibri"/>
          <w:sz w:val="20"/>
          <w:szCs w:val="20"/>
        </w:rPr>
        <w:t>Live streaming is available for out-of-town friends or family to watch the services as they happen at home</w:t>
      </w:r>
    </w:p>
    <w:p w14:paraId="25678E5F" w14:textId="3CC5E54F" w:rsidR="0000493E" w:rsidRPr="006E7983" w:rsidRDefault="00AE7AFC" w:rsidP="003C35A1">
      <w:pPr>
        <w:spacing w:after="0" w:line="240" w:lineRule="auto"/>
        <w:rPr>
          <w:rFonts w:ascii="Calibri" w:hAnsi="Calibri" w:cs="Calibri"/>
          <w:sz w:val="20"/>
          <w:szCs w:val="20"/>
          <w:lang w:eastAsia="en-CA"/>
        </w:rPr>
      </w:pPr>
      <w:r w:rsidRPr="006E7983">
        <w:rPr>
          <w:rFonts w:ascii="Calibri" w:hAnsi="Calibri" w:cs="Calibri"/>
          <w:b/>
          <w:bCs/>
          <w:sz w:val="20"/>
          <w:szCs w:val="20"/>
        </w:rPr>
        <w:t xml:space="preserve">$125 - </w:t>
      </w:r>
      <w:r w:rsidR="002174E7" w:rsidRPr="006E7983">
        <w:rPr>
          <w:rFonts w:ascii="Calibri" w:hAnsi="Calibri" w:cs="Calibri"/>
          <w:b/>
          <w:bCs/>
          <w:sz w:val="20"/>
          <w:szCs w:val="20"/>
        </w:rPr>
        <w:t>Tribute Equipment</w:t>
      </w:r>
      <w:r w:rsidR="003C35A1">
        <w:rPr>
          <w:rFonts w:ascii="Calibri" w:hAnsi="Calibri" w:cs="Calibri"/>
          <w:b/>
          <w:bCs/>
          <w:sz w:val="20"/>
          <w:szCs w:val="20"/>
        </w:rPr>
        <w:t xml:space="preserve">: </w:t>
      </w:r>
      <w:r w:rsidR="0000493E" w:rsidRPr="006E7983">
        <w:rPr>
          <w:rFonts w:ascii="Calibri" w:hAnsi="Calibri" w:cs="Calibri"/>
          <w:sz w:val="20"/>
          <w:szCs w:val="20"/>
        </w:rPr>
        <w:t>Fee to cover equipment wear and tear during services, including background/special music and related licensing fees (e.g., SOCAN).</w:t>
      </w:r>
    </w:p>
    <w:p w14:paraId="521C07EE" w14:textId="0B4180F4" w:rsidR="002174E7" w:rsidRPr="006E7983" w:rsidRDefault="00AE7AFC" w:rsidP="003C35A1">
      <w:pPr>
        <w:spacing w:after="0" w:line="240" w:lineRule="auto"/>
        <w:rPr>
          <w:rFonts w:ascii="Calibri" w:hAnsi="Calibri" w:cs="Calibri"/>
          <w:sz w:val="20"/>
          <w:szCs w:val="20"/>
        </w:rPr>
      </w:pPr>
      <w:r w:rsidRPr="006E7983">
        <w:rPr>
          <w:rFonts w:ascii="Calibri" w:hAnsi="Calibri" w:cs="Calibri"/>
          <w:b/>
          <w:bCs/>
          <w:sz w:val="20"/>
          <w:szCs w:val="20"/>
        </w:rPr>
        <w:t xml:space="preserve">$65.00 + </w:t>
      </w:r>
      <w:r w:rsidR="002174E7" w:rsidRPr="006E7983">
        <w:rPr>
          <w:rFonts w:ascii="Calibri" w:hAnsi="Calibri" w:cs="Calibri"/>
          <w:b/>
          <w:bCs/>
          <w:sz w:val="20"/>
          <w:szCs w:val="20"/>
        </w:rPr>
        <w:t>Hairstyling</w:t>
      </w:r>
      <w:r w:rsidR="003C35A1">
        <w:rPr>
          <w:rFonts w:ascii="Calibri" w:hAnsi="Calibri" w:cs="Calibri"/>
          <w:b/>
          <w:bCs/>
          <w:sz w:val="20"/>
          <w:szCs w:val="20"/>
        </w:rPr>
        <w:t xml:space="preserve">: </w:t>
      </w:r>
      <w:r w:rsidR="002174E7" w:rsidRPr="006E7983">
        <w:rPr>
          <w:rFonts w:ascii="Calibri" w:hAnsi="Calibri" w:cs="Calibri"/>
          <w:sz w:val="20"/>
          <w:szCs w:val="20"/>
        </w:rPr>
        <w:t>Includes curling, waves, backcombing. Special requests including colour and cuts will be subject to the cost to provide the servic</w:t>
      </w:r>
      <w:r w:rsidRPr="006E7983">
        <w:rPr>
          <w:rFonts w:ascii="Calibri" w:hAnsi="Calibri" w:cs="Calibri"/>
          <w:sz w:val="20"/>
          <w:szCs w:val="20"/>
        </w:rPr>
        <w:t>e.</w:t>
      </w:r>
    </w:p>
    <w:p w14:paraId="67EC531F" w14:textId="77777777" w:rsidR="00263D5C" w:rsidRDefault="00263D5C">
      <w:pPr>
        <w:spacing w:after="0" w:line="240" w:lineRule="auto"/>
        <w:rPr>
          <w:lang w:eastAsia="en-CA"/>
        </w:rPr>
      </w:pPr>
      <w:r>
        <w:rPr>
          <w:rFonts w:ascii="Calibri" w:hAnsi="Calibri" w:cs="Calibri"/>
          <w:b/>
          <w:bCs/>
          <w:sz w:val="20"/>
          <w:szCs w:val="20"/>
        </w:rPr>
        <w:t xml:space="preserve">Division of cremated remains: </w:t>
      </w:r>
      <w:r>
        <w:rPr>
          <w:rFonts w:ascii="Calibri" w:hAnsi="Calibri" w:cs="Calibri"/>
          <w:sz w:val="20"/>
          <w:szCs w:val="20"/>
        </w:rPr>
        <w:t>Fee to place cremated remains into urns or keepsakes purchased elsewhere. We are not responsible for outside products. $75 per urn / $15 per keepsake</w:t>
      </w:r>
    </w:p>
    <w:p w14:paraId="7F29B8CB" w14:textId="1132CD1D" w:rsidR="00F93FFB" w:rsidRPr="006E7983" w:rsidRDefault="00CC04FF" w:rsidP="003C35A1">
      <w:pPr>
        <w:spacing w:after="0" w:line="240" w:lineRule="auto"/>
        <w:rPr>
          <w:rFonts w:ascii="Calibri" w:hAnsi="Calibri" w:cs="Calibri"/>
          <w:sz w:val="20"/>
          <w:szCs w:val="20"/>
          <w:lang w:eastAsia="en-CA"/>
        </w:rPr>
      </w:pPr>
      <w:r w:rsidRPr="006E7983">
        <w:rPr>
          <w:rFonts w:ascii="Calibri" w:hAnsi="Calibri" w:cs="Calibri"/>
          <w:b/>
          <w:bCs/>
          <w:sz w:val="20"/>
          <w:szCs w:val="20"/>
        </w:rPr>
        <w:t xml:space="preserve">$185 - </w:t>
      </w:r>
      <w:r w:rsidR="002174E7" w:rsidRPr="006E7983">
        <w:rPr>
          <w:rFonts w:ascii="Calibri" w:hAnsi="Calibri" w:cs="Calibri"/>
          <w:b/>
          <w:bCs/>
          <w:sz w:val="20"/>
          <w:szCs w:val="20"/>
        </w:rPr>
        <w:t>Priority Cremation</w:t>
      </w:r>
      <w:r w:rsidR="003C35A1">
        <w:rPr>
          <w:rFonts w:ascii="Calibri" w:hAnsi="Calibri" w:cs="Calibri"/>
          <w:b/>
          <w:bCs/>
          <w:sz w:val="20"/>
          <w:szCs w:val="20"/>
        </w:rPr>
        <w:t xml:space="preserve">: </w:t>
      </w:r>
      <w:r w:rsidR="00F93FFB" w:rsidRPr="006E7983">
        <w:rPr>
          <w:rFonts w:ascii="Calibri" w:hAnsi="Calibri" w:cs="Calibri"/>
          <w:sz w:val="20"/>
          <w:szCs w:val="20"/>
        </w:rPr>
        <w:t>Expedited processing and transfer to the crematorium at the designated time to return the cremated remains to our care within 72 hr</w:t>
      </w:r>
    </w:p>
    <w:p w14:paraId="2DFBCBFD" w14:textId="720861B7" w:rsidR="003C35A1" w:rsidRDefault="00CC04FF" w:rsidP="003C35A1">
      <w:pPr>
        <w:spacing w:after="0" w:line="240" w:lineRule="auto"/>
        <w:rPr>
          <w:lang w:eastAsia="en-CA"/>
        </w:rPr>
      </w:pPr>
      <w:r w:rsidRPr="006E7983">
        <w:rPr>
          <w:rFonts w:ascii="Calibri" w:hAnsi="Calibri" w:cs="Calibri"/>
          <w:b/>
          <w:bCs/>
          <w:sz w:val="20"/>
          <w:szCs w:val="20"/>
        </w:rPr>
        <w:t xml:space="preserve">$175 - </w:t>
      </w:r>
      <w:r w:rsidR="002174E7" w:rsidRPr="006E7983">
        <w:rPr>
          <w:rFonts w:ascii="Calibri" w:hAnsi="Calibri" w:cs="Calibri"/>
          <w:b/>
          <w:bCs/>
          <w:sz w:val="20"/>
          <w:szCs w:val="20"/>
        </w:rPr>
        <w:t>Shipping of Cremated Remains</w:t>
      </w:r>
      <w:r w:rsidR="003C35A1">
        <w:rPr>
          <w:rFonts w:ascii="Calibri" w:hAnsi="Calibri" w:cs="Calibri"/>
          <w:b/>
          <w:bCs/>
          <w:sz w:val="20"/>
          <w:szCs w:val="20"/>
        </w:rPr>
        <w:t xml:space="preserve">: </w:t>
      </w:r>
      <w:r w:rsidR="003C35A1">
        <w:rPr>
          <w:rFonts w:ascii="Calibri" w:hAnsi="Calibri" w:cs="Calibri"/>
          <w:sz w:val="20"/>
          <w:szCs w:val="20"/>
        </w:rPr>
        <w:t>Prepare cremated remains for Canada Post shipping (paperwork and packaging included); Post fees extra.</w:t>
      </w:r>
    </w:p>
    <w:p w14:paraId="0AF994D6" w14:textId="5DF6D7EF" w:rsidR="00F93FFB" w:rsidRPr="006E7983" w:rsidRDefault="00EF2FEF" w:rsidP="008F09AC">
      <w:pPr>
        <w:spacing w:after="0" w:line="240" w:lineRule="auto"/>
        <w:rPr>
          <w:rFonts w:ascii="Calibri" w:hAnsi="Calibri" w:cs="Calibri"/>
          <w:sz w:val="20"/>
          <w:szCs w:val="20"/>
          <w:lang w:eastAsia="en-CA"/>
        </w:rPr>
      </w:pPr>
      <w:r w:rsidRPr="006E7983">
        <w:rPr>
          <w:rFonts w:ascii="Calibri" w:hAnsi="Calibri" w:cs="Calibri"/>
          <w:b/>
          <w:bCs/>
          <w:sz w:val="20"/>
          <w:szCs w:val="20"/>
        </w:rPr>
        <w:t xml:space="preserve">$65 - </w:t>
      </w:r>
      <w:r w:rsidR="002174E7" w:rsidRPr="006E7983">
        <w:rPr>
          <w:rFonts w:ascii="Calibri" w:hAnsi="Calibri" w:cs="Calibri"/>
          <w:b/>
          <w:bCs/>
          <w:sz w:val="20"/>
          <w:szCs w:val="20"/>
        </w:rPr>
        <w:t>Return of cremated remain</w:t>
      </w:r>
      <w:r w:rsidR="00CC04FF" w:rsidRPr="006E7983">
        <w:rPr>
          <w:rFonts w:ascii="Calibri" w:hAnsi="Calibri" w:cs="Calibri"/>
          <w:b/>
          <w:bCs/>
          <w:sz w:val="20"/>
          <w:szCs w:val="20"/>
        </w:rPr>
        <w:t>s</w:t>
      </w:r>
      <w:r w:rsidR="008F09AC">
        <w:rPr>
          <w:rFonts w:ascii="Calibri" w:hAnsi="Calibri" w:cs="Calibri"/>
          <w:b/>
          <w:bCs/>
          <w:sz w:val="20"/>
          <w:szCs w:val="20"/>
        </w:rPr>
        <w:t xml:space="preserve">: </w:t>
      </w:r>
      <w:r w:rsidR="00F93FFB" w:rsidRPr="006E7983">
        <w:rPr>
          <w:rFonts w:ascii="Calibri" w:hAnsi="Calibri" w:cs="Calibri"/>
          <w:sz w:val="20"/>
          <w:szCs w:val="20"/>
        </w:rPr>
        <w:t>Fee to retrieve cremated remains from a local crematorium and return them to our funeral home for family pickup.</w:t>
      </w:r>
    </w:p>
    <w:p w14:paraId="5467110A" w14:textId="77777777" w:rsidR="001B7828" w:rsidRPr="006E7983" w:rsidRDefault="001B7828" w:rsidP="00EF2FEF">
      <w:pPr>
        <w:spacing w:line="240" w:lineRule="auto"/>
        <w:rPr>
          <w:rFonts w:ascii="Calibri" w:hAnsi="Calibri" w:cs="Calibri"/>
          <w:sz w:val="20"/>
          <w:szCs w:val="20"/>
        </w:rPr>
        <w:sectPr w:rsidR="001B7828" w:rsidRPr="006E7983" w:rsidSect="00AC0604">
          <w:type w:val="continuous"/>
          <w:pgSz w:w="12240" w:h="15840"/>
          <w:pgMar w:top="1760" w:right="980" w:bottom="900" w:left="1200" w:header="0" w:footer="702" w:gutter="0"/>
          <w:pgBorders w:offsetFrom="page">
            <w:top w:val="single" w:sz="48" w:space="24" w:color="156082" w:themeColor="accent1" w:shadow="1"/>
            <w:left w:val="single" w:sz="48" w:space="24" w:color="156082" w:themeColor="accent1" w:shadow="1"/>
            <w:bottom w:val="single" w:sz="48" w:space="24" w:color="156082" w:themeColor="accent1" w:shadow="1"/>
            <w:right w:val="single" w:sz="48" w:space="24" w:color="156082" w:themeColor="accent1" w:shadow="1"/>
          </w:pgBorders>
          <w:cols w:num="2" w:space="1208"/>
        </w:sectPr>
      </w:pPr>
    </w:p>
    <w:p w14:paraId="24F275E4" w14:textId="77777777" w:rsidR="008F09AC" w:rsidRDefault="008F09AC" w:rsidP="00EF2FEF">
      <w:pPr>
        <w:spacing w:after="0" w:line="240" w:lineRule="auto"/>
        <w:jc w:val="center"/>
        <w:rPr>
          <w:rFonts w:ascii="Calibri" w:hAnsi="Calibri" w:cs="Calibri"/>
          <w:b/>
          <w:bCs/>
          <w:sz w:val="20"/>
          <w:szCs w:val="20"/>
        </w:rPr>
      </w:pPr>
    </w:p>
    <w:p w14:paraId="5C2E07E2" w14:textId="77777777" w:rsidR="008F09AC" w:rsidRPr="00336697" w:rsidRDefault="008F09AC" w:rsidP="008F09AC">
      <w:pPr>
        <w:spacing w:after="0" w:line="240" w:lineRule="auto"/>
        <w:jc w:val="center"/>
        <w:rPr>
          <w:rFonts w:ascii="Calibri" w:hAnsi="Calibri" w:cs="Calibri"/>
          <w:b/>
          <w:bCs/>
          <w:sz w:val="22"/>
          <w:szCs w:val="22"/>
        </w:rPr>
      </w:pPr>
      <w:r w:rsidRPr="00336697">
        <w:rPr>
          <w:rFonts w:ascii="Calibri" w:hAnsi="Calibri" w:cs="Calibri"/>
          <w:b/>
          <w:bCs/>
          <w:sz w:val="22"/>
          <w:szCs w:val="22"/>
        </w:rPr>
        <w:t>MINIMUM REQUIREMENTS</w:t>
      </w:r>
    </w:p>
    <w:p w14:paraId="6CF15CB7" w14:textId="77777777" w:rsidR="008F09AC" w:rsidRDefault="008F09AC" w:rsidP="008F09AC">
      <w:pPr>
        <w:spacing w:after="0" w:line="240" w:lineRule="auto"/>
        <w:rPr>
          <w:rFonts w:ascii="Calibri" w:hAnsi="Calibri" w:cs="Calibri"/>
          <w:sz w:val="20"/>
          <w:szCs w:val="20"/>
        </w:rPr>
      </w:pPr>
      <w:r w:rsidRPr="006E7983">
        <w:rPr>
          <w:rFonts w:ascii="Calibri" w:hAnsi="Calibri" w:cs="Calibri"/>
          <w:b/>
          <w:bCs/>
          <w:sz w:val="20"/>
          <w:szCs w:val="20"/>
        </w:rPr>
        <w:t>BURIAL</w:t>
      </w:r>
      <w:r w:rsidRPr="006E7983">
        <w:rPr>
          <w:rFonts w:ascii="Calibri" w:hAnsi="Calibri" w:cs="Calibri"/>
          <w:sz w:val="20"/>
          <w:szCs w:val="20"/>
        </w:rPr>
        <w:t>: Most cemeteries require a basic wood casket for burial, though metal caskets are also permitted. Some Ontario cemeteries now offer “green” burials, which may mean burial without a casket; practices vary since "green" burial isn't legally defined. Contact our funeral directors or visit www.greenburialcanada.ca for more details.</w:t>
      </w:r>
    </w:p>
    <w:p w14:paraId="027EBCBD" w14:textId="77777777" w:rsidR="008F09AC" w:rsidRPr="006E7983" w:rsidRDefault="008F09AC" w:rsidP="008F09AC">
      <w:pPr>
        <w:spacing w:line="240" w:lineRule="auto"/>
        <w:rPr>
          <w:rFonts w:ascii="Calibri" w:hAnsi="Calibri" w:cs="Calibri"/>
          <w:sz w:val="20"/>
          <w:szCs w:val="20"/>
        </w:rPr>
      </w:pPr>
      <w:r>
        <w:rPr>
          <w:rFonts w:ascii="Calibri" w:hAnsi="Calibri" w:cs="Calibri"/>
          <w:b/>
          <w:bCs/>
          <w:sz w:val="20"/>
          <w:szCs w:val="20"/>
        </w:rPr>
        <w:t>C</w:t>
      </w:r>
      <w:r w:rsidRPr="006E7983">
        <w:rPr>
          <w:rFonts w:ascii="Calibri" w:hAnsi="Calibri" w:cs="Calibri"/>
          <w:b/>
          <w:bCs/>
          <w:sz w:val="20"/>
          <w:szCs w:val="20"/>
        </w:rPr>
        <w:t>REMATION</w:t>
      </w:r>
      <w:r w:rsidRPr="006E7983">
        <w:rPr>
          <w:rFonts w:ascii="Calibri" w:hAnsi="Calibri" w:cs="Calibri"/>
          <w:sz w:val="20"/>
          <w:szCs w:val="20"/>
        </w:rPr>
        <w:t>: The body must be in a rigid, leak-proof casket made of combustible material (e.g., wood or cardboard with a wooden base). Caskets with hazardous or non-flammable materials, chlorinated or reinforced plastics (except incidental metal), are not allowed. We offer affordable cremation-appropriate caskets below.</w:t>
      </w:r>
    </w:p>
    <w:p w14:paraId="2728913A" w14:textId="77777777" w:rsidR="006A6FC8" w:rsidRDefault="006A6FC8" w:rsidP="00EF2FEF">
      <w:pPr>
        <w:spacing w:after="0" w:line="240" w:lineRule="auto"/>
        <w:jc w:val="center"/>
        <w:rPr>
          <w:rFonts w:ascii="Calibri" w:hAnsi="Calibri" w:cs="Calibri"/>
          <w:b/>
          <w:bCs/>
          <w:sz w:val="22"/>
          <w:szCs w:val="22"/>
        </w:rPr>
      </w:pPr>
    </w:p>
    <w:p w14:paraId="03912C67" w14:textId="77777777" w:rsidR="006A6FC8" w:rsidRDefault="006A6FC8" w:rsidP="00EF2FEF">
      <w:pPr>
        <w:spacing w:after="0" w:line="240" w:lineRule="auto"/>
        <w:jc w:val="center"/>
        <w:rPr>
          <w:rFonts w:ascii="Calibri" w:hAnsi="Calibri" w:cs="Calibri"/>
          <w:b/>
          <w:bCs/>
          <w:sz w:val="22"/>
          <w:szCs w:val="22"/>
        </w:rPr>
      </w:pPr>
    </w:p>
    <w:p w14:paraId="6D084A19" w14:textId="77777777" w:rsidR="006A6FC8" w:rsidRDefault="006A6FC8" w:rsidP="00EF2FEF">
      <w:pPr>
        <w:spacing w:after="0" w:line="240" w:lineRule="auto"/>
        <w:jc w:val="center"/>
        <w:rPr>
          <w:rFonts w:ascii="Calibri" w:hAnsi="Calibri" w:cs="Calibri"/>
          <w:b/>
          <w:bCs/>
          <w:sz w:val="22"/>
          <w:szCs w:val="22"/>
        </w:rPr>
      </w:pPr>
    </w:p>
    <w:p w14:paraId="5A5B19E8" w14:textId="77777777" w:rsidR="006A6FC8" w:rsidRDefault="006A6FC8" w:rsidP="00EF2FEF">
      <w:pPr>
        <w:spacing w:after="0" w:line="240" w:lineRule="auto"/>
        <w:jc w:val="center"/>
        <w:rPr>
          <w:rFonts w:ascii="Calibri" w:hAnsi="Calibri" w:cs="Calibri"/>
          <w:b/>
          <w:bCs/>
          <w:sz w:val="22"/>
          <w:szCs w:val="22"/>
        </w:rPr>
      </w:pPr>
    </w:p>
    <w:p w14:paraId="68882A04" w14:textId="77777777" w:rsidR="006A6FC8" w:rsidRDefault="006A6FC8" w:rsidP="00EF2FEF">
      <w:pPr>
        <w:spacing w:after="0" w:line="240" w:lineRule="auto"/>
        <w:jc w:val="center"/>
        <w:rPr>
          <w:rFonts w:ascii="Calibri" w:hAnsi="Calibri" w:cs="Calibri"/>
          <w:b/>
          <w:bCs/>
          <w:sz w:val="22"/>
          <w:szCs w:val="22"/>
        </w:rPr>
      </w:pPr>
    </w:p>
    <w:p w14:paraId="6087326E" w14:textId="77777777" w:rsidR="006A6FC8" w:rsidRDefault="006A6FC8" w:rsidP="00EF2FEF">
      <w:pPr>
        <w:spacing w:after="0" w:line="240" w:lineRule="auto"/>
        <w:jc w:val="center"/>
        <w:rPr>
          <w:rFonts w:ascii="Calibri" w:hAnsi="Calibri" w:cs="Calibri"/>
          <w:b/>
          <w:bCs/>
          <w:sz w:val="22"/>
          <w:szCs w:val="22"/>
        </w:rPr>
      </w:pPr>
    </w:p>
    <w:p w14:paraId="3A5BCC4C" w14:textId="77777777" w:rsidR="006A6FC8" w:rsidRDefault="006A6FC8" w:rsidP="00EF2FEF">
      <w:pPr>
        <w:spacing w:after="0" w:line="240" w:lineRule="auto"/>
        <w:jc w:val="center"/>
        <w:rPr>
          <w:rFonts w:ascii="Calibri" w:hAnsi="Calibri" w:cs="Calibri"/>
          <w:b/>
          <w:bCs/>
          <w:sz w:val="22"/>
          <w:szCs w:val="22"/>
        </w:rPr>
      </w:pPr>
    </w:p>
    <w:p w14:paraId="5546523C" w14:textId="77777777" w:rsidR="006A6FC8" w:rsidRDefault="006A6FC8" w:rsidP="00EF2FEF">
      <w:pPr>
        <w:spacing w:after="0" w:line="240" w:lineRule="auto"/>
        <w:jc w:val="center"/>
        <w:rPr>
          <w:rFonts w:ascii="Calibri" w:hAnsi="Calibri" w:cs="Calibri"/>
          <w:b/>
          <w:bCs/>
          <w:sz w:val="22"/>
          <w:szCs w:val="22"/>
        </w:rPr>
      </w:pPr>
    </w:p>
    <w:p w14:paraId="2633B164" w14:textId="235A2B92" w:rsidR="00EF2FEF" w:rsidRPr="00D14ED5" w:rsidRDefault="00EF2FEF" w:rsidP="00EF2FEF">
      <w:pPr>
        <w:spacing w:after="0" w:line="240" w:lineRule="auto"/>
        <w:jc w:val="center"/>
        <w:rPr>
          <w:rFonts w:ascii="Calibri" w:hAnsi="Calibri" w:cs="Calibri"/>
          <w:b/>
          <w:bCs/>
          <w:sz w:val="22"/>
          <w:szCs w:val="22"/>
        </w:rPr>
      </w:pPr>
      <w:r w:rsidRPr="00D14ED5">
        <w:rPr>
          <w:rFonts w:ascii="Calibri" w:hAnsi="Calibri" w:cs="Calibri"/>
          <w:b/>
          <w:bCs/>
          <w:sz w:val="22"/>
          <w:szCs w:val="22"/>
        </w:rPr>
        <w:lastRenderedPageBreak/>
        <w:t>Adult Casket Selections – Northern Casket Company, Lindsay, Ontario</w:t>
      </w:r>
    </w:p>
    <w:p w14:paraId="28291B27" w14:textId="77777777" w:rsidR="00EF2FEF" w:rsidRDefault="00EF2FEF" w:rsidP="00EF2FEF">
      <w:pPr>
        <w:spacing w:after="0" w:line="240" w:lineRule="auto"/>
        <w:jc w:val="center"/>
        <w:rPr>
          <w:rFonts w:ascii="Calibri" w:hAnsi="Calibri" w:cs="Calibri"/>
          <w:b/>
          <w:bCs/>
          <w:sz w:val="20"/>
          <w:szCs w:val="20"/>
        </w:rPr>
      </w:pPr>
      <w:r w:rsidRPr="006E7983">
        <w:rPr>
          <w:rFonts w:ascii="Calibri" w:hAnsi="Calibri" w:cs="Calibri"/>
          <w:b/>
          <w:bCs/>
          <w:sz w:val="20"/>
          <w:szCs w:val="20"/>
        </w:rPr>
        <w:t>Sizes – external measurements (Length x Width x Height) Standard Adult Size – range from 76” x 22¾” x 13” to 83½” x 28½” x 23½” Applicable taxes will be added to the prices indicated.</w:t>
      </w:r>
    </w:p>
    <w:p w14:paraId="0587BF25" w14:textId="31DB2BC2" w:rsidR="0001721E" w:rsidRDefault="0001721E" w:rsidP="00EF2FEF">
      <w:pPr>
        <w:spacing w:after="0" w:line="240" w:lineRule="auto"/>
        <w:jc w:val="center"/>
        <w:rPr>
          <w:rFonts w:ascii="Calibri" w:hAnsi="Calibri" w:cs="Calibri"/>
          <w:b/>
          <w:bCs/>
          <w:sz w:val="20"/>
          <w:szCs w:val="20"/>
        </w:rPr>
      </w:pPr>
      <w:r>
        <w:rPr>
          <w:rFonts w:ascii="Calibri" w:hAnsi="Calibri" w:cs="Calibri"/>
          <w:b/>
          <w:bCs/>
          <w:sz w:val="20"/>
          <w:szCs w:val="20"/>
        </w:rPr>
        <w:t>(</w:t>
      </w:r>
      <w:r w:rsidRPr="0001721E">
        <w:rPr>
          <w:rFonts w:ascii="Calibri" w:hAnsi="Calibri" w:cs="Calibri"/>
          <w:b/>
          <w:bCs/>
          <w:sz w:val="20"/>
          <w:szCs w:val="20"/>
        </w:rPr>
        <w:t>All caskets listed on our Price List are suitable for Burial or Cremation</w:t>
      </w:r>
      <w:r>
        <w:rPr>
          <w:rFonts w:ascii="Calibri" w:hAnsi="Calibri" w:cs="Calibri"/>
          <w:b/>
          <w:bCs/>
          <w:sz w:val="20"/>
          <w:szCs w:val="20"/>
        </w:rPr>
        <w:t>)</w:t>
      </w:r>
    </w:p>
    <w:p w14:paraId="03EE0B15" w14:textId="77777777" w:rsidR="00BE736E" w:rsidRDefault="00BE736E" w:rsidP="00EF2FEF">
      <w:pPr>
        <w:spacing w:after="0" w:line="240" w:lineRule="auto"/>
        <w:jc w:val="center"/>
        <w:rPr>
          <w:rFonts w:ascii="Calibri" w:hAnsi="Calibri" w:cs="Calibri"/>
          <w:b/>
          <w:bCs/>
          <w:sz w:val="20"/>
          <w:szCs w:val="20"/>
        </w:rPr>
      </w:pPr>
    </w:p>
    <w:p w14:paraId="68A4A563" w14:textId="77777777" w:rsidR="00BE736E" w:rsidRDefault="00BE736E" w:rsidP="00BE736E">
      <w:pPr>
        <w:spacing w:after="0"/>
        <w:rPr>
          <w:rFonts w:ascii="Calibri" w:hAnsi="Calibri" w:cs="Calibri"/>
          <w:b/>
          <w:bCs/>
          <w:sz w:val="20"/>
          <w:szCs w:val="20"/>
        </w:rPr>
        <w:sectPr w:rsidR="00BE736E" w:rsidSect="00AC0604">
          <w:type w:val="continuous"/>
          <w:pgSz w:w="12240" w:h="15840"/>
          <w:pgMar w:top="1760" w:right="980" w:bottom="900" w:left="1200" w:header="0" w:footer="702" w:gutter="0"/>
          <w:pgBorders w:offsetFrom="page">
            <w:top w:val="single" w:sz="48" w:space="24" w:color="156082" w:themeColor="accent1" w:shadow="1"/>
            <w:left w:val="single" w:sz="48" w:space="24" w:color="156082" w:themeColor="accent1" w:shadow="1"/>
            <w:bottom w:val="single" w:sz="48" w:space="24" w:color="156082" w:themeColor="accent1" w:shadow="1"/>
            <w:right w:val="single" w:sz="48" w:space="24" w:color="156082" w:themeColor="accent1" w:shadow="1"/>
          </w:pgBorders>
          <w:cols w:space="1208"/>
        </w:sectPr>
      </w:pPr>
    </w:p>
    <w:p w14:paraId="3C79EF95" w14:textId="77777777" w:rsidR="00BE736E" w:rsidRPr="004A5E2C" w:rsidRDefault="00BE736E" w:rsidP="00BE736E">
      <w:pPr>
        <w:spacing w:after="0"/>
        <w:rPr>
          <w:rFonts w:ascii="Calibri" w:hAnsi="Calibri" w:cs="Calibri"/>
          <w:b/>
          <w:bCs/>
          <w:sz w:val="20"/>
          <w:szCs w:val="20"/>
        </w:rPr>
      </w:pPr>
      <w:r w:rsidRPr="004A5E2C">
        <w:rPr>
          <w:rFonts w:ascii="Calibri" w:hAnsi="Calibri" w:cs="Calibri"/>
          <w:b/>
          <w:bCs/>
          <w:sz w:val="20"/>
          <w:szCs w:val="20"/>
        </w:rPr>
        <w:t>$4,395 - Northern 659 Woodpark Oak</w:t>
      </w:r>
    </w:p>
    <w:p w14:paraId="2CE90684" w14:textId="1C832A54" w:rsidR="00BE736E" w:rsidRPr="004A5E2C" w:rsidRDefault="00BE736E" w:rsidP="00BE736E">
      <w:pPr>
        <w:rPr>
          <w:rFonts w:ascii="Calibri" w:hAnsi="Calibri" w:cs="Calibri"/>
          <w:sz w:val="20"/>
          <w:szCs w:val="20"/>
        </w:rPr>
      </w:pPr>
      <w:r w:rsidRPr="004A5E2C">
        <w:rPr>
          <w:rFonts w:ascii="Calibri" w:hAnsi="Calibri" w:cs="Calibri"/>
          <w:sz w:val="20"/>
          <w:szCs w:val="20"/>
        </w:rPr>
        <w:t>100% Canadian Solid Oak Construction</w:t>
      </w:r>
      <w:r>
        <w:rPr>
          <w:rFonts w:ascii="Calibri" w:hAnsi="Calibri" w:cs="Calibri"/>
          <w:sz w:val="20"/>
          <w:szCs w:val="20"/>
        </w:rPr>
        <w:t xml:space="preserve">, </w:t>
      </w:r>
      <w:r w:rsidRPr="004A5E2C">
        <w:rPr>
          <w:rFonts w:ascii="Calibri" w:hAnsi="Calibri" w:cs="Calibri"/>
          <w:sz w:val="20"/>
          <w:szCs w:val="20"/>
        </w:rPr>
        <w:t>Hand Rubbed Finish, Walnut Shading, Rose Tan Crepe Interior</w:t>
      </w:r>
      <w:r>
        <w:rPr>
          <w:rFonts w:ascii="Calibri" w:hAnsi="Calibri" w:cs="Calibri"/>
          <w:sz w:val="20"/>
          <w:szCs w:val="20"/>
        </w:rPr>
        <w:t xml:space="preserve">, </w:t>
      </w:r>
      <w:r w:rsidRPr="004A5E2C">
        <w:rPr>
          <w:rFonts w:ascii="Calibri" w:hAnsi="Calibri" w:cs="Calibri"/>
          <w:sz w:val="20"/>
          <w:szCs w:val="20"/>
        </w:rPr>
        <w:t>Adjustable Mattress</w:t>
      </w:r>
    </w:p>
    <w:p w14:paraId="02ABC934" w14:textId="77777777" w:rsidR="00BE736E" w:rsidRPr="004A5E2C" w:rsidRDefault="00BE736E" w:rsidP="00BE736E">
      <w:pPr>
        <w:spacing w:after="0"/>
        <w:rPr>
          <w:rFonts w:ascii="Calibri" w:hAnsi="Calibri" w:cs="Calibri"/>
          <w:b/>
          <w:bCs/>
          <w:sz w:val="20"/>
          <w:szCs w:val="20"/>
        </w:rPr>
      </w:pPr>
      <w:r w:rsidRPr="004A5E2C">
        <w:rPr>
          <w:rFonts w:ascii="Calibri" w:hAnsi="Calibri" w:cs="Calibri"/>
          <w:b/>
          <w:bCs/>
          <w:sz w:val="20"/>
          <w:szCs w:val="20"/>
        </w:rPr>
        <w:t>$4,195 - Northern 645 Carolina Poplar</w:t>
      </w:r>
    </w:p>
    <w:p w14:paraId="13527BCD" w14:textId="77777777" w:rsidR="00BE736E" w:rsidRPr="004A5E2C" w:rsidRDefault="00BE736E" w:rsidP="00BE736E">
      <w:pPr>
        <w:rPr>
          <w:rFonts w:ascii="Calibri" w:hAnsi="Calibri" w:cs="Calibri"/>
          <w:sz w:val="20"/>
          <w:szCs w:val="20"/>
        </w:rPr>
      </w:pPr>
      <w:r w:rsidRPr="004A5E2C">
        <w:rPr>
          <w:rFonts w:ascii="Calibri" w:hAnsi="Calibri" w:cs="Calibri"/>
          <w:sz w:val="20"/>
          <w:szCs w:val="20"/>
        </w:rPr>
        <w:t>Solid Poplar Construction with a High Gloss Finish</w:t>
      </w:r>
      <w:r>
        <w:rPr>
          <w:rFonts w:ascii="Calibri" w:hAnsi="Calibri" w:cs="Calibri"/>
          <w:sz w:val="20"/>
          <w:szCs w:val="20"/>
        </w:rPr>
        <w:t xml:space="preserve">, </w:t>
      </w:r>
      <w:r w:rsidRPr="004A5E2C">
        <w:rPr>
          <w:rFonts w:ascii="Calibri" w:hAnsi="Calibri" w:cs="Calibri"/>
          <w:sz w:val="20"/>
          <w:szCs w:val="20"/>
        </w:rPr>
        <w:t>Egg Shell Crepe Interior</w:t>
      </w:r>
      <w:r>
        <w:rPr>
          <w:rFonts w:ascii="Calibri" w:hAnsi="Calibri" w:cs="Calibri"/>
          <w:sz w:val="20"/>
          <w:szCs w:val="20"/>
        </w:rPr>
        <w:t xml:space="preserve">, </w:t>
      </w:r>
      <w:r w:rsidRPr="004A5E2C">
        <w:rPr>
          <w:rFonts w:ascii="Calibri" w:hAnsi="Calibri" w:cs="Calibri"/>
          <w:sz w:val="20"/>
          <w:szCs w:val="20"/>
        </w:rPr>
        <w:t>Adjustable Mattress</w:t>
      </w:r>
    </w:p>
    <w:p w14:paraId="5E642BE2" w14:textId="77777777" w:rsidR="00BE736E" w:rsidRPr="004A5E2C" w:rsidRDefault="00BE736E" w:rsidP="00BE736E">
      <w:pPr>
        <w:spacing w:after="0"/>
        <w:rPr>
          <w:rFonts w:ascii="Calibri" w:hAnsi="Calibri" w:cs="Calibri"/>
          <w:b/>
          <w:bCs/>
          <w:sz w:val="20"/>
          <w:szCs w:val="20"/>
        </w:rPr>
      </w:pPr>
      <w:r w:rsidRPr="004A5E2C">
        <w:rPr>
          <w:rFonts w:ascii="Calibri" w:hAnsi="Calibri" w:cs="Calibri"/>
          <w:b/>
          <w:bCs/>
          <w:sz w:val="20"/>
          <w:szCs w:val="20"/>
        </w:rPr>
        <w:t xml:space="preserve">$3,995 - Northern 500 </w:t>
      </w:r>
      <w:proofErr w:type="spellStart"/>
      <w:r w:rsidRPr="004A5E2C">
        <w:rPr>
          <w:rFonts w:ascii="Calibri" w:hAnsi="Calibri" w:cs="Calibri"/>
          <w:b/>
          <w:bCs/>
          <w:sz w:val="20"/>
          <w:szCs w:val="20"/>
        </w:rPr>
        <w:t>Rosehall</w:t>
      </w:r>
      <w:proofErr w:type="spellEnd"/>
      <w:r w:rsidRPr="004A5E2C">
        <w:rPr>
          <w:rFonts w:ascii="Calibri" w:hAnsi="Calibri" w:cs="Calibri"/>
          <w:b/>
          <w:bCs/>
          <w:sz w:val="20"/>
          <w:szCs w:val="20"/>
        </w:rPr>
        <w:t xml:space="preserve"> Oak</w:t>
      </w:r>
    </w:p>
    <w:p w14:paraId="43F467B9" w14:textId="5449AA7A" w:rsidR="00BE736E" w:rsidRPr="004A5E2C" w:rsidRDefault="00BE736E" w:rsidP="00BE736E">
      <w:pPr>
        <w:rPr>
          <w:rFonts w:ascii="Calibri" w:hAnsi="Calibri" w:cs="Calibri"/>
          <w:sz w:val="20"/>
          <w:szCs w:val="20"/>
        </w:rPr>
      </w:pPr>
      <w:r w:rsidRPr="004A5E2C">
        <w:rPr>
          <w:rFonts w:ascii="Calibri" w:hAnsi="Calibri" w:cs="Calibri"/>
          <w:sz w:val="20"/>
          <w:szCs w:val="20"/>
        </w:rPr>
        <w:t>A Ladies Casket Constructed with 100% Canadian Solid Oak, Octagonal Body, Antique Gold Trim</w:t>
      </w:r>
      <w:r w:rsidR="004339B8">
        <w:rPr>
          <w:rFonts w:ascii="Calibri" w:hAnsi="Calibri" w:cs="Calibri"/>
          <w:sz w:val="20"/>
          <w:szCs w:val="20"/>
        </w:rPr>
        <w:t xml:space="preserve">, </w:t>
      </w:r>
      <w:r w:rsidRPr="004A5E2C">
        <w:rPr>
          <w:rFonts w:ascii="Calibri" w:hAnsi="Calibri" w:cs="Calibri"/>
          <w:sz w:val="20"/>
          <w:szCs w:val="20"/>
        </w:rPr>
        <w:t>Adjustable Mattress</w:t>
      </w:r>
      <w:r w:rsidR="004339B8">
        <w:rPr>
          <w:rFonts w:ascii="Calibri" w:hAnsi="Calibri" w:cs="Calibri"/>
          <w:sz w:val="20"/>
          <w:szCs w:val="20"/>
        </w:rPr>
        <w:t xml:space="preserve">, </w:t>
      </w:r>
      <w:r w:rsidRPr="004A5E2C">
        <w:rPr>
          <w:rFonts w:ascii="Calibri" w:hAnsi="Calibri" w:cs="Calibri"/>
          <w:sz w:val="20"/>
          <w:szCs w:val="20"/>
        </w:rPr>
        <w:t>Pink Crepe Lining</w:t>
      </w:r>
      <w:r w:rsidRPr="004A5E2C">
        <w:rPr>
          <w:rFonts w:ascii="Calibri" w:hAnsi="Calibri" w:cs="Calibri"/>
          <w:sz w:val="20"/>
          <w:szCs w:val="20"/>
        </w:rPr>
        <w:tab/>
      </w:r>
    </w:p>
    <w:p w14:paraId="123C1042" w14:textId="6A1FCD48" w:rsidR="00BE736E" w:rsidRPr="004A5E2C" w:rsidRDefault="00BE736E" w:rsidP="00BE736E">
      <w:pPr>
        <w:spacing w:after="0"/>
        <w:rPr>
          <w:rFonts w:ascii="Calibri" w:hAnsi="Calibri" w:cs="Calibri"/>
          <w:b/>
          <w:bCs/>
          <w:sz w:val="20"/>
          <w:szCs w:val="20"/>
        </w:rPr>
      </w:pPr>
      <w:r w:rsidRPr="004A5E2C">
        <w:rPr>
          <w:rFonts w:ascii="Calibri" w:hAnsi="Calibri" w:cs="Calibri"/>
          <w:b/>
          <w:bCs/>
          <w:sz w:val="20"/>
          <w:szCs w:val="20"/>
        </w:rPr>
        <w:t>$3,795 - Northern 707 Homestead</w:t>
      </w:r>
      <w:r w:rsidR="00E5438F">
        <w:rPr>
          <w:rFonts w:ascii="Calibri" w:hAnsi="Calibri" w:cs="Calibri"/>
          <w:b/>
          <w:bCs/>
          <w:sz w:val="20"/>
          <w:szCs w:val="20"/>
        </w:rPr>
        <w:t xml:space="preserve"> Maple</w:t>
      </w:r>
    </w:p>
    <w:p w14:paraId="2548649B" w14:textId="77777777" w:rsidR="00BE736E" w:rsidRPr="004A5E2C" w:rsidRDefault="00BE736E" w:rsidP="00BE736E">
      <w:pPr>
        <w:rPr>
          <w:rFonts w:ascii="Calibri" w:hAnsi="Calibri" w:cs="Calibri"/>
          <w:sz w:val="20"/>
          <w:szCs w:val="20"/>
        </w:rPr>
      </w:pPr>
      <w:r w:rsidRPr="004A5E2C">
        <w:rPr>
          <w:rFonts w:ascii="Calibri" w:hAnsi="Calibri" w:cs="Calibri"/>
          <w:sz w:val="20"/>
          <w:szCs w:val="20"/>
        </w:rPr>
        <w:t>Constructed with 100% Canadian Solid Maple</w:t>
      </w:r>
      <w:r>
        <w:rPr>
          <w:rFonts w:ascii="Calibri" w:hAnsi="Calibri" w:cs="Calibri"/>
          <w:sz w:val="20"/>
          <w:szCs w:val="20"/>
        </w:rPr>
        <w:t xml:space="preserve">, </w:t>
      </w:r>
      <w:r w:rsidRPr="004A5E2C">
        <w:rPr>
          <w:rFonts w:ascii="Calibri" w:hAnsi="Calibri" w:cs="Calibri"/>
          <w:sz w:val="20"/>
          <w:szCs w:val="20"/>
        </w:rPr>
        <w:t>Cherry filler</w:t>
      </w:r>
      <w:r>
        <w:rPr>
          <w:rFonts w:ascii="Calibri" w:hAnsi="Calibri" w:cs="Calibri"/>
          <w:sz w:val="20"/>
          <w:szCs w:val="20"/>
        </w:rPr>
        <w:t xml:space="preserve">, </w:t>
      </w:r>
      <w:r w:rsidRPr="004A5E2C">
        <w:rPr>
          <w:rFonts w:ascii="Calibri" w:hAnsi="Calibri" w:cs="Calibri"/>
          <w:sz w:val="20"/>
          <w:szCs w:val="20"/>
        </w:rPr>
        <w:t xml:space="preserve">Triple Gloss Finish, Rose Tan Crepe </w:t>
      </w:r>
      <w:r>
        <w:rPr>
          <w:rFonts w:ascii="Calibri" w:hAnsi="Calibri" w:cs="Calibri"/>
          <w:sz w:val="20"/>
          <w:szCs w:val="20"/>
        </w:rPr>
        <w:t>Lining</w:t>
      </w:r>
    </w:p>
    <w:p w14:paraId="654863BA" w14:textId="77777777" w:rsidR="00BE736E" w:rsidRPr="004A5E2C" w:rsidRDefault="00BE736E" w:rsidP="00BE736E">
      <w:pPr>
        <w:spacing w:after="0"/>
        <w:rPr>
          <w:rFonts w:ascii="Calibri" w:hAnsi="Calibri" w:cs="Calibri"/>
          <w:b/>
          <w:bCs/>
          <w:sz w:val="20"/>
          <w:szCs w:val="20"/>
        </w:rPr>
      </w:pPr>
      <w:r w:rsidRPr="004A5E2C">
        <w:rPr>
          <w:rFonts w:ascii="Calibri" w:hAnsi="Calibri" w:cs="Calibri"/>
          <w:b/>
          <w:bCs/>
          <w:sz w:val="20"/>
          <w:szCs w:val="20"/>
        </w:rPr>
        <w:t>$3,695 - Northern 1311 Dixon Pine</w:t>
      </w:r>
    </w:p>
    <w:p w14:paraId="2526B31C" w14:textId="59A76332" w:rsidR="00BE736E" w:rsidRPr="004A5E2C" w:rsidRDefault="00BE736E" w:rsidP="00BE736E">
      <w:pPr>
        <w:rPr>
          <w:rFonts w:ascii="Calibri" w:hAnsi="Calibri" w:cs="Calibri"/>
          <w:sz w:val="20"/>
          <w:szCs w:val="20"/>
        </w:rPr>
      </w:pPr>
      <w:r w:rsidRPr="004A5E2C">
        <w:rPr>
          <w:rFonts w:ascii="Calibri" w:hAnsi="Calibri" w:cs="Calibri"/>
          <w:sz w:val="20"/>
          <w:szCs w:val="20"/>
        </w:rPr>
        <w:t>Constructed of 100% Solid Canadian Pine</w:t>
      </w:r>
      <w:r>
        <w:rPr>
          <w:rFonts w:ascii="Calibri" w:hAnsi="Calibri" w:cs="Calibri"/>
          <w:sz w:val="20"/>
          <w:szCs w:val="20"/>
        </w:rPr>
        <w:t xml:space="preserve">, </w:t>
      </w:r>
      <w:r w:rsidRPr="004A5E2C">
        <w:rPr>
          <w:rFonts w:ascii="Calibri" w:hAnsi="Calibri" w:cs="Calibri"/>
          <w:sz w:val="20"/>
          <w:szCs w:val="20"/>
        </w:rPr>
        <w:t xml:space="preserve">High Gloss Finish, Adjustable Mattress and Tan Crepe Interior </w:t>
      </w:r>
    </w:p>
    <w:p w14:paraId="58B1F929" w14:textId="2E78B278" w:rsidR="00BE736E" w:rsidRPr="004A5E2C" w:rsidRDefault="00BE736E" w:rsidP="00BE736E">
      <w:pPr>
        <w:spacing w:after="0"/>
        <w:rPr>
          <w:rFonts w:ascii="Calibri" w:hAnsi="Calibri" w:cs="Calibri"/>
          <w:b/>
          <w:bCs/>
          <w:sz w:val="20"/>
          <w:szCs w:val="20"/>
        </w:rPr>
      </w:pPr>
      <w:r w:rsidRPr="004A5E2C">
        <w:rPr>
          <w:rFonts w:ascii="Calibri" w:hAnsi="Calibri" w:cs="Calibri"/>
          <w:b/>
          <w:bCs/>
          <w:sz w:val="20"/>
          <w:szCs w:val="20"/>
        </w:rPr>
        <w:t xml:space="preserve">$3,595 - Northern </w:t>
      </w:r>
      <w:r w:rsidR="00E5438F">
        <w:rPr>
          <w:rFonts w:ascii="Calibri" w:hAnsi="Calibri" w:cs="Calibri"/>
          <w:b/>
          <w:bCs/>
          <w:sz w:val="20"/>
          <w:szCs w:val="20"/>
        </w:rPr>
        <w:t xml:space="preserve">517 </w:t>
      </w:r>
      <w:r w:rsidRPr="004A5E2C">
        <w:rPr>
          <w:rFonts w:ascii="Calibri" w:hAnsi="Calibri" w:cs="Calibri"/>
          <w:b/>
          <w:bCs/>
          <w:sz w:val="20"/>
          <w:szCs w:val="20"/>
        </w:rPr>
        <w:t>Simcoe Oak</w:t>
      </w:r>
    </w:p>
    <w:p w14:paraId="3EB07861" w14:textId="0EB11A1A" w:rsidR="00BE736E" w:rsidRPr="004A5E2C" w:rsidRDefault="00BE736E" w:rsidP="00BE736E">
      <w:pPr>
        <w:rPr>
          <w:rFonts w:ascii="Calibri" w:hAnsi="Calibri" w:cs="Calibri"/>
          <w:sz w:val="20"/>
          <w:szCs w:val="20"/>
        </w:rPr>
      </w:pPr>
      <w:r w:rsidRPr="004A5E2C">
        <w:rPr>
          <w:rFonts w:ascii="Calibri" w:hAnsi="Calibri" w:cs="Calibri"/>
          <w:sz w:val="20"/>
          <w:szCs w:val="20"/>
        </w:rPr>
        <w:t>Oak Veneer Sides/Solid Oak Top and Moldings</w:t>
      </w:r>
      <w:r>
        <w:rPr>
          <w:rFonts w:ascii="Calibri" w:hAnsi="Calibri" w:cs="Calibri"/>
          <w:sz w:val="20"/>
          <w:szCs w:val="20"/>
        </w:rPr>
        <w:t>,</w:t>
      </w:r>
      <w:r w:rsidRPr="004A5E2C">
        <w:rPr>
          <w:rFonts w:ascii="Calibri" w:hAnsi="Calibri" w:cs="Calibri"/>
          <w:sz w:val="20"/>
          <w:szCs w:val="20"/>
        </w:rPr>
        <w:t xml:space="preserve"> Built-up Flat Top</w:t>
      </w:r>
      <w:r w:rsidR="004339B8">
        <w:rPr>
          <w:rFonts w:ascii="Calibri" w:hAnsi="Calibri" w:cs="Calibri"/>
          <w:sz w:val="20"/>
          <w:szCs w:val="20"/>
        </w:rPr>
        <w:t xml:space="preserve">, </w:t>
      </w:r>
      <w:r w:rsidRPr="004A5E2C">
        <w:rPr>
          <w:rFonts w:ascii="Calibri" w:hAnsi="Calibri" w:cs="Calibri"/>
          <w:sz w:val="20"/>
          <w:szCs w:val="20"/>
        </w:rPr>
        <w:t>High Gloss Finish</w:t>
      </w:r>
      <w:r w:rsidR="004339B8">
        <w:rPr>
          <w:rFonts w:ascii="Calibri" w:hAnsi="Calibri" w:cs="Calibri"/>
          <w:sz w:val="20"/>
          <w:szCs w:val="20"/>
        </w:rPr>
        <w:t xml:space="preserve">, </w:t>
      </w:r>
      <w:r w:rsidRPr="004A5E2C">
        <w:rPr>
          <w:rFonts w:ascii="Calibri" w:hAnsi="Calibri" w:cs="Calibri"/>
          <w:sz w:val="20"/>
          <w:szCs w:val="20"/>
        </w:rPr>
        <w:t>Light Egg Satin Interior Lining with Adjustable Mattress</w:t>
      </w:r>
    </w:p>
    <w:p w14:paraId="1306FCF4" w14:textId="77777777" w:rsidR="00BE736E" w:rsidRPr="004A5E2C" w:rsidRDefault="00BE736E" w:rsidP="00BE736E">
      <w:pPr>
        <w:spacing w:after="0"/>
        <w:rPr>
          <w:rFonts w:ascii="Calibri" w:hAnsi="Calibri" w:cs="Calibri"/>
          <w:b/>
          <w:bCs/>
          <w:sz w:val="20"/>
          <w:szCs w:val="20"/>
        </w:rPr>
      </w:pPr>
      <w:r w:rsidRPr="004A5E2C">
        <w:rPr>
          <w:rFonts w:ascii="Calibri" w:hAnsi="Calibri" w:cs="Calibri"/>
          <w:b/>
          <w:bCs/>
          <w:sz w:val="20"/>
          <w:szCs w:val="20"/>
        </w:rPr>
        <w:t>$3,395 - Northern 630 Alaster Oak</w:t>
      </w:r>
    </w:p>
    <w:p w14:paraId="0E22DCB5" w14:textId="77777777" w:rsidR="00BE736E" w:rsidRPr="004A5E2C" w:rsidRDefault="00BE736E" w:rsidP="00BE736E">
      <w:pPr>
        <w:rPr>
          <w:rFonts w:ascii="Calibri" w:hAnsi="Calibri" w:cs="Calibri"/>
          <w:sz w:val="20"/>
          <w:szCs w:val="20"/>
        </w:rPr>
      </w:pPr>
      <w:r w:rsidRPr="004A5E2C">
        <w:rPr>
          <w:rFonts w:ascii="Calibri" w:hAnsi="Calibri" w:cs="Calibri"/>
          <w:sz w:val="20"/>
          <w:szCs w:val="20"/>
        </w:rPr>
        <w:t>Oak Veneer Sides/Solid Oak Top and Moldings with a Double Coat Semi Gloss Finish and Tan Crepe Interior Lining, Adjustable Mattress and Wood Bar Handles</w:t>
      </w:r>
    </w:p>
    <w:p w14:paraId="6A79CAD7" w14:textId="77777777" w:rsidR="00BE736E" w:rsidRPr="004A5E2C" w:rsidRDefault="00BE736E" w:rsidP="00BE736E">
      <w:pPr>
        <w:spacing w:after="0"/>
        <w:rPr>
          <w:rFonts w:ascii="Calibri" w:hAnsi="Calibri" w:cs="Calibri"/>
          <w:b/>
          <w:bCs/>
          <w:sz w:val="20"/>
          <w:szCs w:val="20"/>
        </w:rPr>
      </w:pPr>
      <w:r w:rsidRPr="004A5E2C">
        <w:rPr>
          <w:rFonts w:ascii="Calibri" w:hAnsi="Calibri" w:cs="Calibri"/>
          <w:b/>
          <w:bCs/>
          <w:sz w:val="20"/>
          <w:szCs w:val="20"/>
        </w:rPr>
        <w:t>$3,195 - Northern 33 Carlton Oak</w:t>
      </w:r>
    </w:p>
    <w:p w14:paraId="5D67980F" w14:textId="77777777" w:rsidR="00BE736E" w:rsidRPr="004A5E2C" w:rsidRDefault="00BE736E" w:rsidP="00BE736E">
      <w:pPr>
        <w:rPr>
          <w:rFonts w:ascii="Calibri" w:hAnsi="Calibri" w:cs="Calibri"/>
          <w:sz w:val="20"/>
          <w:szCs w:val="20"/>
        </w:rPr>
      </w:pPr>
      <w:r w:rsidRPr="004A5E2C">
        <w:rPr>
          <w:rFonts w:ascii="Calibri" w:hAnsi="Calibri" w:cs="Calibri"/>
          <w:sz w:val="20"/>
          <w:szCs w:val="20"/>
        </w:rPr>
        <w:t>Oak Veneer Sides/Solid Oak Top and Moldings with a High Gloss Finish, Solid Wood Side and End Handles, Adjustable Mattress and a Tan Crepe Interior Lining</w:t>
      </w:r>
    </w:p>
    <w:p w14:paraId="6A415E40" w14:textId="77777777" w:rsidR="00BE736E" w:rsidRPr="004A5E2C" w:rsidRDefault="00BE736E" w:rsidP="00BE736E">
      <w:pPr>
        <w:spacing w:after="0"/>
        <w:rPr>
          <w:rFonts w:ascii="Calibri" w:hAnsi="Calibri" w:cs="Calibri"/>
          <w:b/>
          <w:bCs/>
          <w:sz w:val="20"/>
          <w:szCs w:val="20"/>
        </w:rPr>
      </w:pPr>
      <w:r w:rsidRPr="004A5E2C">
        <w:rPr>
          <w:rFonts w:ascii="Calibri" w:hAnsi="Calibri" w:cs="Calibri"/>
          <w:b/>
          <w:bCs/>
          <w:sz w:val="20"/>
          <w:szCs w:val="20"/>
        </w:rPr>
        <w:t>$2,995 - Northern 618 Argyle Poplar</w:t>
      </w:r>
    </w:p>
    <w:p w14:paraId="68C99F2E" w14:textId="77777777" w:rsidR="00BE736E" w:rsidRPr="004A5E2C" w:rsidRDefault="00BE736E" w:rsidP="00BE736E">
      <w:pPr>
        <w:rPr>
          <w:rFonts w:ascii="Calibri" w:hAnsi="Calibri" w:cs="Calibri"/>
          <w:sz w:val="20"/>
          <w:szCs w:val="20"/>
        </w:rPr>
      </w:pPr>
      <w:r w:rsidRPr="004A5E2C">
        <w:rPr>
          <w:rFonts w:ascii="Calibri" w:hAnsi="Calibri" w:cs="Calibri"/>
          <w:sz w:val="20"/>
          <w:szCs w:val="20"/>
        </w:rPr>
        <w:t>Constructed with 100% Ontario Poplar and a Triple Coat Semi Gloss Finish, Metal Bar Handles, Tan Crepe Interior and Padded Adjustable Mattress</w:t>
      </w:r>
    </w:p>
    <w:p w14:paraId="4B50257E" w14:textId="77777777" w:rsidR="00C1292F" w:rsidRDefault="00C1292F" w:rsidP="00BE736E">
      <w:pPr>
        <w:spacing w:after="0"/>
        <w:rPr>
          <w:rFonts w:ascii="Calibri" w:hAnsi="Calibri" w:cs="Calibri"/>
          <w:b/>
          <w:bCs/>
          <w:sz w:val="20"/>
          <w:szCs w:val="20"/>
        </w:rPr>
      </w:pPr>
    </w:p>
    <w:p w14:paraId="12697A33" w14:textId="77777777" w:rsidR="00C1292F" w:rsidRDefault="00C1292F" w:rsidP="00BE736E">
      <w:pPr>
        <w:spacing w:after="0"/>
        <w:rPr>
          <w:rFonts w:ascii="Calibri" w:hAnsi="Calibri" w:cs="Calibri"/>
          <w:b/>
          <w:bCs/>
          <w:sz w:val="20"/>
          <w:szCs w:val="20"/>
        </w:rPr>
      </w:pPr>
    </w:p>
    <w:p w14:paraId="2AEDC554" w14:textId="4CEE1DFE" w:rsidR="00BE736E" w:rsidRPr="004A5E2C" w:rsidRDefault="00BE736E" w:rsidP="00BE736E">
      <w:pPr>
        <w:spacing w:after="0"/>
        <w:rPr>
          <w:rFonts w:ascii="Calibri" w:hAnsi="Calibri" w:cs="Calibri"/>
          <w:b/>
          <w:bCs/>
          <w:sz w:val="20"/>
          <w:szCs w:val="20"/>
        </w:rPr>
      </w:pPr>
      <w:r w:rsidRPr="004A5E2C">
        <w:rPr>
          <w:rFonts w:ascii="Calibri" w:hAnsi="Calibri" w:cs="Calibri"/>
          <w:b/>
          <w:bCs/>
          <w:sz w:val="20"/>
          <w:szCs w:val="20"/>
        </w:rPr>
        <w:t xml:space="preserve">$2,795 - Northern 228DW Carter </w:t>
      </w:r>
      <w:r w:rsidR="00E5438F">
        <w:rPr>
          <w:rFonts w:ascii="Calibri" w:hAnsi="Calibri" w:cs="Calibri"/>
          <w:b/>
          <w:bCs/>
          <w:sz w:val="20"/>
          <w:szCs w:val="20"/>
        </w:rPr>
        <w:t>Poplar</w:t>
      </w:r>
    </w:p>
    <w:p w14:paraId="7EB7F331" w14:textId="77777777" w:rsidR="00BE736E" w:rsidRPr="004A5E2C" w:rsidRDefault="00BE736E" w:rsidP="00BE736E">
      <w:pPr>
        <w:spacing w:after="0"/>
        <w:rPr>
          <w:rFonts w:ascii="Calibri" w:hAnsi="Calibri" w:cs="Calibri"/>
          <w:sz w:val="20"/>
          <w:szCs w:val="20"/>
        </w:rPr>
      </w:pPr>
      <w:r w:rsidRPr="004A5E2C">
        <w:rPr>
          <w:rFonts w:ascii="Calibri" w:hAnsi="Calibri" w:cs="Calibri"/>
          <w:sz w:val="20"/>
          <w:szCs w:val="20"/>
        </w:rPr>
        <w:t>Constructed with 100% Ontario Poplar</w:t>
      </w:r>
      <w:r>
        <w:rPr>
          <w:rFonts w:ascii="Calibri" w:hAnsi="Calibri" w:cs="Calibri"/>
          <w:sz w:val="20"/>
          <w:szCs w:val="20"/>
        </w:rPr>
        <w:t xml:space="preserve">, </w:t>
      </w:r>
      <w:r w:rsidRPr="004A5E2C">
        <w:rPr>
          <w:rFonts w:ascii="Calibri" w:hAnsi="Calibri" w:cs="Calibri"/>
          <w:sz w:val="20"/>
          <w:szCs w:val="20"/>
        </w:rPr>
        <w:t>Dark Walnut Stain</w:t>
      </w:r>
      <w:r>
        <w:rPr>
          <w:rFonts w:ascii="Calibri" w:hAnsi="Calibri" w:cs="Calibri"/>
          <w:sz w:val="20"/>
          <w:szCs w:val="20"/>
        </w:rPr>
        <w:t xml:space="preserve">, </w:t>
      </w:r>
      <w:r w:rsidRPr="004A5E2C">
        <w:rPr>
          <w:rFonts w:ascii="Calibri" w:hAnsi="Calibri" w:cs="Calibri"/>
          <w:sz w:val="20"/>
          <w:szCs w:val="20"/>
        </w:rPr>
        <w:t>Triple Coat Semi Gloss Finish, Tan Crepe Interior and Padded Adjustable Mattress</w:t>
      </w:r>
    </w:p>
    <w:p w14:paraId="71F98A2C" w14:textId="77777777" w:rsidR="00BE736E" w:rsidRDefault="00BE736E" w:rsidP="00BE736E">
      <w:pPr>
        <w:spacing w:after="0"/>
        <w:rPr>
          <w:rFonts w:ascii="Calibri" w:hAnsi="Calibri" w:cs="Calibri"/>
          <w:b/>
          <w:bCs/>
          <w:sz w:val="20"/>
          <w:szCs w:val="20"/>
        </w:rPr>
      </w:pPr>
    </w:p>
    <w:p w14:paraId="0D369F11" w14:textId="5D6B3C6E" w:rsidR="00BE736E" w:rsidRPr="004A5E2C" w:rsidRDefault="00BE736E" w:rsidP="00BE736E">
      <w:pPr>
        <w:spacing w:after="0"/>
        <w:rPr>
          <w:rFonts w:ascii="Calibri" w:hAnsi="Calibri" w:cs="Calibri"/>
          <w:b/>
          <w:bCs/>
          <w:sz w:val="20"/>
          <w:szCs w:val="20"/>
        </w:rPr>
      </w:pPr>
      <w:r w:rsidRPr="004A5E2C">
        <w:rPr>
          <w:rFonts w:ascii="Calibri" w:hAnsi="Calibri" w:cs="Calibri"/>
          <w:b/>
          <w:bCs/>
          <w:sz w:val="20"/>
          <w:szCs w:val="20"/>
        </w:rPr>
        <w:t xml:space="preserve">$2,595 - Northern 444 </w:t>
      </w:r>
      <w:proofErr w:type="spellStart"/>
      <w:r w:rsidRPr="004A5E2C">
        <w:rPr>
          <w:rFonts w:ascii="Calibri" w:hAnsi="Calibri" w:cs="Calibri"/>
          <w:b/>
          <w:bCs/>
          <w:sz w:val="20"/>
          <w:szCs w:val="20"/>
        </w:rPr>
        <w:t>Glentay</w:t>
      </w:r>
      <w:proofErr w:type="spellEnd"/>
      <w:r w:rsidRPr="004A5E2C">
        <w:rPr>
          <w:rFonts w:ascii="Calibri" w:hAnsi="Calibri" w:cs="Calibri"/>
          <w:b/>
          <w:bCs/>
          <w:sz w:val="20"/>
          <w:szCs w:val="20"/>
        </w:rPr>
        <w:t xml:space="preserve"> Oak</w:t>
      </w:r>
    </w:p>
    <w:p w14:paraId="03810401" w14:textId="04D57D15" w:rsidR="00BE736E" w:rsidRPr="004A5E2C" w:rsidRDefault="00BE736E" w:rsidP="00BE736E">
      <w:pPr>
        <w:rPr>
          <w:rFonts w:ascii="Calibri" w:hAnsi="Calibri" w:cs="Calibri"/>
          <w:sz w:val="20"/>
          <w:szCs w:val="20"/>
        </w:rPr>
      </w:pPr>
      <w:r w:rsidRPr="004A5E2C">
        <w:rPr>
          <w:rFonts w:ascii="Calibri" w:hAnsi="Calibri" w:cs="Calibri"/>
          <w:sz w:val="20"/>
          <w:szCs w:val="20"/>
        </w:rPr>
        <w:t>100% Ontario Solid Oak Construction</w:t>
      </w:r>
      <w:r>
        <w:rPr>
          <w:rFonts w:ascii="Calibri" w:hAnsi="Calibri" w:cs="Calibri"/>
          <w:sz w:val="20"/>
          <w:szCs w:val="20"/>
        </w:rPr>
        <w:t xml:space="preserve">, </w:t>
      </w:r>
      <w:r w:rsidRPr="004A5E2C">
        <w:rPr>
          <w:rFonts w:ascii="Calibri" w:hAnsi="Calibri" w:cs="Calibri"/>
          <w:sz w:val="20"/>
          <w:szCs w:val="20"/>
        </w:rPr>
        <w:t>Raised Top Panel, Satin Finish</w:t>
      </w:r>
      <w:r w:rsidR="004339B8">
        <w:rPr>
          <w:rFonts w:ascii="Calibri" w:hAnsi="Calibri" w:cs="Calibri"/>
          <w:sz w:val="20"/>
          <w:szCs w:val="20"/>
        </w:rPr>
        <w:t xml:space="preserve">, </w:t>
      </w:r>
      <w:r w:rsidRPr="004A5E2C">
        <w:rPr>
          <w:rFonts w:ascii="Calibri" w:hAnsi="Calibri" w:cs="Calibri"/>
          <w:sz w:val="20"/>
          <w:szCs w:val="20"/>
        </w:rPr>
        <w:t>Tan Crepe Interior Lining</w:t>
      </w:r>
      <w:r w:rsidR="004339B8">
        <w:rPr>
          <w:rFonts w:ascii="Calibri" w:hAnsi="Calibri" w:cs="Calibri"/>
          <w:sz w:val="20"/>
          <w:szCs w:val="20"/>
        </w:rPr>
        <w:t xml:space="preserve">, </w:t>
      </w:r>
      <w:r w:rsidRPr="004A5E2C">
        <w:rPr>
          <w:rFonts w:ascii="Calibri" w:hAnsi="Calibri" w:cs="Calibri"/>
          <w:sz w:val="20"/>
          <w:szCs w:val="20"/>
        </w:rPr>
        <w:t>Adjustable Mattress</w:t>
      </w:r>
      <w:r w:rsidRPr="004A5E2C">
        <w:rPr>
          <w:rFonts w:ascii="Calibri" w:hAnsi="Calibri" w:cs="Calibri"/>
          <w:sz w:val="20"/>
          <w:szCs w:val="20"/>
        </w:rPr>
        <w:tab/>
      </w:r>
    </w:p>
    <w:p w14:paraId="07835004" w14:textId="77777777" w:rsidR="00BE736E" w:rsidRPr="004A5E2C" w:rsidRDefault="00BE736E" w:rsidP="00BE736E">
      <w:pPr>
        <w:spacing w:after="0"/>
        <w:rPr>
          <w:rFonts w:ascii="Calibri" w:hAnsi="Calibri" w:cs="Calibri"/>
          <w:b/>
          <w:bCs/>
          <w:sz w:val="20"/>
          <w:szCs w:val="20"/>
        </w:rPr>
      </w:pPr>
      <w:r w:rsidRPr="004A5E2C">
        <w:rPr>
          <w:rFonts w:ascii="Calibri" w:hAnsi="Calibri" w:cs="Calibri"/>
          <w:b/>
          <w:bCs/>
          <w:sz w:val="20"/>
          <w:szCs w:val="20"/>
        </w:rPr>
        <w:t>$2,395 - Northern 505 September Poplar</w:t>
      </w:r>
    </w:p>
    <w:p w14:paraId="53A15F07" w14:textId="47BB1679" w:rsidR="00BE736E" w:rsidRPr="004A5E2C" w:rsidRDefault="00BE736E" w:rsidP="00BE736E">
      <w:pPr>
        <w:rPr>
          <w:rFonts w:ascii="Calibri" w:hAnsi="Calibri" w:cs="Calibri"/>
          <w:sz w:val="20"/>
          <w:szCs w:val="20"/>
        </w:rPr>
      </w:pPr>
      <w:r w:rsidRPr="004A5E2C">
        <w:rPr>
          <w:rFonts w:ascii="Calibri" w:hAnsi="Calibri" w:cs="Calibri"/>
          <w:sz w:val="20"/>
          <w:szCs w:val="20"/>
        </w:rPr>
        <w:t>100% Ontario Solid Poplar Construction, Satin Finish, Rigid Wood Bars Handles, Slide Locks</w:t>
      </w:r>
      <w:r w:rsidR="004339B8">
        <w:rPr>
          <w:rFonts w:ascii="Calibri" w:hAnsi="Calibri" w:cs="Calibri"/>
          <w:sz w:val="20"/>
          <w:szCs w:val="20"/>
        </w:rPr>
        <w:t xml:space="preserve">, </w:t>
      </w:r>
      <w:r w:rsidRPr="004A5E2C">
        <w:rPr>
          <w:rFonts w:ascii="Calibri" w:hAnsi="Calibri" w:cs="Calibri"/>
          <w:sz w:val="20"/>
          <w:szCs w:val="20"/>
        </w:rPr>
        <w:t>Rose Tan Crepe Interior Lining</w:t>
      </w:r>
    </w:p>
    <w:p w14:paraId="70C76482" w14:textId="77777777" w:rsidR="00BE736E" w:rsidRPr="004A5E2C" w:rsidRDefault="00BE736E" w:rsidP="00BE736E">
      <w:pPr>
        <w:spacing w:after="0"/>
        <w:rPr>
          <w:rFonts w:ascii="Calibri" w:hAnsi="Calibri" w:cs="Calibri"/>
          <w:b/>
          <w:bCs/>
          <w:sz w:val="20"/>
          <w:szCs w:val="20"/>
        </w:rPr>
      </w:pPr>
      <w:r w:rsidRPr="004A5E2C">
        <w:rPr>
          <w:rFonts w:ascii="Calibri" w:hAnsi="Calibri" w:cs="Calibri"/>
          <w:b/>
          <w:bCs/>
          <w:sz w:val="20"/>
          <w:szCs w:val="20"/>
        </w:rPr>
        <w:t>$2,195 - Northern 428 Aldergrove Poplar</w:t>
      </w:r>
    </w:p>
    <w:p w14:paraId="2C67CEAE" w14:textId="36A9CE0B" w:rsidR="00BE736E" w:rsidRPr="004A5E2C" w:rsidRDefault="00BE736E" w:rsidP="00BE736E">
      <w:pPr>
        <w:rPr>
          <w:rFonts w:ascii="Calibri" w:hAnsi="Calibri" w:cs="Calibri"/>
          <w:sz w:val="20"/>
          <w:szCs w:val="20"/>
        </w:rPr>
      </w:pPr>
      <w:r w:rsidRPr="004A5E2C">
        <w:rPr>
          <w:rFonts w:ascii="Calibri" w:hAnsi="Calibri" w:cs="Calibri"/>
          <w:sz w:val="20"/>
          <w:szCs w:val="20"/>
        </w:rPr>
        <w:t xml:space="preserve">100% Ontario Solid Poplar Construction, Stone Satin </w:t>
      </w:r>
      <w:r w:rsidR="00C1292F" w:rsidRPr="004A5E2C">
        <w:rPr>
          <w:rFonts w:ascii="Calibri" w:hAnsi="Calibri" w:cs="Calibri"/>
          <w:sz w:val="20"/>
          <w:szCs w:val="20"/>
        </w:rPr>
        <w:t>Finish, Slide</w:t>
      </w:r>
      <w:r w:rsidRPr="004A5E2C">
        <w:rPr>
          <w:rFonts w:ascii="Calibri" w:hAnsi="Calibri" w:cs="Calibri"/>
          <w:sz w:val="20"/>
          <w:szCs w:val="20"/>
        </w:rPr>
        <w:t xml:space="preserve"> Locks</w:t>
      </w:r>
      <w:r w:rsidR="004339B8">
        <w:rPr>
          <w:rFonts w:ascii="Calibri" w:hAnsi="Calibri" w:cs="Calibri"/>
          <w:sz w:val="20"/>
          <w:szCs w:val="20"/>
        </w:rPr>
        <w:t xml:space="preserve">, </w:t>
      </w:r>
      <w:r w:rsidRPr="004A5E2C">
        <w:rPr>
          <w:rFonts w:ascii="Calibri" w:hAnsi="Calibri" w:cs="Calibri"/>
          <w:sz w:val="20"/>
          <w:szCs w:val="20"/>
        </w:rPr>
        <w:t>Rose Tan Crepe Lining</w:t>
      </w:r>
    </w:p>
    <w:p w14:paraId="2570C201" w14:textId="73D9F003" w:rsidR="00BE736E" w:rsidRPr="004A5E2C" w:rsidRDefault="00BE736E" w:rsidP="00BE736E">
      <w:pPr>
        <w:spacing w:after="0"/>
        <w:rPr>
          <w:rFonts w:ascii="Calibri" w:hAnsi="Calibri" w:cs="Calibri"/>
          <w:b/>
          <w:bCs/>
          <w:sz w:val="20"/>
          <w:szCs w:val="20"/>
        </w:rPr>
      </w:pPr>
      <w:r w:rsidRPr="004A5E2C">
        <w:rPr>
          <w:rFonts w:ascii="Calibri" w:hAnsi="Calibri" w:cs="Calibri"/>
          <w:b/>
          <w:bCs/>
          <w:sz w:val="20"/>
          <w:szCs w:val="20"/>
        </w:rPr>
        <w:t xml:space="preserve">$1,795 - Northern 250 </w:t>
      </w:r>
      <w:proofErr w:type="spellStart"/>
      <w:r w:rsidRPr="004A5E2C">
        <w:rPr>
          <w:rFonts w:ascii="Calibri" w:hAnsi="Calibri" w:cs="Calibri"/>
          <w:b/>
          <w:bCs/>
          <w:sz w:val="20"/>
          <w:szCs w:val="20"/>
        </w:rPr>
        <w:t>Apella</w:t>
      </w:r>
      <w:proofErr w:type="spellEnd"/>
      <w:r w:rsidR="00E5438F">
        <w:rPr>
          <w:rFonts w:ascii="Calibri" w:hAnsi="Calibri" w:cs="Calibri"/>
          <w:b/>
          <w:bCs/>
          <w:sz w:val="20"/>
          <w:szCs w:val="20"/>
        </w:rPr>
        <w:t xml:space="preserve"> Poplar</w:t>
      </w:r>
    </w:p>
    <w:p w14:paraId="71CF5D34" w14:textId="77777777" w:rsidR="00BE736E" w:rsidRPr="004A5E2C" w:rsidRDefault="00BE736E" w:rsidP="00BE736E">
      <w:pPr>
        <w:rPr>
          <w:rFonts w:ascii="Calibri" w:hAnsi="Calibri" w:cs="Calibri"/>
          <w:sz w:val="20"/>
          <w:szCs w:val="20"/>
        </w:rPr>
      </w:pPr>
      <w:r w:rsidRPr="004A5E2C">
        <w:rPr>
          <w:rFonts w:ascii="Calibri" w:hAnsi="Calibri" w:cs="Calibri"/>
          <w:sz w:val="20"/>
          <w:szCs w:val="20"/>
        </w:rPr>
        <w:t>Poplar veneer sides/ solid moldings, flat top, particle bottom, amber spray stain finish, white crepe interior</w:t>
      </w:r>
    </w:p>
    <w:p w14:paraId="3B37809D" w14:textId="77777777" w:rsidR="00BE736E" w:rsidRPr="004A5E2C" w:rsidRDefault="00BE736E" w:rsidP="00BE736E">
      <w:pPr>
        <w:spacing w:after="0"/>
        <w:rPr>
          <w:rFonts w:ascii="Calibri" w:hAnsi="Calibri" w:cs="Calibri"/>
          <w:b/>
          <w:bCs/>
          <w:sz w:val="20"/>
          <w:szCs w:val="20"/>
        </w:rPr>
      </w:pPr>
      <w:r w:rsidRPr="004A5E2C">
        <w:rPr>
          <w:rFonts w:ascii="Calibri" w:hAnsi="Calibri" w:cs="Calibri"/>
          <w:b/>
          <w:bCs/>
          <w:sz w:val="20"/>
          <w:szCs w:val="20"/>
        </w:rPr>
        <w:t>$1,395 - Northern Plain Cloth #60</w:t>
      </w:r>
    </w:p>
    <w:p w14:paraId="5B4DD017" w14:textId="77777777" w:rsidR="00BE736E" w:rsidRPr="004A5E2C" w:rsidRDefault="00BE736E" w:rsidP="00BE736E">
      <w:pPr>
        <w:rPr>
          <w:rFonts w:ascii="Calibri" w:hAnsi="Calibri" w:cs="Calibri"/>
          <w:sz w:val="20"/>
          <w:szCs w:val="20"/>
        </w:rPr>
      </w:pPr>
      <w:r w:rsidRPr="004A5E2C">
        <w:rPr>
          <w:rFonts w:ascii="Calibri" w:hAnsi="Calibri" w:cs="Calibri"/>
          <w:sz w:val="20"/>
          <w:szCs w:val="20"/>
        </w:rPr>
        <w:t>Particle Board Construction with a Flat Top and Blue Cloth Fabric Exterior and White Taffeta Interior Lining</w:t>
      </w:r>
    </w:p>
    <w:p w14:paraId="5334E004" w14:textId="77777777" w:rsidR="00BE736E" w:rsidRPr="004A5E2C" w:rsidRDefault="00BE736E" w:rsidP="00BE736E">
      <w:pPr>
        <w:spacing w:after="0"/>
        <w:rPr>
          <w:rFonts w:ascii="Calibri" w:hAnsi="Calibri" w:cs="Calibri"/>
          <w:b/>
          <w:bCs/>
          <w:sz w:val="20"/>
          <w:szCs w:val="20"/>
        </w:rPr>
      </w:pPr>
      <w:r w:rsidRPr="004A5E2C">
        <w:rPr>
          <w:rFonts w:ascii="Calibri" w:hAnsi="Calibri" w:cs="Calibri"/>
          <w:b/>
          <w:bCs/>
          <w:sz w:val="20"/>
          <w:szCs w:val="20"/>
        </w:rPr>
        <w:t>$2,195 - Northern Carleton 33 Ceremonial (rental)</w:t>
      </w:r>
    </w:p>
    <w:p w14:paraId="2E82D53E" w14:textId="77777777" w:rsidR="00BE736E" w:rsidRPr="004A5E2C" w:rsidRDefault="00BE736E" w:rsidP="00BE736E">
      <w:pPr>
        <w:rPr>
          <w:rFonts w:ascii="Calibri" w:hAnsi="Calibri" w:cs="Calibri"/>
          <w:sz w:val="20"/>
          <w:szCs w:val="20"/>
        </w:rPr>
      </w:pPr>
      <w:r w:rsidRPr="004A5E2C">
        <w:rPr>
          <w:rFonts w:ascii="Calibri" w:hAnsi="Calibri" w:cs="Calibri"/>
          <w:sz w:val="20"/>
          <w:szCs w:val="20"/>
        </w:rPr>
        <w:t>Oak Veneer Sides/Solid Oak Top and Moldings Rental Shell</w:t>
      </w:r>
      <w:r>
        <w:rPr>
          <w:rFonts w:ascii="Calibri" w:hAnsi="Calibri" w:cs="Calibri"/>
          <w:sz w:val="20"/>
          <w:szCs w:val="20"/>
        </w:rPr>
        <w:t xml:space="preserve">, </w:t>
      </w:r>
      <w:r w:rsidRPr="004A5E2C">
        <w:rPr>
          <w:rFonts w:ascii="Calibri" w:hAnsi="Calibri" w:cs="Calibri"/>
          <w:sz w:val="20"/>
          <w:szCs w:val="20"/>
        </w:rPr>
        <w:t>High Gloss Natural Finish, Cremation Container Insert</w:t>
      </w:r>
      <w:r>
        <w:rPr>
          <w:rFonts w:ascii="Calibri" w:hAnsi="Calibri" w:cs="Calibri"/>
          <w:sz w:val="20"/>
          <w:szCs w:val="20"/>
        </w:rPr>
        <w:t xml:space="preserve">, </w:t>
      </w:r>
      <w:r w:rsidRPr="004A5E2C">
        <w:rPr>
          <w:rFonts w:ascii="Calibri" w:hAnsi="Calibri" w:cs="Calibri"/>
          <w:sz w:val="20"/>
          <w:szCs w:val="20"/>
        </w:rPr>
        <w:t>Tan Interior. (On-site Funerals Only)</w:t>
      </w:r>
    </w:p>
    <w:p w14:paraId="6C3B728E" w14:textId="77777777" w:rsidR="00BE736E" w:rsidRPr="004A5E2C" w:rsidRDefault="00BE736E" w:rsidP="00BE736E">
      <w:pPr>
        <w:spacing w:after="0"/>
        <w:rPr>
          <w:rFonts w:ascii="Calibri" w:hAnsi="Calibri" w:cs="Calibri"/>
          <w:b/>
          <w:bCs/>
          <w:sz w:val="20"/>
          <w:szCs w:val="20"/>
        </w:rPr>
      </w:pPr>
      <w:r w:rsidRPr="004A5E2C">
        <w:rPr>
          <w:rFonts w:ascii="Calibri" w:hAnsi="Calibri" w:cs="Calibri"/>
          <w:b/>
          <w:bCs/>
          <w:sz w:val="20"/>
          <w:szCs w:val="20"/>
        </w:rPr>
        <w:t>$975 - Northern Emerson Blue (suitable for viewing)</w:t>
      </w:r>
    </w:p>
    <w:p w14:paraId="3FA692EB" w14:textId="10AA9F13" w:rsidR="00BE736E" w:rsidRPr="004A5E2C" w:rsidRDefault="004339B8" w:rsidP="00BE736E">
      <w:pPr>
        <w:rPr>
          <w:rFonts w:ascii="Calibri" w:hAnsi="Calibri" w:cs="Calibri"/>
          <w:sz w:val="20"/>
          <w:szCs w:val="20"/>
        </w:rPr>
      </w:pPr>
      <w:r>
        <w:rPr>
          <w:rFonts w:ascii="Calibri" w:hAnsi="Calibri" w:cs="Calibri"/>
          <w:sz w:val="20"/>
          <w:szCs w:val="20"/>
        </w:rPr>
        <w:t>Embossed Doeskin Blue Exterior, Leak Resistant Liner</w:t>
      </w:r>
      <w:r w:rsidR="00BE736E" w:rsidRPr="004A5E2C">
        <w:rPr>
          <w:rFonts w:ascii="Calibri" w:hAnsi="Calibri" w:cs="Calibri"/>
          <w:sz w:val="20"/>
          <w:szCs w:val="20"/>
        </w:rPr>
        <w:t xml:space="preserve">, </w:t>
      </w:r>
      <w:r>
        <w:rPr>
          <w:rFonts w:ascii="Calibri" w:hAnsi="Calibri" w:cs="Calibri"/>
          <w:sz w:val="20"/>
          <w:szCs w:val="20"/>
        </w:rPr>
        <w:t>C</w:t>
      </w:r>
      <w:r w:rsidR="00BE736E" w:rsidRPr="004A5E2C">
        <w:rPr>
          <w:rFonts w:ascii="Calibri" w:hAnsi="Calibri" w:cs="Calibri"/>
          <w:sz w:val="20"/>
          <w:szCs w:val="20"/>
        </w:rPr>
        <w:t xml:space="preserve">otton </w:t>
      </w:r>
      <w:r>
        <w:rPr>
          <w:rFonts w:ascii="Calibri" w:hAnsi="Calibri" w:cs="Calibri"/>
          <w:sz w:val="20"/>
          <w:szCs w:val="20"/>
        </w:rPr>
        <w:t>P</w:t>
      </w:r>
      <w:r w:rsidR="00BE736E" w:rsidRPr="004A5E2C">
        <w:rPr>
          <w:rFonts w:ascii="Calibri" w:hAnsi="Calibri" w:cs="Calibri"/>
          <w:sz w:val="20"/>
          <w:szCs w:val="20"/>
        </w:rPr>
        <w:t>illow</w:t>
      </w:r>
      <w:r>
        <w:rPr>
          <w:rFonts w:ascii="Calibri" w:hAnsi="Calibri" w:cs="Calibri"/>
          <w:sz w:val="20"/>
          <w:szCs w:val="20"/>
        </w:rPr>
        <w:t xml:space="preserve"> and Li</w:t>
      </w:r>
      <w:r w:rsidR="00BE736E" w:rsidRPr="004A5E2C">
        <w:rPr>
          <w:rFonts w:ascii="Calibri" w:hAnsi="Calibri" w:cs="Calibri"/>
          <w:sz w:val="20"/>
          <w:szCs w:val="20"/>
        </w:rPr>
        <w:t xml:space="preserve">ning </w:t>
      </w:r>
    </w:p>
    <w:p w14:paraId="745F1969" w14:textId="7CA54F60" w:rsidR="00BE736E" w:rsidRPr="004A5E2C" w:rsidRDefault="00BE736E" w:rsidP="00BE736E">
      <w:pPr>
        <w:spacing w:after="0"/>
        <w:rPr>
          <w:rFonts w:ascii="Calibri" w:hAnsi="Calibri" w:cs="Calibri"/>
          <w:b/>
          <w:bCs/>
          <w:sz w:val="20"/>
          <w:szCs w:val="20"/>
        </w:rPr>
      </w:pPr>
      <w:r w:rsidRPr="004A5E2C">
        <w:rPr>
          <w:rFonts w:ascii="Calibri" w:hAnsi="Calibri" w:cs="Calibri"/>
          <w:b/>
          <w:bCs/>
          <w:sz w:val="20"/>
          <w:szCs w:val="20"/>
        </w:rPr>
        <w:t>$450 - Particle Board #10 (not suitable for viewing)</w:t>
      </w:r>
    </w:p>
    <w:p w14:paraId="7F5EBB64" w14:textId="77777777" w:rsidR="00BE736E" w:rsidRPr="004A5E2C" w:rsidRDefault="00BE736E" w:rsidP="00BE736E">
      <w:pPr>
        <w:rPr>
          <w:rFonts w:ascii="Calibri" w:hAnsi="Calibri" w:cs="Calibri"/>
          <w:sz w:val="20"/>
          <w:szCs w:val="20"/>
        </w:rPr>
      </w:pPr>
      <w:r w:rsidRPr="004A5E2C">
        <w:rPr>
          <w:rFonts w:ascii="Calibri" w:hAnsi="Calibri" w:cs="Calibri"/>
          <w:sz w:val="20"/>
          <w:szCs w:val="20"/>
        </w:rPr>
        <w:t xml:space="preserve">All particle board construction, 2x1 black polyester handles, no bed, no interior. </w:t>
      </w:r>
    </w:p>
    <w:p w14:paraId="7047DB0B" w14:textId="1ED20C46" w:rsidR="00BE736E" w:rsidRPr="004A5E2C" w:rsidRDefault="00BE736E" w:rsidP="00BE736E">
      <w:pPr>
        <w:spacing w:after="0"/>
        <w:rPr>
          <w:rFonts w:ascii="Calibri" w:hAnsi="Calibri" w:cs="Calibri"/>
          <w:b/>
          <w:bCs/>
          <w:sz w:val="20"/>
          <w:szCs w:val="20"/>
        </w:rPr>
      </w:pPr>
      <w:r w:rsidRPr="004A5E2C">
        <w:rPr>
          <w:rFonts w:ascii="Calibri" w:hAnsi="Calibri" w:cs="Calibri"/>
          <w:b/>
          <w:bCs/>
          <w:sz w:val="20"/>
          <w:szCs w:val="20"/>
        </w:rPr>
        <w:t>$</w:t>
      </w:r>
      <w:r w:rsidR="00380C95">
        <w:rPr>
          <w:rFonts w:ascii="Calibri" w:hAnsi="Calibri" w:cs="Calibri"/>
          <w:b/>
          <w:bCs/>
          <w:sz w:val="20"/>
          <w:szCs w:val="20"/>
        </w:rPr>
        <w:t>300</w:t>
      </w:r>
      <w:r w:rsidRPr="004A5E2C">
        <w:rPr>
          <w:rFonts w:ascii="Calibri" w:hAnsi="Calibri" w:cs="Calibri"/>
          <w:b/>
          <w:bCs/>
          <w:sz w:val="20"/>
          <w:szCs w:val="20"/>
        </w:rPr>
        <w:t xml:space="preserve"> - SWC Combination (not suitable for viewing)</w:t>
      </w:r>
    </w:p>
    <w:p w14:paraId="0FAB2E9C" w14:textId="77777777" w:rsidR="00BE736E" w:rsidRPr="004A5E2C" w:rsidRDefault="00BE736E" w:rsidP="00BE736E">
      <w:pPr>
        <w:spacing w:after="0"/>
        <w:rPr>
          <w:rFonts w:ascii="Calibri" w:hAnsi="Calibri" w:cs="Calibri"/>
          <w:sz w:val="20"/>
          <w:szCs w:val="20"/>
        </w:rPr>
      </w:pPr>
      <w:r w:rsidRPr="004A5E2C">
        <w:rPr>
          <w:rFonts w:ascii="Calibri" w:hAnsi="Calibri" w:cs="Calibri"/>
          <w:sz w:val="20"/>
          <w:szCs w:val="20"/>
        </w:rPr>
        <w:t xml:space="preserve">Basic wooden tray bottom, cardboard top with strapping (not suitable for viewing) </w:t>
      </w:r>
    </w:p>
    <w:p w14:paraId="5478852F" w14:textId="3527C2A8" w:rsidR="00BE736E" w:rsidRDefault="00BE736E" w:rsidP="00BE736E">
      <w:pPr>
        <w:spacing w:after="0" w:line="240" w:lineRule="auto"/>
        <w:jc w:val="center"/>
        <w:rPr>
          <w:rFonts w:ascii="Calibri" w:hAnsi="Calibri" w:cs="Calibri"/>
          <w:b/>
          <w:bCs/>
          <w:sz w:val="20"/>
          <w:szCs w:val="20"/>
        </w:rPr>
      </w:pPr>
      <w:r w:rsidRPr="004A5E2C">
        <w:rPr>
          <w:rFonts w:ascii="Calibri" w:hAnsi="Calibri" w:cs="Calibri"/>
          <w:sz w:val="20"/>
          <w:szCs w:val="20"/>
        </w:rPr>
        <w:t>Oversize - $400.00</w:t>
      </w:r>
    </w:p>
    <w:p w14:paraId="0F69C645" w14:textId="77777777" w:rsidR="00BE736E" w:rsidRDefault="00BE736E" w:rsidP="00EF2FEF">
      <w:pPr>
        <w:spacing w:after="0" w:line="240" w:lineRule="auto"/>
        <w:jc w:val="center"/>
        <w:rPr>
          <w:rFonts w:ascii="Calibri" w:hAnsi="Calibri" w:cs="Calibri"/>
          <w:b/>
          <w:bCs/>
          <w:sz w:val="20"/>
          <w:szCs w:val="20"/>
        </w:rPr>
        <w:sectPr w:rsidR="00BE736E" w:rsidSect="00BE736E">
          <w:type w:val="continuous"/>
          <w:pgSz w:w="12240" w:h="15840"/>
          <w:pgMar w:top="1760" w:right="980" w:bottom="900" w:left="1200" w:header="0" w:footer="702" w:gutter="0"/>
          <w:pgBorders w:offsetFrom="page">
            <w:top w:val="single" w:sz="48" w:space="24" w:color="156082" w:themeColor="accent1" w:shadow="1"/>
            <w:left w:val="single" w:sz="48" w:space="24" w:color="156082" w:themeColor="accent1" w:shadow="1"/>
            <w:bottom w:val="single" w:sz="48" w:space="24" w:color="156082" w:themeColor="accent1" w:shadow="1"/>
            <w:right w:val="single" w:sz="48" w:space="24" w:color="156082" w:themeColor="accent1" w:shadow="1"/>
          </w:pgBorders>
          <w:cols w:num="2" w:space="1208"/>
        </w:sectPr>
      </w:pPr>
    </w:p>
    <w:p w14:paraId="26410310" w14:textId="77777777" w:rsidR="001B7828" w:rsidRPr="006E7983" w:rsidRDefault="001B7828" w:rsidP="00EF2FEF">
      <w:pPr>
        <w:spacing w:after="0" w:line="240" w:lineRule="auto"/>
        <w:rPr>
          <w:rFonts w:ascii="Calibri" w:hAnsi="Calibri" w:cs="Calibri"/>
          <w:b/>
          <w:bCs/>
          <w:sz w:val="20"/>
          <w:szCs w:val="20"/>
        </w:rPr>
        <w:sectPr w:rsidR="001B7828" w:rsidRPr="006E7983" w:rsidSect="00AC0604">
          <w:type w:val="continuous"/>
          <w:pgSz w:w="12240" w:h="15840"/>
          <w:pgMar w:top="1760" w:right="980" w:bottom="900" w:left="1200" w:header="0" w:footer="702" w:gutter="0"/>
          <w:pgBorders w:offsetFrom="page">
            <w:top w:val="single" w:sz="48" w:space="24" w:color="156082" w:themeColor="accent1" w:shadow="1"/>
            <w:left w:val="single" w:sz="48" w:space="24" w:color="156082" w:themeColor="accent1" w:shadow="1"/>
            <w:bottom w:val="single" w:sz="48" w:space="24" w:color="156082" w:themeColor="accent1" w:shadow="1"/>
            <w:right w:val="single" w:sz="48" w:space="24" w:color="156082" w:themeColor="accent1" w:shadow="1"/>
          </w:pgBorders>
          <w:cols w:space="1208"/>
        </w:sectPr>
      </w:pPr>
    </w:p>
    <w:p w14:paraId="271F3802" w14:textId="1E9DC873" w:rsidR="0001721E" w:rsidRPr="0001721E" w:rsidRDefault="0001721E" w:rsidP="0001721E">
      <w:pPr>
        <w:spacing w:after="0" w:line="240" w:lineRule="auto"/>
        <w:rPr>
          <w:rFonts w:ascii="Calibri" w:hAnsi="Calibri" w:cs="Calibri"/>
          <w:sz w:val="20"/>
          <w:szCs w:val="20"/>
        </w:rPr>
        <w:sectPr w:rsidR="0001721E" w:rsidRPr="0001721E" w:rsidSect="00AC0604">
          <w:type w:val="continuous"/>
          <w:pgSz w:w="12240" w:h="15840"/>
          <w:pgMar w:top="1760" w:right="980" w:bottom="900" w:left="1200" w:header="0" w:footer="702" w:gutter="0"/>
          <w:pgBorders w:offsetFrom="page">
            <w:top w:val="single" w:sz="48" w:space="24" w:color="156082" w:themeColor="accent1" w:shadow="1"/>
            <w:left w:val="single" w:sz="48" w:space="24" w:color="156082" w:themeColor="accent1" w:shadow="1"/>
            <w:bottom w:val="single" w:sz="48" w:space="24" w:color="156082" w:themeColor="accent1" w:shadow="1"/>
            <w:right w:val="single" w:sz="48" w:space="24" w:color="156082" w:themeColor="accent1" w:shadow="1"/>
          </w:pgBorders>
          <w:cols w:num="2" w:space="1208"/>
        </w:sectPr>
      </w:pPr>
    </w:p>
    <w:p w14:paraId="5B7DBBFE" w14:textId="77777777" w:rsidR="009340B3" w:rsidRPr="006E7983" w:rsidRDefault="009340B3" w:rsidP="00EF2FEF">
      <w:pPr>
        <w:spacing w:line="240" w:lineRule="auto"/>
        <w:rPr>
          <w:rFonts w:ascii="Calibri" w:hAnsi="Calibri" w:cs="Calibri"/>
          <w:b/>
          <w:bCs/>
          <w:sz w:val="20"/>
          <w:szCs w:val="20"/>
        </w:rPr>
        <w:sectPr w:rsidR="009340B3" w:rsidRPr="006E7983" w:rsidSect="00AC0604">
          <w:type w:val="continuous"/>
          <w:pgSz w:w="12240" w:h="15840"/>
          <w:pgMar w:top="1760" w:right="980" w:bottom="900" w:left="1200" w:header="0" w:footer="702" w:gutter="0"/>
          <w:pgBorders w:offsetFrom="page">
            <w:top w:val="single" w:sz="48" w:space="24" w:color="156082" w:themeColor="accent1" w:shadow="1"/>
            <w:left w:val="single" w:sz="48" w:space="24" w:color="156082" w:themeColor="accent1" w:shadow="1"/>
            <w:bottom w:val="single" w:sz="48" w:space="24" w:color="156082" w:themeColor="accent1" w:shadow="1"/>
            <w:right w:val="single" w:sz="48" w:space="24" w:color="156082" w:themeColor="accent1" w:shadow="1"/>
          </w:pgBorders>
          <w:cols w:num="2" w:space="1208"/>
        </w:sectPr>
      </w:pPr>
    </w:p>
    <w:p w14:paraId="75C1986D" w14:textId="77777777" w:rsidR="009340B3" w:rsidRPr="006E7983" w:rsidRDefault="009340B3" w:rsidP="00AB2480">
      <w:pPr>
        <w:spacing w:after="0" w:line="240" w:lineRule="auto"/>
        <w:rPr>
          <w:rFonts w:ascii="Calibri" w:hAnsi="Calibri" w:cs="Calibri"/>
          <w:b/>
          <w:bCs/>
          <w:sz w:val="20"/>
          <w:szCs w:val="20"/>
        </w:rPr>
        <w:sectPr w:rsidR="009340B3" w:rsidRPr="006E7983" w:rsidSect="00AC0604">
          <w:type w:val="continuous"/>
          <w:pgSz w:w="12240" w:h="15840"/>
          <w:pgMar w:top="1760" w:right="980" w:bottom="900" w:left="1200" w:header="0" w:footer="702" w:gutter="0"/>
          <w:pgBorders w:offsetFrom="page">
            <w:top w:val="single" w:sz="48" w:space="24" w:color="156082" w:themeColor="accent1" w:shadow="1"/>
            <w:left w:val="single" w:sz="48" w:space="24" w:color="156082" w:themeColor="accent1" w:shadow="1"/>
            <w:bottom w:val="single" w:sz="48" w:space="24" w:color="156082" w:themeColor="accent1" w:shadow="1"/>
            <w:right w:val="single" w:sz="48" w:space="24" w:color="156082" w:themeColor="accent1" w:shadow="1"/>
          </w:pgBorders>
          <w:cols w:space="1208"/>
        </w:sectPr>
      </w:pPr>
    </w:p>
    <w:p w14:paraId="4F1AA14A" w14:textId="750A5A1E" w:rsidR="0001721E" w:rsidRDefault="0001721E" w:rsidP="00EF2FEF">
      <w:pPr>
        <w:spacing w:line="240" w:lineRule="auto"/>
        <w:rPr>
          <w:rFonts w:ascii="Calibri" w:hAnsi="Calibri" w:cs="Calibri"/>
          <w:sz w:val="20"/>
          <w:szCs w:val="20"/>
        </w:rPr>
        <w:sectPr w:rsidR="0001721E" w:rsidSect="0001721E">
          <w:type w:val="continuous"/>
          <w:pgSz w:w="12240" w:h="15840"/>
          <w:pgMar w:top="1760" w:right="980" w:bottom="900" w:left="1200" w:header="0" w:footer="702" w:gutter="0"/>
          <w:pgBorders w:offsetFrom="page">
            <w:top w:val="single" w:sz="48" w:space="24" w:color="156082" w:themeColor="accent1" w:shadow="1"/>
            <w:left w:val="single" w:sz="48" w:space="24" w:color="156082" w:themeColor="accent1" w:shadow="1"/>
            <w:bottom w:val="single" w:sz="48" w:space="24" w:color="156082" w:themeColor="accent1" w:shadow="1"/>
            <w:right w:val="single" w:sz="48" w:space="24" w:color="156082" w:themeColor="accent1" w:shadow="1"/>
          </w:pgBorders>
          <w:cols w:space="1208"/>
        </w:sectPr>
      </w:pPr>
    </w:p>
    <w:p w14:paraId="2F7CC166" w14:textId="4B40B921" w:rsidR="00EF2FEF" w:rsidRPr="006E7983" w:rsidRDefault="00EF2FEF" w:rsidP="0001721E">
      <w:pPr>
        <w:spacing w:line="240" w:lineRule="auto"/>
        <w:rPr>
          <w:rFonts w:ascii="Calibri" w:hAnsi="Calibri" w:cs="Calibri"/>
          <w:b/>
          <w:bCs/>
          <w:sz w:val="20"/>
          <w:szCs w:val="20"/>
        </w:rPr>
      </w:pPr>
      <w:r w:rsidRPr="006E7983">
        <w:rPr>
          <w:rFonts w:ascii="Calibri" w:hAnsi="Calibri" w:cs="Calibri"/>
          <w:sz w:val="20"/>
          <w:szCs w:val="20"/>
        </w:rPr>
        <w:lastRenderedPageBreak/>
        <w:tab/>
      </w:r>
      <w:r w:rsidRPr="006E7983">
        <w:rPr>
          <w:rFonts w:ascii="Calibri" w:hAnsi="Calibri" w:cs="Calibri"/>
          <w:b/>
          <w:bCs/>
          <w:sz w:val="20"/>
          <w:szCs w:val="20"/>
        </w:rPr>
        <w:t>BURIAL VAULT/CONTAINER SELECTIONS</w:t>
      </w:r>
      <w:r w:rsidR="00837CF7" w:rsidRPr="006E7983">
        <w:rPr>
          <w:rFonts w:ascii="Calibri" w:hAnsi="Calibri" w:cs="Calibri"/>
          <w:b/>
          <w:bCs/>
          <w:sz w:val="20"/>
          <w:szCs w:val="20"/>
        </w:rPr>
        <w:t xml:space="preserve">: </w:t>
      </w:r>
      <w:r w:rsidRPr="006E7983">
        <w:rPr>
          <w:rFonts w:ascii="Calibri" w:hAnsi="Calibri" w:cs="Calibri"/>
          <w:b/>
          <w:bCs/>
          <w:sz w:val="20"/>
          <w:szCs w:val="20"/>
        </w:rPr>
        <w:t>KD BUILDING PRODUCTS: 2403 London Line, Sarnia, Ont</w:t>
      </w:r>
      <w:r w:rsidR="00837CF7" w:rsidRPr="006E7983">
        <w:rPr>
          <w:rFonts w:ascii="Calibri" w:hAnsi="Calibri" w:cs="Calibri"/>
          <w:b/>
          <w:bCs/>
          <w:sz w:val="20"/>
          <w:szCs w:val="20"/>
        </w:rPr>
        <w:t>ario</w:t>
      </w:r>
    </w:p>
    <w:p w14:paraId="5B373EFA" w14:textId="77777777" w:rsidR="00837CF7" w:rsidRPr="006E7983" w:rsidRDefault="00837CF7" w:rsidP="00A04EEF">
      <w:pPr>
        <w:spacing w:after="0" w:line="240" w:lineRule="auto"/>
        <w:jc w:val="center"/>
        <w:rPr>
          <w:rFonts w:ascii="Calibri" w:hAnsi="Calibri" w:cs="Calibri"/>
          <w:b/>
          <w:bCs/>
          <w:sz w:val="20"/>
          <w:szCs w:val="20"/>
        </w:rPr>
      </w:pPr>
    </w:p>
    <w:p w14:paraId="3335B486" w14:textId="77777777" w:rsidR="009340B3" w:rsidRPr="006E7983" w:rsidRDefault="009340B3" w:rsidP="00A04EEF">
      <w:pPr>
        <w:spacing w:after="0" w:line="240" w:lineRule="auto"/>
        <w:rPr>
          <w:rFonts w:ascii="Calibri" w:hAnsi="Calibri" w:cs="Calibri"/>
          <w:b/>
          <w:bCs/>
          <w:sz w:val="20"/>
          <w:szCs w:val="20"/>
        </w:rPr>
        <w:sectPr w:rsidR="009340B3" w:rsidRPr="006E7983" w:rsidSect="00AC0604">
          <w:type w:val="continuous"/>
          <w:pgSz w:w="12240" w:h="15840"/>
          <w:pgMar w:top="1760" w:right="980" w:bottom="900" w:left="1200" w:header="0" w:footer="702" w:gutter="0"/>
          <w:pgBorders w:offsetFrom="page">
            <w:top w:val="single" w:sz="48" w:space="24" w:color="156082" w:themeColor="accent1" w:shadow="1"/>
            <w:left w:val="single" w:sz="48" w:space="24" w:color="156082" w:themeColor="accent1" w:shadow="1"/>
            <w:bottom w:val="single" w:sz="48" w:space="24" w:color="156082" w:themeColor="accent1" w:shadow="1"/>
            <w:right w:val="single" w:sz="48" w:space="24" w:color="156082" w:themeColor="accent1" w:shadow="1"/>
          </w:pgBorders>
          <w:cols w:space="1208"/>
        </w:sectPr>
      </w:pPr>
    </w:p>
    <w:p w14:paraId="31297F75" w14:textId="280B6640" w:rsidR="00EF2FEF" w:rsidRPr="006E7983" w:rsidRDefault="00A04EEF" w:rsidP="00A04EEF">
      <w:pPr>
        <w:spacing w:after="0" w:line="240" w:lineRule="auto"/>
        <w:rPr>
          <w:rFonts w:ascii="Calibri" w:hAnsi="Calibri" w:cs="Calibri"/>
          <w:b/>
          <w:bCs/>
          <w:sz w:val="20"/>
          <w:szCs w:val="20"/>
        </w:rPr>
      </w:pPr>
      <w:r w:rsidRPr="006E7983">
        <w:rPr>
          <w:rFonts w:ascii="Calibri" w:hAnsi="Calibri" w:cs="Calibri"/>
          <w:b/>
          <w:bCs/>
          <w:sz w:val="20"/>
          <w:szCs w:val="20"/>
        </w:rPr>
        <w:t xml:space="preserve">$1,100 - </w:t>
      </w:r>
      <w:r w:rsidR="00EF2FEF" w:rsidRPr="006E7983">
        <w:rPr>
          <w:rFonts w:ascii="Calibri" w:hAnsi="Calibri" w:cs="Calibri"/>
          <w:b/>
          <w:bCs/>
          <w:sz w:val="20"/>
          <w:szCs w:val="20"/>
        </w:rPr>
        <w:t>KD Basic Concrete Grave Liner</w:t>
      </w:r>
    </w:p>
    <w:p w14:paraId="200B8771" w14:textId="75035720" w:rsidR="00EF2FEF" w:rsidRPr="006E7983" w:rsidRDefault="00EF2FEF" w:rsidP="00EF2FEF">
      <w:pPr>
        <w:spacing w:line="240" w:lineRule="auto"/>
        <w:rPr>
          <w:rFonts w:ascii="Calibri" w:hAnsi="Calibri" w:cs="Calibri"/>
          <w:sz w:val="20"/>
          <w:szCs w:val="20"/>
        </w:rPr>
      </w:pPr>
      <w:r w:rsidRPr="006E7983">
        <w:rPr>
          <w:rFonts w:ascii="Calibri" w:hAnsi="Calibri" w:cs="Calibri"/>
          <w:sz w:val="20"/>
          <w:szCs w:val="20"/>
        </w:rPr>
        <w:t>30” x 86” inside, Unsealed Lid, Drain Holes</w:t>
      </w:r>
    </w:p>
    <w:p w14:paraId="7557CF04" w14:textId="07901786" w:rsidR="00EF2FEF" w:rsidRPr="006E7983" w:rsidRDefault="00A04EEF" w:rsidP="00A04EEF">
      <w:pPr>
        <w:spacing w:after="0" w:line="240" w:lineRule="auto"/>
        <w:rPr>
          <w:rFonts w:ascii="Calibri" w:hAnsi="Calibri" w:cs="Calibri"/>
          <w:b/>
          <w:bCs/>
          <w:sz w:val="20"/>
          <w:szCs w:val="20"/>
        </w:rPr>
      </w:pPr>
      <w:r w:rsidRPr="006E7983">
        <w:rPr>
          <w:rFonts w:ascii="Calibri" w:hAnsi="Calibri" w:cs="Calibri"/>
          <w:b/>
          <w:bCs/>
          <w:sz w:val="20"/>
          <w:szCs w:val="20"/>
        </w:rPr>
        <w:t xml:space="preserve">$1,200 - </w:t>
      </w:r>
      <w:r w:rsidR="00EF2FEF" w:rsidRPr="006E7983">
        <w:rPr>
          <w:rFonts w:ascii="Calibri" w:hAnsi="Calibri" w:cs="Calibri"/>
          <w:b/>
          <w:bCs/>
          <w:sz w:val="20"/>
          <w:szCs w:val="20"/>
        </w:rPr>
        <w:t>Standard Concrete Burial Vault</w:t>
      </w:r>
    </w:p>
    <w:p w14:paraId="44ADCBE8" w14:textId="171A2C26" w:rsidR="00EF2FEF" w:rsidRPr="006E7983" w:rsidRDefault="00EF2FEF" w:rsidP="00EF2FEF">
      <w:pPr>
        <w:spacing w:line="240" w:lineRule="auto"/>
        <w:rPr>
          <w:rFonts w:ascii="Calibri" w:hAnsi="Calibri" w:cs="Calibri"/>
          <w:sz w:val="20"/>
          <w:szCs w:val="20"/>
        </w:rPr>
      </w:pPr>
      <w:r w:rsidRPr="006E7983">
        <w:rPr>
          <w:rFonts w:ascii="Calibri" w:hAnsi="Calibri" w:cs="Calibri"/>
          <w:sz w:val="20"/>
          <w:szCs w:val="20"/>
        </w:rPr>
        <w:t>Standard Vault 30” x 86” inside, Top Sealed Lid</w:t>
      </w:r>
    </w:p>
    <w:p w14:paraId="5A745C12" w14:textId="7F86F053" w:rsidR="00EF2FEF" w:rsidRPr="006E7983" w:rsidRDefault="00A04EEF" w:rsidP="00A04EEF">
      <w:pPr>
        <w:spacing w:after="0" w:line="240" w:lineRule="auto"/>
        <w:rPr>
          <w:rFonts w:ascii="Calibri" w:hAnsi="Calibri" w:cs="Calibri"/>
          <w:b/>
          <w:bCs/>
          <w:sz w:val="20"/>
          <w:szCs w:val="20"/>
        </w:rPr>
      </w:pPr>
      <w:r w:rsidRPr="006E7983">
        <w:rPr>
          <w:rFonts w:ascii="Calibri" w:hAnsi="Calibri" w:cs="Calibri"/>
          <w:b/>
          <w:bCs/>
          <w:sz w:val="20"/>
          <w:szCs w:val="20"/>
        </w:rPr>
        <w:t xml:space="preserve">$2,800 - </w:t>
      </w:r>
      <w:r w:rsidR="00EF2FEF" w:rsidRPr="006E7983">
        <w:rPr>
          <w:rFonts w:ascii="Calibri" w:hAnsi="Calibri" w:cs="Calibri"/>
          <w:b/>
          <w:bCs/>
          <w:sz w:val="20"/>
          <w:szCs w:val="20"/>
        </w:rPr>
        <w:t>Oversize Concrete Burial Vault</w:t>
      </w:r>
    </w:p>
    <w:p w14:paraId="3CFD01BF" w14:textId="645E8F7B" w:rsidR="00EF2FEF" w:rsidRPr="006E7983" w:rsidRDefault="00EF2FEF" w:rsidP="00EF2FEF">
      <w:pPr>
        <w:spacing w:line="240" w:lineRule="auto"/>
        <w:rPr>
          <w:rFonts w:ascii="Calibri" w:hAnsi="Calibri" w:cs="Calibri"/>
          <w:sz w:val="20"/>
          <w:szCs w:val="20"/>
        </w:rPr>
      </w:pPr>
      <w:r w:rsidRPr="006E7983">
        <w:rPr>
          <w:rFonts w:ascii="Calibri" w:hAnsi="Calibri" w:cs="Calibri"/>
          <w:sz w:val="20"/>
          <w:szCs w:val="20"/>
        </w:rPr>
        <w:t>Standard Vault 34” x 90” inside, Top Sealed Lid</w:t>
      </w:r>
    </w:p>
    <w:p w14:paraId="5138C2BE" w14:textId="36A0BC7F" w:rsidR="00EF2FEF" w:rsidRPr="006E7983" w:rsidRDefault="00A04EEF" w:rsidP="00A04EEF">
      <w:pPr>
        <w:spacing w:after="0" w:line="240" w:lineRule="auto"/>
        <w:rPr>
          <w:rFonts w:ascii="Calibri" w:hAnsi="Calibri" w:cs="Calibri"/>
          <w:b/>
          <w:bCs/>
          <w:sz w:val="20"/>
          <w:szCs w:val="20"/>
        </w:rPr>
      </w:pPr>
      <w:r w:rsidRPr="006E7983">
        <w:rPr>
          <w:rFonts w:ascii="Calibri" w:hAnsi="Calibri" w:cs="Calibri"/>
          <w:b/>
          <w:bCs/>
          <w:sz w:val="20"/>
          <w:szCs w:val="20"/>
        </w:rPr>
        <w:t xml:space="preserve">$2,200 - </w:t>
      </w:r>
      <w:r w:rsidR="00EF2FEF" w:rsidRPr="006E7983">
        <w:rPr>
          <w:rFonts w:ascii="Calibri" w:hAnsi="Calibri" w:cs="Calibri"/>
          <w:b/>
          <w:bCs/>
          <w:sz w:val="20"/>
          <w:szCs w:val="20"/>
        </w:rPr>
        <w:t>Wilbert Monticello</w:t>
      </w:r>
    </w:p>
    <w:p w14:paraId="0993E25F" w14:textId="0C0A02B5" w:rsidR="00EF2FEF" w:rsidRPr="006E7983" w:rsidRDefault="00EF2FEF" w:rsidP="00EF2FEF">
      <w:pPr>
        <w:spacing w:line="240" w:lineRule="auto"/>
        <w:rPr>
          <w:rFonts w:ascii="Calibri" w:hAnsi="Calibri" w:cs="Calibri"/>
          <w:sz w:val="20"/>
          <w:szCs w:val="20"/>
        </w:rPr>
      </w:pPr>
      <w:r w:rsidRPr="006E7983">
        <w:rPr>
          <w:rFonts w:ascii="Calibri" w:hAnsi="Calibri" w:cs="Calibri"/>
          <w:sz w:val="20"/>
          <w:szCs w:val="20"/>
        </w:rPr>
        <w:t>Concrete Exterior Vault, 30” x 86” inside, Bronze, Name Plaque, Wreath, Crucifix</w:t>
      </w:r>
      <w:r w:rsidR="009340B3" w:rsidRPr="006E7983">
        <w:rPr>
          <w:rFonts w:ascii="Calibri" w:hAnsi="Calibri" w:cs="Calibri"/>
          <w:sz w:val="20"/>
          <w:szCs w:val="20"/>
        </w:rPr>
        <w:t xml:space="preserve">, </w:t>
      </w:r>
      <w:r w:rsidRPr="006E7983">
        <w:rPr>
          <w:rFonts w:ascii="Calibri" w:hAnsi="Calibri" w:cs="Calibri"/>
          <w:sz w:val="20"/>
          <w:szCs w:val="20"/>
        </w:rPr>
        <w:t xml:space="preserve">Masonic </w:t>
      </w:r>
      <w:r w:rsidRPr="006E7983">
        <w:rPr>
          <w:rFonts w:ascii="Calibri" w:hAnsi="Calibri" w:cs="Calibri"/>
          <w:sz w:val="20"/>
          <w:szCs w:val="20"/>
        </w:rPr>
        <w:tab/>
      </w:r>
    </w:p>
    <w:p w14:paraId="1B0FCC47" w14:textId="77777777" w:rsidR="009340B3" w:rsidRPr="006E7983" w:rsidRDefault="009340B3" w:rsidP="00A04EEF">
      <w:pPr>
        <w:spacing w:after="0" w:line="240" w:lineRule="auto"/>
        <w:rPr>
          <w:rFonts w:ascii="Calibri" w:hAnsi="Calibri" w:cs="Calibri"/>
          <w:b/>
          <w:bCs/>
          <w:sz w:val="20"/>
          <w:szCs w:val="20"/>
        </w:rPr>
      </w:pPr>
    </w:p>
    <w:p w14:paraId="0A8F80ED" w14:textId="77777777" w:rsidR="009340B3" w:rsidRPr="006E7983" w:rsidRDefault="009340B3" w:rsidP="00A04EEF">
      <w:pPr>
        <w:spacing w:after="0" w:line="240" w:lineRule="auto"/>
        <w:rPr>
          <w:rFonts w:ascii="Calibri" w:hAnsi="Calibri" w:cs="Calibri"/>
          <w:b/>
          <w:bCs/>
          <w:sz w:val="20"/>
          <w:szCs w:val="20"/>
        </w:rPr>
      </w:pPr>
    </w:p>
    <w:p w14:paraId="096006D8" w14:textId="481C8E65" w:rsidR="00EF2FEF" w:rsidRPr="006E7983" w:rsidRDefault="00A04EEF" w:rsidP="00A04EEF">
      <w:pPr>
        <w:spacing w:after="0" w:line="240" w:lineRule="auto"/>
        <w:rPr>
          <w:rFonts w:ascii="Calibri" w:hAnsi="Calibri" w:cs="Calibri"/>
          <w:b/>
          <w:bCs/>
          <w:sz w:val="20"/>
          <w:szCs w:val="20"/>
        </w:rPr>
      </w:pPr>
      <w:r w:rsidRPr="006E7983">
        <w:rPr>
          <w:rFonts w:ascii="Calibri" w:hAnsi="Calibri" w:cs="Calibri"/>
          <w:b/>
          <w:bCs/>
          <w:sz w:val="20"/>
          <w:szCs w:val="20"/>
        </w:rPr>
        <w:t xml:space="preserve">$3,600 - </w:t>
      </w:r>
      <w:r w:rsidR="00EF2FEF" w:rsidRPr="006E7983">
        <w:rPr>
          <w:rFonts w:ascii="Calibri" w:hAnsi="Calibri" w:cs="Calibri"/>
          <w:b/>
          <w:bCs/>
          <w:sz w:val="20"/>
          <w:szCs w:val="20"/>
        </w:rPr>
        <w:t>Oversize Wilbert Monticello</w:t>
      </w:r>
    </w:p>
    <w:p w14:paraId="43F34604" w14:textId="37501E13" w:rsidR="00EF2FEF" w:rsidRPr="006E7983" w:rsidRDefault="00EF2FEF" w:rsidP="00EF2FEF">
      <w:pPr>
        <w:spacing w:line="240" w:lineRule="auto"/>
        <w:rPr>
          <w:rFonts w:ascii="Calibri" w:hAnsi="Calibri" w:cs="Calibri"/>
          <w:sz w:val="20"/>
          <w:szCs w:val="20"/>
        </w:rPr>
      </w:pPr>
      <w:r w:rsidRPr="006E7983">
        <w:rPr>
          <w:rFonts w:ascii="Calibri" w:hAnsi="Calibri" w:cs="Calibri"/>
          <w:sz w:val="20"/>
          <w:szCs w:val="20"/>
        </w:rPr>
        <w:t>Oversize Concrete Exterior Burial Vault, 34” x 90” inside, Plastic Reinforced Cover, Sealed Lid</w:t>
      </w:r>
      <w:r w:rsidR="00A04EEF" w:rsidRPr="006E7983">
        <w:rPr>
          <w:rFonts w:ascii="Calibri" w:hAnsi="Calibri" w:cs="Calibri"/>
          <w:sz w:val="20"/>
          <w:szCs w:val="20"/>
        </w:rPr>
        <w:t>.</w:t>
      </w:r>
    </w:p>
    <w:p w14:paraId="66D1CE1C" w14:textId="7A22EB47" w:rsidR="00EF2FEF" w:rsidRPr="006E7983" w:rsidRDefault="00A04EEF" w:rsidP="00A04EEF">
      <w:pPr>
        <w:spacing w:after="0" w:line="240" w:lineRule="auto"/>
        <w:rPr>
          <w:rFonts w:ascii="Calibri" w:hAnsi="Calibri" w:cs="Calibri"/>
          <w:b/>
          <w:bCs/>
          <w:sz w:val="20"/>
          <w:szCs w:val="20"/>
        </w:rPr>
      </w:pPr>
      <w:r w:rsidRPr="006E7983">
        <w:rPr>
          <w:rFonts w:ascii="Calibri" w:hAnsi="Calibri" w:cs="Calibri"/>
          <w:b/>
          <w:bCs/>
          <w:sz w:val="20"/>
          <w:szCs w:val="20"/>
        </w:rPr>
        <w:t xml:space="preserve">$2,650 - </w:t>
      </w:r>
      <w:r w:rsidR="00EF2FEF" w:rsidRPr="006E7983">
        <w:rPr>
          <w:rFonts w:ascii="Calibri" w:hAnsi="Calibri" w:cs="Calibri"/>
          <w:b/>
          <w:bCs/>
          <w:sz w:val="20"/>
          <w:szCs w:val="20"/>
        </w:rPr>
        <w:t>Wilbert Venetian</w:t>
      </w:r>
    </w:p>
    <w:p w14:paraId="19DCED07" w14:textId="7B3FCBC6" w:rsidR="00EF2FEF" w:rsidRPr="006E7983" w:rsidRDefault="00EF2FEF" w:rsidP="00EF2FEF">
      <w:pPr>
        <w:spacing w:line="240" w:lineRule="auto"/>
        <w:rPr>
          <w:rFonts w:ascii="Calibri" w:hAnsi="Calibri" w:cs="Calibri"/>
          <w:sz w:val="20"/>
          <w:szCs w:val="20"/>
        </w:rPr>
      </w:pPr>
      <w:r w:rsidRPr="006E7983">
        <w:rPr>
          <w:rFonts w:ascii="Calibri" w:hAnsi="Calibri" w:cs="Calibri"/>
          <w:sz w:val="20"/>
          <w:szCs w:val="20"/>
        </w:rPr>
        <w:t xml:space="preserve">Concrete Exterior Burial Vault, 30” x 86” inside, Look of polished Marble, Plastic Cover. </w:t>
      </w:r>
    </w:p>
    <w:p w14:paraId="4B7DEBC0" w14:textId="5ED07B35" w:rsidR="00EF2FEF" w:rsidRPr="006E7983" w:rsidRDefault="00A04EEF" w:rsidP="00A04EEF">
      <w:pPr>
        <w:spacing w:after="0" w:line="240" w:lineRule="auto"/>
        <w:rPr>
          <w:rFonts w:ascii="Calibri" w:hAnsi="Calibri" w:cs="Calibri"/>
          <w:b/>
          <w:bCs/>
          <w:sz w:val="20"/>
          <w:szCs w:val="20"/>
        </w:rPr>
      </w:pPr>
      <w:r w:rsidRPr="006E7983">
        <w:rPr>
          <w:rFonts w:ascii="Calibri" w:hAnsi="Calibri" w:cs="Calibri"/>
          <w:b/>
          <w:bCs/>
          <w:sz w:val="20"/>
          <w:szCs w:val="20"/>
        </w:rPr>
        <w:t xml:space="preserve">$5,200 - </w:t>
      </w:r>
      <w:r w:rsidR="00EF2FEF" w:rsidRPr="006E7983">
        <w:rPr>
          <w:rFonts w:ascii="Calibri" w:hAnsi="Calibri" w:cs="Calibri"/>
          <w:b/>
          <w:bCs/>
          <w:sz w:val="20"/>
          <w:szCs w:val="20"/>
        </w:rPr>
        <w:t>Wilbert Stainless Steel Triune</w:t>
      </w:r>
    </w:p>
    <w:p w14:paraId="38CA0628" w14:textId="52DBAEFE" w:rsidR="00EF2FEF" w:rsidRPr="006E7983" w:rsidRDefault="00EF2FEF" w:rsidP="00EF2FEF">
      <w:pPr>
        <w:spacing w:line="240" w:lineRule="auto"/>
        <w:rPr>
          <w:rFonts w:ascii="Calibri" w:hAnsi="Calibri" w:cs="Calibri"/>
          <w:sz w:val="20"/>
          <w:szCs w:val="20"/>
        </w:rPr>
      </w:pPr>
      <w:r w:rsidRPr="006E7983">
        <w:rPr>
          <w:rFonts w:ascii="Calibri" w:hAnsi="Calibri" w:cs="Calibri"/>
          <w:sz w:val="20"/>
          <w:szCs w:val="20"/>
        </w:rPr>
        <w:t>Concrete Exterior Burial Vault, 30” x 86</w:t>
      </w:r>
      <w:r w:rsidR="00837CF7" w:rsidRPr="006E7983">
        <w:rPr>
          <w:rFonts w:ascii="Calibri" w:hAnsi="Calibri" w:cs="Calibri"/>
          <w:sz w:val="20"/>
          <w:szCs w:val="20"/>
        </w:rPr>
        <w:t>”,</w:t>
      </w:r>
      <w:r w:rsidRPr="006E7983">
        <w:rPr>
          <w:rFonts w:ascii="Calibri" w:hAnsi="Calibri" w:cs="Calibri"/>
          <w:sz w:val="20"/>
          <w:szCs w:val="20"/>
        </w:rPr>
        <w:t xml:space="preserve"> Stainless Steel High Impact ABS, Stainless-Steel Lid</w:t>
      </w:r>
      <w:r w:rsidRPr="006E7983">
        <w:rPr>
          <w:rFonts w:ascii="Calibri" w:hAnsi="Calibri" w:cs="Calibri"/>
          <w:sz w:val="20"/>
          <w:szCs w:val="20"/>
        </w:rPr>
        <w:tab/>
      </w:r>
    </w:p>
    <w:p w14:paraId="395B0B77" w14:textId="7ACE09E1" w:rsidR="00EF2FEF" w:rsidRPr="006E7983" w:rsidRDefault="00837CF7" w:rsidP="00837CF7">
      <w:pPr>
        <w:spacing w:after="0" w:line="240" w:lineRule="auto"/>
        <w:rPr>
          <w:rFonts w:ascii="Calibri" w:hAnsi="Calibri" w:cs="Calibri"/>
          <w:b/>
          <w:bCs/>
          <w:sz w:val="20"/>
          <w:szCs w:val="20"/>
        </w:rPr>
      </w:pPr>
      <w:r w:rsidRPr="006E7983">
        <w:rPr>
          <w:rFonts w:ascii="Calibri" w:hAnsi="Calibri" w:cs="Calibri"/>
          <w:b/>
          <w:bCs/>
          <w:sz w:val="20"/>
          <w:szCs w:val="20"/>
        </w:rPr>
        <w:t xml:space="preserve">$5,400 - </w:t>
      </w:r>
      <w:r w:rsidR="00EF2FEF" w:rsidRPr="006E7983">
        <w:rPr>
          <w:rFonts w:ascii="Calibri" w:hAnsi="Calibri" w:cs="Calibri"/>
          <w:b/>
          <w:bCs/>
          <w:sz w:val="20"/>
          <w:szCs w:val="20"/>
        </w:rPr>
        <w:t>Wilbert Cameo Rose</w:t>
      </w:r>
    </w:p>
    <w:p w14:paraId="74D3B363" w14:textId="52B2459A" w:rsidR="00EF2FEF" w:rsidRPr="006E7983" w:rsidRDefault="00EF2FEF" w:rsidP="00EF2FEF">
      <w:pPr>
        <w:spacing w:line="240" w:lineRule="auto"/>
        <w:rPr>
          <w:rFonts w:ascii="Calibri" w:hAnsi="Calibri" w:cs="Calibri"/>
          <w:sz w:val="20"/>
          <w:szCs w:val="20"/>
        </w:rPr>
      </w:pPr>
      <w:r w:rsidRPr="006E7983">
        <w:rPr>
          <w:rFonts w:ascii="Calibri" w:hAnsi="Calibri" w:cs="Calibri"/>
          <w:sz w:val="20"/>
          <w:szCs w:val="20"/>
        </w:rPr>
        <w:t>Concrete Exterior Vault, 30” x 86”, Reinforced Stainless Steel &amp; High-Impact ABS Thermoplastic</w:t>
      </w:r>
    </w:p>
    <w:p w14:paraId="2E5B4808" w14:textId="77777777" w:rsidR="009340B3" w:rsidRPr="006E7983" w:rsidRDefault="009340B3" w:rsidP="0037107C">
      <w:pPr>
        <w:spacing w:line="240" w:lineRule="auto"/>
        <w:rPr>
          <w:rFonts w:ascii="Calibri" w:hAnsi="Calibri" w:cs="Calibri"/>
          <w:b/>
          <w:bCs/>
          <w:sz w:val="20"/>
          <w:szCs w:val="20"/>
        </w:rPr>
        <w:sectPr w:rsidR="009340B3" w:rsidRPr="006E7983" w:rsidSect="00AC0604">
          <w:type w:val="continuous"/>
          <w:pgSz w:w="12240" w:h="15840"/>
          <w:pgMar w:top="1760" w:right="980" w:bottom="900" w:left="1200" w:header="0" w:footer="702" w:gutter="0"/>
          <w:pgBorders w:offsetFrom="page">
            <w:top w:val="single" w:sz="48" w:space="24" w:color="156082" w:themeColor="accent1" w:shadow="1"/>
            <w:left w:val="single" w:sz="48" w:space="24" w:color="156082" w:themeColor="accent1" w:shadow="1"/>
            <w:bottom w:val="single" w:sz="48" w:space="24" w:color="156082" w:themeColor="accent1" w:shadow="1"/>
            <w:right w:val="single" w:sz="48" w:space="24" w:color="156082" w:themeColor="accent1" w:shadow="1"/>
          </w:pgBorders>
          <w:cols w:num="2" w:space="1208"/>
        </w:sectPr>
      </w:pPr>
    </w:p>
    <w:p w14:paraId="61549C1E" w14:textId="547FB89B" w:rsidR="00EF2FEF" w:rsidRPr="00EB2D11" w:rsidRDefault="0037107C" w:rsidP="00AC0604">
      <w:pPr>
        <w:spacing w:line="240" w:lineRule="auto"/>
        <w:jc w:val="center"/>
        <w:rPr>
          <w:rFonts w:ascii="Calibri" w:hAnsi="Calibri" w:cs="Calibri"/>
          <w:b/>
          <w:bCs/>
          <w:sz w:val="20"/>
          <w:szCs w:val="20"/>
        </w:rPr>
      </w:pPr>
      <w:r w:rsidRPr="00EB2D11">
        <w:rPr>
          <w:rFonts w:ascii="Calibri" w:hAnsi="Calibri" w:cs="Calibri"/>
          <w:b/>
          <w:bCs/>
          <w:sz w:val="20"/>
          <w:szCs w:val="20"/>
        </w:rPr>
        <w:t xml:space="preserve">Urn Vaults </w:t>
      </w:r>
      <w:r w:rsidR="00EF2FEF" w:rsidRPr="00EB2D11">
        <w:rPr>
          <w:rFonts w:ascii="Calibri" w:hAnsi="Calibri" w:cs="Calibri"/>
          <w:b/>
          <w:bCs/>
          <w:sz w:val="20"/>
          <w:szCs w:val="20"/>
        </w:rPr>
        <w:t>Manufactured by KD Exterior Building Products Inc.</w:t>
      </w:r>
      <w:r w:rsidRPr="00EB2D11">
        <w:rPr>
          <w:rFonts w:ascii="Calibri" w:hAnsi="Calibri" w:cs="Calibri"/>
          <w:b/>
          <w:bCs/>
          <w:sz w:val="20"/>
          <w:szCs w:val="20"/>
        </w:rPr>
        <w:t xml:space="preserve"> (</w:t>
      </w:r>
      <w:r w:rsidR="00EF2FEF" w:rsidRPr="00EB2D11">
        <w:rPr>
          <w:rFonts w:ascii="Calibri" w:hAnsi="Calibri" w:cs="Calibri"/>
          <w:b/>
          <w:bCs/>
          <w:sz w:val="20"/>
          <w:szCs w:val="20"/>
        </w:rPr>
        <w:t>12½” x 12½” x 13¾” inside</w:t>
      </w:r>
      <w:r w:rsidRPr="00EB2D11">
        <w:rPr>
          <w:rFonts w:ascii="Calibri" w:hAnsi="Calibri" w:cs="Calibri"/>
          <w:b/>
          <w:bCs/>
          <w:sz w:val="20"/>
          <w:szCs w:val="20"/>
        </w:rPr>
        <w:t>)</w:t>
      </w:r>
    </w:p>
    <w:p w14:paraId="4AF891A8" w14:textId="77777777" w:rsidR="009340B3" w:rsidRPr="006E7983" w:rsidRDefault="009340B3" w:rsidP="00837CF7">
      <w:pPr>
        <w:spacing w:after="0" w:line="240" w:lineRule="auto"/>
        <w:rPr>
          <w:rFonts w:ascii="Calibri" w:hAnsi="Calibri" w:cs="Calibri"/>
          <w:b/>
          <w:bCs/>
          <w:sz w:val="20"/>
          <w:szCs w:val="20"/>
        </w:rPr>
      </w:pPr>
    </w:p>
    <w:p w14:paraId="3E7311E6" w14:textId="77777777" w:rsidR="00AC0604" w:rsidRPr="006E7983" w:rsidRDefault="00AC0604" w:rsidP="00837CF7">
      <w:pPr>
        <w:spacing w:after="0" w:line="240" w:lineRule="auto"/>
        <w:rPr>
          <w:rFonts w:ascii="Calibri" w:hAnsi="Calibri" w:cs="Calibri"/>
          <w:b/>
          <w:bCs/>
          <w:sz w:val="20"/>
          <w:szCs w:val="20"/>
        </w:rPr>
        <w:sectPr w:rsidR="00AC0604" w:rsidRPr="006E7983" w:rsidSect="00AC0604">
          <w:type w:val="continuous"/>
          <w:pgSz w:w="12240" w:h="15840"/>
          <w:pgMar w:top="1760" w:right="980" w:bottom="900" w:left="1200" w:header="0" w:footer="702" w:gutter="0"/>
          <w:pgBorders w:offsetFrom="page">
            <w:top w:val="single" w:sz="48" w:space="24" w:color="156082" w:themeColor="accent1" w:shadow="1"/>
            <w:left w:val="single" w:sz="48" w:space="24" w:color="156082" w:themeColor="accent1" w:shadow="1"/>
            <w:bottom w:val="single" w:sz="48" w:space="24" w:color="156082" w:themeColor="accent1" w:shadow="1"/>
            <w:right w:val="single" w:sz="48" w:space="24" w:color="156082" w:themeColor="accent1" w:shadow="1"/>
          </w:pgBorders>
          <w:cols w:space="1208"/>
        </w:sectPr>
      </w:pPr>
    </w:p>
    <w:p w14:paraId="6AE72B01" w14:textId="28792709" w:rsidR="00837CF7" w:rsidRPr="006E7983" w:rsidRDefault="00837CF7" w:rsidP="00837CF7">
      <w:pPr>
        <w:spacing w:after="0" w:line="240" w:lineRule="auto"/>
        <w:rPr>
          <w:rFonts w:ascii="Calibri" w:hAnsi="Calibri" w:cs="Calibri"/>
          <w:b/>
          <w:bCs/>
          <w:sz w:val="20"/>
          <w:szCs w:val="20"/>
        </w:rPr>
      </w:pPr>
      <w:r w:rsidRPr="006E7983">
        <w:rPr>
          <w:rFonts w:ascii="Calibri" w:hAnsi="Calibri" w:cs="Calibri"/>
          <w:b/>
          <w:bCs/>
          <w:sz w:val="20"/>
          <w:szCs w:val="20"/>
        </w:rPr>
        <w:t>$</w:t>
      </w:r>
      <w:r w:rsidR="00EF2FEF" w:rsidRPr="006E7983">
        <w:rPr>
          <w:rFonts w:ascii="Calibri" w:hAnsi="Calibri" w:cs="Calibri"/>
          <w:b/>
          <w:bCs/>
          <w:sz w:val="20"/>
          <w:szCs w:val="20"/>
        </w:rPr>
        <w:t>600 - Wilbert Monticello</w:t>
      </w:r>
    </w:p>
    <w:p w14:paraId="37ABDFBF" w14:textId="21DB08A3" w:rsidR="00EF2FEF" w:rsidRPr="006E7983" w:rsidRDefault="00EF2FEF" w:rsidP="00EF2FEF">
      <w:pPr>
        <w:spacing w:line="240" w:lineRule="auto"/>
        <w:rPr>
          <w:rFonts w:ascii="Calibri" w:hAnsi="Calibri" w:cs="Calibri"/>
          <w:sz w:val="20"/>
          <w:szCs w:val="20"/>
        </w:rPr>
      </w:pPr>
      <w:r w:rsidRPr="006E7983">
        <w:rPr>
          <w:rFonts w:ascii="Calibri" w:hAnsi="Calibri" w:cs="Calibri"/>
          <w:sz w:val="20"/>
          <w:szCs w:val="20"/>
        </w:rPr>
        <w:t xml:space="preserve">Concrete Exterior, Painted Bronze, Silver or Gold. </w:t>
      </w:r>
    </w:p>
    <w:p w14:paraId="5CCD28CF" w14:textId="77777777" w:rsidR="00837CF7" w:rsidRPr="006E7983" w:rsidRDefault="00EF2FEF" w:rsidP="00837CF7">
      <w:pPr>
        <w:spacing w:after="0" w:line="240" w:lineRule="auto"/>
        <w:rPr>
          <w:rFonts w:ascii="Calibri" w:hAnsi="Calibri" w:cs="Calibri"/>
          <w:b/>
          <w:bCs/>
          <w:sz w:val="20"/>
          <w:szCs w:val="20"/>
        </w:rPr>
      </w:pPr>
      <w:r w:rsidRPr="006E7983">
        <w:rPr>
          <w:rFonts w:ascii="Calibri" w:hAnsi="Calibri" w:cs="Calibri"/>
          <w:b/>
          <w:bCs/>
          <w:sz w:val="20"/>
          <w:szCs w:val="20"/>
        </w:rPr>
        <w:t>$800 - Wilbert Venetian</w:t>
      </w:r>
    </w:p>
    <w:p w14:paraId="1A8F3BCF" w14:textId="297273C5" w:rsidR="00EF2FEF" w:rsidRPr="006E7983" w:rsidRDefault="00EF2FEF" w:rsidP="00EF2FEF">
      <w:pPr>
        <w:spacing w:line="240" w:lineRule="auto"/>
        <w:rPr>
          <w:rFonts w:ascii="Calibri" w:hAnsi="Calibri" w:cs="Calibri"/>
          <w:sz w:val="20"/>
          <w:szCs w:val="20"/>
        </w:rPr>
      </w:pPr>
      <w:r w:rsidRPr="006E7983">
        <w:rPr>
          <w:rFonts w:ascii="Calibri" w:hAnsi="Calibri" w:cs="Calibri"/>
          <w:sz w:val="20"/>
          <w:szCs w:val="20"/>
        </w:rPr>
        <w:t>Concrete Exterior, Rich look of Polished Marble</w:t>
      </w:r>
    </w:p>
    <w:p w14:paraId="41F9B977" w14:textId="77777777" w:rsidR="009340B3" w:rsidRPr="006E7983" w:rsidRDefault="009340B3" w:rsidP="00837CF7">
      <w:pPr>
        <w:spacing w:after="0" w:line="240" w:lineRule="auto"/>
        <w:rPr>
          <w:rFonts w:ascii="Calibri" w:hAnsi="Calibri" w:cs="Calibri"/>
          <w:b/>
          <w:bCs/>
          <w:sz w:val="20"/>
          <w:szCs w:val="20"/>
        </w:rPr>
      </w:pPr>
    </w:p>
    <w:p w14:paraId="363AC82D" w14:textId="77777777" w:rsidR="009340B3" w:rsidRPr="006E7983" w:rsidRDefault="009340B3" w:rsidP="00837CF7">
      <w:pPr>
        <w:spacing w:after="0" w:line="240" w:lineRule="auto"/>
        <w:rPr>
          <w:rFonts w:ascii="Calibri" w:hAnsi="Calibri" w:cs="Calibri"/>
          <w:b/>
          <w:bCs/>
          <w:sz w:val="20"/>
          <w:szCs w:val="20"/>
        </w:rPr>
      </w:pPr>
    </w:p>
    <w:p w14:paraId="3F223510" w14:textId="244CED5D" w:rsidR="00837CF7" w:rsidRPr="006E7983" w:rsidRDefault="00EF2FEF" w:rsidP="00837CF7">
      <w:pPr>
        <w:spacing w:after="0" w:line="240" w:lineRule="auto"/>
        <w:rPr>
          <w:rFonts w:ascii="Calibri" w:hAnsi="Calibri" w:cs="Calibri"/>
          <w:b/>
          <w:bCs/>
          <w:sz w:val="20"/>
          <w:szCs w:val="20"/>
        </w:rPr>
      </w:pPr>
      <w:r w:rsidRPr="006E7983">
        <w:rPr>
          <w:rFonts w:ascii="Calibri" w:hAnsi="Calibri" w:cs="Calibri"/>
          <w:b/>
          <w:bCs/>
          <w:sz w:val="20"/>
          <w:szCs w:val="20"/>
        </w:rPr>
        <w:t>$850 - Stainless Steel Triune</w:t>
      </w:r>
    </w:p>
    <w:p w14:paraId="146E5442" w14:textId="10627FB7" w:rsidR="00EF2FEF" w:rsidRPr="006E7983" w:rsidRDefault="00EF2FEF" w:rsidP="00EF2FEF">
      <w:pPr>
        <w:spacing w:line="240" w:lineRule="auto"/>
        <w:rPr>
          <w:rFonts w:ascii="Calibri" w:hAnsi="Calibri" w:cs="Calibri"/>
          <w:sz w:val="20"/>
          <w:szCs w:val="20"/>
        </w:rPr>
      </w:pPr>
      <w:r w:rsidRPr="006E7983">
        <w:rPr>
          <w:rFonts w:ascii="Calibri" w:hAnsi="Calibri" w:cs="Calibri"/>
          <w:sz w:val="20"/>
          <w:szCs w:val="20"/>
        </w:rPr>
        <w:t>Concrete Exterior, Double Reinforced with Stainless Steel &amp; High-Impact</w:t>
      </w:r>
    </w:p>
    <w:p w14:paraId="4BC20C7D" w14:textId="1BC2497E" w:rsidR="00837CF7" w:rsidRPr="006E7983" w:rsidRDefault="00EF2FEF" w:rsidP="00837CF7">
      <w:pPr>
        <w:spacing w:after="0" w:line="240" w:lineRule="auto"/>
        <w:rPr>
          <w:rFonts w:ascii="Calibri" w:hAnsi="Calibri" w:cs="Calibri"/>
          <w:b/>
          <w:bCs/>
          <w:sz w:val="20"/>
          <w:szCs w:val="20"/>
        </w:rPr>
      </w:pPr>
      <w:r w:rsidRPr="006E7983">
        <w:rPr>
          <w:rFonts w:ascii="Calibri" w:hAnsi="Calibri" w:cs="Calibri"/>
          <w:b/>
          <w:bCs/>
          <w:sz w:val="20"/>
          <w:szCs w:val="20"/>
        </w:rPr>
        <w:t>$900 - Wilbert Cameo Rose</w:t>
      </w:r>
    </w:p>
    <w:p w14:paraId="76D42925" w14:textId="25F544B4" w:rsidR="00EF2FEF" w:rsidRPr="006E7983" w:rsidRDefault="00EF2FEF" w:rsidP="00EF2FEF">
      <w:pPr>
        <w:spacing w:line="240" w:lineRule="auto"/>
        <w:rPr>
          <w:rFonts w:ascii="Calibri" w:hAnsi="Calibri" w:cs="Calibri"/>
          <w:sz w:val="20"/>
          <w:szCs w:val="20"/>
        </w:rPr>
      </w:pPr>
      <w:r w:rsidRPr="006E7983">
        <w:rPr>
          <w:rFonts w:ascii="Calibri" w:hAnsi="Calibri" w:cs="Calibri"/>
          <w:sz w:val="20"/>
          <w:szCs w:val="20"/>
        </w:rPr>
        <w:t>Concrete Exterior, Double Reinforced with Stainless Steel Soft White with Pink Accents &amp; Sculpted Pink Rose</w:t>
      </w:r>
    </w:p>
    <w:p w14:paraId="5F82733A" w14:textId="77777777" w:rsidR="009340B3" w:rsidRPr="006E7983" w:rsidRDefault="009340B3" w:rsidP="0037107C">
      <w:pPr>
        <w:spacing w:after="0" w:line="276" w:lineRule="auto"/>
        <w:jc w:val="center"/>
        <w:rPr>
          <w:rFonts w:ascii="Calibri" w:hAnsi="Calibri" w:cs="Calibri"/>
          <w:b/>
          <w:bCs/>
          <w:color w:val="0D0D0D" w:themeColor="text1" w:themeTint="F2"/>
          <w:sz w:val="20"/>
          <w:szCs w:val="20"/>
        </w:rPr>
        <w:sectPr w:rsidR="009340B3" w:rsidRPr="006E7983" w:rsidSect="00AC0604">
          <w:type w:val="continuous"/>
          <w:pgSz w:w="12240" w:h="15840"/>
          <w:pgMar w:top="1760" w:right="980" w:bottom="900" w:left="1200" w:header="0" w:footer="702" w:gutter="0"/>
          <w:pgBorders w:offsetFrom="page">
            <w:top w:val="single" w:sz="48" w:space="24" w:color="156082" w:themeColor="accent1" w:shadow="1"/>
            <w:left w:val="single" w:sz="48" w:space="24" w:color="156082" w:themeColor="accent1" w:shadow="1"/>
            <w:bottom w:val="single" w:sz="48" w:space="24" w:color="156082" w:themeColor="accent1" w:shadow="1"/>
            <w:right w:val="single" w:sz="48" w:space="24" w:color="156082" w:themeColor="accent1" w:shadow="1"/>
          </w:pgBorders>
          <w:cols w:num="2" w:space="1208"/>
        </w:sectPr>
      </w:pPr>
    </w:p>
    <w:p w14:paraId="30ECCD77" w14:textId="77777777" w:rsidR="00AD698F" w:rsidRPr="006E7983" w:rsidRDefault="00AD698F" w:rsidP="00AD698F">
      <w:pPr>
        <w:spacing w:after="0" w:line="276" w:lineRule="auto"/>
        <w:jc w:val="center"/>
        <w:rPr>
          <w:rFonts w:ascii="Calibri" w:hAnsi="Calibri" w:cs="Calibri"/>
          <w:b/>
          <w:bCs/>
          <w:color w:val="0D0D0D" w:themeColor="text1" w:themeTint="F2"/>
          <w:sz w:val="20"/>
          <w:szCs w:val="20"/>
        </w:rPr>
      </w:pPr>
      <w:r w:rsidRPr="006E7983">
        <w:rPr>
          <w:rFonts w:ascii="Calibri" w:hAnsi="Calibri" w:cs="Calibri"/>
          <w:b/>
          <w:bCs/>
          <w:color w:val="0D0D0D" w:themeColor="text1" w:themeTint="F2"/>
          <w:sz w:val="20"/>
          <w:szCs w:val="20"/>
        </w:rPr>
        <w:t>URN SELECTIONS</w:t>
      </w:r>
    </w:p>
    <w:p w14:paraId="079308E7" w14:textId="77777777" w:rsidR="00AD698F" w:rsidRPr="006E7983" w:rsidRDefault="00AD698F" w:rsidP="00AD698F">
      <w:pPr>
        <w:spacing w:after="0" w:line="276" w:lineRule="auto"/>
        <w:jc w:val="center"/>
        <w:rPr>
          <w:rFonts w:ascii="Calibri" w:hAnsi="Calibri" w:cs="Calibri"/>
          <w:b/>
          <w:bCs/>
          <w:color w:val="0D0D0D" w:themeColor="text1" w:themeTint="F2"/>
          <w:sz w:val="20"/>
          <w:szCs w:val="20"/>
        </w:rPr>
      </w:pPr>
      <w:r w:rsidRPr="006E7983">
        <w:rPr>
          <w:rFonts w:ascii="Calibri" w:hAnsi="Calibri" w:cs="Calibri"/>
          <w:b/>
          <w:bCs/>
          <w:color w:val="0D0D0D" w:themeColor="text1" w:themeTint="F2"/>
          <w:sz w:val="20"/>
          <w:szCs w:val="20"/>
        </w:rPr>
        <w:t xml:space="preserve">Supplier Links: </w:t>
      </w:r>
      <w:hyperlink r:id="rId18" w:history="1">
        <w:r w:rsidRPr="006E7983">
          <w:rPr>
            <w:rStyle w:val="Hyperlink"/>
            <w:rFonts w:ascii="Calibri" w:hAnsi="Calibri" w:cs="Calibri"/>
            <w:b/>
            <w:bCs/>
            <w:sz w:val="20"/>
            <w:szCs w:val="20"/>
          </w:rPr>
          <w:t>http://www.eckelsandcompany.com</w:t>
        </w:r>
      </w:hyperlink>
      <w:r w:rsidRPr="006E7983">
        <w:rPr>
          <w:rFonts w:ascii="Calibri" w:hAnsi="Calibri" w:cs="Calibri"/>
          <w:b/>
          <w:bCs/>
          <w:color w:val="0D0D0D" w:themeColor="text1" w:themeTint="F2"/>
          <w:sz w:val="20"/>
          <w:szCs w:val="20"/>
        </w:rPr>
        <w:t xml:space="preserve">        </w:t>
      </w:r>
      <w:hyperlink r:id="rId19" w:history="1">
        <w:r w:rsidRPr="006E7983">
          <w:rPr>
            <w:rStyle w:val="Hyperlink"/>
            <w:rFonts w:ascii="Calibri" w:hAnsi="Calibri" w:cs="Calibri"/>
            <w:b/>
            <w:bCs/>
            <w:sz w:val="20"/>
            <w:szCs w:val="20"/>
          </w:rPr>
          <w:t>http://www.northurn.com</w:t>
        </w:r>
      </w:hyperlink>
    </w:p>
    <w:p w14:paraId="2EC94203" w14:textId="77777777" w:rsidR="00AD698F" w:rsidRPr="006E7983" w:rsidRDefault="00AD698F" w:rsidP="00AD698F">
      <w:pPr>
        <w:spacing w:after="0" w:line="276" w:lineRule="auto"/>
        <w:jc w:val="center"/>
        <w:rPr>
          <w:rFonts w:ascii="Calibri" w:hAnsi="Calibri" w:cs="Calibri"/>
          <w:b/>
          <w:bCs/>
          <w:color w:val="0D0D0D" w:themeColor="text1" w:themeTint="F2"/>
          <w:sz w:val="20"/>
          <w:szCs w:val="20"/>
        </w:rPr>
      </w:pPr>
      <w:hyperlink r:id="rId20" w:history="1">
        <w:r w:rsidRPr="006E7983">
          <w:rPr>
            <w:rStyle w:val="Hyperlink"/>
            <w:rFonts w:ascii="Calibri" w:hAnsi="Calibri" w:cs="Calibri"/>
            <w:b/>
            <w:bCs/>
            <w:sz w:val="20"/>
            <w:szCs w:val="20"/>
          </w:rPr>
          <w:t>http://www.gravurecraft.com</w:t>
        </w:r>
      </w:hyperlink>
      <w:r w:rsidRPr="006E7983">
        <w:rPr>
          <w:rFonts w:ascii="Calibri" w:hAnsi="Calibri" w:cs="Calibri"/>
          <w:b/>
          <w:bCs/>
          <w:color w:val="0D0D0D" w:themeColor="text1" w:themeTint="F2"/>
          <w:sz w:val="20"/>
          <w:szCs w:val="20"/>
        </w:rPr>
        <w:t xml:space="preserve">   Cremation Jewelry: </w:t>
      </w:r>
      <w:hyperlink r:id="rId21" w:history="1">
        <w:r w:rsidRPr="006E7983">
          <w:rPr>
            <w:rStyle w:val="Hyperlink"/>
            <w:rFonts w:ascii="Calibri" w:hAnsi="Calibri" w:cs="Calibri"/>
            <w:b/>
            <w:bCs/>
            <w:sz w:val="20"/>
            <w:szCs w:val="20"/>
          </w:rPr>
          <w:t>https://memorialkeepsakesonline.ca/DJROBB</w:t>
        </w:r>
      </w:hyperlink>
    </w:p>
    <w:p w14:paraId="79F63A7D" w14:textId="77777777" w:rsidR="00AD698F" w:rsidRPr="006E7983" w:rsidRDefault="00AD698F" w:rsidP="00AD698F">
      <w:pPr>
        <w:spacing w:after="0" w:line="276" w:lineRule="auto"/>
        <w:jc w:val="center"/>
        <w:rPr>
          <w:rFonts w:ascii="Calibri" w:hAnsi="Calibri" w:cs="Calibri"/>
          <w:b/>
          <w:bCs/>
          <w:color w:val="0D0D0D" w:themeColor="text1" w:themeTint="F2"/>
          <w:sz w:val="20"/>
          <w:szCs w:val="20"/>
        </w:rPr>
      </w:pPr>
    </w:p>
    <w:p w14:paraId="216531B2" w14:textId="77777777" w:rsidR="00AD698F" w:rsidRPr="006E7983" w:rsidRDefault="00AD698F" w:rsidP="00AD698F">
      <w:pPr>
        <w:spacing w:after="0" w:line="276" w:lineRule="auto"/>
        <w:jc w:val="center"/>
        <w:rPr>
          <w:rFonts w:ascii="Calibri" w:hAnsi="Calibri" w:cs="Calibri"/>
          <w:b/>
          <w:bCs/>
          <w:color w:val="0D0D0D" w:themeColor="text1" w:themeTint="F2"/>
          <w:sz w:val="20"/>
          <w:szCs w:val="20"/>
        </w:rPr>
        <w:sectPr w:rsidR="00AD698F" w:rsidRPr="006E7983" w:rsidSect="00AD698F">
          <w:type w:val="continuous"/>
          <w:pgSz w:w="12240" w:h="15840"/>
          <w:pgMar w:top="1760" w:right="980" w:bottom="900" w:left="1200" w:header="0" w:footer="702" w:gutter="0"/>
          <w:pgBorders w:offsetFrom="page">
            <w:top w:val="single" w:sz="48" w:space="24" w:color="156082" w:themeColor="accent1" w:shadow="1"/>
            <w:left w:val="single" w:sz="48" w:space="24" w:color="156082" w:themeColor="accent1" w:shadow="1"/>
            <w:bottom w:val="single" w:sz="48" w:space="24" w:color="156082" w:themeColor="accent1" w:shadow="1"/>
            <w:right w:val="single" w:sz="48" w:space="24" w:color="156082" w:themeColor="accent1" w:shadow="1"/>
          </w:pgBorders>
          <w:cols w:space="1208"/>
        </w:sectPr>
      </w:pPr>
    </w:p>
    <w:p w14:paraId="42304EA2" w14:textId="77777777" w:rsidR="00AD698F" w:rsidRPr="0022470B" w:rsidRDefault="00AD698F" w:rsidP="00AD698F">
      <w:pPr>
        <w:spacing w:after="0" w:line="276" w:lineRule="auto"/>
        <w:rPr>
          <w:rFonts w:ascii="Calibri" w:hAnsi="Calibri" w:cs="Calibri"/>
          <w:b/>
          <w:bCs/>
          <w:color w:val="0D0D0D" w:themeColor="text1" w:themeTint="F2"/>
          <w:sz w:val="20"/>
          <w:szCs w:val="20"/>
        </w:rPr>
      </w:pPr>
      <w:r w:rsidRPr="0022470B">
        <w:rPr>
          <w:rFonts w:ascii="Calibri" w:hAnsi="Calibri" w:cs="Calibri"/>
          <w:b/>
          <w:bCs/>
          <w:color w:val="0D0D0D" w:themeColor="text1" w:themeTint="F2"/>
          <w:sz w:val="20"/>
          <w:szCs w:val="20"/>
        </w:rPr>
        <w:t>$395.00 – Dodge: 2020 Westminster Oak Chest</w:t>
      </w:r>
    </w:p>
    <w:p w14:paraId="524575F1" w14:textId="77777777" w:rsidR="00AD698F" w:rsidRPr="006E7983" w:rsidRDefault="00AD698F" w:rsidP="00AD698F">
      <w:pPr>
        <w:spacing w:after="0" w:line="276" w:lineRule="auto"/>
        <w:rPr>
          <w:rFonts w:ascii="Calibri" w:hAnsi="Calibri" w:cs="Calibri"/>
          <w:color w:val="0D0D0D" w:themeColor="text1" w:themeTint="F2"/>
          <w:sz w:val="20"/>
          <w:szCs w:val="20"/>
        </w:rPr>
      </w:pPr>
      <w:r w:rsidRPr="006E7983">
        <w:rPr>
          <w:rFonts w:ascii="Calibri" w:hAnsi="Calibri" w:cs="Calibri"/>
          <w:color w:val="0D0D0D" w:themeColor="text1" w:themeTint="F2"/>
          <w:sz w:val="20"/>
          <w:szCs w:val="20"/>
        </w:rPr>
        <w:t>6.5 x 7.5 x 1-216 cu.in</w:t>
      </w:r>
    </w:p>
    <w:p w14:paraId="4DCA7744" w14:textId="77777777" w:rsidR="00AD698F" w:rsidRPr="0022470B" w:rsidRDefault="00AD698F" w:rsidP="00AD698F">
      <w:pPr>
        <w:spacing w:after="0" w:line="276" w:lineRule="auto"/>
        <w:rPr>
          <w:rFonts w:ascii="Calibri" w:hAnsi="Calibri" w:cs="Calibri"/>
          <w:b/>
          <w:bCs/>
          <w:color w:val="0D0D0D" w:themeColor="text1" w:themeTint="F2"/>
          <w:sz w:val="20"/>
          <w:szCs w:val="20"/>
        </w:rPr>
      </w:pPr>
      <w:r w:rsidRPr="0022470B">
        <w:rPr>
          <w:rFonts w:ascii="Calibri" w:hAnsi="Calibri" w:cs="Calibri"/>
          <w:b/>
          <w:bCs/>
          <w:color w:val="0D0D0D" w:themeColor="text1" w:themeTint="F2"/>
          <w:sz w:val="20"/>
          <w:szCs w:val="20"/>
        </w:rPr>
        <w:t>$395.00 - North Urn: 2020 Tree of Life Oak</w:t>
      </w:r>
    </w:p>
    <w:p w14:paraId="6B4E47F0" w14:textId="77777777" w:rsidR="00AD698F" w:rsidRPr="006E7983" w:rsidRDefault="00AD698F" w:rsidP="00AD698F">
      <w:pPr>
        <w:spacing w:after="0" w:line="276" w:lineRule="auto"/>
        <w:rPr>
          <w:rFonts w:ascii="Calibri" w:hAnsi="Calibri" w:cs="Calibri"/>
          <w:color w:val="0D0D0D" w:themeColor="text1" w:themeTint="F2"/>
          <w:sz w:val="20"/>
          <w:szCs w:val="20"/>
        </w:rPr>
      </w:pPr>
      <w:r w:rsidRPr="006E7983">
        <w:rPr>
          <w:rFonts w:ascii="Calibri" w:hAnsi="Calibri" w:cs="Calibri"/>
          <w:color w:val="0D0D0D" w:themeColor="text1" w:themeTint="F2"/>
          <w:sz w:val="20"/>
          <w:szCs w:val="20"/>
        </w:rPr>
        <w:t>6.5 x 6.5 x 9-216 cu.in.</w:t>
      </w:r>
    </w:p>
    <w:p w14:paraId="352AB308" w14:textId="77777777" w:rsidR="00AD698F" w:rsidRDefault="00AD698F" w:rsidP="00AD698F">
      <w:pPr>
        <w:spacing w:after="0" w:line="276" w:lineRule="auto"/>
        <w:rPr>
          <w:rFonts w:ascii="Calibri" w:hAnsi="Calibri" w:cs="Calibri"/>
          <w:b/>
          <w:bCs/>
          <w:color w:val="0D0D0D" w:themeColor="text1" w:themeTint="F2"/>
          <w:sz w:val="20"/>
          <w:szCs w:val="20"/>
        </w:rPr>
      </w:pPr>
      <w:r w:rsidRPr="0022470B">
        <w:rPr>
          <w:rFonts w:ascii="Calibri" w:hAnsi="Calibri" w:cs="Calibri"/>
          <w:b/>
          <w:bCs/>
          <w:color w:val="0D0D0D" w:themeColor="text1" w:themeTint="F2"/>
          <w:sz w:val="20"/>
          <w:szCs w:val="20"/>
        </w:rPr>
        <w:t>$395.00 – Dodge: Bristol Rosewood Chest</w:t>
      </w:r>
    </w:p>
    <w:p w14:paraId="422302A9" w14:textId="77777777" w:rsidR="00AD698F" w:rsidRPr="0022470B" w:rsidRDefault="00AD698F" w:rsidP="00AD698F">
      <w:pPr>
        <w:spacing w:after="0" w:line="276" w:lineRule="auto"/>
        <w:rPr>
          <w:rFonts w:ascii="Calibri" w:hAnsi="Calibri" w:cs="Calibri"/>
          <w:color w:val="0D0D0D" w:themeColor="text1" w:themeTint="F2"/>
          <w:sz w:val="20"/>
          <w:szCs w:val="20"/>
        </w:rPr>
      </w:pPr>
      <w:r w:rsidRPr="0022470B">
        <w:rPr>
          <w:rFonts w:ascii="Calibri" w:hAnsi="Calibri" w:cs="Calibri"/>
          <w:color w:val="0D0D0D" w:themeColor="text1" w:themeTint="F2"/>
          <w:sz w:val="20"/>
          <w:szCs w:val="20"/>
        </w:rPr>
        <w:t>6</w:t>
      </w:r>
      <w:r>
        <w:rPr>
          <w:rFonts w:ascii="Calibri" w:hAnsi="Calibri" w:cs="Calibri"/>
          <w:color w:val="0D0D0D" w:themeColor="text1" w:themeTint="F2"/>
          <w:sz w:val="20"/>
          <w:szCs w:val="20"/>
        </w:rPr>
        <w:t xml:space="preserve"> </w:t>
      </w:r>
      <w:r w:rsidRPr="0022470B">
        <w:rPr>
          <w:rFonts w:ascii="Calibri" w:hAnsi="Calibri" w:cs="Calibri"/>
          <w:color w:val="0D0D0D" w:themeColor="text1" w:themeTint="F2"/>
          <w:sz w:val="20"/>
          <w:szCs w:val="20"/>
        </w:rPr>
        <w:t>X</w:t>
      </w:r>
      <w:r>
        <w:rPr>
          <w:rFonts w:ascii="Calibri" w:hAnsi="Calibri" w:cs="Calibri"/>
          <w:color w:val="0D0D0D" w:themeColor="text1" w:themeTint="F2"/>
          <w:sz w:val="20"/>
          <w:szCs w:val="20"/>
        </w:rPr>
        <w:t xml:space="preserve"> </w:t>
      </w:r>
      <w:r w:rsidRPr="0022470B">
        <w:rPr>
          <w:rFonts w:ascii="Calibri" w:hAnsi="Calibri" w:cs="Calibri"/>
          <w:color w:val="0D0D0D" w:themeColor="text1" w:themeTint="F2"/>
          <w:sz w:val="20"/>
          <w:szCs w:val="20"/>
        </w:rPr>
        <w:t>6</w:t>
      </w:r>
      <w:r>
        <w:rPr>
          <w:rFonts w:ascii="Calibri" w:hAnsi="Calibri" w:cs="Calibri"/>
          <w:color w:val="0D0D0D" w:themeColor="text1" w:themeTint="F2"/>
          <w:sz w:val="20"/>
          <w:szCs w:val="20"/>
        </w:rPr>
        <w:t xml:space="preserve"> </w:t>
      </w:r>
      <w:r w:rsidRPr="0022470B">
        <w:rPr>
          <w:rFonts w:ascii="Calibri" w:hAnsi="Calibri" w:cs="Calibri"/>
          <w:color w:val="0D0D0D" w:themeColor="text1" w:themeTint="F2"/>
          <w:sz w:val="20"/>
          <w:szCs w:val="20"/>
        </w:rPr>
        <w:t>X</w:t>
      </w:r>
      <w:r>
        <w:rPr>
          <w:rFonts w:ascii="Calibri" w:hAnsi="Calibri" w:cs="Calibri"/>
          <w:color w:val="0D0D0D" w:themeColor="text1" w:themeTint="F2"/>
          <w:sz w:val="20"/>
          <w:szCs w:val="20"/>
        </w:rPr>
        <w:t xml:space="preserve"> </w:t>
      </w:r>
      <w:r w:rsidRPr="0022470B">
        <w:rPr>
          <w:rFonts w:ascii="Calibri" w:hAnsi="Calibri" w:cs="Calibri"/>
          <w:color w:val="0D0D0D" w:themeColor="text1" w:themeTint="F2"/>
          <w:sz w:val="20"/>
          <w:szCs w:val="20"/>
        </w:rPr>
        <w:t>7.5 - 210 cu. In.</w:t>
      </w:r>
    </w:p>
    <w:p w14:paraId="5429F58B" w14:textId="77777777" w:rsidR="00AD698F" w:rsidRPr="006E7983" w:rsidRDefault="00AD698F" w:rsidP="00AD698F">
      <w:pPr>
        <w:spacing w:after="0" w:line="276" w:lineRule="auto"/>
        <w:rPr>
          <w:rFonts w:ascii="Calibri" w:hAnsi="Calibri" w:cs="Calibri"/>
          <w:color w:val="0D0D0D" w:themeColor="text1" w:themeTint="F2"/>
          <w:sz w:val="20"/>
          <w:szCs w:val="20"/>
        </w:rPr>
      </w:pPr>
      <w:r w:rsidRPr="00AF3F88">
        <w:rPr>
          <w:rFonts w:ascii="Calibri" w:hAnsi="Calibri" w:cs="Calibri"/>
          <w:b/>
          <w:bCs/>
          <w:color w:val="0D0D0D" w:themeColor="text1" w:themeTint="F2"/>
          <w:sz w:val="20"/>
          <w:szCs w:val="20"/>
        </w:rPr>
        <w:t>$495.00 – Dodge: FCL110 Cultured Marble Chest</w:t>
      </w:r>
      <w:r w:rsidRPr="006E7983">
        <w:rPr>
          <w:rFonts w:ascii="Calibri" w:hAnsi="Calibri" w:cs="Calibri"/>
          <w:color w:val="0D0D0D" w:themeColor="text1" w:themeTint="F2"/>
          <w:sz w:val="20"/>
          <w:szCs w:val="20"/>
        </w:rPr>
        <w:t xml:space="preserve"> 5.25x 5.25x10.5-216 cu.in</w:t>
      </w:r>
    </w:p>
    <w:p w14:paraId="5F35B9DF" w14:textId="77777777" w:rsidR="00AD698F" w:rsidRDefault="00AD698F" w:rsidP="00AD698F">
      <w:pPr>
        <w:spacing w:after="0" w:line="276" w:lineRule="auto"/>
        <w:rPr>
          <w:rFonts w:ascii="Calibri" w:hAnsi="Calibri" w:cs="Calibri"/>
          <w:b/>
          <w:bCs/>
          <w:color w:val="0D0D0D" w:themeColor="text1" w:themeTint="F2"/>
          <w:sz w:val="20"/>
          <w:szCs w:val="20"/>
        </w:rPr>
      </w:pPr>
      <w:r w:rsidRPr="0022470B">
        <w:rPr>
          <w:rFonts w:ascii="Calibri" w:hAnsi="Calibri" w:cs="Calibri"/>
          <w:b/>
          <w:bCs/>
          <w:color w:val="0D0D0D" w:themeColor="text1" w:themeTint="F2"/>
          <w:sz w:val="20"/>
          <w:szCs w:val="20"/>
        </w:rPr>
        <w:t>$595.00 - Gravure Craft: 2037 Essex: Solid Marble</w:t>
      </w:r>
    </w:p>
    <w:p w14:paraId="52BF6819" w14:textId="4C1C5A42" w:rsidR="00AD698F" w:rsidRPr="006E7983" w:rsidRDefault="00AD698F" w:rsidP="00AD698F">
      <w:pPr>
        <w:spacing w:after="0" w:line="276" w:lineRule="auto"/>
        <w:rPr>
          <w:rFonts w:ascii="Calibri" w:hAnsi="Calibri" w:cs="Calibri"/>
          <w:color w:val="0D0D0D" w:themeColor="text1" w:themeTint="F2"/>
          <w:sz w:val="20"/>
          <w:szCs w:val="20"/>
        </w:rPr>
      </w:pPr>
      <w:r w:rsidRPr="006E7983">
        <w:rPr>
          <w:rFonts w:ascii="Calibri" w:hAnsi="Calibri" w:cs="Calibri"/>
          <w:color w:val="0D0D0D" w:themeColor="text1" w:themeTint="F2"/>
          <w:sz w:val="20"/>
          <w:szCs w:val="20"/>
        </w:rPr>
        <w:t>7.5” x 7” x 10” 210 cu.in</w:t>
      </w:r>
      <w:r w:rsidRPr="006E7983">
        <w:rPr>
          <w:rFonts w:ascii="Calibri" w:hAnsi="Calibri" w:cs="Calibri"/>
          <w:color w:val="0D0D0D" w:themeColor="text1" w:themeTint="F2"/>
          <w:sz w:val="20"/>
          <w:szCs w:val="20"/>
        </w:rPr>
        <w:tab/>
      </w:r>
    </w:p>
    <w:p w14:paraId="14097681" w14:textId="77777777" w:rsidR="00AD698F" w:rsidRDefault="00AD698F" w:rsidP="00AD698F">
      <w:pPr>
        <w:spacing w:after="0" w:line="276" w:lineRule="auto"/>
        <w:rPr>
          <w:rFonts w:ascii="Calibri" w:hAnsi="Calibri" w:cs="Calibri"/>
          <w:color w:val="0D0D0D" w:themeColor="text1" w:themeTint="F2"/>
          <w:sz w:val="20"/>
          <w:szCs w:val="20"/>
        </w:rPr>
      </w:pPr>
      <w:r w:rsidRPr="0022470B">
        <w:rPr>
          <w:rFonts w:ascii="Calibri" w:hAnsi="Calibri" w:cs="Calibri"/>
          <w:b/>
          <w:bCs/>
          <w:color w:val="0D0D0D" w:themeColor="text1" w:themeTint="F2"/>
          <w:sz w:val="20"/>
          <w:szCs w:val="20"/>
        </w:rPr>
        <w:t>$595.00 - Gravure Craft: Laraby Solid Walnut</w:t>
      </w:r>
    </w:p>
    <w:p w14:paraId="4A13EA29" w14:textId="77777777" w:rsidR="00AD698F" w:rsidRPr="006E7983" w:rsidRDefault="00AD698F" w:rsidP="00AD698F">
      <w:pPr>
        <w:spacing w:after="0" w:line="276" w:lineRule="auto"/>
        <w:rPr>
          <w:rFonts w:ascii="Calibri" w:hAnsi="Calibri" w:cs="Calibri"/>
          <w:color w:val="0D0D0D" w:themeColor="text1" w:themeTint="F2"/>
          <w:sz w:val="20"/>
          <w:szCs w:val="20"/>
        </w:rPr>
      </w:pPr>
      <w:r w:rsidRPr="006E7983">
        <w:rPr>
          <w:rFonts w:ascii="Calibri" w:hAnsi="Calibri" w:cs="Calibri"/>
          <w:color w:val="0D0D0D" w:themeColor="text1" w:themeTint="F2"/>
          <w:sz w:val="20"/>
          <w:szCs w:val="20"/>
        </w:rPr>
        <w:t>7.75” x 5”. x 10” 216 cu.in</w:t>
      </w:r>
    </w:p>
    <w:p w14:paraId="61E99D17" w14:textId="77777777" w:rsidR="00E6757C" w:rsidRDefault="00E6757C" w:rsidP="00AD698F">
      <w:pPr>
        <w:spacing w:after="0" w:line="276" w:lineRule="auto"/>
        <w:rPr>
          <w:rFonts w:ascii="Calibri" w:hAnsi="Calibri" w:cs="Calibri"/>
          <w:b/>
          <w:bCs/>
          <w:color w:val="0D0D0D" w:themeColor="text1" w:themeTint="F2"/>
          <w:sz w:val="20"/>
          <w:szCs w:val="20"/>
        </w:rPr>
      </w:pPr>
    </w:p>
    <w:p w14:paraId="7A4B3543" w14:textId="77777777" w:rsidR="0001721E" w:rsidRDefault="0001721E" w:rsidP="00AD698F">
      <w:pPr>
        <w:spacing w:after="0" w:line="276" w:lineRule="auto"/>
        <w:rPr>
          <w:rFonts w:ascii="Calibri" w:hAnsi="Calibri" w:cs="Calibri"/>
          <w:b/>
          <w:bCs/>
          <w:color w:val="0D0D0D" w:themeColor="text1" w:themeTint="F2"/>
          <w:sz w:val="20"/>
          <w:szCs w:val="20"/>
        </w:rPr>
      </w:pPr>
    </w:p>
    <w:p w14:paraId="730D51F8" w14:textId="77777777" w:rsidR="0001721E" w:rsidRDefault="0001721E" w:rsidP="00AD698F">
      <w:pPr>
        <w:spacing w:after="0" w:line="276" w:lineRule="auto"/>
        <w:rPr>
          <w:rFonts w:ascii="Calibri" w:hAnsi="Calibri" w:cs="Calibri"/>
          <w:b/>
          <w:bCs/>
          <w:color w:val="0D0D0D" w:themeColor="text1" w:themeTint="F2"/>
          <w:sz w:val="20"/>
          <w:szCs w:val="20"/>
        </w:rPr>
      </w:pPr>
    </w:p>
    <w:p w14:paraId="05A44965" w14:textId="77777777" w:rsidR="0001721E" w:rsidRDefault="0001721E" w:rsidP="00AD698F">
      <w:pPr>
        <w:spacing w:after="0" w:line="276" w:lineRule="auto"/>
        <w:rPr>
          <w:rFonts w:ascii="Calibri" w:hAnsi="Calibri" w:cs="Calibri"/>
          <w:b/>
          <w:bCs/>
          <w:color w:val="0D0D0D" w:themeColor="text1" w:themeTint="F2"/>
          <w:sz w:val="20"/>
          <w:szCs w:val="20"/>
        </w:rPr>
      </w:pPr>
    </w:p>
    <w:p w14:paraId="4551ECBB" w14:textId="77777777" w:rsidR="0001721E" w:rsidRDefault="0001721E" w:rsidP="00AD698F">
      <w:pPr>
        <w:spacing w:after="0" w:line="276" w:lineRule="auto"/>
        <w:rPr>
          <w:rFonts w:ascii="Calibri" w:hAnsi="Calibri" w:cs="Calibri"/>
          <w:b/>
          <w:bCs/>
          <w:color w:val="0D0D0D" w:themeColor="text1" w:themeTint="F2"/>
          <w:sz w:val="20"/>
          <w:szCs w:val="20"/>
        </w:rPr>
      </w:pPr>
    </w:p>
    <w:p w14:paraId="790B02AE" w14:textId="0AA05E65" w:rsidR="00AD698F" w:rsidRDefault="00AD698F" w:rsidP="00AD698F">
      <w:pPr>
        <w:spacing w:after="0" w:line="276" w:lineRule="auto"/>
        <w:rPr>
          <w:rFonts w:ascii="Calibri" w:hAnsi="Calibri" w:cs="Calibri"/>
          <w:b/>
          <w:bCs/>
          <w:color w:val="0D0D0D" w:themeColor="text1" w:themeTint="F2"/>
          <w:sz w:val="20"/>
          <w:szCs w:val="20"/>
        </w:rPr>
      </w:pPr>
      <w:r w:rsidRPr="0022470B">
        <w:rPr>
          <w:rFonts w:ascii="Calibri" w:hAnsi="Calibri" w:cs="Calibri"/>
          <w:b/>
          <w:bCs/>
          <w:color w:val="0D0D0D" w:themeColor="text1" w:themeTint="F2"/>
          <w:sz w:val="20"/>
          <w:szCs w:val="20"/>
        </w:rPr>
        <w:t>$595.00 – Dodge: 950208 Solid Cherry Chest</w:t>
      </w:r>
    </w:p>
    <w:p w14:paraId="3672BA9B" w14:textId="77777777" w:rsidR="00AD698F" w:rsidRPr="006E7983" w:rsidRDefault="00AD698F" w:rsidP="00AD698F">
      <w:pPr>
        <w:spacing w:after="0" w:line="276" w:lineRule="auto"/>
        <w:rPr>
          <w:rFonts w:ascii="Calibri" w:hAnsi="Calibri" w:cs="Calibri"/>
          <w:color w:val="0D0D0D" w:themeColor="text1" w:themeTint="F2"/>
          <w:sz w:val="20"/>
          <w:szCs w:val="20"/>
        </w:rPr>
      </w:pPr>
      <w:r w:rsidRPr="006E7983">
        <w:rPr>
          <w:rFonts w:ascii="Calibri" w:hAnsi="Calibri" w:cs="Calibri"/>
          <w:color w:val="0D0D0D" w:themeColor="text1" w:themeTint="F2"/>
          <w:sz w:val="20"/>
          <w:szCs w:val="20"/>
        </w:rPr>
        <w:t>6.25 x 7 x 11” 216 cu.in</w:t>
      </w:r>
      <w:r w:rsidRPr="006E7983">
        <w:rPr>
          <w:rFonts w:ascii="Calibri" w:hAnsi="Calibri" w:cs="Calibri"/>
          <w:color w:val="0D0D0D" w:themeColor="text1" w:themeTint="F2"/>
          <w:sz w:val="20"/>
          <w:szCs w:val="20"/>
        </w:rPr>
        <w:tab/>
      </w:r>
    </w:p>
    <w:p w14:paraId="26F85035" w14:textId="77777777" w:rsidR="00AD698F" w:rsidRDefault="00AD698F" w:rsidP="00AD698F">
      <w:pPr>
        <w:spacing w:after="0" w:line="276" w:lineRule="auto"/>
        <w:rPr>
          <w:rFonts w:ascii="Calibri" w:hAnsi="Calibri" w:cs="Calibri"/>
          <w:b/>
          <w:bCs/>
          <w:color w:val="0D0D0D" w:themeColor="text1" w:themeTint="F2"/>
          <w:sz w:val="20"/>
          <w:szCs w:val="20"/>
        </w:rPr>
      </w:pPr>
      <w:r w:rsidRPr="006A4E88">
        <w:rPr>
          <w:rFonts w:ascii="Calibri" w:hAnsi="Calibri" w:cs="Calibri"/>
          <w:b/>
          <w:bCs/>
          <w:color w:val="0D0D0D" w:themeColor="text1" w:themeTint="F2"/>
          <w:sz w:val="20"/>
          <w:szCs w:val="20"/>
        </w:rPr>
        <w:t>$495.00 - North Urn: 211C: Contemporary Cherry</w:t>
      </w:r>
    </w:p>
    <w:p w14:paraId="6A6DADA3" w14:textId="1F29BE9F" w:rsidR="00AD698F" w:rsidRPr="006E7983" w:rsidRDefault="00AD698F" w:rsidP="00AD698F">
      <w:pPr>
        <w:spacing w:after="0" w:line="276" w:lineRule="auto"/>
        <w:rPr>
          <w:rFonts w:ascii="Calibri" w:hAnsi="Calibri" w:cs="Calibri"/>
          <w:color w:val="0D0D0D" w:themeColor="text1" w:themeTint="F2"/>
          <w:sz w:val="20"/>
          <w:szCs w:val="20"/>
        </w:rPr>
      </w:pPr>
      <w:r w:rsidRPr="006E7983">
        <w:rPr>
          <w:rFonts w:ascii="Calibri" w:hAnsi="Calibri" w:cs="Calibri"/>
          <w:color w:val="0D0D0D" w:themeColor="text1" w:themeTint="F2"/>
          <w:sz w:val="20"/>
          <w:szCs w:val="20"/>
        </w:rPr>
        <w:t>11.5 x 9” x 10.5” 216 cu.in</w:t>
      </w:r>
    </w:p>
    <w:p w14:paraId="0CAB448C" w14:textId="77777777" w:rsidR="00AD698F" w:rsidRDefault="00AD698F" w:rsidP="00AD698F">
      <w:pPr>
        <w:spacing w:after="0" w:line="276" w:lineRule="auto"/>
        <w:rPr>
          <w:rFonts w:ascii="Calibri" w:hAnsi="Calibri" w:cs="Calibri"/>
          <w:color w:val="0D0D0D" w:themeColor="text1" w:themeTint="F2"/>
          <w:sz w:val="20"/>
          <w:szCs w:val="20"/>
        </w:rPr>
      </w:pPr>
      <w:r w:rsidRPr="006A4E88">
        <w:rPr>
          <w:rFonts w:ascii="Calibri" w:hAnsi="Calibri" w:cs="Calibri"/>
          <w:b/>
          <w:bCs/>
          <w:color w:val="0D0D0D" w:themeColor="text1" w:themeTint="F2"/>
          <w:sz w:val="20"/>
          <w:szCs w:val="20"/>
        </w:rPr>
        <w:t>$595.00 - North Urn: 230 North Urn Solid Cherry</w:t>
      </w:r>
    </w:p>
    <w:p w14:paraId="21716BC7" w14:textId="77777777" w:rsidR="00AD698F" w:rsidRPr="006E7983" w:rsidRDefault="00AD698F" w:rsidP="00AD698F">
      <w:pPr>
        <w:spacing w:after="0" w:line="276" w:lineRule="auto"/>
        <w:rPr>
          <w:rFonts w:ascii="Calibri" w:hAnsi="Calibri" w:cs="Calibri"/>
          <w:color w:val="0D0D0D" w:themeColor="text1" w:themeTint="F2"/>
          <w:sz w:val="20"/>
          <w:szCs w:val="20"/>
        </w:rPr>
      </w:pPr>
      <w:r w:rsidRPr="006E7983">
        <w:rPr>
          <w:rFonts w:ascii="Calibri" w:hAnsi="Calibri" w:cs="Calibri"/>
          <w:color w:val="0D0D0D" w:themeColor="text1" w:themeTint="F2"/>
          <w:sz w:val="20"/>
          <w:szCs w:val="20"/>
        </w:rPr>
        <w:t>10.5 x 10 x 10.5” 248 cu.in</w:t>
      </w:r>
    </w:p>
    <w:p w14:paraId="17407E9F" w14:textId="77777777" w:rsidR="00AD698F" w:rsidRDefault="00AD698F" w:rsidP="00AD698F">
      <w:pPr>
        <w:spacing w:after="0" w:line="276" w:lineRule="auto"/>
        <w:rPr>
          <w:rFonts w:ascii="Calibri" w:hAnsi="Calibri" w:cs="Calibri"/>
          <w:color w:val="0D0D0D" w:themeColor="text1" w:themeTint="F2"/>
          <w:sz w:val="20"/>
          <w:szCs w:val="20"/>
        </w:rPr>
      </w:pPr>
      <w:r w:rsidRPr="006A4E88">
        <w:rPr>
          <w:rFonts w:ascii="Calibri" w:hAnsi="Calibri" w:cs="Calibri"/>
          <w:b/>
          <w:bCs/>
          <w:color w:val="0D0D0D" w:themeColor="text1" w:themeTint="F2"/>
          <w:sz w:val="20"/>
          <w:szCs w:val="20"/>
        </w:rPr>
        <w:t>$495.00 – Dodge: 1465 Westminster Metal Painted</w:t>
      </w:r>
      <w:r w:rsidRPr="006E7983">
        <w:rPr>
          <w:rFonts w:ascii="Calibri" w:hAnsi="Calibri" w:cs="Calibri"/>
          <w:color w:val="0D0D0D" w:themeColor="text1" w:themeTint="F2"/>
          <w:sz w:val="20"/>
          <w:szCs w:val="20"/>
        </w:rPr>
        <w:t xml:space="preserve"> 6.5” x 10” 225 cu.in</w:t>
      </w:r>
    </w:p>
    <w:p w14:paraId="20465EA0" w14:textId="77777777" w:rsidR="00AD698F" w:rsidRPr="00AF3F88" w:rsidRDefault="00AD698F" w:rsidP="00AD698F">
      <w:pPr>
        <w:spacing w:after="0" w:line="276" w:lineRule="auto"/>
        <w:rPr>
          <w:rFonts w:ascii="Calibri" w:hAnsi="Calibri" w:cs="Calibri"/>
          <w:b/>
          <w:bCs/>
          <w:color w:val="0D0D0D" w:themeColor="text1" w:themeTint="F2"/>
          <w:sz w:val="20"/>
          <w:szCs w:val="20"/>
        </w:rPr>
      </w:pPr>
      <w:r>
        <w:rPr>
          <w:rFonts w:ascii="Calibri" w:hAnsi="Calibri" w:cs="Calibri"/>
          <w:b/>
          <w:bCs/>
          <w:color w:val="0D0D0D" w:themeColor="text1" w:themeTint="F2"/>
          <w:sz w:val="20"/>
          <w:szCs w:val="20"/>
        </w:rPr>
        <w:t xml:space="preserve">$395.00 – Gravure Craft Ceramic </w:t>
      </w:r>
      <w:r w:rsidRPr="00AF3F88">
        <w:rPr>
          <w:rFonts w:ascii="Calibri" w:hAnsi="Calibri" w:cs="Calibri"/>
          <w:b/>
          <w:bCs/>
          <w:color w:val="0D0D0D" w:themeColor="text1" w:themeTint="F2"/>
          <w:sz w:val="20"/>
          <w:szCs w:val="20"/>
        </w:rPr>
        <w:t>Butterfly Urn</w:t>
      </w:r>
    </w:p>
    <w:p w14:paraId="46A8D0D4" w14:textId="77777777" w:rsidR="00AD698F" w:rsidRPr="006E7983" w:rsidRDefault="00AD698F" w:rsidP="00AD698F">
      <w:pPr>
        <w:spacing w:after="0" w:line="276" w:lineRule="auto"/>
        <w:rPr>
          <w:rFonts w:ascii="Calibri" w:hAnsi="Calibri" w:cs="Calibri"/>
          <w:color w:val="0D0D0D" w:themeColor="text1" w:themeTint="F2"/>
          <w:sz w:val="20"/>
          <w:szCs w:val="20"/>
        </w:rPr>
      </w:pPr>
      <w:r w:rsidRPr="006E7983">
        <w:rPr>
          <w:rFonts w:ascii="Calibri" w:hAnsi="Calibri" w:cs="Calibri"/>
          <w:color w:val="0D0D0D" w:themeColor="text1" w:themeTint="F2"/>
          <w:sz w:val="20"/>
          <w:szCs w:val="20"/>
        </w:rPr>
        <w:t>6.5x10- 225 cu.in</w:t>
      </w:r>
      <w:r w:rsidRPr="006E7983">
        <w:rPr>
          <w:rFonts w:ascii="Calibri" w:hAnsi="Calibri" w:cs="Calibri"/>
          <w:color w:val="0D0D0D" w:themeColor="text1" w:themeTint="F2"/>
          <w:sz w:val="20"/>
          <w:szCs w:val="20"/>
        </w:rPr>
        <w:tab/>
      </w:r>
    </w:p>
    <w:p w14:paraId="55603167" w14:textId="77777777" w:rsidR="00AD698F" w:rsidRDefault="00AD698F" w:rsidP="00AD698F">
      <w:pPr>
        <w:spacing w:after="0" w:line="276" w:lineRule="auto"/>
        <w:rPr>
          <w:rFonts w:ascii="Calibri" w:hAnsi="Calibri" w:cs="Calibri"/>
          <w:b/>
          <w:bCs/>
          <w:color w:val="0D0D0D" w:themeColor="text1" w:themeTint="F2"/>
          <w:sz w:val="20"/>
          <w:szCs w:val="20"/>
        </w:rPr>
      </w:pPr>
      <w:r w:rsidRPr="006A4E88">
        <w:rPr>
          <w:rFonts w:ascii="Calibri" w:hAnsi="Calibri" w:cs="Calibri"/>
          <w:b/>
          <w:bCs/>
          <w:color w:val="0D0D0D" w:themeColor="text1" w:themeTint="F2"/>
          <w:sz w:val="20"/>
          <w:szCs w:val="20"/>
        </w:rPr>
        <w:t>$395.00 - Gravure Craft: Heirloom Brass</w:t>
      </w:r>
    </w:p>
    <w:p w14:paraId="665414D5" w14:textId="77777777" w:rsidR="00AD698F" w:rsidRPr="006E7983" w:rsidRDefault="00AD698F" w:rsidP="00AD698F">
      <w:pPr>
        <w:spacing w:after="0" w:line="276" w:lineRule="auto"/>
        <w:rPr>
          <w:rFonts w:ascii="Calibri" w:hAnsi="Calibri" w:cs="Calibri"/>
          <w:color w:val="0D0D0D" w:themeColor="text1" w:themeTint="F2"/>
          <w:sz w:val="20"/>
          <w:szCs w:val="20"/>
        </w:rPr>
      </w:pPr>
      <w:r w:rsidRPr="006E7983">
        <w:rPr>
          <w:rFonts w:ascii="Calibri" w:hAnsi="Calibri" w:cs="Calibri"/>
          <w:color w:val="0D0D0D" w:themeColor="text1" w:themeTint="F2"/>
          <w:sz w:val="20"/>
          <w:szCs w:val="20"/>
        </w:rPr>
        <w:t>6.5 x 10 - 225 cu.in</w:t>
      </w:r>
    </w:p>
    <w:p w14:paraId="74AA3604" w14:textId="77777777" w:rsidR="00AD698F" w:rsidRDefault="00AD698F" w:rsidP="0022470B">
      <w:pPr>
        <w:spacing w:after="0" w:line="276" w:lineRule="auto"/>
        <w:rPr>
          <w:rFonts w:ascii="Calibri" w:hAnsi="Calibri" w:cs="Calibri"/>
          <w:b/>
          <w:bCs/>
          <w:color w:val="0D0D0D" w:themeColor="text1" w:themeTint="F2"/>
          <w:sz w:val="20"/>
          <w:szCs w:val="20"/>
        </w:rPr>
        <w:sectPr w:rsidR="00AD698F" w:rsidSect="00AD698F">
          <w:type w:val="continuous"/>
          <w:pgSz w:w="12240" w:h="15840"/>
          <w:pgMar w:top="1760" w:right="980" w:bottom="900" w:left="1200" w:header="0" w:footer="702" w:gutter="0"/>
          <w:pgBorders w:offsetFrom="page">
            <w:top w:val="single" w:sz="48" w:space="24" w:color="156082" w:themeColor="accent1" w:shadow="1"/>
            <w:left w:val="single" w:sz="48" w:space="24" w:color="156082" w:themeColor="accent1" w:shadow="1"/>
            <w:bottom w:val="single" w:sz="48" w:space="24" w:color="156082" w:themeColor="accent1" w:shadow="1"/>
            <w:right w:val="single" w:sz="48" w:space="24" w:color="156082" w:themeColor="accent1" w:shadow="1"/>
          </w:pgBorders>
          <w:cols w:num="2" w:space="1208"/>
        </w:sectPr>
      </w:pPr>
    </w:p>
    <w:p w14:paraId="72AE6BA6" w14:textId="1B74646C" w:rsidR="003F4934" w:rsidRPr="00336697" w:rsidRDefault="003F4934" w:rsidP="003F4934">
      <w:pPr>
        <w:spacing w:after="0" w:line="240" w:lineRule="auto"/>
        <w:jc w:val="center"/>
        <w:rPr>
          <w:rFonts w:ascii="Calibri" w:hAnsi="Calibri" w:cs="Calibri"/>
          <w:b/>
          <w:bCs/>
          <w:color w:val="0D0D0D" w:themeColor="text1" w:themeTint="F2"/>
          <w:sz w:val="22"/>
          <w:szCs w:val="22"/>
        </w:rPr>
      </w:pPr>
      <w:r w:rsidRPr="00336697">
        <w:rPr>
          <w:rFonts w:ascii="Calibri" w:hAnsi="Calibri" w:cs="Calibri"/>
          <w:b/>
          <w:bCs/>
          <w:color w:val="0D0D0D" w:themeColor="text1" w:themeTint="F2"/>
          <w:sz w:val="22"/>
          <w:szCs w:val="22"/>
        </w:rPr>
        <w:lastRenderedPageBreak/>
        <w:t>TYPICAL CREMATION</w:t>
      </w:r>
      <w:r w:rsidR="00EC3453" w:rsidRPr="00336697">
        <w:rPr>
          <w:rFonts w:ascii="Calibri" w:hAnsi="Calibri" w:cs="Calibri"/>
          <w:b/>
          <w:bCs/>
          <w:color w:val="0D0D0D" w:themeColor="text1" w:themeTint="F2"/>
          <w:sz w:val="22"/>
          <w:szCs w:val="22"/>
        </w:rPr>
        <w:t xml:space="preserve"> &amp; BURIAL</w:t>
      </w:r>
      <w:r w:rsidRPr="00336697">
        <w:rPr>
          <w:rFonts w:ascii="Calibri" w:hAnsi="Calibri" w:cs="Calibri"/>
          <w:b/>
          <w:bCs/>
          <w:color w:val="0D0D0D" w:themeColor="text1" w:themeTint="F2"/>
          <w:sz w:val="22"/>
          <w:szCs w:val="22"/>
        </w:rPr>
        <w:t xml:space="preserve"> SERVICE</w:t>
      </w:r>
      <w:r w:rsidR="00465D97" w:rsidRPr="00336697">
        <w:rPr>
          <w:rFonts w:ascii="Calibri" w:hAnsi="Calibri" w:cs="Calibri"/>
          <w:b/>
          <w:bCs/>
          <w:color w:val="0D0D0D" w:themeColor="text1" w:themeTint="F2"/>
          <w:sz w:val="22"/>
          <w:szCs w:val="22"/>
        </w:rPr>
        <w:t xml:space="preserve"> OPTIONS</w:t>
      </w:r>
      <w:r w:rsidRPr="00336697">
        <w:rPr>
          <w:rFonts w:ascii="Calibri" w:hAnsi="Calibri" w:cs="Calibri"/>
          <w:b/>
          <w:bCs/>
          <w:color w:val="0D0D0D" w:themeColor="text1" w:themeTint="F2"/>
          <w:sz w:val="22"/>
          <w:szCs w:val="22"/>
        </w:rPr>
        <w:t xml:space="preserve"> WE PROVIDE</w:t>
      </w:r>
    </w:p>
    <w:p w14:paraId="2864AB6E" w14:textId="5B1CABD8" w:rsidR="003F4934" w:rsidRDefault="003F4934" w:rsidP="003F4934">
      <w:pPr>
        <w:spacing w:line="276" w:lineRule="auto"/>
        <w:rPr>
          <w:rFonts w:ascii="Calibri" w:hAnsi="Calibri" w:cs="Calibri"/>
          <w:color w:val="0D0D0D"/>
          <w:sz w:val="20"/>
          <w:szCs w:val="20"/>
        </w:rPr>
      </w:pPr>
      <w:r w:rsidRPr="006E7983">
        <w:rPr>
          <w:rFonts w:ascii="Calibri" w:hAnsi="Calibri" w:cs="Calibri"/>
          <w:b/>
          <w:color w:val="0D0D0D"/>
          <w:sz w:val="20"/>
          <w:szCs w:val="20"/>
        </w:rPr>
        <w:t>Service plans typically do not include</w:t>
      </w:r>
      <w:r w:rsidRPr="006E7983">
        <w:rPr>
          <w:rFonts w:ascii="Calibri" w:hAnsi="Calibri" w:cs="Calibri"/>
          <w:color w:val="0D0D0D"/>
          <w:sz w:val="20"/>
          <w:szCs w:val="20"/>
        </w:rPr>
        <w:t xml:space="preserve"> caskets, urns, stationery, extra cemetery staff, mileage over </w:t>
      </w:r>
      <w:r w:rsidR="00D823AD">
        <w:rPr>
          <w:rFonts w:ascii="Calibri" w:hAnsi="Calibri" w:cs="Calibri"/>
          <w:color w:val="0D0D0D"/>
          <w:sz w:val="20"/>
          <w:szCs w:val="20"/>
        </w:rPr>
        <w:t>30</w:t>
      </w:r>
      <w:r w:rsidRPr="006E7983">
        <w:rPr>
          <w:rFonts w:ascii="Calibri" w:hAnsi="Calibri" w:cs="Calibri"/>
          <w:color w:val="0D0D0D"/>
          <w:sz w:val="20"/>
          <w:szCs w:val="20"/>
        </w:rPr>
        <w:t xml:space="preserve"> km, pacemaker or implant removal, third-party payments, crematorium fees, and taxes unless noted. Services may include transportation, care, embalming, administration, a chosen casket or urn, visitation, ceremonies, vehicles, clergy or lead car, paperwork, and burial vaults.</w:t>
      </w:r>
    </w:p>
    <w:tbl>
      <w:tblPr>
        <w:tblStyle w:val="GridTable1Light-Accent4"/>
        <w:tblW w:w="9351" w:type="dxa"/>
        <w:tblLook w:val="04A0" w:firstRow="1" w:lastRow="0" w:firstColumn="1" w:lastColumn="0" w:noHBand="0" w:noVBand="1"/>
      </w:tblPr>
      <w:tblGrid>
        <w:gridCol w:w="3256"/>
        <w:gridCol w:w="1701"/>
        <w:gridCol w:w="1559"/>
        <w:gridCol w:w="1417"/>
        <w:gridCol w:w="1418"/>
      </w:tblGrid>
      <w:tr w:rsidR="00AD698F" w14:paraId="517DAD0C" w14:textId="77777777" w:rsidTr="008D1F7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433C6592" w14:textId="77777777" w:rsidR="00AD698F" w:rsidRPr="006E7983" w:rsidRDefault="00AD698F" w:rsidP="00EC3453">
            <w:pPr>
              <w:spacing w:line="276" w:lineRule="auto"/>
              <w:jc w:val="center"/>
              <w:rPr>
                <w:rFonts w:ascii="Calibri" w:hAnsi="Calibri" w:cs="Calibri"/>
                <w:color w:val="0D0D0D" w:themeColor="text1" w:themeTint="F2"/>
                <w:sz w:val="20"/>
                <w:szCs w:val="20"/>
                <w:lang w:val="en-US"/>
              </w:rPr>
            </w:pPr>
          </w:p>
          <w:p w14:paraId="22D53FF9" w14:textId="7F11656E" w:rsidR="00AD698F" w:rsidRDefault="00AD698F" w:rsidP="00EC3453">
            <w:pPr>
              <w:spacing w:line="276" w:lineRule="auto"/>
              <w:jc w:val="center"/>
              <w:rPr>
                <w:rFonts w:ascii="Calibri" w:hAnsi="Calibri" w:cs="Calibri"/>
                <w:color w:val="0D0D0D"/>
                <w:sz w:val="20"/>
                <w:szCs w:val="20"/>
              </w:rPr>
            </w:pPr>
            <w:r w:rsidRPr="006E7983">
              <w:rPr>
                <w:rFonts w:ascii="Calibri" w:hAnsi="Calibri" w:cs="Calibri"/>
                <w:color w:val="0D0D0D" w:themeColor="text1" w:themeTint="F2"/>
                <w:sz w:val="20"/>
                <w:szCs w:val="20"/>
                <w:lang w:val="en-US"/>
              </w:rPr>
              <w:t>SERVICE DESCRIPTIONS</w:t>
            </w:r>
          </w:p>
        </w:tc>
        <w:tc>
          <w:tcPr>
            <w:tcW w:w="1701" w:type="dxa"/>
          </w:tcPr>
          <w:p w14:paraId="596D3388" w14:textId="77777777" w:rsidR="00AD698F" w:rsidRPr="006E7983" w:rsidRDefault="00AD698F" w:rsidP="00EC3453">
            <w:pPr>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0D0D0D" w:themeColor="text1" w:themeTint="F2"/>
                <w:sz w:val="20"/>
                <w:szCs w:val="20"/>
                <w:lang w:val="en-US"/>
              </w:rPr>
            </w:pPr>
            <w:r w:rsidRPr="006E7983">
              <w:rPr>
                <w:rFonts w:ascii="Calibri" w:hAnsi="Calibri" w:cs="Calibri"/>
                <w:color w:val="0D0D0D" w:themeColor="text1" w:themeTint="F2"/>
                <w:sz w:val="20"/>
                <w:szCs w:val="20"/>
                <w:lang w:val="en-US"/>
              </w:rPr>
              <w:t>Traditional</w:t>
            </w:r>
          </w:p>
          <w:p w14:paraId="4D5ECAF0" w14:textId="77777777" w:rsidR="00AD698F" w:rsidRPr="006E7983" w:rsidRDefault="00AD698F" w:rsidP="00EC3453">
            <w:pPr>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0D0D0D" w:themeColor="text1" w:themeTint="F2"/>
                <w:sz w:val="20"/>
                <w:szCs w:val="20"/>
                <w:lang w:val="en-US"/>
              </w:rPr>
            </w:pPr>
            <w:r w:rsidRPr="006E7983">
              <w:rPr>
                <w:rFonts w:ascii="Calibri" w:hAnsi="Calibri" w:cs="Calibri"/>
                <w:color w:val="0D0D0D" w:themeColor="text1" w:themeTint="F2"/>
                <w:sz w:val="20"/>
                <w:szCs w:val="20"/>
                <w:lang w:val="en-US"/>
              </w:rPr>
              <w:t>Funeral</w:t>
            </w:r>
          </w:p>
          <w:p w14:paraId="6A0404D4" w14:textId="489C2D8E" w:rsidR="00AD698F" w:rsidRDefault="00AD698F" w:rsidP="00EC3453">
            <w:pPr>
              <w:spacing w:line="276"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0D0D0D"/>
                <w:sz w:val="20"/>
                <w:szCs w:val="20"/>
              </w:rPr>
            </w:pPr>
            <w:r w:rsidRPr="006E7983">
              <w:rPr>
                <w:rFonts w:ascii="Calibri" w:hAnsi="Calibri" w:cs="Calibri"/>
                <w:color w:val="0D0D0D" w:themeColor="text1" w:themeTint="F2"/>
                <w:sz w:val="20"/>
                <w:szCs w:val="20"/>
                <w:lang w:val="en-US"/>
              </w:rPr>
              <w:t>2 Days</w:t>
            </w:r>
          </w:p>
        </w:tc>
        <w:tc>
          <w:tcPr>
            <w:tcW w:w="1559" w:type="dxa"/>
          </w:tcPr>
          <w:p w14:paraId="2A8C8EA8" w14:textId="77777777" w:rsidR="00AD698F" w:rsidRPr="006E7983" w:rsidRDefault="00AD698F" w:rsidP="00EC3453">
            <w:pPr>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0D0D0D" w:themeColor="text1" w:themeTint="F2"/>
                <w:sz w:val="20"/>
                <w:szCs w:val="20"/>
                <w:lang w:val="en-US"/>
              </w:rPr>
            </w:pPr>
            <w:r w:rsidRPr="006E7983">
              <w:rPr>
                <w:rFonts w:ascii="Calibri" w:hAnsi="Calibri" w:cs="Calibri"/>
                <w:color w:val="0D0D0D" w:themeColor="text1" w:themeTint="F2"/>
                <w:sz w:val="20"/>
                <w:szCs w:val="20"/>
                <w:lang w:val="en-US"/>
              </w:rPr>
              <w:t>Traditional</w:t>
            </w:r>
          </w:p>
          <w:p w14:paraId="6D499659" w14:textId="77777777" w:rsidR="00AD698F" w:rsidRPr="006E7983" w:rsidRDefault="00AD698F" w:rsidP="00EC3453">
            <w:pPr>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0D0D0D" w:themeColor="text1" w:themeTint="F2"/>
                <w:sz w:val="20"/>
                <w:szCs w:val="20"/>
                <w:lang w:val="en-US"/>
              </w:rPr>
            </w:pPr>
            <w:r w:rsidRPr="006E7983">
              <w:rPr>
                <w:rFonts w:ascii="Calibri" w:hAnsi="Calibri" w:cs="Calibri"/>
                <w:color w:val="0D0D0D" w:themeColor="text1" w:themeTint="F2"/>
                <w:sz w:val="20"/>
                <w:szCs w:val="20"/>
                <w:lang w:val="en-US"/>
              </w:rPr>
              <w:t>Funeral</w:t>
            </w:r>
          </w:p>
          <w:p w14:paraId="373A1CE5" w14:textId="3B19D3EF" w:rsidR="00AD698F" w:rsidRDefault="00AD698F" w:rsidP="00EC3453">
            <w:pPr>
              <w:spacing w:line="276"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0D0D0D"/>
                <w:sz w:val="20"/>
                <w:szCs w:val="20"/>
              </w:rPr>
            </w:pPr>
            <w:r w:rsidRPr="006E7983">
              <w:rPr>
                <w:rFonts w:ascii="Calibri" w:hAnsi="Calibri" w:cs="Calibri"/>
                <w:color w:val="0D0D0D" w:themeColor="text1" w:themeTint="F2"/>
                <w:sz w:val="20"/>
                <w:szCs w:val="20"/>
                <w:lang w:val="en-US"/>
              </w:rPr>
              <w:t>Same Day</w:t>
            </w:r>
          </w:p>
        </w:tc>
        <w:tc>
          <w:tcPr>
            <w:tcW w:w="1417" w:type="dxa"/>
          </w:tcPr>
          <w:p w14:paraId="68E45E8C" w14:textId="77777777" w:rsidR="00AD698F" w:rsidRPr="006E7983" w:rsidRDefault="00AD698F" w:rsidP="00EC3453">
            <w:pPr>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0D0D0D" w:themeColor="text1" w:themeTint="F2"/>
                <w:sz w:val="20"/>
                <w:szCs w:val="20"/>
                <w:lang w:val="en-US"/>
              </w:rPr>
            </w:pPr>
            <w:r w:rsidRPr="006E7983">
              <w:rPr>
                <w:rFonts w:ascii="Calibri" w:hAnsi="Calibri" w:cs="Calibri"/>
                <w:color w:val="0D0D0D" w:themeColor="text1" w:themeTint="F2"/>
                <w:sz w:val="20"/>
                <w:szCs w:val="20"/>
                <w:lang w:val="en-US"/>
              </w:rPr>
              <w:t>Memorial</w:t>
            </w:r>
          </w:p>
          <w:p w14:paraId="1C0C2230" w14:textId="77777777" w:rsidR="00AD698F" w:rsidRPr="006E7983" w:rsidRDefault="00AD698F" w:rsidP="00EC3453">
            <w:pPr>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0D0D0D" w:themeColor="text1" w:themeTint="F2"/>
                <w:sz w:val="20"/>
                <w:szCs w:val="20"/>
                <w:lang w:val="en-US"/>
              </w:rPr>
            </w:pPr>
            <w:r w:rsidRPr="006E7983">
              <w:rPr>
                <w:rFonts w:ascii="Calibri" w:hAnsi="Calibri" w:cs="Calibri"/>
                <w:color w:val="0D0D0D" w:themeColor="text1" w:themeTint="F2"/>
                <w:sz w:val="20"/>
                <w:szCs w:val="20"/>
                <w:lang w:val="en-US"/>
              </w:rPr>
              <w:t>Graveside</w:t>
            </w:r>
          </w:p>
          <w:p w14:paraId="4B735BE7" w14:textId="1888528C" w:rsidR="00AD698F" w:rsidRDefault="00AD698F" w:rsidP="00EC3453">
            <w:pPr>
              <w:spacing w:line="276"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0D0D0D"/>
                <w:sz w:val="20"/>
                <w:szCs w:val="20"/>
              </w:rPr>
            </w:pPr>
            <w:r w:rsidRPr="006E7983">
              <w:rPr>
                <w:rFonts w:ascii="Calibri" w:hAnsi="Calibri" w:cs="Calibri"/>
                <w:color w:val="0D0D0D" w:themeColor="text1" w:themeTint="F2"/>
                <w:sz w:val="20"/>
                <w:szCs w:val="20"/>
                <w:lang w:val="en-US"/>
              </w:rPr>
              <w:t>Service</w:t>
            </w:r>
          </w:p>
        </w:tc>
        <w:tc>
          <w:tcPr>
            <w:tcW w:w="1418" w:type="dxa"/>
          </w:tcPr>
          <w:p w14:paraId="40D386CC" w14:textId="77777777" w:rsidR="00AD698F" w:rsidRPr="006E7983" w:rsidRDefault="00AD698F" w:rsidP="00EC3453">
            <w:pPr>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0D0D0D" w:themeColor="text1" w:themeTint="F2"/>
                <w:sz w:val="20"/>
                <w:szCs w:val="20"/>
                <w:lang w:val="en-US"/>
              </w:rPr>
            </w:pPr>
            <w:r w:rsidRPr="006E7983">
              <w:rPr>
                <w:rFonts w:ascii="Calibri" w:hAnsi="Calibri" w:cs="Calibri"/>
                <w:color w:val="0D0D0D" w:themeColor="text1" w:themeTint="F2"/>
                <w:sz w:val="20"/>
                <w:szCs w:val="20"/>
                <w:lang w:val="en-US"/>
              </w:rPr>
              <w:t>Graveside</w:t>
            </w:r>
          </w:p>
          <w:p w14:paraId="2399772D" w14:textId="0DE713F5" w:rsidR="00AD698F" w:rsidRDefault="00AD698F" w:rsidP="00EC3453">
            <w:pPr>
              <w:spacing w:line="276"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0D0D0D"/>
                <w:sz w:val="20"/>
                <w:szCs w:val="20"/>
              </w:rPr>
            </w:pPr>
            <w:r w:rsidRPr="006E7983">
              <w:rPr>
                <w:rFonts w:ascii="Calibri" w:hAnsi="Calibri" w:cs="Calibri"/>
                <w:color w:val="0D0D0D" w:themeColor="text1" w:themeTint="F2"/>
                <w:sz w:val="20"/>
                <w:szCs w:val="20"/>
                <w:lang w:val="en-US"/>
              </w:rPr>
              <w:t>Service</w:t>
            </w:r>
          </w:p>
        </w:tc>
      </w:tr>
      <w:tr w:rsidR="00EC3453" w14:paraId="0AAAE314" w14:textId="77777777" w:rsidTr="008D1F7F">
        <w:tc>
          <w:tcPr>
            <w:cnfStyle w:val="001000000000" w:firstRow="0" w:lastRow="0" w:firstColumn="1" w:lastColumn="0" w:oddVBand="0" w:evenVBand="0" w:oddHBand="0" w:evenHBand="0" w:firstRowFirstColumn="0" w:firstRowLastColumn="0" w:lastRowFirstColumn="0" w:lastRowLastColumn="0"/>
            <w:tcW w:w="3256" w:type="dxa"/>
          </w:tcPr>
          <w:p w14:paraId="5D648BEF" w14:textId="018B9D12" w:rsidR="00EC3453" w:rsidRDefault="00EC3453" w:rsidP="00EC3453">
            <w:pPr>
              <w:spacing w:line="276" w:lineRule="auto"/>
              <w:jc w:val="center"/>
              <w:rPr>
                <w:rFonts w:ascii="Calibri" w:hAnsi="Calibri" w:cs="Calibri"/>
                <w:color w:val="0D0D0D"/>
                <w:sz w:val="20"/>
                <w:szCs w:val="20"/>
              </w:rPr>
            </w:pPr>
            <w:r w:rsidRPr="006E7983">
              <w:rPr>
                <w:rFonts w:ascii="Calibri" w:hAnsi="Calibri" w:cs="Calibri"/>
                <w:color w:val="0D0D0D" w:themeColor="text1" w:themeTint="F2"/>
                <w:sz w:val="20"/>
                <w:szCs w:val="20"/>
                <w:lang w:val="en-US"/>
              </w:rPr>
              <w:t>PROFESSIONAL FEES</w:t>
            </w:r>
          </w:p>
        </w:tc>
        <w:tc>
          <w:tcPr>
            <w:tcW w:w="1701" w:type="dxa"/>
          </w:tcPr>
          <w:p w14:paraId="75594336" w14:textId="64156FFD" w:rsidR="00EC3453" w:rsidRDefault="00EC3453" w:rsidP="00EC3453">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D0D0D"/>
                <w:sz w:val="20"/>
                <w:szCs w:val="20"/>
              </w:rPr>
            </w:pPr>
            <w:r w:rsidRPr="006E7983">
              <w:rPr>
                <w:rFonts w:ascii="Calibri" w:hAnsi="Calibri" w:cs="Calibri"/>
                <w:bCs/>
                <w:color w:val="0D0D0D" w:themeColor="text1" w:themeTint="F2"/>
                <w:sz w:val="20"/>
                <w:szCs w:val="20"/>
              </w:rPr>
              <w:t>$2395.00</w:t>
            </w:r>
          </w:p>
        </w:tc>
        <w:tc>
          <w:tcPr>
            <w:tcW w:w="1559" w:type="dxa"/>
          </w:tcPr>
          <w:p w14:paraId="7C746454" w14:textId="25761C72" w:rsidR="00EC3453" w:rsidRDefault="00EC3453" w:rsidP="00EC3453">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D0D0D"/>
                <w:sz w:val="20"/>
                <w:szCs w:val="20"/>
              </w:rPr>
            </w:pPr>
            <w:r w:rsidRPr="006E7983">
              <w:rPr>
                <w:rFonts w:ascii="Calibri" w:hAnsi="Calibri" w:cs="Calibri"/>
                <w:bCs/>
                <w:color w:val="0D0D0D" w:themeColor="text1" w:themeTint="F2"/>
                <w:sz w:val="20"/>
                <w:szCs w:val="20"/>
              </w:rPr>
              <w:t>$2395.00</w:t>
            </w:r>
          </w:p>
        </w:tc>
        <w:tc>
          <w:tcPr>
            <w:tcW w:w="1417" w:type="dxa"/>
          </w:tcPr>
          <w:p w14:paraId="1839D225" w14:textId="3F2E170F" w:rsidR="00EC3453" w:rsidRDefault="00EC3453" w:rsidP="00EC3453">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D0D0D"/>
                <w:sz w:val="20"/>
                <w:szCs w:val="20"/>
              </w:rPr>
            </w:pPr>
            <w:r w:rsidRPr="006E7983">
              <w:rPr>
                <w:rFonts w:ascii="Calibri" w:hAnsi="Calibri" w:cs="Calibri"/>
                <w:bCs/>
                <w:color w:val="0D0D0D" w:themeColor="text1" w:themeTint="F2"/>
                <w:sz w:val="20"/>
                <w:szCs w:val="20"/>
              </w:rPr>
              <w:t>$2395.00</w:t>
            </w:r>
          </w:p>
        </w:tc>
        <w:tc>
          <w:tcPr>
            <w:tcW w:w="1418" w:type="dxa"/>
          </w:tcPr>
          <w:p w14:paraId="7D3F9102" w14:textId="66376586" w:rsidR="00EC3453" w:rsidRDefault="00EC3453" w:rsidP="00EC3453">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D0D0D"/>
                <w:sz w:val="20"/>
                <w:szCs w:val="20"/>
              </w:rPr>
            </w:pPr>
            <w:r w:rsidRPr="006E7983">
              <w:rPr>
                <w:rFonts w:ascii="Calibri" w:hAnsi="Calibri" w:cs="Calibri"/>
                <w:bCs/>
                <w:color w:val="0D0D0D" w:themeColor="text1" w:themeTint="F2"/>
                <w:sz w:val="20"/>
                <w:szCs w:val="20"/>
              </w:rPr>
              <w:t>$2395.00</w:t>
            </w:r>
          </w:p>
        </w:tc>
      </w:tr>
      <w:tr w:rsidR="00EC3453" w14:paraId="0F506732" w14:textId="77777777" w:rsidTr="008D1F7F">
        <w:tc>
          <w:tcPr>
            <w:cnfStyle w:val="001000000000" w:firstRow="0" w:lastRow="0" w:firstColumn="1" w:lastColumn="0" w:oddVBand="0" w:evenVBand="0" w:oddHBand="0" w:evenHBand="0" w:firstRowFirstColumn="0" w:firstRowLastColumn="0" w:lastRowFirstColumn="0" w:lastRowLastColumn="0"/>
            <w:tcW w:w="3256" w:type="dxa"/>
          </w:tcPr>
          <w:p w14:paraId="58D638BA" w14:textId="15E414F2" w:rsidR="00EC3453" w:rsidRPr="008D1F7F" w:rsidRDefault="00EC3453" w:rsidP="008D1F7F">
            <w:pPr>
              <w:spacing w:line="276" w:lineRule="auto"/>
              <w:rPr>
                <w:rFonts w:ascii="Calibri" w:hAnsi="Calibri" w:cs="Calibri"/>
                <w:b w:val="0"/>
                <w:bCs w:val="0"/>
                <w:color w:val="0D0D0D"/>
                <w:sz w:val="20"/>
                <w:szCs w:val="20"/>
              </w:rPr>
            </w:pPr>
            <w:r w:rsidRPr="008D1F7F">
              <w:rPr>
                <w:rFonts w:ascii="Calibri" w:hAnsi="Calibri" w:cs="Calibri"/>
                <w:b w:val="0"/>
                <w:bCs w:val="0"/>
                <w:color w:val="0D0D0D" w:themeColor="text1" w:themeTint="F2"/>
                <w:sz w:val="20"/>
                <w:szCs w:val="20"/>
                <w:lang w:val="en-US"/>
              </w:rPr>
              <w:t>Initial Consultation Fee</w:t>
            </w:r>
          </w:p>
        </w:tc>
        <w:tc>
          <w:tcPr>
            <w:tcW w:w="1701" w:type="dxa"/>
          </w:tcPr>
          <w:p w14:paraId="2D4B15D5" w14:textId="6A043804" w:rsidR="00EC3453" w:rsidRDefault="00EC3453" w:rsidP="00EC3453">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D0D0D"/>
                <w:sz w:val="20"/>
                <w:szCs w:val="20"/>
              </w:rPr>
            </w:pPr>
            <w:r w:rsidRPr="006E7983">
              <w:rPr>
                <w:rFonts w:ascii="Calibri" w:hAnsi="Calibri" w:cs="Calibri"/>
                <w:bCs/>
                <w:color w:val="0D0D0D" w:themeColor="text1" w:themeTint="F2"/>
                <w:sz w:val="20"/>
                <w:szCs w:val="20"/>
                <w:lang w:val="en-US"/>
              </w:rPr>
              <w:t>$500.00</w:t>
            </w:r>
          </w:p>
        </w:tc>
        <w:tc>
          <w:tcPr>
            <w:tcW w:w="1559" w:type="dxa"/>
          </w:tcPr>
          <w:p w14:paraId="34915330" w14:textId="3EE5E2D2" w:rsidR="00EC3453" w:rsidRDefault="00EC3453" w:rsidP="00EC3453">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D0D0D"/>
                <w:sz w:val="20"/>
                <w:szCs w:val="20"/>
              </w:rPr>
            </w:pPr>
            <w:r w:rsidRPr="006E7983">
              <w:rPr>
                <w:rFonts w:ascii="Calibri" w:hAnsi="Calibri" w:cs="Calibri"/>
                <w:bCs/>
                <w:color w:val="0D0D0D" w:themeColor="text1" w:themeTint="F2"/>
                <w:sz w:val="20"/>
                <w:szCs w:val="20"/>
                <w:lang w:val="en-US"/>
              </w:rPr>
              <w:t>$500.00</w:t>
            </w:r>
          </w:p>
        </w:tc>
        <w:tc>
          <w:tcPr>
            <w:tcW w:w="1417" w:type="dxa"/>
          </w:tcPr>
          <w:p w14:paraId="463124DD" w14:textId="143B6550" w:rsidR="00EC3453" w:rsidRDefault="00EC3453" w:rsidP="00EC3453">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D0D0D"/>
                <w:sz w:val="20"/>
                <w:szCs w:val="20"/>
              </w:rPr>
            </w:pPr>
            <w:r w:rsidRPr="006E7983">
              <w:rPr>
                <w:rFonts w:ascii="Calibri" w:hAnsi="Calibri" w:cs="Calibri"/>
                <w:bCs/>
                <w:color w:val="0D0D0D" w:themeColor="text1" w:themeTint="F2"/>
                <w:sz w:val="20"/>
                <w:szCs w:val="20"/>
                <w:lang w:val="en-US"/>
              </w:rPr>
              <w:t>$500.00</w:t>
            </w:r>
          </w:p>
        </w:tc>
        <w:tc>
          <w:tcPr>
            <w:tcW w:w="1418" w:type="dxa"/>
          </w:tcPr>
          <w:p w14:paraId="6660169D" w14:textId="45AA6B6E" w:rsidR="00EC3453" w:rsidRDefault="00EC3453" w:rsidP="00EC3453">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D0D0D"/>
                <w:sz w:val="20"/>
                <w:szCs w:val="20"/>
              </w:rPr>
            </w:pPr>
            <w:r w:rsidRPr="006E7983">
              <w:rPr>
                <w:rFonts w:ascii="Calibri" w:hAnsi="Calibri" w:cs="Calibri"/>
                <w:bCs/>
                <w:color w:val="0D0D0D" w:themeColor="text1" w:themeTint="F2"/>
                <w:sz w:val="20"/>
                <w:szCs w:val="20"/>
                <w:lang w:val="en-US"/>
              </w:rPr>
              <w:t>$500.00</w:t>
            </w:r>
          </w:p>
        </w:tc>
      </w:tr>
      <w:tr w:rsidR="00EC3453" w14:paraId="20219D44" w14:textId="77777777" w:rsidTr="008D1F7F">
        <w:tc>
          <w:tcPr>
            <w:cnfStyle w:val="001000000000" w:firstRow="0" w:lastRow="0" w:firstColumn="1" w:lastColumn="0" w:oddVBand="0" w:evenVBand="0" w:oddHBand="0" w:evenHBand="0" w:firstRowFirstColumn="0" w:firstRowLastColumn="0" w:lastRowFirstColumn="0" w:lastRowLastColumn="0"/>
            <w:tcW w:w="3256" w:type="dxa"/>
          </w:tcPr>
          <w:p w14:paraId="1A939AB2" w14:textId="35E82BBC" w:rsidR="00EC3453" w:rsidRPr="008D1F7F" w:rsidRDefault="00EC3453" w:rsidP="008D1F7F">
            <w:pPr>
              <w:spacing w:line="276" w:lineRule="auto"/>
              <w:rPr>
                <w:rFonts w:ascii="Calibri" w:hAnsi="Calibri" w:cs="Calibri"/>
                <w:b w:val="0"/>
                <w:bCs w:val="0"/>
                <w:color w:val="0D0D0D"/>
                <w:sz w:val="20"/>
                <w:szCs w:val="20"/>
              </w:rPr>
            </w:pPr>
            <w:r w:rsidRPr="008D1F7F">
              <w:rPr>
                <w:rFonts w:ascii="Calibri" w:hAnsi="Calibri" w:cs="Calibri"/>
                <w:b w:val="0"/>
                <w:bCs w:val="0"/>
                <w:color w:val="0D0D0D" w:themeColor="text1" w:themeTint="F2"/>
                <w:sz w:val="20"/>
                <w:szCs w:val="20"/>
                <w:lang w:val="en-US"/>
              </w:rPr>
              <w:t>Funeral Director’s Services</w:t>
            </w:r>
          </w:p>
        </w:tc>
        <w:tc>
          <w:tcPr>
            <w:tcW w:w="1701" w:type="dxa"/>
          </w:tcPr>
          <w:p w14:paraId="2BA2549D" w14:textId="26E29DCB" w:rsidR="00EC3453" w:rsidRDefault="00EC3453" w:rsidP="00EC3453">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D0D0D"/>
                <w:sz w:val="20"/>
                <w:szCs w:val="20"/>
              </w:rPr>
            </w:pPr>
            <w:r w:rsidRPr="006E7983">
              <w:rPr>
                <w:rFonts w:ascii="Calibri" w:hAnsi="Calibri" w:cs="Calibri"/>
                <w:bCs/>
                <w:color w:val="0D0D0D" w:themeColor="text1" w:themeTint="F2"/>
                <w:sz w:val="20"/>
                <w:szCs w:val="20"/>
                <w:lang w:val="en-US"/>
              </w:rPr>
              <w:t>$700.00</w:t>
            </w:r>
          </w:p>
        </w:tc>
        <w:tc>
          <w:tcPr>
            <w:tcW w:w="1559" w:type="dxa"/>
          </w:tcPr>
          <w:p w14:paraId="0D94DC7C" w14:textId="5ECC4E0F" w:rsidR="00EC3453" w:rsidRDefault="00EC3453" w:rsidP="00EC3453">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D0D0D"/>
                <w:sz w:val="20"/>
                <w:szCs w:val="20"/>
              </w:rPr>
            </w:pPr>
            <w:r w:rsidRPr="006E7983">
              <w:rPr>
                <w:rFonts w:ascii="Calibri" w:hAnsi="Calibri" w:cs="Calibri"/>
                <w:bCs/>
                <w:color w:val="0D0D0D" w:themeColor="text1" w:themeTint="F2"/>
                <w:sz w:val="20"/>
                <w:szCs w:val="20"/>
                <w:lang w:val="en-US"/>
              </w:rPr>
              <w:t>$700.00</w:t>
            </w:r>
          </w:p>
        </w:tc>
        <w:tc>
          <w:tcPr>
            <w:tcW w:w="1417" w:type="dxa"/>
          </w:tcPr>
          <w:p w14:paraId="22DB4589" w14:textId="5EDB8311" w:rsidR="00EC3453" w:rsidRDefault="00EC3453" w:rsidP="00EC3453">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D0D0D"/>
                <w:sz w:val="20"/>
                <w:szCs w:val="20"/>
              </w:rPr>
            </w:pPr>
            <w:r w:rsidRPr="006E7983">
              <w:rPr>
                <w:rFonts w:ascii="Calibri" w:hAnsi="Calibri" w:cs="Calibri"/>
                <w:bCs/>
                <w:color w:val="0D0D0D" w:themeColor="text1" w:themeTint="F2"/>
                <w:sz w:val="20"/>
                <w:szCs w:val="20"/>
                <w:lang w:val="en-US"/>
              </w:rPr>
              <w:t>$700.00</w:t>
            </w:r>
          </w:p>
        </w:tc>
        <w:tc>
          <w:tcPr>
            <w:tcW w:w="1418" w:type="dxa"/>
          </w:tcPr>
          <w:p w14:paraId="51074CFE" w14:textId="2640196A" w:rsidR="00EC3453" w:rsidRDefault="00EC3453" w:rsidP="00EC3453">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D0D0D"/>
                <w:sz w:val="20"/>
                <w:szCs w:val="20"/>
              </w:rPr>
            </w:pPr>
            <w:r w:rsidRPr="006E7983">
              <w:rPr>
                <w:rFonts w:ascii="Calibri" w:hAnsi="Calibri" w:cs="Calibri"/>
                <w:bCs/>
                <w:color w:val="0D0D0D" w:themeColor="text1" w:themeTint="F2"/>
                <w:sz w:val="20"/>
                <w:szCs w:val="20"/>
                <w:lang w:val="en-US"/>
              </w:rPr>
              <w:t>$700.00</w:t>
            </w:r>
          </w:p>
        </w:tc>
      </w:tr>
      <w:tr w:rsidR="00EC3453" w14:paraId="652DA0CE" w14:textId="77777777" w:rsidTr="008D1F7F">
        <w:tc>
          <w:tcPr>
            <w:cnfStyle w:val="001000000000" w:firstRow="0" w:lastRow="0" w:firstColumn="1" w:lastColumn="0" w:oddVBand="0" w:evenVBand="0" w:oddHBand="0" w:evenHBand="0" w:firstRowFirstColumn="0" w:firstRowLastColumn="0" w:lastRowFirstColumn="0" w:lastRowLastColumn="0"/>
            <w:tcW w:w="3256" w:type="dxa"/>
          </w:tcPr>
          <w:p w14:paraId="449B103F" w14:textId="041BC31D" w:rsidR="00EC3453" w:rsidRPr="008D1F7F" w:rsidRDefault="00EC3453" w:rsidP="008D1F7F">
            <w:pPr>
              <w:spacing w:line="276" w:lineRule="auto"/>
              <w:rPr>
                <w:rFonts w:ascii="Calibri" w:hAnsi="Calibri" w:cs="Calibri"/>
                <w:b w:val="0"/>
                <w:bCs w:val="0"/>
                <w:color w:val="0D0D0D"/>
                <w:sz w:val="20"/>
                <w:szCs w:val="20"/>
              </w:rPr>
            </w:pPr>
            <w:r w:rsidRPr="008D1F7F">
              <w:rPr>
                <w:rFonts w:ascii="Calibri" w:hAnsi="Calibri" w:cs="Calibri"/>
                <w:b w:val="0"/>
                <w:bCs w:val="0"/>
                <w:color w:val="0D0D0D" w:themeColor="text1" w:themeTint="F2"/>
                <w:sz w:val="20"/>
                <w:szCs w:val="20"/>
                <w:lang w:val="en-US"/>
              </w:rPr>
              <w:t>Documentation; permits, forms</w:t>
            </w:r>
          </w:p>
        </w:tc>
        <w:tc>
          <w:tcPr>
            <w:tcW w:w="1701" w:type="dxa"/>
          </w:tcPr>
          <w:p w14:paraId="0BCB12DD" w14:textId="3818ED94" w:rsidR="00EC3453" w:rsidRDefault="00EC3453" w:rsidP="00EC3453">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D0D0D"/>
                <w:sz w:val="20"/>
                <w:szCs w:val="20"/>
              </w:rPr>
            </w:pPr>
            <w:r w:rsidRPr="006E7983">
              <w:rPr>
                <w:rFonts w:ascii="Calibri" w:hAnsi="Calibri" w:cs="Calibri"/>
                <w:bCs/>
                <w:color w:val="0D0D0D" w:themeColor="text1" w:themeTint="F2"/>
                <w:sz w:val="20"/>
                <w:szCs w:val="20"/>
                <w:lang w:val="en-US"/>
              </w:rPr>
              <w:t>$295.00</w:t>
            </w:r>
          </w:p>
        </w:tc>
        <w:tc>
          <w:tcPr>
            <w:tcW w:w="1559" w:type="dxa"/>
          </w:tcPr>
          <w:p w14:paraId="089F50D3" w14:textId="2F5F0987" w:rsidR="00EC3453" w:rsidRDefault="00EC3453" w:rsidP="00EC3453">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D0D0D"/>
                <w:sz w:val="20"/>
                <w:szCs w:val="20"/>
              </w:rPr>
            </w:pPr>
            <w:r w:rsidRPr="006E7983">
              <w:rPr>
                <w:rFonts w:ascii="Calibri" w:hAnsi="Calibri" w:cs="Calibri"/>
                <w:bCs/>
                <w:color w:val="0D0D0D" w:themeColor="text1" w:themeTint="F2"/>
                <w:sz w:val="20"/>
                <w:szCs w:val="20"/>
                <w:lang w:val="en-US"/>
              </w:rPr>
              <w:t>$295.00</w:t>
            </w:r>
          </w:p>
        </w:tc>
        <w:tc>
          <w:tcPr>
            <w:tcW w:w="1417" w:type="dxa"/>
          </w:tcPr>
          <w:p w14:paraId="62EC6C64" w14:textId="6BFD53CF" w:rsidR="00EC3453" w:rsidRDefault="00EC3453" w:rsidP="00EC3453">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D0D0D"/>
                <w:sz w:val="20"/>
                <w:szCs w:val="20"/>
              </w:rPr>
            </w:pPr>
            <w:r w:rsidRPr="006E7983">
              <w:rPr>
                <w:rFonts w:ascii="Calibri" w:hAnsi="Calibri" w:cs="Calibri"/>
                <w:bCs/>
                <w:color w:val="0D0D0D" w:themeColor="text1" w:themeTint="F2"/>
                <w:sz w:val="20"/>
                <w:szCs w:val="20"/>
                <w:lang w:val="en-US"/>
              </w:rPr>
              <w:t>$295.00</w:t>
            </w:r>
          </w:p>
        </w:tc>
        <w:tc>
          <w:tcPr>
            <w:tcW w:w="1418" w:type="dxa"/>
          </w:tcPr>
          <w:p w14:paraId="23072BF2" w14:textId="70852F3F" w:rsidR="00EC3453" w:rsidRDefault="00EC3453" w:rsidP="00EC3453">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D0D0D"/>
                <w:sz w:val="20"/>
                <w:szCs w:val="20"/>
              </w:rPr>
            </w:pPr>
            <w:r w:rsidRPr="006E7983">
              <w:rPr>
                <w:rFonts w:ascii="Calibri" w:hAnsi="Calibri" w:cs="Calibri"/>
                <w:bCs/>
                <w:color w:val="0D0D0D" w:themeColor="text1" w:themeTint="F2"/>
                <w:sz w:val="20"/>
                <w:szCs w:val="20"/>
                <w:lang w:val="en-US"/>
              </w:rPr>
              <w:t>$295.00</w:t>
            </w:r>
          </w:p>
        </w:tc>
      </w:tr>
      <w:tr w:rsidR="00EC3453" w14:paraId="2BF6B75F" w14:textId="77777777" w:rsidTr="008D1F7F">
        <w:tc>
          <w:tcPr>
            <w:cnfStyle w:val="001000000000" w:firstRow="0" w:lastRow="0" w:firstColumn="1" w:lastColumn="0" w:oddVBand="0" w:evenVBand="0" w:oddHBand="0" w:evenHBand="0" w:firstRowFirstColumn="0" w:firstRowLastColumn="0" w:lastRowFirstColumn="0" w:lastRowLastColumn="0"/>
            <w:tcW w:w="3256" w:type="dxa"/>
          </w:tcPr>
          <w:p w14:paraId="227EDA07" w14:textId="40727840" w:rsidR="00EC3453" w:rsidRPr="008D1F7F" w:rsidRDefault="00EC3453" w:rsidP="008D1F7F">
            <w:pPr>
              <w:spacing w:line="276" w:lineRule="auto"/>
              <w:rPr>
                <w:rFonts w:ascii="Calibri" w:hAnsi="Calibri" w:cs="Calibri"/>
                <w:b w:val="0"/>
                <w:bCs w:val="0"/>
                <w:color w:val="0D0D0D"/>
                <w:sz w:val="20"/>
                <w:szCs w:val="20"/>
              </w:rPr>
            </w:pPr>
            <w:r w:rsidRPr="008D1F7F">
              <w:rPr>
                <w:rFonts w:ascii="Calibri" w:hAnsi="Calibri" w:cs="Calibri"/>
                <w:b w:val="0"/>
                <w:bCs w:val="0"/>
                <w:color w:val="0D0D0D" w:themeColor="text1" w:themeTint="F2"/>
                <w:sz w:val="20"/>
                <w:szCs w:val="20"/>
                <w:lang w:val="en-US"/>
              </w:rPr>
              <w:t>Staff for initial transfer-Basic</w:t>
            </w:r>
          </w:p>
        </w:tc>
        <w:tc>
          <w:tcPr>
            <w:tcW w:w="1701" w:type="dxa"/>
          </w:tcPr>
          <w:p w14:paraId="777EF430" w14:textId="027C0C8A" w:rsidR="00EC3453" w:rsidRDefault="00EC3453" w:rsidP="00EC3453">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D0D0D"/>
                <w:sz w:val="20"/>
                <w:szCs w:val="20"/>
              </w:rPr>
            </w:pPr>
            <w:r w:rsidRPr="006E7983">
              <w:rPr>
                <w:rFonts w:ascii="Calibri" w:hAnsi="Calibri" w:cs="Calibri"/>
                <w:bCs/>
                <w:color w:val="0D0D0D" w:themeColor="text1" w:themeTint="F2"/>
                <w:sz w:val="20"/>
                <w:szCs w:val="20"/>
                <w:lang w:val="en-US"/>
              </w:rPr>
              <w:t>$175.00</w:t>
            </w:r>
          </w:p>
        </w:tc>
        <w:tc>
          <w:tcPr>
            <w:tcW w:w="1559" w:type="dxa"/>
          </w:tcPr>
          <w:p w14:paraId="5C6AD7BD" w14:textId="6BF9C313" w:rsidR="00EC3453" w:rsidRDefault="00EC3453" w:rsidP="00EC3453">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D0D0D"/>
                <w:sz w:val="20"/>
                <w:szCs w:val="20"/>
              </w:rPr>
            </w:pPr>
            <w:r w:rsidRPr="006E7983">
              <w:rPr>
                <w:rFonts w:ascii="Calibri" w:hAnsi="Calibri" w:cs="Calibri"/>
                <w:bCs/>
                <w:color w:val="0D0D0D" w:themeColor="text1" w:themeTint="F2"/>
                <w:sz w:val="20"/>
                <w:szCs w:val="20"/>
                <w:lang w:val="en-US"/>
              </w:rPr>
              <w:t>$175.00</w:t>
            </w:r>
          </w:p>
        </w:tc>
        <w:tc>
          <w:tcPr>
            <w:tcW w:w="1417" w:type="dxa"/>
          </w:tcPr>
          <w:p w14:paraId="09E342B5" w14:textId="67BDB1E7" w:rsidR="00EC3453" w:rsidRDefault="00EC3453" w:rsidP="00EC3453">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D0D0D"/>
                <w:sz w:val="20"/>
                <w:szCs w:val="20"/>
              </w:rPr>
            </w:pPr>
            <w:r w:rsidRPr="006E7983">
              <w:rPr>
                <w:rFonts w:ascii="Calibri" w:hAnsi="Calibri" w:cs="Calibri"/>
                <w:bCs/>
                <w:color w:val="0D0D0D" w:themeColor="text1" w:themeTint="F2"/>
                <w:sz w:val="20"/>
                <w:szCs w:val="20"/>
                <w:lang w:val="en-US"/>
              </w:rPr>
              <w:t>$175.00</w:t>
            </w:r>
          </w:p>
        </w:tc>
        <w:tc>
          <w:tcPr>
            <w:tcW w:w="1418" w:type="dxa"/>
          </w:tcPr>
          <w:p w14:paraId="6E82D372" w14:textId="735EE160" w:rsidR="00EC3453" w:rsidRDefault="00EC3453" w:rsidP="00EC3453">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D0D0D"/>
                <w:sz w:val="20"/>
                <w:szCs w:val="20"/>
              </w:rPr>
            </w:pPr>
            <w:r w:rsidRPr="006E7983">
              <w:rPr>
                <w:rFonts w:ascii="Calibri" w:hAnsi="Calibri" w:cs="Calibri"/>
                <w:bCs/>
                <w:color w:val="0D0D0D" w:themeColor="text1" w:themeTint="F2"/>
                <w:sz w:val="20"/>
                <w:szCs w:val="20"/>
                <w:lang w:val="en-US"/>
              </w:rPr>
              <w:t>$175.00</w:t>
            </w:r>
          </w:p>
        </w:tc>
      </w:tr>
      <w:tr w:rsidR="00EC3453" w14:paraId="76FB8BC4" w14:textId="77777777" w:rsidTr="008D1F7F">
        <w:tc>
          <w:tcPr>
            <w:cnfStyle w:val="001000000000" w:firstRow="0" w:lastRow="0" w:firstColumn="1" w:lastColumn="0" w:oddVBand="0" w:evenVBand="0" w:oddHBand="0" w:evenHBand="0" w:firstRowFirstColumn="0" w:firstRowLastColumn="0" w:lastRowFirstColumn="0" w:lastRowLastColumn="0"/>
            <w:tcW w:w="3256" w:type="dxa"/>
          </w:tcPr>
          <w:p w14:paraId="32E59433" w14:textId="19F926C0" w:rsidR="00EC3453" w:rsidRPr="008D1F7F" w:rsidRDefault="00EC3453" w:rsidP="008D1F7F">
            <w:pPr>
              <w:spacing w:line="276" w:lineRule="auto"/>
              <w:rPr>
                <w:rFonts w:ascii="Calibri" w:hAnsi="Calibri" w:cs="Calibri"/>
                <w:b w:val="0"/>
                <w:bCs w:val="0"/>
                <w:color w:val="0D0D0D"/>
                <w:sz w:val="20"/>
                <w:szCs w:val="20"/>
              </w:rPr>
            </w:pPr>
            <w:r w:rsidRPr="008D1F7F">
              <w:rPr>
                <w:rFonts w:ascii="Calibri" w:hAnsi="Calibri" w:cs="Calibri"/>
                <w:b w:val="0"/>
                <w:bCs w:val="0"/>
                <w:color w:val="0D0D0D" w:themeColor="text1" w:themeTint="F2"/>
                <w:sz w:val="20"/>
                <w:szCs w:val="20"/>
                <w:lang w:val="en-US"/>
              </w:rPr>
              <w:t>Service vehicle</w:t>
            </w:r>
          </w:p>
        </w:tc>
        <w:tc>
          <w:tcPr>
            <w:tcW w:w="1701" w:type="dxa"/>
          </w:tcPr>
          <w:p w14:paraId="2C733674" w14:textId="0650456E" w:rsidR="00EC3453" w:rsidRDefault="00EC3453" w:rsidP="00EC3453">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D0D0D"/>
                <w:sz w:val="20"/>
                <w:szCs w:val="20"/>
              </w:rPr>
            </w:pPr>
            <w:r w:rsidRPr="006E7983">
              <w:rPr>
                <w:rFonts w:ascii="Calibri" w:hAnsi="Calibri" w:cs="Calibri"/>
                <w:bCs/>
                <w:color w:val="0D0D0D" w:themeColor="text1" w:themeTint="F2"/>
                <w:sz w:val="20"/>
                <w:szCs w:val="20"/>
                <w:lang w:val="en-US"/>
              </w:rPr>
              <w:t>$175.00</w:t>
            </w:r>
          </w:p>
        </w:tc>
        <w:tc>
          <w:tcPr>
            <w:tcW w:w="1559" w:type="dxa"/>
          </w:tcPr>
          <w:p w14:paraId="5AFCD662" w14:textId="508450D8" w:rsidR="00EC3453" w:rsidRDefault="00EC3453" w:rsidP="00EC3453">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D0D0D"/>
                <w:sz w:val="20"/>
                <w:szCs w:val="20"/>
              </w:rPr>
            </w:pPr>
            <w:r w:rsidRPr="006E7983">
              <w:rPr>
                <w:rFonts w:ascii="Calibri" w:hAnsi="Calibri" w:cs="Calibri"/>
                <w:bCs/>
                <w:color w:val="0D0D0D" w:themeColor="text1" w:themeTint="F2"/>
                <w:sz w:val="20"/>
                <w:szCs w:val="20"/>
                <w:lang w:val="en-US"/>
              </w:rPr>
              <w:t>$175.00</w:t>
            </w:r>
          </w:p>
        </w:tc>
        <w:tc>
          <w:tcPr>
            <w:tcW w:w="1417" w:type="dxa"/>
          </w:tcPr>
          <w:p w14:paraId="30B94A10" w14:textId="7F1E5E09" w:rsidR="00EC3453" w:rsidRDefault="00EC3453" w:rsidP="00EC3453">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D0D0D"/>
                <w:sz w:val="20"/>
                <w:szCs w:val="20"/>
              </w:rPr>
            </w:pPr>
            <w:r w:rsidRPr="006E7983">
              <w:rPr>
                <w:rFonts w:ascii="Calibri" w:hAnsi="Calibri" w:cs="Calibri"/>
                <w:bCs/>
                <w:color w:val="0D0D0D" w:themeColor="text1" w:themeTint="F2"/>
                <w:sz w:val="20"/>
                <w:szCs w:val="20"/>
                <w:lang w:val="en-US"/>
              </w:rPr>
              <w:t>$175.00</w:t>
            </w:r>
          </w:p>
        </w:tc>
        <w:tc>
          <w:tcPr>
            <w:tcW w:w="1418" w:type="dxa"/>
          </w:tcPr>
          <w:p w14:paraId="4F5B2732" w14:textId="4B0A6ADE" w:rsidR="00EC3453" w:rsidRDefault="00EC3453" w:rsidP="00EC3453">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D0D0D"/>
                <w:sz w:val="20"/>
                <w:szCs w:val="20"/>
              </w:rPr>
            </w:pPr>
            <w:r w:rsidRPr="006E7983">
              <w:rPr>
                <w:rFonts w:ascii="Calibri" w:hAnsi="Calibri" w:cs="Calibri"/>
                <w:bCs/>
                <w:color w:val="0D0D0D" w:themeColor="text1" w:themeTint="F2"/>
                <w:sz w:val="20"/>
                <w:szCs w:val="20"/>
                <w:lang w:val="en-US"/>
              </w:rPr>
              <w:t>$175.00</w:t>
            </w:r>
          </w:p>
        </w:tc>
      </w:tr>
      <w:tr w:rsidR="00EC3453" w14:paraId="47754CC9" w14:textId="77777777" w:rsidTr="008D1F7F">
        <w:tc>
          <w:tcPr>
            <w:cnfStyle w:val="001000000000" w:firstRow="0" w:lastRow="0" w:firstColumn="1" w:lastColumn="0" w:oddVBand="0" w:evenVBand="0" w:oddHBand="0" w:evenHBand="0" w:firstRowFirstColumn="0" w:firstRowLastColumn="0" w:lastRowFirstColumn="0" w:lastRowLastColumn="0"/>
            <w:tcW w:w="3256" w:type="dxa"/>
          </w:tcPr>
          <w:p w14:paraId="2B2DDFE8" w14:textId="69B29A31" w:rsidR="00EC3453" w:rsidRPr="008D1F7F" w:rsidRDefault="00EC3453" w:rsidP="008D1F7F">
            <w:pPr>
              <w:spacing w:line="276" w:lineRule="auto"/>
              <w:rPr>
                <w:rFonts w:ascii="Calibri" w:hAnsi="Calibri" w:cs="Calibri"/>
                <w:b w:val="0"/>
                <w:bCs w:val="0"/>
                <w:color w:val="0D0D0D"/>
                <w:sz w:val="20"/>
                <w:szCs w:val="20"/>
              </w:rPr>
            </w:pPr>
            <w:r w:rsidRPr="008D1F7F">
              <w:rPr>
                <w:rFonts w:ascii="Calibri" w:hAnsi="Calibri" w:cs="Calibri"/>
                <w:b w:val="0"/>
                <w:bCs w:val="0"/>
                <w:color w:val="0D0D0D" w:themeColor="text1" w:themeTint="F2"/>
                <w:sz w:val="20"/>
                <w:szCs w:val="20"/>
              </w:rPr>
              <w:t>General duty vehicle</w:t>
            </w:r>
          </w:p>
        </w:tc>
        <w:tc>
          <w:tcPr>
            <w:tcW w:w="1701" w:type="dxa"/>
          </w:tcPr>
          <w:p w14:paraId="19F38AF2" w14:textId="03D237F3" w:rsidR="00EC3453" w:rsidRDefault="00EC3453" w:rsidP="00EC3453">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D0D0D"/>
                <w:sz w:val="20"/>
                <w:szCs w:val="20"/>
              </w:rPr>
            </w:pPr>
            <w:r w:rsidRPr="006E7983">
              <w:rPr>
                <w:rFonts w:ascii="Calibri" w:hAnsi="Calibri" w:cs="Calibri"/>
                <w:bCs/>
                <w:color w:val="0D0D0D" w:themeColor="text1" w:themeTint="F2"/>
                <w:sz w:val="20"/>
                <w:szCs w:val="20"/>
              </w:rPr>
              <w:t>$150.00</w:t>
            </w:r>
          </w:p>
        </w:tc>
        <w:tc>
          <w:tcPr>
            <w:tcW w:w="1559" w:type="dxa"/>
          </w:tcPr>
          <w:p w14:paraId="2F261A37" w14:textId="32B91934" w:rsidR="00EC3453" w:rsidRDefault="00EC3453" w:rsidP="00EC3453">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D0D0D"/>
                <w:sz w:val="20"/>
                <w:szCs w:val="20"/>
              </w:rPr>
            </w:pPr>
            <w:r w:rsidRPr="006E7983">
              <w:rPr>
                <w:rFonts w:ascii="Calibri" w:hAnsi="Calibri" w:cs="Calibri"/>
                <w:bCs/>
                <w:color w:val="0D0D0D" w:themeColor="text1" w:themeTint="F2"/>
                <w:sz w:val="20"/>
                <w:szCs w:val="20"/>
              </w:rPr>
              <w:t>$150.00</w:t>
            </w:r>
          </w:p>
        </w:tc>
        <w:tc>
          <w:tcPr>
            <w:tcW w:w="1417" w:type="dxa"/>
          </w:tcPr>
          <w:p w14:paraId="63C88193" w14:textId="0208B503" w:rsidR="00EC3453" w:rsidRDefault="00EC3453" w:rsidP="00EC3453">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D0D0D"/>
                <w:sz w:val="20"/>
                <w:szCs w:val="20"/>
              </w:rPr>
            </w:pPr>
            <w:r w:rsidRPr="006E7983">
              <w:rPr>
                <w:rFonts w:ascii="Calibri" w:hAnsi="Calibri" w:cs="Calibri"/>
                <w:bCs/>
                <w:color w:val="0D0D0D" w:themeColor="text1" w:themeTint="F2"/>
                <w:sz w:val="20"/>
                <w:szCs w:val="20"/>
              </w:rPr>
              <w:t>$150.00</w:t>
            </w:r>
          </w:p>
        </w:tc>
        <w:tc>
          <w:tcPr>
            <w:tcW w:w="1418" w:type="dxa"/>
          </w:tcPr>
          <w:p w14:paraId="1E1FDD30" w14:textId="2314F4C1" w:rsidR="00EC3453" w:rsidRDefault="00EC3453" w:rsidP="00EC3453">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D0D0D"/>
                <w:sz w:val="20"/>
                <w:szCs w:val="20"/>
              </w:rPr>
            </w:pPr>
            <w:r w:rsidRPr="006E7983">
              <w:rPr>
                <w:rFonts w:ascii="Calibri" w:hAnsi="Calibri" w:cs="Calibri"/>
                <w:bCs/>
                <w:color w:val="0D0D0D" w:themeColor="text1" w:themeTint="F2"/>
                <w:sz w:val="20"/>
                <w:szCs w:val="20"/>
              </w:rPr>
              <w:t>$150.00</w:t>
            </w:r>
          </w:p>
        </w:tc>
      </w:tr>
      <w:tr w:rsidR="00EC3453" w14:paraId="46D633F0" w14:textId="77777777" w:rsidTr="008D1F7F">
        <w:tc>
          <w:tcPr>
            <w:cnfStyle w:val="001000000000" w:firstRow="0" w:lastRow="0" w:firstColumn="1" w:lastColumn="0" w:oddVBand="0" w:evenVBand="0" w:oddHBand="0" w:evenHBand="0" w:firstRowFirstColumn="0" w:firstRowLastColumn="0" w:lastRowFirstColumn="0" w:lastRowLastColumn="0"/>
            <w:tcW w:w="3256" w:type="dxa"/>
          </w:tcPr>
          <w:p w14:paraId="7A0F8665" w14:textId="75FE6096" w:rsidR="00EC3453" w:rsidRPr="008D1F7F" w:rsidRDefault="00EC3453" w:rsidP="008D1F7F">
            <w:pPr>
              <w:spacing w:line="276" w:lineRule="auto"/>
              <w:rPr>
                <w:rFonts w:ascii="Calibri" w:hAnsi="Calibri" w:cs="Calibri"/>
                <w:b w:val="0"/>
                <w:bCs w:val="0"/>
                <w:color w:val="0D0D0D"/>
                <w:sz w:val="20"/>
                <w:szCs w:val="20"/>
              </w:rPr>
            </w:pPr>
            <w:r w:rsidRPr="008D1F7F">
              <w:rPr>
                <w:rFonts w:ascii="Calibri" w:hAnsi="Calibri" w:cs="Calibri"/>
                <w:b w:val="0"/>
                <w:bCs w:val="0"/>
                <w:color w:val="0D0D0D" w:themeColor="text1" w:themeTint="F2"/>
                <w:sz w:val="20"/>
                <w:szCs w:val="20"/>
                <w:lang w:val="en-US"/>
              </w:rPr>
              <w:t>Facility for preparation/shelter</w:t>
            </w:r>
          </w:p>
        </w:tc>
        <w:tc>
          <w:tcPr>
            <w:tcW w:w="1701" w:type="dxa"/>
          </w:tcPr>
          <w:p w14:paraId="40A3C68E" w14:textId="3ACC4E7B" w:rsidR="00EC3453" w:rsidRDefault="00EC3453" w:rsidP="00EC3453">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D0D0D"/>
                <w:sz w:val="20"/>
                <w:szCs w:val="20"/>
              </w:rPr>
            </w:pPr>
            <w:r w:rsidRPr="006E7983">
              <w:rPr>
                <w:rFonts w:ascii="Calibri" w:hAnsi="Calibri" w:cs="Calibri"/>
                <w:bCs/>
                <w:color w:val="0D0D0D" w:themeColor="text1" w:themeTint="F2"/>
                <w:sz w:val="20"/>
                <w:szCs w:val="20"/>
                <w:lang w:val="en-US"/>
              </w:rPr>
              <w:t>$200.00</w:t>
            </w:r>
          </w:p>
        </w:tc>
        <w:tc>
          <w:tcPr>
            <w:tcW w:w="1559" w:type="dxa"/>
          </w:tcPr>
          <w:p w14:paraId="660504C8" w14:textId="4AEBA56A" w:rsidR="00EC3453" w:rsidRDefault="00EC3453" w:rsidP="00EC3453">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D0D0D"/>
                <w:sz w:val="20"/>
                <w:szCs w:val="20"/>
              </w:rPr>
            </w:pPr>
            <w:r w:rsidRPr="006E7983">
              <w:rPr>
                <w:rFonts w:ascii="Calibri" w:hAnsi="Calibri" w:cs="Calibri"/>
                <w:bCs/>
                <w:color w:val="0D0D0D" w:themeColor="text1" w:themeTint="F2"/>
                <w:sz w:val="20"/>
                <w:szCs w:val="20"/>
                <w:lang w:val="en-US"/>
              </w:rPr>
              <w:t>$200.00</w:t>
            </w:r>
          </w:p>
        </w:tc>
        <w:tc>
          <w:tcPr>
            <w:tcW w:w="1417" w:type="dxa"/>
          </w:tcPr>
          <w:p w14:paraId="69956CA2" w14:textId="4D35C074" w:rsidR="00EC3453" w:rsidRDefault="00EC3453" w:rsidP="00EC3453">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D0D0D"/>
                <w:sz w:val="20"/>
                <w:szCs w:val="20"/>
              </w:rPr>
            </w:pPr>
            <w:r w:rsidRPr="006E7983">
              <w:rPr>
                <w:rFonts w:ascii="Calibri" w:hAnsi="Calibri" w:cs="Calibri"/>
                <w:bCs/>
                <w:color w:val="0D0D0D" w:themeColor="text1" w:themeTint="F2"/>
                <w:sz w:val="20"/>
                <w:szCs w:val="20"/>
                <w:lang w:val="en-US"/>
              </w:rPr>
              <w:t>$200.00</w:t>
            </w:r>
          </w:p>
        </w:tc>
        <w:tc>
          <w:tcPr>
            <w:tcW w:w="1418" w:type="dxa"/>
          </w:tcPr>
          <w:p w14:paraId="247565FC" w14:textId="22250007" w:rsidR="00EC3453" w:rsidRDefault="00EC3453" w:rsidP="00EC3453">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D0D0D"/>
                <w:sz w:val="20"/>
                <w:szCs w:val="20"/>
              </w:rPr>
            </w:pPr>
            <w:r w:rsidRPr="006E7983">
              <w:rPr>
                <w:rFonts w:ascii="Calibri" w:hAnsi="Calibri" w:cs="Calibri"/>
                <w:bCs/>
                <w:color w:val="0D0D0D" w:themeColor="text1" w:themeTint="F2"/>
                <w:sz w:val="20"/>
                <w:szCs w:val="20"/>
                <w:lang w:val="en-US"/>
              </w:rPr>
              <w:t>$200.00</w:t>
            </w:r>
          </w:p>
        </w:tc>
      </w:tr>
      <w:tr w:rsidR="00EC3453" w14:paraId="1C432965" w14:textId="77777777" w:rsidTr="008D1F7F">
        <w:tc>
          <w:tcPr>
            <w:cnfStyle w:val="001000000000" w:firstRow="0" w:lastRow="0" w:firstColumn="1" w:lastColumn="0" w:oddVBand="0" w:evenVBand="0" w:oddHBand="0" w:evenHBand="0" w:firstRowFirstColumn="0" w:firstRowLastColumn="0" w:lastRowFirstColumn="0" w:lastRowLastColumn="0"/>
            <w:tcW w:w="3256" w:type="dxa"/>
          </w:tcPr>
          <w:p w14:paraId="22934B4A" w14:textId="007ED6E0" w:rsidR="00EC3453" w:rsidRPr="008D1F7F" w:rsidRDefault="00EC3453" w:rsidP="008D1F7F">
            <w:pPr>
              <w:spacing w:line="276" w:lineRule="auto"/>
              <w:rPr>
                <w:rFonts w:ascii="Calibri" w:hAnsi="Calibri" w:cs="Calibri"/>
                <w:b w:val="0"/>
                <w:bCs w:val="0"/>
                <w:color w:val="0D0D0D"/>
                <w:sz w:val="20"/>
                <w:szCs w:val="20"/>
              </w:rPr>
            </w:pPr>
            <w:r w:rsidRPr="008D1F7F">
              <w:rPr>
                <w:rFonts w:ascii="Calibri" w:hAnsi="Calibri" w:cs="Calibri"/>
                <w:b w:val="0"/>
                <w:bCs w:val="0"/>
                <w:color w:val="0D0D0D" w:themeColor="text1" w:themeTint="F2"/>
                <w:sz w:val="20"/>
                <w:szCs w:val="20"/>
                <w:lang w:val="en-US"/>
              </w:rPr>
              <w:t>Basic preparation of remains</w:t>
            </w:r>
          </w:p>
        </w:tc>
        <w:tc>
          <w:tcPr>
            <w:tcW w:w="1701" w:type="dxa"/>
          </w:tcPr>
          <w:p w14:paraId="07BC2C34" w14:textId="1D060A0C" w:rsidR="00EC3453" w:rsidRDefault="00EC3453" w:rsidP="00EC3453">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D0D0D"/>
                <w:sz w:val="20"/>
                <w:szCs w:val="20"/>
              </w:rPr>
            </w:pPr>
            <w:r w:rsidRPr="006E7983">
              <w:rPr>
                <w:rFonts w:ascii="Calibri" w:hAnsi="Calibri" w:cs="Calibri"/>
                <w:bCs/>
                <w:color w:val="0D0D0D" w:themeColor="text1" w:themeTint="F2"/>
                <w:sz w:val="20"/>
                <w:szCs w:val="20"/>
                <w:lang w:val="en-US"/>
              </w:rPr>
              <w:t>$200.00</w:t>
            </w:r>
          </w:p>
        </w:tc>
        <w:tc>
          <w:tcPr>
            <w:tcW w:w="1559" w:type="dxa"/>
          </w:tcPr>
          <w:p w14:paraId="58F883F5" w14:textId="0BBC2A75" w:rsidR="00EC3453" w:rsidRDefault="00EC3453" w:rsidP="00EC3453">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D0D0D"/>
                <w:sz w:val="20"/>
                <w:szCs w:val="20"/>
              </w:rPr>
            </w:pPr>
            <w:r w:rsidRPr="006E7983">
              <w:rPr>
                <w:rFonts w:ascii="Calibri" w:hAnsi="Calibri" w:cs="Calibri"/>
                <w:bCs/>
                <w:color w:val="0D0D0D" w:themeColor="text1" w:themeTint="F2"/>
                <w:sz w:val="20"/>
                <w:szCs w:val="20"/>
                <w:lang w:val="en-US"/>
              </w:rPr>
              <w:t>$200.00</w:t>
            </w:r>
          </w:p>
        </w:tc>
        <w:tc>
          <w:tcPr>
            <w:tcW w:w="1417" w:type="dxa"/>
          </w:tcPr>
          <w:p w14:paraId="50EB2944" w14:textId="4CB57D0B" w:rsidR="00EC3453" w:rsidRDefault="00EC3453" w:rsidP="00EC3453">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D0D0D"/>
                <w:sz w:val="20"/>
                <w:szCs w:val="20"/>
              </w:rPr>
            </w:pPr>
            <w:r w:rsidRPr="006E7983">
              <w:rPr>
                <w:rFonts w:ascii="Calibri" w:hAnsi="Calibri" w:cs="Calibri"/>
                <w:bCs/>
                <w:color w:val="0D0D0D" w:themeColor="text1" w:themeTint="F2"/>
                <w:sz w:val="20"/>
                <w:szCs w:val="20"/>
                <w:lang w:val="en-US"/>
              </w:rPr>
              <w:t>$200.00</w:t>
            </w:r>
          </w:p>
        </w:tc>
        <w:tc>
          <w:tcPr>
            <w:tcW w:w="1418" w:type="dxa"/>
          </w:tcPr>
          <w:p w14:paraId="689AF8AE" w14:textId="698AE978" w:rsidR="00EC3453" w:rsidRDefault="00EC3453" w:rsidP="00EC3453">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D0D0D"/>
                <w:sz w:val="20"/>
                <w:szCs w:val="20"/>
              </w:rPr>
            </w:pPr>
            <w:r w:rsidRPr="006E7983">
              <w:rPr>
                <w:rFonts w:ascii="Calibri" w:hAnsi="Calibri" w:cs="Calibri"/>
                <w:bCs/>
                <w:color w:val="0D0D0D" w:themeColor="text1" w:themeTint="F2"/>
                <w:sz w:val="20"/>
                <w:szCs w:val="20"/>
                <w:lang w:val="en-US"/>
              </w:rPr>
              <w:t>$200.00</w:t>
            </w:r>
          </w:p>
        </w:tc>
      </w:tr>
      <w:tr w:rsidR="00EC3453" w14:paraId="7AD08B50" w14:textId="77777777" w:rsidTr="008D1F7F">
        <w:tc>
          <w:tcPr>
            <w:cnfStyle w:val="001000000000" w:firstRow="0" w:lastRow="0" w:firstColumn="1" w:lastColumn="0" w:oddVBand="0" w:evenVBand="0" w:oddHBand="0" w:evenHBand="0" w:firstRowFirstColumn="0" w:firstRowLastColumn="0" w:lastRowFirstColumn="0" w:lastRowLastColumn="0"/>
            <w:tcW w:w="3256" w:type="dxa"/>
          </w:tcPr>
          <w:p w14:paraId="5797B6AC" w14:textId="112B9A48" w:rsidR="00EC3453" w:rsidRPr="008D1F7F" w:rsidRDefault="00EC3453" w:rsidP="008D1F7F">
            <w:pPr>
              <w:spacing w:line="276" w:lineRule="auto"/>
              <w:rPr>
                <w:rFonts w:ascii="Calibri" w:hAnsi="Calibri" w:cs="Calibri"/>
                <w:b w:val="0"/>
                <w:bCs w:val="0"/>
                <w:color w:val="0D0D0D"/>
                <w:sz w:val="20"/>
                <w:szCs w:val="20"/>
              </w:rPr>
            </w:pPr>
            <w:r w:rsidRPr="008D1F7F">
              <w:rPr>
                <w:rFonts w:ascii="Calibri" w:hAnsi="Calibri" w:cs="Calibri"/>
                <w:b w:val="0"/>
                <w:bCs w:val="0"/>
                <w:color w:val="0D0D0D" w:themeColor="text1" w:themeTint="F2"/>
                <w:sz w:val="20"/>
                <w:szCs w:val="20"/>
                <w:lang w:val="en-US"/>
              </w:rPr>
              <w:t>Standard embalming</w:t>
            </w:r>
          </w:p>
        </w:tc>
        <w:tc>
          <w:tcPr>
            <w:tcW w:w="1701" w:type="dxa"/>
          </w:tcPr>
          <w:p w14:paraId="7247BA0D" w14:textId="50CA6F08" w:rsidR="00EC3453" w:rsidRDefault="00EC3453" w:rsidP="00EC3453">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D0D0D"/>
                <w:sz w:val="20"/>
                <w:szCs w:val="20"/>
              </w:rPr>
            </w:pPr>
            <w:r w:rsidRPr="006E7983">
              <w:rPr>
                <w:rFonts w:ascii="Calibri" w:hAnsi="Calibri" w:cs="Calibri"/>
                <w:bCs/>
                <w:color w:val="0D0D0D" w:themeColor="text1" w:themeTint="F2"/>
                <w:sz w:val="20"/>
                <w:szCs w:val="20"/>
                <w:lang w:val="en-US"/>
              </w:rPr>
              <w:t>$350.00</w:t>
            </w:r>
          </w:p>
        </w:tc>
        <w:tc>
          <w:tcPr>
            <w:tcW w:w="1559" w:type="dxa"/>
          </w:tcPr>
          <w:p w14:paraId="44B96F32" w14:textId="01126C90" w:rsidR="00EC3453" w:rsidRDefault="00EC3453" w:rsidP="00EC3453">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D0D0D"/>
                <w:sz w:val="20"/>
                <w:szCs w:val="20"/>
              </w:rPr>
            </w:pPr>
            <w:r w:rsidRPr="006E7983">
              <w:rPr>
                <w:rFonts w:ascii="Calibri" w:hAnsi="Calibri" w:cs="Calibri"/>
                <w:bCs/>
                <w:color w:val="0D0D0D" w:themeColor="text1" w:themeTint="F2"/>
                <w:sz w:val="20"/>
                <w:szCs w:val="20"/>
                <w:lang w:val="en-US"/>
              </w:rPr>
              <w:t>$350.00</w:t>
            </w:r>
          </w:p>
        </w:tc>
        <w:tc>
          <w:tcPr>
            <w:tcW w:w="1417" w:type="dxa"/>
          </w:tcPr>
          <w:p w14:paraId="18EBAF5A" w14:textId="77777777" w:rsidR="00EC3453" w:rsidRDefault="00EC3453" w:rsidP="00EC3453">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D0D0D"/>
                <w:sz w:val="20"/>
                <w:szCs w:val="20"/>
              </w:rPr>
            </w:pPr>
          </w:p>
        </w:tc>
        <w:tc>
          <w:tcPr>
            <w:tcW w:w="1418" w:type="dxa"/>
          </w:tcPr>
          <w:p w14:paraId="24B2CF89" w14:textId="77777777" w:rsidR="00EC3453" w:rsidRDefault="00EC3453" w:rsidP="00EC3453">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D0D0D"/>
                <w:sz w:val="20"/>
                <w:szCs w:val="20"/>
              </w:rPr>
            </w:pPr>
          </w:p>
        </w:tc>
      </w:tr>
      <w:tr w:rsidR="00EC3453" w14:paraId="1730E711" w14:textId="77777777" w:rsidTr="008D1F7F">
        <w:tc>
          <w:tcPr>
            <w:cnfStyle w:val="001000000000" w:firstRow="0" w:lastRow="0" w:firstColumn="1" w:lastColumn="0" w:oddVBand="0" w:evenVBand="0" w:oddHBand="0" w:evenHBand="0" w:firstRowFirstColumn="0" w:firstRowLastColumn="0" w:lastRowFirstColumn="0" w:lastRowLastColumn="0"/>
            <w:tcW w:w="3256" w:type="dxa"/>
          </w:tcPr>
          <w:p w14:paraId="2D7D8662" w14:textId="3ADB7DF2" w:rsidR="00EC3453" w:rsidRPr="008D1F7F" w:rsidRDefault="00EC3453" w:rsidP="008D1F7F">
            <w:pPr>
              <w:spacing w:line="276" w:lineRule="auto"/>
              <w:rPr>
                <w:rFonts w:ascii="Calibri" w:hAnsi="Calibri" w:cs="Calibri"/>
                <w:b w:val="0"/>
                <w:bCs w:val="0"/>
                <w:color w:val="0D0D0D"/>
                <w:sz w:val="20"/>
                <w:szCs w:val="20"/>
              </w:rPr>
            </w:pPr>
            <w:r w:rsidRPr="008D1F7F">
              <w:rPr>
                <w:rFonts w:ascii="Calibri" w:hAnsi="Calibri" w:cs="Calibri"/>
                <w:b w:val="0"/>
                <w:bCs w:val="0"/>
                <w:color w:val="0D0D0D" w:themeColor="text1" w:themeTint="F2"/>
                <w:sz w:val="20"/>
                <w:szCs w:val="20"/>
                <w:lang w:val="en-US"/>
              </w:rPr>
              <w:t>Staff for initial visitation</w:t>
            </w:r>
          </w:p>
        </w:tc>
        <w:tc>
          <w:tcPr>
            <w:tcW w:w="1701" w:type="dxa"/>
          </w:tcPr>
          <w:p w14:paraId="43991D11" w14:textId="117B7825" w:rsidR="00EC3453" w:rsidRDefault="00EC3453" w:rsidP="00EC3453">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D0D0D"/>
                <w:sz w:val="20"/>
                <w:szCs w:val="20"/>
              </w:rPr>
            </w:pPr>
            <w:r w:rsidRPr="006E7983">
              <w:rPr>
                <w:rFonts w:ascii="Calibri" w:hAnsi="Calibri" w:cs="Calibri"/>
                <w:bCs/>
                <w:color w:val="0D0D0D" w:themeColor="text1" w:themeTint="F2"/>
                <w:sz w:val="20"/>
                <w:szCs w:val="20"/>
                <w:lang w:val="en-US"/>
              </w:rPr>
              <w:t>$420.00</w:t>
            </w:r>
          </w:p>
        </w:tc>
        <w:tc>
          <w:tcPr>
            <w:tcW w:w="1559" w:type="dxa"/>
          </w:tcPr>
          <w:p w14:paraId="63FCE93E" w14:textId="48BCF078" w:rsidR="00EC3453" w:rsidRDefault="00EC3453" w:rsidP="00EC3453">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D0D0D"/>
                <w:sz w:val="20"/>
                <w:szCs w:val="20"/>
              </w:rPr>
            </w:pPr>
            <w:r w:rsidRPr="006E7983">
              <w:rPr>
                <w:rFonts w:ascii="Calibri" w:hAnsi="Calibri" w:cs="Calibri"/>
                <w:bCs/>
                <w:color w:val="0D0D0D" w:themeColor="text1" w:themeTint="F2"/>
                <w:sz w:val="20"/>
                <w:szCs w:val="20"/>
                <w:lang w:val="en-US"/>
              </w:rPr>
              <w:t>$420.00</w:t>
            </w:r>
          </w:p>
        </w:tc>
        <w:tc>
          <w:tcPr>
            <w:tcW w:w="1417" w:type="dxa"/>
          </w:tcPr>
          <w:p w14:paraId="788CE814" w14:textId="1361FAF2" w:rsidR="00EC3453" w:rsidRDefault="00EC3453" w:rsidP="00EC3453">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D0D0D"/>
                <w:sz w:val="20"/>
                <w:szCs w:val="20"/>
              </w:rPr>
            </w:pPr>
            <w:r w:rsidRPr="006E7983">
              <w:rPr>
                <w:rFonts w:ascii="Calibri" w:hAnsi="Calibri" w:cs="Calibri"/>
                <w:bCs/>
                <w:color w:val="0D0D0D" w:themeColor="text1" w:themeTint="F2"/>
                <w:sz w:val="20"/>
                <w:szCs w:val="20"/>
                <w:lang w:val="en-US"/>
              </w:rPr>
              <w:t>$420.00</w:t>
            </w:r>
          </w:p>
        </w:tc>
        <w:tc>
          <w:tcPr>
            <w:tcW w:w="1418" w:type="dxa"/>
          </w:tcPr>
          <w:p w14:paraId="50B0516F" w14:textId="77777777" w:rsidR="00EC3453" w:rsidRDefault="00EC3453" w:rsidP="00EC3453">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D0D0D"/>
                <w:sz w:val="20"/>
                <w:szCs w:val="20"/>
              </w:rPr>
            </w:pPr>
          </w:p>
        </w:tc>
      </w:tr>
      <w:tr w:rsidR="00EC3453" w14:paraId="5198E906" w14:textId="77777777" w:rsidTr="008D1F7F">
        <w:tc>
          <w:tcPr>
            <w:cnfStyle w:val="001000000000" w:firstRow="0" w:lastRow="0" w:firstColumn="1" w:lastColumn="0" w:oddVBand="0" w:evenVBand="0" w:oddHBand="0" w:evenHBand="0" w:firstRowFirstColumn="0" w:firstRowLastColumn="0" w:lastRowFirstColumn="0" w:lastRowLastColumn="0"/>
            <w:tcW w:w="3256" w:type="dxa"/>
          </w:tcPr>
          <w:p w14:paraId="4A1D458D" w14:textId="30E4D71A" w:rsidR="00EC3453" w:rsidRPr="008D1F7F" w:rsidRDefault="00EC3453" w:rsidP="008D1F7F">
            <w:pPr>
              <w:spacing w:line="276" w:lineRule="auto"/>
              <w:rPr>
                <w:rFonts w:ascii="Calibri" w:hAnsi="Calibri" w:cs="Calibri"/>
                <w:b w:val="0"/>
                <w:bCs w:val="0"/>
                <w:color w:val="0D0D0D"/>
                <w:sz w:val="20"/>
                <w:szCs w:val="20"/>
              </w:rPr>
            </w:pPr>
            <w:r w:rsidRPr="008D1F7F">
              <w:rPr>
                <w:rFonts w:ascii="Calibri" w:hAnsi="Calibri" w:cs="Calibri"/>
                <w:b w:val="0"/>
                <w:bCs w:val="0"/>
                <w:color w:val="0D0D0D" w:themeColor="text1" w:themeTint="F2"/>
                <w:sz w:val="20"/>
                <w:szCs w:val="20"/>
              </w:rPr>
              <w:t>Staff for additional visitation(s)</w:t>
            </w:r>
          </w:p>
        </w:tc>
        <w:tc>
          <w:tcPr>
            <w:tcW w:w="1701" w:type="dxa"/>
          </w:tcPr>
          <w:p w14:paraId="60020BE9" w14:textId="561CDB55" w:rsidR="00EC3453" w:rsidRDefault="00EC3453" w:rsidP="00EC3453">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D0D0D"/>
                <w:sz w:val="20"/>
                <w:szCs w:val="20"/>
              </w:rPr>
            </w:pPr>
            <w:r w:rsidRPr="006E7983">
              <w:rPr>
                <w:rFonts w:ascii="Calibri" w:hAnsi="Calibri" w:cs="Calibri"/>
                <w:bCs/>
                <w:color w:val="0D0D0D" w:themeColor="text1" w:themeTint="F2"/>
                <w:sz w:val="20"/>
                <w:szCs w:val="20"/>
              </w:rPr>
              <w:t>$280.00</w:t>
            </w:r>
          </w:p>
        </w:tc>
        <w:tc>
          <w:tcPr>
            <w:tcW w:w="1559" w:type="dxa"/>
          </w:tcPr>
          <w:p w14:paraId="498FD3BE" w14:textId="77777777" w:rsidR="00EC3453" w:rsidRDefault="00EC3453" w:rsidP="00EC3453">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D0D0D"/>
                <w:sz w:val="20"/>
                <w:szCs w:val="20"/>
              </w:rPr>
            </w:pPr>
          </w:p>
        </w:tc>
        <w:tc>
          <w:tcPr>
            <w:tcW w:w="1417" w:type="dxa"/>
          </w:tcPr>
          <w:p w14:paraId="2DBB01A8" w14:textId="77777777" w:rsidR="00EC3453" w:rsidRDefault="00EC3453" w:rsidP="00EC3453">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D0D0D"/>
                <w:sz w:val="20"/>
                <w:szCs w:val="20"/>
              </w:rPr>
            </w:pPr>
          </w:p>
        </w:tc>
        <w:tc>
          <w:tcPr>
            <w:tcW w:w="1418" w:type="dxa"/>
          </w:tcPr>
          <w:p w14:paraId="7A3B5781" w14:textId="77777777" w:rsidR="00EC3453" w:rsidRDefault="00EC3453" w:rsidP="00EC3453">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D0D0D"/>
                <w:sz w:val="20"/>
                <w:szCs w:val="20"/>
              </w:rPr>
            </w:pPr>
          </w:p>
        </w:tc>
      </w:tr>
      <w:tr w:rsidR="00EC3453" w14:paraId="426CFE5E" w14:textId="77777777" w:rsidTr="008D1F7F">
        <w:tc>
          <w:tcPr>
            <w:cnfStyle w:val="001000000000" w:firstRow="0" w:lastRow="0" w:firstColumn="1" w:lastColumn="0" w:oddVBand="0" w:evenVBand="0" w:oddHBand="0" w:evenHBand="0" w:firstRowFirstColumn="0" w:firstRowLastColumn="0" w:lastRowFirstColumn="0" w:lastRowLastColumn="0"/>
            <w:tcW w:w="3256" w:type="dxa"/>
          </w:tcPr>
          <w:p w14:paraId="72305A14" w14:textId="04B87940" w:rsidR="00EC3453" w:rsidRPr="008D1F7F" w:rsidRDefault="00EC3453" w:rsidP="008D1F7F">
            <w:pPr>
              <w:spacing w:line="276" w:lineRule="auto"/>
              <w:rPr>
                <w:rFonts w:ascii="Calibri" w:hAnsi="Calibri" w:cs="Calibri"/>
                <w:b w:val="0"/>
                <w:bCs w:val="0"/>
                <w:color w:val="0D0D0D"/>
                <w:sz w:val="20"/>
                <w:szCs w:val="20"/>
              </w:rPr>
            </w:pPr>
            <w:r w:rsidRPr="008D1F7F">
              <w:rPr>
                <w:rFonts w:ascii="Calibri" w:hAnsi="Calibri" w:cs="Calibri"/>
                <w:b w:val="0"/>
                <w:bCs w:val="0"/>
                <w:color w:val="0D0D0D" w:themeColor="text1" w:themeTint="F2"/>
                <w:sz w:val="20"/>
                <w:szCs w:val="20"/>
                <w:lang w:val="en-US"/>
              </w:rPr>
              <w:t>Staff for ceremonies /services</w:t>
            </w:r>
          </w:p>
        </w:tc>
        <w:tc>
          <w:tcPr>
            <w:tcW w:w="1701" w:type="dxa"/>
          </w:tcPr>
          <w:p w14:paraId="43FC955F" w14:textId="10F49FAA" w:rsidR="00EC3453" w:rsidRDefault="00EC3453" w:rsidP="00EC3453">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D0D0D"/>
                <w:sz w:val="20"/>
                <w:szCs w:val="20"/>
              </w:rPr>
            </w:pPr>
            <w:r w:rsidRPr="006E7983">
              <w:rPr>
                <w:rFonts w:ascii="Calibri" w:hAnsi="Calibri" w:cs="Calibri"/>
                <w:bCs/>
                <w:color w:val="0D0D0D" w:themeColor="text1" w:themeTint="F2"/>
                <w:sz w:val="20"/>
                <w:szCs w:val="20"/>
                <w:lang w:val="en-US"/>
              </w:rPr>
              <w:t>$550.00</w:t>
            </w:r>
          </w:p>
        </w:tc>
        <w:tc>
          <w:tcPr>
            <w:tcW w:w="1559" w:type="dxa"/>
          </w:tcPr>
          <w:p w14:paraId="4BFB2AC3" w14:textId="139DE9DE" w:rsidR="00EC3453" w:rsidRDefault="00EC3453" w:rsidP="00EC3453">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D0D0D"/>
                <w:sz w:val="20"/>
                <w:szCs w:val="20"/>
              </w:rPr>
            </w:pPr>
            <w:r w:rsidRPr="006E7983">
              <w:rPr>
                <w:rFonts w:ascii="Calibri" w:hAnsi="Calibri" w:cs="Calibri"/>
                <w:bCs/>
                <w:color w:val="0D0D0D" w:themeColor="text1" w:themeTint="F2"/>
                <w:sz w:val="20"/>
                <w:szCs w:val="20"/>
                <w:lang w:val="en-US"/>
              </w:rPr>
              <w:t>$550.00</w:t>
            </w:r>
          </w:p>
        </w:tc>
        <w:tc>
          <w:tcPr>
            <w:tcW w:w="1417" w:type="dxa"/>
          </w:tcPr>
          <w:p w14:paraId="7DA45F17" w14:textId="2C21AA77" w:rsidR="00EC3453" w:rsidRDefault="00EC3453" w:rsidP="00EC3453">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D0D0D"/>
                <w:sz w:val="20"/>
                <w:szCs w:val="20"/>
              </w:rPr>
            </w:pPr>
            <w:r w:rsidRPr="006E7983">
              <w:rPr>
                <w:rFonts w:ascii="Calibri" w:hAnsi="Calibri" w:cs="Calibri"/>
                <w:bCs/>
                <w:color w:val="0D0D0D" w:themeColor="text1" w:themeTint="F2"/>
                <w:sz w:val="20"/>
                <w:szCs w:val="20"/>
                <w:lang w:val="en-US"/>
              </w:rPr>
              <w:t>$550.00</w:t>
            </w:r>
          </w:p>
        </w:tc>
        <w:tc>
          <w:tcPr>
            <w:tcW w:w="1418" w:type="dxa"/>
          </w:tcPr>
          <w:p w14:paraId="25E0F6E9" w14:textId="22954F47" w:rsidR="00EC3453" w:rsidRDefault="00EC3453" w:rsidP="00EC3453">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D0D0D"/>
                <w:sz w:val="20"/>
                <w:szCs w:val="20"/>
              </w:rPr>
            </w:pPr>
            <w:r w:rsidRPr="006E7983">
              <w:rPr>
                <w:rFonts w:ascii="Calibri" w:hAnsi="Calibri" w:cs="Calibri"/>
                <w:bCs/>
                <w:color w:val="0D0D0D" w:themeColor="text1" w:themeTint="F2"/>
                <w:sz w:val="20"/>
                <w:szCs w:val="20"/>
                <w:lang w:val="en-US"/>
              </w:rPr>
              <w:t>$400.00</w:t>
            </w:r>
          </w:p>
        </w:tc>
      </w:tr>
      <w:tr w:rsidR="00EC3453" w14:paraId="51DD3BDA" w14:textId="77777777" w:rsidTr="008D1F7F">
        <w:tc>
          <w:tcPr>
            <w:cnfStyle w:val="001000000000" w:firstRow="0" w:lastRow="0" w:firstColumn="1" w:lastColumn="0" w:oddVBand="0" w:evenVBand="0" w:oddHBand="0" w:evenHBand="0" w:firstRowFirstColumn="0" w:firstRowLastColumn="0" w:lastRowFirstColumn="0" w:lastRowLastColumn="0"/>
            <w:tcW w:w="3256" w:type="dxa"/>
          </w:tcPr>
          <w:p w14:paraId="6A673F0D" w14:textId="550F2B89" w:rsidR="00EC3453" w:rsidRPr="008D1F7F" w:rsidRDefault="00EC3453" w:rsidP="008D1F7F">
            <w:pPr>
              <w:spacing w:line="276" w:lineRule="auto"/>
              <w:rPr>
                <w:rFonts w:ascii="Calibri" w:hAnsi="Calibri" w:cs="Calibri"/>
                <w:b w:val="0"/>
                <w:bCs w:val="0"/>
                <w:color w:val="0D0D0D"/>
                <w:sz w:val="20"/>
                <w:szCs w:val="20"/>
              </w:rPr>
            </w:pPr>
            <w:r w:rsidRPr="008D1F7F">
              <w:rPr>
                <w:rFonts w:ascii="Calibri" w:hAnsi="Calibri" w:cs="Calibri"/>
                <w:b w:val="0"/>
                <w:bCs w:val="0"/>
                <w:color w:val="0D0D0D" w:themeColor="text1" w:themeTint="F2"/>
                <w:sz w:val="20"/>
                <w:szCs w:val="20"/>
              </w:rPr>
              <w:t>Staff support at cemetery</w:t>
            </w:r>
          </w:p>
        </w:tc>
        <w:tc>
          <w:tcPr>
            <w:tcW w:w="1701" w:type="dxa"/>
          </w:tcPr>
          <w:p w14:paraId="15EACCF0" w14:textId="77777777" w:rsidR="00EC3453" w:rsidRDefault="00EC3453" w:rsidP="00EC3453">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D0D0D"/>
                <w:sz w:val="20"/>
                <w:szCs w:val="20"/>
              </w:rPr>
            </w:pPr>
          </w:p>
        </w:tc>
        <w:tc>
          <w:tcPr>
            <w:tcW w:w="1559" w:type="dxa"/>
          </w:tcPr>
          <w:p w14:paraId="6BC4C649" w14:textId="77777777" w:rsidR="00EC3453" w:rsidRDefault="00EC3453" w:rsidP="00EC3453">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D0D0D"/>
                <w:sz w:val="20"/>
                <w:szCs w:val="20"/>
              </w:rPr>
            </w:pPr>
          </w:p>
        </w:tc>
        <w:tc>
          <w:tcPr>
            <w:tcW w:w="1417" w:type="dxa"/>
          </w:tcPr>
          <w:p w14:paraId="76F7DA13" w14:textId="77777777" w:rsidR="00EC3453" w:rsidRDefault="00EC3453" w:rsidP="00EC3453">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D0D0D"/>
                <w:sz w:val="20"/>
                <w:szCs w:val="20"/>
              </w:rPr>
            </w:pPr>
          </w:p>
        </w:tc>
        <w:tc>
          <w:tcPr>
            <w:tcW w:w="1418" w:type="dxa"/>
          </w:tcPr>
          <w:p w14:paraId="1D75F8F9" w14:textId="77777777" w:rsidR="00EC3453" w:rsidRDefault="00EC3453" w:rsidP="00EC3453">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D0D0D"/>
                <w:sz w:val="20"/>
                <w:szCs w:val="20"/>
              </w:rPr>
            </w:pPr>
          </w:p>
        </w:tc>
      </w:tr>
      <w:tr w:rsidR="00EC3453" w14:paraId="18CFB463" w14:textId="77777777" w:rsidTr="008D1F7F">
        <w:tc>
          <w:tcPr>
            <w:cnfStyle w:val="001000000000" w:firstRow="0" w:lastRow="0" w:firstColumn="1" w:lastColumn="0" w:oddVBand="0" w:evenVBand="0" w:oddHBand="0" w:evenHBand="0" w:firstRowFirstColumn="0" w:firstRowLastColumn="0" w:lastRowFirstColumn="0" w:lastRowLastColumn="0"/>
            <w:tcW w:w="3256" w:type="dxa"/>
          </w:tcPr>
          <w:p w14:paraId="2F4DFA68" w14:textId="42061151" w:rsidR="00EC3453" w:rsidRPr="008D1F7F" w:rsidRDefault="00EC3453" w:rsidP="008D1F7F">
            <w:pPr>
              <w:spacing w:line="276" w:lineRule="auto"/>
              <w:rPr>
                <w:rFonts w:ascii="Calibri" w:hAnsi="Calibri" w:cs="Calibri"/>
                <w:b w:val="0"/>
                <w:bCs w:val="0"/>
                <w:color w:val="0D0D0D"/>
                <w:sz w:val="20"/>
                <w:szCs w:val="20"/>
              </w:rPr>
            </w:pPr>
            <w:r w:rsidRPr="008D1F7F">
              <w:rPr>
                <w:rFonts w:ascii="Calibri" w:hAnsi="Calibri" w:cs="Calibri"/>
                <w:b w:val="0"/>
                <w:bCs w:val="0"/>
                <w:color w:val="0D0D0D" w:themeColor="text1" w:themeTint="F2"/>
                <w:sz w:val="20"/>
                <w:szCs w:val="20"/>
                <w:lang w:val="en-US"/>
              </w:rPr>
              <w:t>Facility for initial visitation</w:t>
            </w:r>
          </w:p>
        </w:tc>
        <w:tc>
          <w:tcPr>
            <w:tcW w:w="1701" w:type="dxa"/>
          </w:tcPr>
          <w:p w14:paraId="5D8C23F2" w14:textId="7DD33580" w:rsidR="00EC3453" w:rsidRDefault="00EC3453" w:rsidP="00EC3453">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D0D0D"/>
                <w:sz w:val="20"/>
                <w:szCs w:val="20"/>
              </w:rPr>
            </w:pPr>
            <w:r w:rsidRPr="006E7983">
              <w:rPr>
                <w:rFonts w:ascii="Calibri" w:hAnsi="Calibri" w:cs="Calibri"/>
                <w:bCs/>
                <w:color w:val="0D0D0D" w:themeColor="text1" w:themeTint="F2"/>
                <w:sz w:val="20"/>
                <w:szCs w:val="20"/>
                <w:lang w:val="en-US"/>
              </w:rPr>
              <w:t>$420.00</w:t>
            </w:r>
          </w:p>
        </w:tc>
        <w:tc>
          <w:tcPr>
            <w:tcW w:w="1559" w:type="dxa"/>
          </w:tcPr>
          <w:p w14:paraId="644BF5A5" w14:textId="2AB870FA" w:rsidR="00EC3453" w:rsidRDefault="00EC3453" w:rsidP="00EC3453">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D0D0D"/>
                <w:sz w:val="20"/>
                <w:szCs w:val="20"/>
              </w:rPr>
            </w:pPr>
            <w:r w:rsidRPr="006E7983">
              <w:rPr>
                <w:rFonts w:ascii="Calibri" w:hAnsi="Calibri" w:cs="Calibri"/>
                <w:bCs/>
                <w:color w:val="0D0D0D" w:themeColor="text1" w:themeTint="F2"/>
                <w:sz w:val="20"/>
                <w:szCs w:val="20"/>
                <w:lang w:val="en-US"/>
              </w:rPr>
              <w:t>$420.00</w:t>
            </w:r>
          </w:p>
        </w:tc>
        <w:tc>
          <w:tcPr>
            <w:tcW w:w="1417" w:type="dxa"/>
          </w:tcPr>
          <w:p w14:paraId="511BA903" w14:textId="00D2FBDE" w:rsidR="00EC3453" w:rsidRDefault="00EC3453" w:rsidP="00EC3453">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D0D0D"/>
                <w:sz w:val="20"/>
                <w:szCs w:val="20"/>
              </w:rPr>
            </w:pPr>
            <w:r w:rsidRPr="006E7983">
              <w:rPr>
                <w:rFonts w:ascii="Calibri" w:hAnsi="Calibri" w:cs="Calibri"/>
                <w:bCs/>
                <w:color w:val="0D0D0D" w:themeColor="text1" w:themeTint="F2"/>
                <w:sz w:val="20"/>
                <w:szCs w:val="20"/>
                <w:lang w:val="en-US"/>
              </w:rPr>
              <w:t>$420.00</w:t>
            </w:r>
          </w:p>
        </w:tc>
        <w:tc>
          <w:tcPr>
            <w:tcW w:w="1418" w:type="dxa"/>
          </w:tcPr>
          <w:p w14:paraId="2D2FAB69" w14:textId="77777777" w:rsidR="00EC3453" w:rsidRDefault="00EC3453" w:rsidP="00EC3453">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D0D0D"/>
                <w:sz w:val="20"/>
                <w:szCs w:val="20"/>
              </w:rPr>
            </w:pPr>
          </w:p>
        </w:tc>
      </w:tr>
      <w:tr w:rsidR="00EC3453" w14:paraId="5CBAC3E5" w14:textId="77777777" w:rsidTr="008D1F7F">
        <w:tc>
          <w:tcPr>
            <w:cnfStyle w:val="001000000000" w:firstRow="0" w:lastRow="0" w:firstColumn="1" w:lastColumn="0" w:oddVBand="0" w:evenVBand="0" w:oddHBand="0" w:evenHBand="0" w:firstRowFirstColumn="0" w:firstRowLastColumn="0" w:lastRowFirstColumn="0" w:lastRowLastColumn="0"/>
            <w:tcW w:w="3256" w:type="dxa"/>
          </w:tcPr>
          <w:p w14:paraId="7347FA40" w14:textId="39152D58" w:rsidR="00EC3453" w:rsidRPr="008D1F7F" w:rsidRDefault="00EC3453" w:rsidP="008D1F7F">
            <w:pPr>
              <w:spacing w:line="276" w:lineRule="auto"/>
              <w:rPr>
                <w:rFonts w:ascii="Calibri" w:hAnsi="Calibri" w:cs="Calibri"/>
                <w:b w:val="0"/>
                <w:bCs w:val="0"/>
                <w:color w:val="0D0D0D"/>
                <w:sz w:val="20"/>
                <w:szCs w:val="20"/>
              </w:rPr>
            </w:pPr>
            <w:r w:rsidRPr="008D1F7F">
              <w:rPr>
                <w:rFonts w:ascii="Calibri" w:hAnsi="Calibri" w:cs="Calibri"/>
                <w:b w:val="0"/>
                <w:bCs w:val="0"/>
                <w:color w:val="0D0D0D" w:themeColor="text1" w:themeTint="F2"/>
                <w:sz w:val="20"/>
                <w:szCs w:val="20"/>
              </w:rPr>
              <w:t>Facility for additional visitation(s)</w:t>
            </w:r>
          </w:p>
        </w:tc>
        <w:tc>
          <w:tcPr>
            <w:tcW w:w="1701" w:type="dxa"/>
          </w:tcPr>
          <w:p w14:paraId="2B58639C" w14:textId="7C795D90" w:rsidR="00EC3453" w:rsidRDefault="00EC3453" w:rsidP="00EC3453">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D0D0D"/>
                <w:sz w:val="20"/>
                <w:szCs w:val="20"/>
              </w:rPr>
            </w:pPr>
            <w:r w:rsidRPr="006E7983">
              <w:rPr>
                <w:rFonts w:ascii="Calibri" w:hAnsi="Calibri" w:cs="Calibri"/>
                <w:bCs/>
                <w:color w:val="0D0D0D" w:themeColor="text1" w:themeTint="F2"/>
                <w:sz w:val="20"/>
                <w:szCs w:val="20"/>
              </w:rPr>
              <w:t>$280.00</w:t>
            </w:r>
          </w:p>
        </w:tc>
        <w:tc>
          <w:tcPr>
            <w:tcW w:w="1559" w:type="dxa"/>
          </w:tcPr>
          <w:p w14:paraId="78F222F9" w14:textId="77777777" w:rsidR="00EC3453" w:rsidRDefault="00EC3453" w:rsidP="00EC3453">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D0D0D"/>
                <w:sz w:val="20"/>
                <w:szCs w:val="20"/>
              </w:rPr>
            </w:pPr>
          </w:p>
        </w:tc>
        <w:tc>
          <w:tcPr>
            <w:tcW w:w="1417" w:type="dxa"/>
          </w:tcPr>
          <w:p w14:paraId="7C349959" w14:textId="77777777" w:rsidR="00EC3453" w:rsidRDefault="00EC3453" w:rsidP="00EC3453">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D0D0D"/>
                <w:sz w:val="20"/>
                <w:szCs w:val="20"/>
              </w:rPr>
            </w:pPr>
          </w:p>
        </w:tc>
        <w:tc>
          <w:tcPr>
            <w:tcW w:w="1418" w:type="dxa"/>
          </w:tcPr>
          <w:p w14:paraId="08EBE4F2" w14:textId="77777777" w:rsidR="00EC3453" w:rsidRDefault="00EC3453" w:rsidP="00EC3453">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D0D0D"/>
                <w:sz w:val="20"/>
                <w:szCs w:val="20"/>
              </w:rPr>
            </w:pPr>
          </w:p>
        </w:tc>
      </w:tr>
      <w:tr w:rsidR="00EC3453" w14:paraId="462B1591" w14:textId="77777777" w:rsidTr="008D1F7F">
        <w:tc>
          <w:tcPr>
            <w:cnfStyle w:val="001000000000" w:firstRow="0" w:lastRow="0" w:firstColumn="1" w:lastColumn="0" w:oddVBand="0" w:evenVBand="0" w:oddHBand="0" w:evenHBand="0" w:firstRowFirstColumn="0" w:firstRowLastColumn="0" w:lastRowFirstColumn="0" w:lastRowLastColumn="0"/>
            <w:tcW w:w="3256" w:type="dxa"/>
          </w:tcPr>
          <w:p w14:paraId="03FA19F0" w14:textId="57074563" w:rsidR="00EC3453" w:rsidRPr="008D1F7F" w:rsidRDefault="00EC3453" w:rsidP="008D1F7F">
            <w:pPr>
              <w:spacing w:line="276" w:lineRule="auto"/>
              <w:rPr>
                <w:rFonts w:ascii="Calibri" w:hAnsi="Calibri" w:cs="Calibri"/>
                <w:b w:val="0"/>
                <w:bCs w:val="0"/>
                <w:color w:val="0D0D0D"/>
                <w:sz w:val="20"/>
                <w:szCs w:val="20"/>
              </w:rPr>
            </w:pPr>
            <w:r w:rsidRPr="008D1F7F">
              <w:rPr>
                <w:rFonts w:ascii="Calibri" w:hAnsi="Calibri" w:cs="Calibri"/>
                <w:b w:val="0"/>
                <w:bCs w:val="0"/>
                <w:color w:val="0D0D0D" w:themeColor="text1" w:themeTint="F2"/>
                <w:sz w:val="20"/>
                <w:szCs w:val="20"/>
                <w:lang w:val="en-US"/>
              </w:rPr>
              <w:t>Facility for services</w:t>
            </w:r>
          </w:p>
        </w:tc>
        <w:tc>
          <w:tcPr>
            <w:tcW w:w="1701" w:type="dxa"/>
          </w:tcPr>
          <w:p w14:paraId="2CC1B553" w14:textId="4CFDCC58" w:rsidR="00EC3453" w:rsidRDefault="00EC3453" w:rsidP="00EC3453">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D0D0D"/>
                <w:sz w:val="20"/>
                <w:szCs w:val="20"/>
              </w:rPr>
            </w:pPr>
            <w:r w:rsidRPr="006E7983">
              <w:rPr>
                <w:rFonts w:ascii="Calibri" w:hAnsi="Calibri" w:cs="Calibri"/>
                <w:bCs/>
                <w:color w:val="0D0D0D" w:themeColor="text1" w:themeTint="F2"/>
                <w:sz w:val="20"/>
                <w:szCs w:val="20"/>
                <w:lang w:val="en-US"/>
              </w:rPr>
              <w:t>$500.00</w:t>
            </w:r>
          </w:p>
        </w:tc>
        <w:tc>
          <w:tcPr>
            <w:tcW w:w="1559" w:type="dxa"/>
          </w:tcPr>
          <w:p w14:paraId="1E560047" w14:textId="3F951C98" w:rsidR="00EC3453" w:rsidRDefault="00EC3453" w:rsidP="00EC3453">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D0D0D"/>
                <w:sz w:val="20"/>
                <w:szCs w:val="20"/>
              </w:rPr>
            </w:pPr>
            <w:r w:rsidRPr="006E7983">
              <w:rPr>
                <w:rFonts w:ascii="Calibri" w:hAnsi="Calibri" w:cs="Calibri"/>
                <w:bCs/>
                <w:color w:val="0D0D0D" w:themeColor="text1" w:themeTint="F2"/>
                <w:sz w:val="20"/>
                <w:szCs w:val="20"/>
                <w:lang w:val="en-US"/>
              </w:rPr>
              <w:t>$500.00</w:t>
            </w:r>
          </w:p>
        </w:tc>
        <w:tc>
          <w:tcPr>
            <w:tcW w:w="1417" w:type="dxa"/>
          </w:tcPr>
          <w:p w14:paraId="64557670" w14:textId="5676B7C7" w:rsidR="00EC3453" w:rsidRDefault="00EC3453" w:rsidP="00EC3453">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D0D0D"/>
                <w:sz w:val="20"/>
                <w:szCs w:val="20"/>
              </w:rPr>
            </w:pPr>
            <w:r w:rsidRPr="006E7983">
              <w:rPr>
                <w:rFonts w:ascii="Calibri" w:hAnsi="Calibri" w:cs="Calibri"/>
                <w:bCs/>
                <w:color w:val="0D0D0D" w:themeColor="text1" w:themeTint="F2"/>
                <w:sz w:val="20"/>
                <w:szCs w:val="20"/>
                <w:lang w:val="en-US"/>
              </w:rPr>
              <w:t>$500.00</w:t>
            </w:r>
          </w:p>
        </w:tc>
        <w:tc>
          <w:tcPr>
            <w:tcW w:w="1418" w:type="dxa"/>
          </w:tcPr>
          <w:p w14:paraId="3DAD8DF0" w14:textId="77777777" w:rsidR="00EC3453" w:rsidRDefault="00EC3453" w:rsidP="00EC3453">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D0D0D"/>
                <w:sz w:val="20"/>
                <w:szCs w:val="20"/>
              </w:rPr>
            </w:pPr>
          </w:p>
        </w:tc>
      </w:tr>
      <w:tr w:rsidR="00EC3453" w14:paraId="55979AEB" w14:textId="77777777" w:rsidTr="008D1F7F">
        <w:tc>
          <w:tcPr>
            <w:cnfStyle w:val="001000000000" w:firstRow="0" w:lastRow="0" w:firstColumn="1" w:lastColumn="0" w:oddVBand="0" w:evenVBand="0" w:oddHBand="0" w:evenHBand="0" w:firstRowFirstColumn="0" w:firstRowLastColumn="0" w:lastRowFirstColumn="0" w:lastRowLastColumn="0"/>
            <w:tcW w:w="3256" w:type="dxa"/>
          </w:tcPr>
          <w:p w14:paraId="7DE72C4C" w14:textId="23752EDA" w:rsidR="00EC3453" w:rsidRPr="008D1F7F" w:rsidRDefault="00EC3453" w:rsidP="00EC3453">
            <w:pPr>
              <w:spacing w:line="276" w:lineRule="auto"/>
              <w:jc w:val="center"/>
              <w:rPr>
                <w:rFonts w:ascii="Calibri" w:hAnsi="Calibri" w:cs="Calibri"/>
                <w:b w:val="0"/>
                <w:bCs w:val="0"/>
                <w:color w:val="0D0D0D"/>
                <w:sz w:val="20"/>
                <w:szCs w:val="20"/>
              </w:rPr>
            </w:pPr>
            <w:r w:rsidRPr="008D1F7F">
              <w:rPr>
                <w:rFonts w:ascii="Calibri" w:hAnsi="Calibri" w:cs="Calibri"/>
                <w:b w:val="0"/>
                <w:bCs w:val="0"/>
                <w:color w:val="0D0D0D" w:themeColor="text1" w:themeTint="F2"/>
                <w:sz w:val="20"/>
                <w:szCs w:val="20"/>
                <w:lang w:val="en-US"/>
              </w:rPr>
              <w:t>TRANSPORTATION</w:t>
            </w:r>
          </w:p>
        </w:tc>
        <w:tc>
          <w:tcPr>
            <w:tcW w:w="1701" w:type="dxa"/>
          </w:tcPr>
          <w:p w14:paraId="289B4A89" w14:textId="77777777" w:rsidR="00EC3453" w:rsidRDefault="00EC3453" w:rsidP="00EC3453">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D0D0D"/>
                <w:sz w:val="20"/>
                <w:szCs w:val="20"/>
              </w:rPr>
            </w:pPr>
          </w:p>
        </w:tc>
        <w:tc>
          <w:tcPr>
            <w:tcW w:w="1559" w:type="dxa"/>
          </w:tcPr>
          <w:p w14:paraId="68872509" w14:textId="77777777" w:rsidR="00EC3453" w:rsidRDefault="00EC3453" w:rsidP="00EC3453">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D0D0D"/>
                <w:sz w:val="20"/>
                <w:szCs w:val="20"/>
              </w:rPr>
            </w:pPr>
          </w:p>
        </w:tc>
        <w:tc>
          <w:tcPr>
            <w:tcW w:w="1417" w:type="dxa"/>
          </w:tcPr>
          <w:p w14:paraId="23A4BE1C" w14:textId="77777777" w:rsidR="00EC3453" w:rsidRDefault="00EC3453" w:rsidP="00EC3453">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D0D0D"/>
                <w:sz w:val="20"/>
                <w:szCs w:val="20"/>
              </w:rPr>
            </w:pPr>
          </w:p>
        </w:tc>
        <w:tc>
          <w:tcPr>
            <w:tcW w:w="1418" w:type="dxa"/>
          </w:tcPr>
          <w:p w14:paraId="021E0AF9" w14:textId="77777777" w:rsidR="00EC3453" w:rsidRDefault="00EC3453" w:rsidP="00EC3453">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D0D0D"/>
                <w:sz w:val="20"/>
                <w:szCs w:val="20"/>
              </w:rPr>
            </w:pPr>
          </w:p>
        </w:tc>
      </w:tr>
      <w:tr w:rsidR="00EC3453" w14:paraId="2D975C2A" w14:textId="77777777" w:rsidTr="008D1F7F">
        <w:tc>
          <w:tcPr>
            <w:cnfStyle w:val="001000000000" w:firstRow="0" w:lastRow="0" w:firstColumn="1" w:lastColumn="0" w:oddVBand="0" w:evenVBand="0" w:oddHBand="0" w:evenHBand="0" w:firstRowFirstColumn="0" w:firstRowLastColumn="0" w:lastRowFirstColumn="0" w:lastRowLastColumn="0"/>
            <w:tcW w:w="3256" w:type="dxa"/>
          </w:tcPr>
          <w:p w14:paraId="341F0683" w14:textId="619327B3" w:rsidR="00EC3453" w:rsidRPr="008D1F7F" w:rsidRDefault="00EC3453" w:rsidP="008D1F7F">
            <w:pPr>
              <w:spacing w:line="276" w:lineRule="auto"/>
              <w:rPr>
                <w:rFonts w:ascii="Calibri" w:hAnsi="Calibri" w:cs="Calibri"/>
                <w:b w:val="0"/>
                <w:bCs w:val="0"/>
                <w:color w:val="0D0D0D"/>
                <w:sz w:val="20"/>
                <w:szCs w:val="20"/>
              </w:rPr>
            </w:pPr>
            <w:r w:rsidRPr="008D1F7F">
              <w:rPr>
                <w:rFonts w:ascii="Calibri" w:hAnsi="Calibri" w:cs="Calibri"/>
                <w:b w:val="0"/>
                <w:bCs w:val="0"/>
                <w:color w:val="0D0D0D" w:themeColor="text1" w:themeTint="F2"/>
                <w:sz w:val="20"/>
                <w:szCs w:val="20"/>
                <w:lang w:val="en-US"/>
              </w:rPr>
              <w:t>Funeral Coach (hearse)</w:t>
            </w:r>
          </w:p>
        </w:tc>
        <w:tc>
          <w:tcPr>
            <w:tcW w:w="1701" w:type="dxa"/>
          </w:tcPr>
          <w:p w14:paraId="2549919B" w14:textId="77777777" w:rsidR="00EC3453" w:rsidRDefault="00EC3453" w:rsidP="00EC3453">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D0D0D"/>
                <w:sz w:val="20"/>
                <w:szCs w:val="20"/>
              </w:rPr>
            </w:pPr>
          </w:p>
        </w:tc>
        <w:tc>
          <w:tcPr>
            <w:tcW w:w="1559" w:type="dxa"/>
          </w:tcPr>
          <w:p w14:paraId="12639BC3" w14:textId="77777777" w:rsidR="00EC3453" w:rsidRDefault="00EC3453" w:rsidP="00EC3453">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D0D0D"/>
                <w:sz w:val="20"/>
                <w:szCs w:val="20"/>
              </w:rPr>
            </w:pPr>
          </w:p>
        </w:tc>
        <w:tc>
          <w:tcPr>
            <w:tcW w:w="1417" w:type="dxa"/>
          </w:tcPr>
          <w:p w14:paraId="125B4103" w14:textId="77777777" w:rsidR="00EC3453" w:rsidRDefault="00EC3453" w:rsidP="00EC3453">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D0D0D"/>
                <w:sz w:val="20"/>
                <w:szCs w:val="20"/>
              </w:rPr>
            </w:pPr>
          </w:p>
        </w:tc>
        <w:tc>
          <w:tcPr>
            <w:tcW w:w="1418" w:type="dxa"/>
          </w:tcPr>
          <w:p w14:paraId="51D9DA45" w14:textId="77777777" w:rsidR="00EC3453" w:rsidRDefault="00EC3453" w:rsidP="00EC3453">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D0D0D"/>
                <w:sz w:val="20"/>
                <w:szCs w:val="20"/>
              </w:rPr>
            </w:pPr>
          </w:p>
        </w:tc>
      </w:tr>
      <w:tr w:rsidR="00EC3453" w14:paraId="79C176EE" w14:textId="77777777" w:rsidTr="008D1F7F">
        <w:tc>
          <w:tcPr>
            <w:cnfStyle w:val="001000000000" w:firstRow="0" w:lastRow="0" w:firstColumn="1" w:lastColumn="0" w:oddVBand="0" w:evenVBand="0" w:oddHBand="0" w:evenHBand="0" w:firstRowFirstColumn="0" w:firstRowLastColumn="0" w:lastRowFirstColumn="0" w:lastRowLastColumn="0"/>
            <w:tcW w:w="3256" w:type="dxa"/>
          </w:tcPr>
          <w:p w14:paraId="22B77B98" w14:textId="6566FB4E" w:rsidR="00EC3453" w:rsidRPr="008D1F7F" w:rsidRDefault="00EC3453" w:rsidP="008D1F7F">
            <w:pPr>
              <w:spacing w:line="276" w:lineRule="auto"/>
              <w:rPr>
                <w:rFonts w:ascii="Calibri" w:hAnsi="Calibri" w:cs="Calibri"/>
                <w:b w:val="0"/>
                <w:bCs w:val="0"/>
                <w:color w:val="0D0D0D"/>
                <w:sz w:val="20"/>
                <w:szCs w:val="20"/>
              </w:rPr>
            </w:pPr>
            <w:r w:rsidRPr="008D1F7F">
              <w:rPr>
                <w:rFonts w:ascii="Calibri" w:hAnsi="Calibri" w:cs="Calibri"/>
                <w:b w:val="0"/>
                <w:bCs w:val="0"/>
                <w:color w:val="0D0D0D" w:themeColor="text1" w:themeTint="F2"/>
                <w:sz w:val="20"/>
                <w:szCs w:val="20"/>
                <w:lang w:val="en-US"/>
              </w:rPr>
              <w:t>Clergy/Director vehicle</w:t>
            </w:r>
          </w:p>
        </w:tc>
        <w:tc>
          <w:tcPr>
            <w:tcW w:w="1701" w:type="dxa"/>
          </w:tcPr>
          <w:p w14:paraId="740D42DE" w14:textId="77777777" w:rsidR="00EC3453" w:rsidRDefault="00EC3453" w:rsidP="00EC3453">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D0D0D"/>
                <w:sz w:val="20"/>
                <w:szCs w:val="20"/>
              </w:rPr>
            </w:pPr>
          </w:p>
        </w:tc>
        <w:tc>
          <w:tcPr>
            <w:tcW w:w="1559" w:type="dxa"/>
          </w:tcPr>
          <w:p w14:paraId="3BCB37E2" w14:textId="77777777" w:rsidR="00EC3453" w:rsidRDefault="00EC3453" w:rsidP="00EC3453">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D0D0D"/>
                <w:sz w:val="20"/>
                <w:szCs w:val="20"/>
              </w:rPr>
            </w:pPr>
          </w:p>
        </w:tc>
        <w:tc>
          <w:tcPr>
            <w:tcW w:w="1417" w:type="dxa"/>
          </w:tcPr>
          <w:p w14:paraId="7E2BAF0A" w14:textId="3AC3D426" w:rsidR="00EC3453" w:rsidRDefault="00EC3453" w:rsidP="00EC3453">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D0D0D"/>
                <w:sz w:val="20"/>
                <w:szCs w:val="20"/>
              </w:rPr>
            </w:pPr>
            <w:r w:rsidRPr="006E7983">
              <w:rPr>
                <w:rFonts w:ascii="Calibri" w:hAnsi="Calibri" w:cs="Calibri"/>
                <w:bCs/>
                <w:color w:val="0D0D0D" w:themeColor="text1" w:themeTint="F2"/>
                <w:sz w:val="20"/>
                <w:szCs w:val="20"/>
                <w:lang w:val="en-US"/>
              </w:rPr>
              <w:t>$175.00</w:t>
            </w:r>
          </w:p>
        </w:tc>
        <w:tc>
          <w:tcPr>
            <w:tcW w:w="1418" w:type="dxa"/>
          </w:tcPr>
          <w:p w14:paraId="6CE71FF2" w14:textId="05AE9677" w:rsidR="00EC3453" w:rsidRDefault="00EC3453" w:rsidP="00EC3453">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D0D0D"/>
                <w:sz w:val="20"/>
                <w:szCs w:val="20"/>
              </w:rPr>
            </w:pPr>
            <w:r w:rsidRPr="006E7983">
              <w:rPr>
                <w:rFonts w:ascii="Calibri" w:hAnsi="Calibri" w:cs="Calibri"/>
                <w:bCs/>
                <w:color w:val="0D0D0D" w:themeColor="text1" w:themeTint="F2"/>
                <w:sz w:val="20"/>
                <w:szCs w:val="20"/>
                <w:lang w:val="en-US"/>
              </w:rPr>
              <w:t>$175.00</w:t>
            </w:r>
          </w:p>
        </w:tc>
      </w:tr>
      <w:tr w:rsidR="00EC3453" w14:paraId="5D9C9316" w14:textId="77777777" w:rsidTr="008D1F7F">
        <w:tc>
          <w:tcPr>
            <w:cnfStyle w:val="001000000000" w:firstRow="0" w:lastRow="0" w:firstColumn="1" w:lastColumn="0" w:oddVBand="0" w:evenVBand="0" w:oddHBand="0" w:evenHBand="0" w:firstRowFirstColumn="0" w:firstRowLastColumn="0" w:lastRowFirstColumn="0" w:lastRowLastColumn="0"/>
            <w:tcW w:w="3256" w:type="dxa"/>
          </w:tcPr>
          <w:p w14:paraId="0DFC7795" w14:textId="15CF12D9" w:rsidR="00EC3453" w:rsidRPr="008D1F7F" w:rsidRDefault="00EC3453" w:rsidP="008D1F7F">
            <w:pPr>
              <w:spacing w:line="276" w:lineRule="auto"/>
              <w:rPr>
                <w:rFonts w:ascii="Calibri" w:hAnsi="Calibri" w:cs="Calibri"/>
                <w:b w:val="0"/>
                <w:bCs w:val="0"/>
                <w:color w:val="0D0D0D"/>
                <w:sz w:val="20"/>
                <w:szCs w:val="20"/>
              </w:rPr>
            </w:pPr>
            <w:r w:rsidRPr="008D1F7F">
              <w:rPr>
                <w:rFonts w:ascii="Calibri" w:hAnsi="Calibri" w:cs="Calibri"/>
                <w:b w:val="0"/>
                <w:bCs w:val="0"/>
                <w:color w:val="0D0D0D" w:themeColor="text1" w:themeTint="F2"/>
                <w:sz w:val="20"/>
                <w:szCs w:val="20"/>
                <w:lang w:val="en-US"/>
              </w:rPr>
              <w:t>Final transfer to crematorium-van</w:t>
            </w:r>
          </w:p>
        </w:tc>
        <w:tc>
          <w:tcPr>
            <w:tcW w:w="1701" w:type="dxa"/>
          </w:tcPr>
          <w:p w14:paraId="298450FE" w14:textId="4412CA7A" w:rsidR="00EC3453" w:rsidRDefault="00EC3453" w:rsidP="00EC3453">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D0D0D"/>
                <w:sz w:val="20"/>
                <w:szCs w:val="20"/>
              </w:rPr>
            </w:pPr>
            <w:r w:rsidRPr="006E7983">
              <w:rPr>
                <w:rFonts w:ascii="Calibri" w:hAnsi="Calibri" w:cs="Calibri"/>
                <w:bCs/>
                <w:color w:val="0D0D0D" w:themeColor="text1" w:themeTint="F2"/>
                <w:sz w:val="20"/>
                <w:szCs w:val="20"/>
              </w:rPr>
              <w:t>$350.00</w:t>
            </w:r>
          </w:p>
        </w:tc>
        <w:tc>
          <w:tcPr>
            <w:tcW w:w="1559" w:type="dxa"/>
          </w:tcPr>
          <w:p w14:paraId="5423ED26" w14:textId="1FEE7447" w:rsidR="00EC3453" w:rsidRDefault="00EC3453" w:rsidP="00EC3453">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D0D0D"/>
                <w:sz w:val="20"/>
                <w:szCs w:val="20"/>
              </w:rPr>
            </w:pPr>
            <w:r w:rsidRPr="006E7983">
              <w:rPr>
                <w:rFonts w:ascii="Calibri" w:hAnsi="Calibri" w:cs="Calibri"/>
                <w:bCs/>
                <w:color w:val="0D0D0D" w:themeColor="text1" w:themeTint="F2"/>
                <w:sz w:val="20"/>
                <w:szCs w:val="20"/>
              </w:rPr>
              <w:t>$350.00</w:t>
            </w:r>
          </w:p>
        </w:tc>
        <w:tc>
          <w:tcPr>
            <w:tcW w:w="1417" w:type="dxa"/>
          </w:tcPr>
          <w:p w14:paraId="014DB296" w14:textId="19EF85FC" w:rsidR="00EC3453" w:rsidRDefault="00EC3453" w:rsidP="00EC3453">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D0D0D"/>
                <w:sz w:val="20"/>
                <w:szCs w:val="20"/>
              </w:rPr>
            </w:pPr>
            <w:r w:rsidRPr="006E7983">
              <w:rPr>
                <w:rFonts w:ascii="Calibri" w:hAnsi="Calibri" w:cs="Calibri"/>
                <w:bCs/>
                <w:color w:val="0D0D0D" w:themeColor="text1" w:themeTint="F2"/>
                <w:sz w:val="20"/>
                <w:szCs w:val="20"/>
                <w:lang w:val="en-US"/>
              </w:rPr>
              <w:t>$350.00</w:t>
            </w:r>
          </w:p>
        </w:tc>
        <w:tc>
          <w:tcPr>
            <w:tcW w:w="1418" w:type="dxa"/>
          </w:tcPr>
          <w:p w14:paraId="1CC8C790" w14:textId="14F3E53F" w:rsidR="00EC3453" w:rsidRDefault="00EC3453" w:rsidP="00EC3453">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D0D0D"/>
                <w:sz w:val="20"/>
                <w:szCs w:val="20"/>
              </w:rPr>
            </w:pPr>
            <w:r w:rsidRPr="006E7983">
              <w:rPr>
                <w:rFonts w:ascii="Calibri" w:hAnsi="Calibri" w:cs="Calibri"/>
                <w:bCs/>
                <w:color w:val="0D0D0D" w:themeColor="text1" w:themeTint="F2"/>
                <w:sz w:val="20"/>
                <w:szCs w:val="20"/>
                <w:lang w:val="en-US"/>
              </w:rPr>
              <w:t>$350.00</w:t>
            </w:r>
          </w:p>
        </w:tc>
      </w:tr>
      <w:tr w:rsidR="00EC3453" w14:paraId="14A7310C" w14:textId="77777777" w:rsidTr="008D1F7F">
        <w:tc>
          <w:tcPr>
            <w:cnfStyle w:val="001000000000" w:firstRow="0" w:lastRow="0" w:firstColumn="1" w:lastColumn="0" w:oddVBand="0" w:evenVBand="0" w:oddHBand="0" w:evenHBand="0" w:firstRowFirstColumn="0" w:firstRowLastColumn="0" w:lastRowFirstColumn="0" w:lastRowLastColumn="0"/>
            <w:tcW w:w="3256" w:type="dxa"/>
          </w:tcPr>
          <w:p w14:paraId="5AC3AC0A" w14:textId="356EDF19" w:rsidR="00EC3453" w:rsidRPr="008D1F7F" w:rsidRDefault="00EC3453" w:rsidP="008D1F7F">
            <w:pPr>
              <w:spacing w:line="276" w:lineRule="auto"/>
              <w:jc w:val="right"/>
              <w:rPr>
                <w:rFonts w:ascii="Calibri" w:hAnsi="Calibri" w:cs="Calibri"/>
                <w:b w:val="0"/>
                <w:bCs w:val="0"/>
                <w:color w:val="0D0D0D"/>
                <w:sz w:val="20"/>
                <w:szCs w:val="20"/>
              </w:rPr>
            </w:pPr>
            <w:r w:rsidRPr="008D1F7F">
              <w:rPr>
                <w:rFonts w:ascii="Calibri" w:hAnsi="Calibri" w:cs="Calibri"/>
                <w:b w:val="0"/>
                <w:bCs w:val="0"/>
                <w:color w:val="0D0D0D" w:themeColor="text1" w:themeTint="F2"/>
                <w:sz w:val="20"/>
                <w:szCs w:val="20"/>
                <w:lang w:val="en-US"/>
              </w:rPr>
              <w:t>SERVICE CHARGE A – CREMATION</w:t>
            </w:r>
          </w:p>
        </w:tc>
        <w:tc>
          <w:tcPr>
            <w:tcW w:w="1701" w:type="dxa"/>
          </w:tcPr>
          <w:p w14:paraId="1FABD327" w14:textId="1DA858F2" w:rsidR="00EC3453" w:rsidRDefault="00EC3453" w:rsidP="00EC3453">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D0D0D"/>
                <w:sz w:val="20"/>
                <w:szCs w:val="20"/>
              </w:rPr>
            </w:pPr>
            <w:r w:rsidRPr="006E7983">
              <w:rPr>
                <w:rFonts w:ascii="Calibri" w:hAnsi="Calibri" w:cs="Calibri"/>
                <w:b/>
                <w:color w:val="0D0D0D" w:themeColor="text1" w:themeTint="F2"/>
                <w:sz w:val="20"/>
                <w:szCs w:val="20"/>
                <w:lang w:val="en-US"/>
              </w:rPr>
              <w:t>$5,545.00</w:t>
            </w:r>
          </w:p>
        </w:tc>
        <w:tc>
          <w:tcPr>
            <w:tcW w:w="1559" w:type="dxa"/>
          </w:tcPr>
          <w:p w14:paraId="1DD038A4" w14:textId="5E6902DF" w:rsidR="00EC3453" w:rsidRDefault="00EC3453" w:rsidP="00EC3453">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D0D0D"/>
                <w:sz w:val="20"/>
                <w:szCs w:val="20"/>
              </w:rPr>
            </w:pPr>
            <w:r w:rsidRPr="006E7983">
              <w:rPr>
                <w:rFonts w:ascii="Calibri" w:hAnsi="Calibri" w:cs="Calibri"/>
                <w:b/>
                <w:color w:val="0D0D0D" w:themeColor="text1" w:themeTint="F2"/>
                <w:sz w:val="20"/>
                <w:szCs w:val="20"/>
                <w:lang w:val="en-US"/>
              </w:rPr>
              <w:t>$4,985.00</w:t>
            </w:r>
          </w:p>
        </w:tc>
        <w:tc>
          <w:tcPr>
            <w:tcW w:w="1417" w:type="dxa"/>
          </w:tcPr>
          <w:p w14:paraId="5819AB44" w14:textId="7D9FFF5F" w:rsidR="00EC3453" w:rsidRDefault="00EC3453" w:rsidP="00EC3453">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D0D0D"/>
                <w:sz w:val="20"/>
                <w:szCs w:val="20"/>
              </w:rPr>
            </w:pPr>
            <w:r w:rsidRPr="006E7983">
              <w:rPr>
                <w:rFonts w:ascii="Calibri" w:hAnsi="Calibri" w:cs="Calibri"/>
                <w:b/>
                <w:color w:val="0D0D0D" w:themeColor="text1" w:themeTint="F2"/>
                <w:sz w:val="20"/>
                <w:szCs w:val="20"/>
                <w:lang w:val="en-US"/>
              </w:rPr>
              <w:t>$4,810.00</w:t>
            </w:r>
          </w:p>
        </w:tc>
        <w:tc>
          <w:tcPr>
            <w:tcW w:w="1418" w:type="dxa"/>
          </w:tcPr>
          <w:p w14:paraId="6BCC38AD" w14:textId="7E14E1F5" w:rsidR="00EC3453" w:rsidRDefault="00EC3453" w:rsidP="00EC3453">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D0D0D"/>
                <w:sz w:val="20"/>
                <w:szCs w:val="20"/>
              </w:rPr>
            </w:pPr>
            <w:r w:rsidRPr="006E7983">
              <w:rPr>
                <w:rFonts w:ascii="Calibri" w:hAnsi="Calibri" w:cs="Calibri"/>
                <w:b/>
                <w:color w:val="0D0D0D" w:themeColor="text1" w:themeTint="F2"/>
                <w:sz w:val="20"/>
                <w:szCs w:val="20"/>
                <w:lang w:val="en-US"/>
              </w:rPr>
              <w:t>$3,320.00</w:t>
            </w:r>
          </w:p>
        </w:tc>
      </w:tr>
      <w:tr w:rsidR="00EC3453" w14:paraId="7BF89924" w14:textId="77777777" w:rsidTr="008D1F7F">
        <w:tc>
          <w:tcPr>
            <w:cnfStyle w:val="001000000000" w:firstRow="0" w:lastRow="0" w:firstColumn="1" w:lastColumn="0" w:oddVBand="0" w:evenVBand="0" w:oddHBand="0" w:evenHBand="0" w:firstRowFirstColumn="0" w:firstRowLastColumn="0" w:lastRowFirstColumn="0" w:lastRowLastColumn="0"/>
            <w:tcW w:w="3256" w:type="dxa"/>
          </w:tcPr>
          <w:p w14:paraId="6D1157EC" w14:textId="720AC285" w:rsidR="00EC3453" w:rsidRPr="008D1F7F" w:rsidRDefault="00EC3453" w:rsidP="008D1F7F">
            <w:pPr>
              <w:spacing w:line="276" w:lineRule="auto"/>
              <w:jc w:val="right"/>
              <w:rPr>
                <w:rFonts w:ascii="Calibri" w:hAnsi="Calibri" w:cs="Calibri"/>
                <w:b w:val="0"/>
                <w:bCs w:val="0"/>
                <w:color w:val="0D0D0D"/>
                <w:sz w:val="20"/>
                <w:szCs w:val="20"/>
              </w:rPr>
            </w:pPr>
            <w:r w:rsidRPr="008D1F7F">
              <w:rPr>
                <w:rFonts w:ascii="Calibri" w:hAnsi="Calibri" w:cs="Calibri"/>
                <w:b w:val="0"/>
                <w:bCs w:val="0"/>
                <w:color w:val="0D0D0D"/>
                <w:sz w:val="20"/>
                <w:szCs w:val="20"/>
              </w:rPr>
              <w:t>SERVICE CHARGE B - BURIAL</w:t>
            </w:r>
          </w:p>
        </w:tc>
        <w:tc>
          <w:tcPr>
            <w:tcW w:w="1701" w:type="dxa"/>
          </w:tcPr>
          <w:p w14:paraId="4D66EC46" w14:textId="084797BD" w:rsidR="00EC3453" w:rsidRDefault="00EC3453" w:rsidP="00EC3453">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D0D0D"/>
                <w:sz w:val="20"/>
                <w:szCs w:val="20"/>
              </w:rPr>
            </w:pPr>
            <w:r w:rsidRPr="006E7983">
              <w:rPr>
                <w:rFonts w:ascii="Calibri" w:hAnsi="Calibri" w:cs="Calibri"/>
                <w:b/>
                <w:color w:val="0D0D0D" w:themeColor="text1" w:themeTint="F2"/>
                <w:sz w:val="20"/>
                <w:szCs w:val="20"/>
                <w:lang w:val="en-US"/>
              </w:rPr>
              <w:t>$5,795.00</w:t>
            </w:r>
          </w:p>
        </w:tc>
        <w:tc>
          <w:tcPr>
            <w:tcW w:w="1559" w:type="dxa"/>
          </w:tcPr>
          <w:p w14:paraId="008316DF" w14:textId="3D94D54C" w:rsidR="00EC3453" w:rsidRDefault="00EC3453" w:rsidP="00EC3453">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D0D0D"/>
                <w:sz w:val="20"/>
                <w:szCs w:val="20"/>
              </w:rPr>
            </w:pPr>
            <w:r w:rsidRPr="006E7983">
              <w:rPr>
                <w:rFonts w:ascii="Calibri" w:hAnsi="Calibri" w:cs="Calibri"/>
                <w:b/>
                <w:color w:val="0D0D0D" w:themeColor="text1" w:themeTint="F2"/>
                <w:sz w:val="20"/>
                <w:szCs w:val="20"/>
                <w:lang w:val="en-US"/>
              </w:rPr>
              <w:t>$5,235.00</w:t>
            </w:r>
          </w:p>
        </w:tc>
        <w:tc>
          <w:tcPr>
            <w:tcW w:w="1417" w:type="dxa"/>
          </w:tcPr>
          <w:p w14:paraId="40110988" w14:textId="11C7A1D3" w:rsidR="00EC3453" w:rsidRDefault="00EC3453" w:rsidP="00EC3453">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D0D0D"/>
                <w:sz w:val="20"/>
                <w:szCs w:val="20"/>
              </w:rPr>
            </w:pPr>
            <w:r w:rsidRPr="006E7983">
              <w:rPr>
                <w:rFonts w:ascii="Calibri" w:hAnsi="Calibri" w:cs="Calibri"/>
                <w:b/>
                <w:color w:val="0D0D0D" w:themeColor="text1" w:themeTint="F2"/>
                <w:sz w:val="20"/>
                <w:szCs w:val="20"/>
                <w:lang w:val="en-US"/>
              </w:rPr>
              <w:t>$4,635.00</w:t>
            </w:r>
          </w:p>
        </w:tc>
        <w:tc>
          <w:tcPr>
            <w:tcW w:w="1418" w:type="dxa"/>
          </w:tcPr>
          <w:p w14:paraId="68A779CD" w14:textId="3297CDA1" w:rsidR="00EC3453" w:rsidRDefault="00EC3453" w:rsidP="00EC3453">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D0D0D"/>
                <w:sz w:val="20"/>
                <w:szCs w:val="20"/>
              </w:rPr>
            </w:pPr>
            <w:r w:rsidRPr="006E7983">
              <w:rPr>
                <w:rFonts w:ascii="Calibri" w:hAnsi="Calibri" w:cs="Calibri"/>
                <w:b/>
                <w:color w:val="0D0D0D" w:themeColor="text1" w:themeTint="F2"/>
                <w:sz w:val="20"/>
                <w:szCs w:val="20"/>
                <w:lang w:val="en-US"/>
              </w:rPr>
              <w:t>$3,645.00</w:t>
            </w:r>
          </w:p>
        </w:tc>
      </w:tr>
    </w:tbl>
    <w:p w14:paraId="61400083" w14:textId="77777777" w:rsidR="00EC3453" w:rsidRDefault="00EC3453" w:rsidP="003F4934">
      <w:pPr>
        <w:spacing w:line="276" w:lineRule="auto"/>
        <w:rPr>
          <w:rFonts w:ascii="Calibri" w:hAnsi="Calibri" w:cs="Calibri"/>
          <w:color w:val="0D0D0D"/>
          <w:sz w:val="20"/>
          <w:szCs w:val="20"/>
        </w:rPr>
      </w:pPr>
    </w:p>
    <w:p w14:paraId="67DE496B" w14:textId="77777777" w:rsidR="00EC3453" w:rsidRDefault="00EC3453" w:rsidP="003F4934">
      <w:pPr>
        <w:spacing w:line="276" w:lineRule="auto"/>
        <w:rPr>
          <w:rFonts w:ascii="Calibri" w:hAnsi="Calibri" w:cs="Calibri"/>
          <w:color w:val="0D0D0D"/>
          <w:sz w:val="20"/>
          <w:szCs w:val="20"/>
        </w:rPr>
      </w:pPr>
    </w:p>
    <w:p w14:paraId="613964C9" w14:textId="77777777" w:rsidR="00EC3453" w:rsidRDefault="00EC3453" w:rsidP="003F4934">
      <w:pPr>
        <w:spacing w:line="276" w:lineRule="auto"/>
        <w:rPr>
          <w:rFonts w:ascii="Calibri" w:hAnsi="Calibri" w:cs="Calibri"/>
          <w:color w:val="0D0D0D"/>
          <w:sz w:val="20"/>
          <w:szCs w:val="20"/>
        </w:rPr>
      </w:pPr>
    </w:p>
    <w:p w14:paraId="2BDF2133" w14:textId="77777777" w:rsidR="00EC3453" w:rsidRDefault="00EC3453" w:rsidP="003F4934">
      <w:pPr>
        <w:spacing w:line="276" w:lineRule="auto"/>
        <w:rPr>
          <w:rFonts w:ascii="Calibri" w:hAnsi="Calibri" w:cs="Calibri"/>
          <w:color w:val="0D0D0D"/>
          <w:sz w:val="20"/>
          <w:szCs w:val="20"/>
        </w:rPr>
      </w:pPr>
    </w:p>
    <w:p w14:paraId="44FD42CB" w14:textId="77777777" w:rsidR="00EC3453" w:rsidRDefault="00EC3453" w:rsidP="003F4934">
      <w:pPr>
        <w:spacing w:line="276" w:lineRule="auto"/>
        <w:rPr>
          <w:rFonts w:ascii="Calibri" w:hAnsi="Calibri" w:cs="Calibri"/>
          <w:color w:val="0D0D0D"/>
          <w:sz w:val="20"/>
          <w:szCs w:val="20"/>
        </w:rPr>
      </w:pPr>
    </w:p>
    <w:p w14:paraId="45DD8F7F" w14:textId="77777777" w:rsidR="00EC3453" w:rsidRPr="006E7983" w:rsidRDefault="00EC3453" w:rsidP="003F4934">
      <w:pPr>
        <w:spacing w:line="276" w:lineRule="auto"/>
        <w:rPr>
          <w:rFonts w:ascii="Calibri" w:hAnsi="Calibri" w:cs="Calibri"/>
          <w:color w:val="0D0D0D"/>
          <w:sz w:val="20"/>
          <w:szCs w:val="20"/>
        </w:rPr>
      </w:pPr>
    </w:p>
    <w:p w14:paraId="776E7CED" w14:textId="77777777" w:rsidR="0022470B" w:rsidRDefault="0022470B" w:rsidP="000D2652">
      <w:pPr>
        <w:spacing w:line="240" w:lineRule="auto"/>
        <w:rPr>
          <w:rFonts w:ascii="Calibri" w:hAnsi="Calibri" w:cs="Calibri"/>
          <w:sz w:val="20"/>
          <w:szCs w:val="20"/>
        </w:rPr>
      </w:pPr>
    </w:p>
    <w:p w14:paraId="6820123E" w14:textId="77777777" w:rsidR="00EC3453" w:rsidRDefault="00EC3453" w:rsidP="000D2652">
      <w:pPr>
        <w:spacing w:line="240" w:lineRule="auto"/>
        <w:rPr>
          <w:rFonts w:ascii="Calibri" w:hAnsi="Calibri" w:cs="Calibri"/>
          <w:sz w:val="20"/>
          <w:szCs w:val="20"/>
        </w:rPr>
      </w:pPr>
    </w:p>
    <w:p w14:paraId="187471C5" w14:textId="77777777" w:rsidR="00EC3453" w:rsidRDefault="00EC3453" w:rsidP="000D2652">
      <w:pPr>
        <w:spacing w:line="240" w:lineRule="auto"/>
        <w:rPr>
          <w:rFonts w:ascii="Calibri" w:hAnsi="Calibri" w:cs="Calibri"/>
          <w:sz w:val="20"/>
          <w:szCs w:val="20"/>
        </w:rPr>
      </w:pPr>
    </w:p>
    <w:p w14:paraId="5C3F74AC" w14:textId="60CAF81B" w:rsidR="001005C4" w:rsidRPr="00336697" w:rsidRDefault="001005C4" w:rsidP="001005C4">
      <w:pPr>
        <w:spacing w:after="0" w:line="276" w:lineRule="auto"/>
        <w:jc w:val="center"/>
        <w:rPr>
          <w:rFonts w:ascii="Calibri" w:eastAsia="Calibri" w:hAnsi="Calibri" w:cs="Calibri"/>
          <w:b/>
          <w:kern w:val="0"/>
          <w:sz w:val="22"/>
          <w:szCs w:val="22"/>
          <w:lang w:val="en-US"/>
          <w14:ligatures w14:val="none"/>
        </w:rPr>
      </w:pPr>
      <w:r w:rsidRPr="00336697">
        <w:rPr>
          <w:rFonts w:ascii="Calibri" w:eastAsia="Calibri" w:hAnsi="Calibri" w:cs="Calibri"/>
          <w:b/>
          <w:kern w:val="0"/>
          <w:sz w:val="22"/>
          <w:szCs w:val="22"/>
          <w:lang w:val="en-US"/>
          <w14:ligatures w14:val="none"/>
        </w:rPr>
        <w:lastRenderedPageBreak/>
        <w:t>S</w:t>
      </w:r>
      <w:r w:rsidR="0022470B" w:rsidRPr="00336697">
        <w:rPr>
          <w:rFonts w:ascii="Calibri" w:eastAsia="Calibri" w:hAnsi="Calibri" w:cs="Calibri"/>
          <w:b/>
          <w:kern w:val="0"/>
          <w:sz w:val="22"/>
          <w:szCs w:val="22"/>
          <w:lang w:val="en-US"/>
          <w14:ligatures w14:val="none"/>
        </w:rPr>
        <w:t>IMPLE DIRECT BURIAL, CREMATION or HYDROLYSIS</w:t>
      </w:r>
    </w:p>
    <w:p w14:paraId="096BD75C" w14:textId="77777777" w:rsidR="001005C4" w:rsidRPr="006E7983" w:rsidRDefault="001005C4" w:rsidP="001005C4">
      <w:pPr>
        <w:spacing w:after="0" w:line="240" w:lineRule="auto"/>
        <w:rPr>
          <w:rFonts w:ascii="Calibri" w:eastAsia="Calibri" w:hAnsi="Calibri" w:cs="Calibri"/>
          <w:kern w:val="0"/>
          <w:sz w:val="20"/>
          <w:szCs w:val="20"/>
          <w:lang w:val="en"/>
          <w14:ligatures w14:val="none"/>
        </w:rPr>
      </w:pPr>
      <w:r w:rsidRPr="006E7983">
        <w:rPr>
          <w:rFonts w:ascii="Calibri" w:eastAsia="Calibri" w:hAnsi="Calibri" w:cs="Calibri"/>
          <w:kern w:val="0"/>
          <w:sz w:val="20"/>
          <w:szCs w:val="20"/>
          <w:lang w:val="en"/>
          <w14:ligatures w14:val="none"/>
        </w:rPr>
        <w:t xml:space="preserve">Recognizing a shift in the funeral industry over the years we have noticed an increase in the number of storefront discount cremation businesses opening to take advantage of the increasing use of cremation as an alternative to more traditional services associated with traditional burial or cremation services. One even claims to be the only such business in Sarnia/Lambton that is totally dedicated to providing simple cremations to the consumer, the other claims to be a “Not for Profit” business. We just want to make our local consumers aware that all funeral homes in Ontario have always offered the exact same basic and simple cremation services. </w:t>
      </w:r>
    </w:p>
    <w:p w14:paraId="4390135A" w14:textId="77777777" w:rsidR="008D1F7F" w:rsidRDefault="008D1F7F" w:rsidP="001005C4">
      <w:pPr>
        <w:spacing w:after="0" w:line="240" w:lineRule="auto"/>
        <w:rPr>
          <w:rFonts w:ascii="Calibri" w:eastAsia="Calibri" w:hAnsi="Calibri" w:cs="Calibri"/>
          <w:kern w:val="0"/>
          <w:sz w:val="20"/>
          <w:szCs w:val="20"/>
          <w:lang w:val="en-US"/>
          <w14:ligatures w14:val="none"/>
        </w:rPr>
      </w:pPr>
    </w:p>
    <w:p w14:paraId="093194FB" w14:textId="43E162CD" w:rsidR="001005C4" w:rsidRPr="006E7983" w:rsidRDefault="001005C4" w:rsidP="001005C4">
      <w:pPr>
        <w:spacing w:after="0" w:line="240" w:lineRule="auto"/>
        <w:rPr>
          <w:rFonts w:ascii="Calibri" w:eastAsia="Calibri" w:hAnsi="Calibri" w:cs="Calibri"/>
          <w:kern w:val="0"/>
          <w:sz w:val="20"/>
          <w:szCs w:val="20"/>
          <w:lang w:val="en-US"/>
          <w14:ligatures w14:val="none"/>
        </w:rPr>
      </w:pPr>
      <w:r w:rsidRPr="006E7983">
        <w:rPr>
          <w:rFonts w:ascii="Calibri" w:eastAsia="Calibri" w:hAnsi="Calibri" w:cs="Calibri"/>
          <w:kern w:val="0"/>
          <w:sz w:val="20"/>
          <w:szCs w:val="20"/>
          <w:lang w:val="en-US"/>
          <w14:ligatures w14:val="none"/>
        </w:rPr>
        <w:t xml:space="preserve">Our Simple Plan is intended for </w:t>
      </w:r>
      <w:r w:rsidR="008D1F7F">
        <w:rPr>
          <w:rFonts w:ascii="Calibri" w:eastAsia="Calibri" w:hAnsi="Calibri" w:cs="Calibri"/>
          <w:kern w:val="0"/>
          <w:sz w:val="20"/>
          <w:szCs w:val="20"/>
          <w:lang w:val="en-US"/>
          <w14:ligatures w14:val="none"/>
        </w:rPr>
        <w:t xml:space="preserve">immediate </w:t>
      </w:r>
      <w:r w:rsidRPr="006E7983">
        <w:rPr>
          <w:rFonts w:ascii="Calibri" w:eastAsia="Calibri" w:hAnsi="Calibri" w:cs="Calibri"/>
          <w:kern w:val="0"/>
          <w:sz w:val="20"/>
          <w:szCs w:val="20"/>
          <w:lang w:val="en-US"/>
          <w14:ligatures w14:val="none"/>
        </w:rPr>
        <w:t>burial</w:t>
      </w:r>
      <w:r w:rsidR="008D1F7F">
        <w:rPr>
          <w:rFonts w:ascii="Calibri" w:eastAsia="Calibri" w:hAnsi="Calibri" w:cs="Calibri"/>
          <w:kern w:val="0"/>
          <w:sz w:val="20"/>
          <w:szCs w:val="20"/>
          <w:lang w:val="en-US"/>
          <w14:ligatures w14:val="none"/>
        </w:rPr>
        <w:t>, hydrolysis</w:t>
      </w:r>
      <w:r w:rsidRPr="006E7983">
        <w:rPr>
          <w:rFonts w:ascii="Calibri" w:eastAsia="Calibri" w:hAnsi="Calibri" w:cs="Calibri"/>
          <w:kern w:val="0"/>
          <w:sz w:val="20"/>
          <w:szCs w:val="20"/>
          <w:lang w:val="en-US"/>
          <w14:ligatures w14:val="none"/>
        </w:rPr>
        <w:t xml:space="preserve"> and cremation purposes. This includes all coordination and supervision for services requested during the arrangements and means of ﬁnal disposition. For professional services, we include all necessary certiﬁcates, signatures, required documentation, proof of death certiﬁcates, and local transfer of deceased from the place of death. Vehicles oﬀered in this package include our final disposition vehicle (transfer to crematorium and return of ashes to the family or to the cemetery for the immediate burial with our staff only), and lastly our general-purpose vehicle.</w:t>
      </w:r>
    </w:p>
    <w:p w14:paraId="511FD427" w14:textId="77777777" w:rsidR="0067110D" w:rsidRPr="006E7983" w:rsidRDefault="0067110D" w:rsidP="001005C4">
      <w:pPr>
        <w:spacing w:after="0" w:line="240" w:lineRule="auto"/>
        <w:rPr>
          <w:rFonts w:ascii="Calibri" w:eastAsia="Calibri" w:hAnsi="Calibri" w:cs="Calibri"/>
          <w:kern w:val="0"/>
          <w:sz w:val="20"/>
          <w:szCs w:val="20"/>
          <w:lang w:val="en-US"/>
          <w14:ligatures w14:val="none"/>
        </w:rPr>
      </w:pPr>
    </w:p>
    <w:p w14:paraId="16EA43B3" w14:textId="77777777" w:rsidR="0067110D" w:rsidRPr="006E7983" w:rsidRDefault="0067110D" w:rsidP="001005C4">
      <w:pPr>
        <w:spacing w:after="0" w:line="240" w:lineRule="auto"/>
        <w:rPr>
          <w:rFonts w:ascii="Calibri" w:eastAsia="Calibri" w:hAnsi="Calibri" w:cs="Calibri"/>
          <w:kern w:val="0"/>
          <w:sz w:val="20"/>
          <w:szCs w:val="20"/>
          <w:lang w:val="en-US"/>
          <w14:ligatures w14:val="none"/>
        </w:rPr>
      </w:pPr>
    </w:p>
    <w:tbl>
      <w:tblPr>
        <w:tblStyle w:val="GridTable1Light-Accent4"/>
        <w:tblW w:w="0" w:type="auto"/>
        <w:tblLook w:val="04A0" w:firstRow="1" w:lastRow="0" w:firstColumn="1" w:lastColumn="0" w:noHBand="0" w:noVBand="1"/>
      </w:tblPr>
      <w:tblGrid>
        <w:gridCol w:w="2778"/>
        <w:gridCol w:w="2125"/>
        <w:gridCol w:w="2348"/>
        <w:gridCol w:w="2099"/>
      </w:tblGrid>
      <w:tr w:rsidR="0067110D" w:rsidRPr="006E7983" w14:paraId="4516ABEF" w14:textId="77777777" w:rsidTr="008D1F7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2" w:type="dxa"/>
          </w:tcPr>
          <w:p w14:paraId="2A9D426F" w14:textId="77777777" w:rsidR="0067110D" w:rsidRPr="006E7983" w:rsidRDefault="0067110D" w:rsidP="001A76EA">
            <w:pPr>
              <w:spacing w:after="160"/>
              <w:rPr>
                <w:rFonts w:ascii="Calibri" w:eastAsia="Aptos" w:hAnsi="Calibri" w:cs="Calibri"/>
                <w:color w:val="0D0D0D"/>
                <w:sz w:val="20"/>
                <w:szCs w:val="20"/>
              </w:rPr>
            </w:pPr>
          </w:p>
          <w:p w14:paraId="6E0A672D" w14:textId="77777777" w:rsidR="0067110D" w:rsidRPr="006E7983" w:rsidRDefault="0067110D" w:rsidP="001A76EA">
            <w:pPr>
              <w:rPr>
                <w:rFonts w:ascii="Calibri" w:eastAsia="Calibri" w:hAnsi="Calibri" w:cs="Calibri"/>
                <w:b w:val="0"/>
                <w:sz w:val="20"/>
                <w:szCs w:val="20"/>
              </w:rPr>
            </w:pPr>
            <w:r w:rsidRPr="006E7983">
              <w:rPr>
                <w:rFonts w:ascii="Calibri" w:eastAsia="Aptos" w:hAnsi="Calibri" w:cs="Calibri"/>
                <w:color w:val="0D0D0D"/>
                <w:sz w:val="20"/>
                <w:szCs w:val="20"/>
              </w:rPr>
              <w:t>SERVICE DESCRIPTIONS</w:t>
            </w:r>
          </w:p>
        </w:tc>
        <w:tc>
          <w:tcPr>
            <w:tcW w:w="2155" w:type="dxa"/>
          </w:tcPr>
          <w:p w14:paraId="202514CC" w14:textId="77777777" w:rsidR="0067110D" w:rsidRPr="006E7983" w:rsidRDefault="0067110D" w:rsidP="001A76EA">
            <w:pPr>
              <w:spacing w:after="160" w:line="278" w:lineRule="auto"/>
              <w:jc w:val="center"/>
              <w:cnfStyle w:val="100000000000" w:firstRow="1" w:lastRow="0" w:firstColumn="0" w:lastColumn="0" w:oddVBand="0" w:evenVBand="0" w:oddHBand="0" w:evenHBand="0" w:firstRowFirstColumn="0" w:firstRowLastColumn="0" w:lastRowFirstColumn="0" w:lastRowLastColumn="0"/>
              <w:rPr>
                <w:rFonts w:ascii="Calibri" w:eastAsia="Aptos" w:hAnsi="Calibri" w:cs="Calibri"/>
                <w:color w:val="0D0D0D"/>
                <w:sz w:val="20"/>
                <w:szCs w:val="20"/>
              </w:rPr>
            </w:pPr>
            <w:r w:rsidRPr="006E7983">
              <w:rPr>
                <w:rFonts w:ascii="Calibri" w:eastAsia="Aptos" w:hAnsi="Calibri" w:cs="Calibri"/>
                <w:color w:val="0D0D0D"/>
                <w:sz w:val="20"/>
                <w:szCs w:val="20"/>
              </w:rPr>
              <w:t>Simple Casket Burial</w:t>
            </w:r>
          </w:p>
          <w:p w14:paraId="499B9BDE" w14:textId="77777777" w:rsidR="0067110D" w:rsidRPr="006E7983" w:rsidRDefault="0067110D" w:rsidP="001A76EA">
            <w:pPr>
              <w:jc w:val="center"/>
              <w:cnfStyle w:val="100000000000" w:firstRow="1" w:lastRow="0" w:firstColumn="0" w:lastColumn="0" w:oddVBand="0" w:evenVBand="0" w:oddHBand="0" w:evenHBand="0" w:firstRowFirstColumn="0" w:firstRowLastColumn="0" w:lastRowFirstColumn="0" w:lastRowLastColumn="0"/>
              <w:rPr>
                <w:rFonts w:ascii="Calibri" w:eastAsia="Aptos" w:hAnsi="Calibri" w:cs="Calibri"/>
                <w:color w:val="0D0D0D"/>
                <w:sz w:val="20"/>
                <w:szCs w:val="20"/>
              </w:rPr>
            </w:pPr>
            <w:r w:rsidRPr="006E7983">
              <w:rPr>
                <w:rFonts w:ascii="Calibri" w:eastAsia="Aptos" w:hAnsi="Calibri" w:cs="Calibri"/>
                <w:color w:val="0D0D0D"/>
                <w:sz w:val="20"/>
                <w:szCs w:val="20"/>
              </w:rPr>
              <w:t>No Services</w:t>
            </w:r>
          </w:p>
        </w:tc>
        <w:tc>
          <w:tcPr>
            <w:tcW w:w="2381" w:type="dxa"/>
          </w:tcPr>
          <w:p w14:paraId="71B7719B" w14:textId="77777777" w:rsidR="0067110D" w:rsidRPr="006E7983" w:rsidRDefault="0067110D" w:rsidP="001A76EA">
            <w:pPr>
              <w:spacing w:after="160" w:line="278" w:lineRule="auto"/>
              <w:jc w:val="center"/>
              <w:cnfStyle w:val="100000000000" w:firstRow="1" w:lastRow="0" w:firstColumn="0" w:lastColumn="0" w:oddVBand="0" w:evenVBand="0" w:oddHBand="0" w:evenHBand="0" w:firstRowFirstColumn="0" w:firstRowLastColumn="0" w:lastRowFirstColumn="0" w:lastRowLastColumn="0"/>
              <w:rPr>
                <w:rFonts w:ascii="Calibri" w:eastAsia="Aptos" w:hAnsi="Calibri" w:cs="Calibri"/>
                <w:color w:val="0D0D0D"/>
                <w:sz w:val="20"/>
                <w:szCs w:val="20"/>
              </w:rPr>
            </w:pPr>
            <w:r w:rsidRPr="006E7983">
              <w:rPr>
                <w:rFonts w:ascii="Calibri" w:eastAsia="Aptos" w:hAnsi="Calibri" w:cs="Calibri"/>
                <w:color w:val="0D0D0D"/>
                <w:sz w:val="20"/>
                <w:szCs w:val="20"/>
              </w:rPr>
              <w:t>Simple Cremation</w:t>
            </w:r>
          </w:p>
          <w:p w14:paraId="258E3EF9" w14:textId="77777777" w:rsidR="0067110D" w:rsidRPr="006E7983" w:rsidRDefault="0067110D" w:rsidP="001A76EA">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sz w:val="20"/>
                <w:szCs w:val="20"/>
              </w:rPr>
            </w:pPr>
            <w:r w:rsidRPr="006E7983">
              <w:rPr>
                <w:rFonts w:ascii="Calibri" w:eastAsia="Calibri" w:hAnsi="Calibri" w:cs="Calibri"/>
                <w:sz w:val="20"/>
                <w:szCs w:val="20"/>
              </w:rPr>
              <w:t>No Services</w:t>
            </w:r>
          </w:p>
        </w:tc>
        <w:tc>
          <w:tcPr>
            <w:tcW w:w="2126" w:type="dxa"/>
          </w:tcPr>
          <w:p w14:paraId="5D128D14" w14:textId="77777777" w:rsidR="0067110D" w:rsidRPr="006E7983" w:rsidRDefault="0067110D" w:rsidP="001A76EA">
            <w:pPr>
              <w:spacing w:after="160"/>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sz w:val="20"/>
                <w:szCs w:val="20"/>
              </w:rPr>
            </w:pPr>
            <w:r w:rsidRPr="006E7983">
              <w:rPr>
                <w:rFonts w:ascii="Calibri" w:eastAsia="Calibri" w:hAnsi="Calibri" w:cs="Calibri"/>
                <w:sz w:val="20"/>
                <w:szCs w:val="20"/>
              </w:rPr>
              <w:t>Simple Hydrolysis</w:t>
            </w:r>
          </w:p>
          <w:p w14:paraId="2BBB2211" w14:textId="77777777" w:rsidR="0067110D" w:rsidRPr="006E7983" w:rsidRDefault="0067110D" w:rsidP="001A76EA">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sz w:val="20"/>
                <w:szCs w:val="20"/>
              </w:rPr>
            </w:pPr>
            <w:r w:rsidRPr="006E7983">
              <w:rPr>
                <w:rFonts w:ascii="Calibri" w:eastAsia="Calibri" w:hAnsi="Calibri" w:cs="Calibri"/>
                <w:sz w:val="20"/>
                <w:szCs w:val="20"/>
              </w:rPr>
              <w:t>No Services</w:t>
            </w:r>
          </w:p>
        </w:tc>
      </w:tr>
      <w:tr w:rsidR="0067110D" w:rsidRPr="006E7983" w14:paraId="44189DDB" w14:textId="77777777" w:rsidTr="008D1F7F">
        <w:tc>
          <w:tcPr>
            <w:cnfStyle w:val="001000000000" w:firstRow="0" w:lastRow="0" w:firstColumn="1" w:lastColumn="0" w:oddVBand="0" w:evenVBand="0" w:oddHBand="0" w:evenHBand="0" w:firstRowFirstColumn="0" w:firstRowLastColumn="0" w:lastRowFirstColumn="0" w:lastRowLastColumn="0"/>
            <w:tcW w:w="2802" w:type="dxa"/>
          </w:tcPr>
          <w:p w14:paraId="11CECDCA" w14:textId="77777777" w:rsidR="0067110D" w:rsidRPr="006E7983" w:rsidRDefault="0067110D" w:rsidP="001A76EA">
            <w:pPr>
              <w:rPr>
                <w:rFonts w:ascii="Calibri" w:eastAsia="Calibri" w:hAnsi="Calibri" w:cs="Calibri"/>
                <w:b w:val="0"/>
                <w:sz w:val="20"/>
                <w:szCs w:val="20"/>
              </w:rPr>
            </w:pPr>
            <w:r w:rsidRPr="006E7983">
              <w:rPr>
                <w:rFonts w:ascii="Calibri" w:eastAsia="Aptos" w:hAnsi="Calibri" w:cs="Calibri"/>
                <w:color w:val="0D0D0D"/>
                <w:sz w:val="20"/>
                <w:szCs w:val="20"/>
              </w:rPr>
              <w:t>PROFESSIONAL FEES</w:t>
            </w:r>
          </w:p>
        </w:tc>
        <w:tc>
          <w:tcPr>
            <w:tcW w:w="2155" w:type="dxa"/>
          </w:tcPr>
          <w:p w14:paraId="45B96951" w14:textId="77777777" w:rsidR="0067110D" w:rsidRPr="006E7983" w:rsidRDefault="0067110D" w:rsidP="001A76EA">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r w:rsidRPr="006E7983">
              <w:rPr>
                <w:rFonts w:ascii="Calibri" w:eastAsia="Calibri" w:hAnsi="Calibri" w:cs="Calibri"/>
                <w:sz w:val="20"/>
                <w:szCs w:val="20"/>
              </w:rPr>
              <w:t>$1695.00</w:t>
            </w:r>
          </w:p>
        </w:tc>
        <w:tc>
          <w:tcPr>
            <w:tcW w:w="2381" w:type="dxa"/>
          </w:tcPr>
          <w:p w14:paraId="750A2555" w14:textId="77777777" w:rsidR="0067110D" w:rsidRPr="006E7983" w:rsidRDefault="0067110D" w:rsidP="001A76EA">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r w:rsidRPr="006E7983">
              <w:rPr>
                <w:rFonts w:ascii="Calibri" w:eastAsia="Calibri" w:hAnsi="Calibri" w:cs="Calibri"/>
                <w:sz w:val="20"/>
                <w:szCs w:val="20"/>
              </w:rPr>
              <w:t>$1695.00</w:t>
            </w:r>
          </w:p>
        </w:tc>
        <w:tc>
          <w:tcPr>
            <w:tcW w:w="2126" w:type="dxa"/>
          </w:tcPr>
          <w:p w14:paraId="21473713" w14:textId="77777777" w:rsidR="0067110D" w:rsidRPr="006E7983" w:rsidRDefault="0067110D" w:rsidP="001A76EA">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r w:rsidRPr="006E7983">
              <w:rPr>
                <w:rFonts w:ascii="Calibri" w:eastAsia="Calibri" w:hAnsi="Calibri" w:cs="Calibri"/>
                <w:sz w:val="20"/>
                <w:szCs w:val="20"/>
              </w:rPr>
              <w:t>$1695.00</w:t>
            </w:r>
          </w:p>
        </w:tc>
      </w:tr>
      <w:tr w:rsidR="0067110D" w:rsidRPr="006E7983" w14:paraId="568757A1" w14:textId="77777777" w:rsidTr="008D1F7F">
        <w:tc>
          <w:tcPr>
            <w:cnfStyle w:val="001000000000" w:firstRow="0" w:lastRow="0" w:firstColumn="1" w:lastColumn="0" w:oddVBand="0" w:evenVBand="0" w:oddHBand="0" w:evenHBand="0" w:firstRowFirstColumn="0" w:firstRowLastColumn="0" w:lastRowFirstColumn="0" w:lastRowLastColumn="0"/>
            <w:tcW w:w="2802" w:type="dxa"/>
          </w:tcPr>
          <w:p w14:paraId="7F6CBF1C" w14:textId="77777777" w:rsidR="0067110D" w:rsidRPr="008D1F7F" w:rsidRDefault="0067110D" w:rsidP="001A76EA">
            <w:pPr>
              <w:rPr>
                <w:rFonts w:ascii="Calibri" w:eastAsia="Calibri" w:hAnsi="Calibri" w:cs="Calibri"/>
                <w:b w:val="0"/>
                <w:bCs w:val="0"/>
                <w:sz w:val="20"/>
                <w:szCs w:val="20"/>
              </w:rPr>
            </w:pPr>
            <w:r w:rsidRPr="008D1F7F">
              <w:rPr>
                <w:rFonts w:ascii="Calibri" w:eastAsia="Aptos" w:hAnsi="Calibri" w:cs="Calibri"/>
                <w:b w:val="0"/>
                <w:bCs w:val="0"/>
                <w:color w:val="0D0D0D"/>
                <w:sz w:val="20"/>
                <w:szCs w:val="20"/>
              </w:rPr>
              <w:t>Initial Consultation Fee</w:t>
            </w:r>
          </w:p>
        </w:tc>
        <w:tc>
          <w:tcPr>
            <w:tcW w:w="2155" w:type="dxa"/>
          </w:tcPr>
          <w:p w14:paraId="09EC8C3D" w14:textId="77777777" w:rsidR="0067110D" w:rsidRPr="006E7983" w:rsidRDefault="0067110D" w:rsidP="001A76EA">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r w:rsidRPr="006E7983">
              <w:rPr>
                <w:rFonts w:ascii="Calibri" w:eastAsia="Aptos" w:hAnsi="Calibri" w:cs="Calibri"/>
                <w:bCs/>
                <w:color w:val="0D0D0D"/>
                <w:sz w:val="20"/>
                <w:szCs w:val="20"/>
              </w:rPr>
              <w:t>$500.00</w:t>
            </w:r>
          </w:p>
        </w:tc>
        <w:tc>
          <w:tcPr>
            <w:tcW w:w="2381" w:type="dxa"/>
          </w:tcPr>
          <w:p w14:paraId="52CCA566" w14:textId="77777777" w:rsidR="0067110D" w:rsidRPr="006E7983" w:rsidRDefault="0067110D" w:rsidP="001A76EA">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r w:rsidRPr="006E7983">
              <w:rPr>
                <w:rFonts w:ascii="Calibri" w:eastAsia="Aptos" w:hAnsi="Calibri" w:cs="Calibri"/>
                <w:bCs/>
                <w:color w:val="0D0D0D"/>
                <w:sz w:val="20"/>
                <w:szCs w:val="20"/>
              </w:rPr>
              <w:t>$500.00</w:t>
            </w:r>
          </w:p>
        </w:tc>
        <w:tc>
          <w:tcPr>
            <w:tcW w:w="2126" w:type="dxa"/>
          </w:tcPr>
          <w:p w14:paraId="0FF21E76" w14:textId="77777777" w:rsidR="0067110D" w:rsidRPr="006E7983" w:rsidRDefault="0067110D" w:rsidP="001A76EA">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r w:rsidRPr="006E7983">
              <w:rPr>
                <w:rFonts w:ascii="Calibri" w:eastAsia="Aptos" w:hAnsi="Calibri" w:cs="Calibri"/>
                <w:bCs/>
                <w:color w:val="0D0D0D"/>
                <w:sz w:val="20"/>
                <w:szCs w:val="20"/>
              </w:rPr>
              <w:t>$500.00</w:t>
            </w:r>
          </w:p>
        </w:tc>
      </w:tr>
      <w:tr w:rsidR="0067110D" w:rsidRPr="006E7983" w14:paraId="0707DF64" w14:textId="77777777" w:rsidTr="008D1F7F">
        <w:tc>
          <w:tcPr>
            <w:cnfStyle w:val="001000000000" w:firstRow="0" w:lastRow="0" w:firstColumn="1" w:lastColumn="0" w:oddVBand="0" w:evenVBand="0" w:oddHBand="0" w:evenHBand="0" w:firstRowFirstColumn="0" w:firstRowLastColumn="0" w:lastRowFirstColumn="0" w:lastRowLastColumn="0"/>
            <w:tcW w:w="2802" w:type="dxa"/>
          </w:tcPr>
          <w:p w14:paraId="21398F43" w14:textId="77777777" w:rsidR="0067110D" w:rsidRPr="008D1F7F" w:rsidRDefault="0067110D" w:rsidP="001A76EA">
            <w:pPr>
              <w:rPr>
                <w:rFonts w:ascii="Calibri" w:eastAsia="Calibri" w:hAnsi="Calibri" w:cs="Calibri"/>
                <w:b w:val="0"/>
                <w:bCs w:val="0"/>
                <w:sz w:val="20"/>
                <w:szCs w:val="20"/>
              </w:rPr>
            </w:pPr>
            <w:r w:rsidRPr="008D1F7F">
              <w:rPr>
                <w:rFonts w:ascii="Calibri" w:eastAsia="Aptos" w:hAnsi="Calibri" w:cs="Calibri"/>
                <w:b w:val="0"/>
                <w:bCs w:val="0"/>
                <w:color w:val="0D0D0D"/>
                <w:sz w:val="20"/>
                <w:szCs w:val="20"/>
              </w:rPr>
              <w:t>Funeral Director’s Services</w:t>
            </w:r>
          </w:p>
        </w:tc>
        <w:tc>
          <w:tcPr>
            <w:tcW w:w="2155" w:type="dxa"/>
          </w:tcPr>
          <w:p w14:paraId="3839B3AA" w14:textId="77777777" w:rsidR="0067110D" w:rsidRPr="006E7983" w:rsidRDefault="0067110D" w:rsidP="001A76EA">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r w:rsidRPr="006E7983">
              <w:rPr>
                <w:rFonts w:ascii="Calibri" w:eastAsia="Aptos" w:hAnsi="Calibri" w:cs="Calibri"/>
                <w:bCs/>
                <w:color w:val="0D0D0D"/>
                <w:sz w:val="20"/>
                <w:szCs w:val="20"/>
              </w:rPr>
              <w:t>$0.00</w:t>
            </w:r>
          </w:p>
        </w:tc>
        <w:tc>
          <w:tcPr>
            <w:tcW w:w="2381" w:type="dxa"/>
          </w:tcPr>
          <w:p w14:paraId="18AE4EB0" w14:textId="77777777" w:rsidR="0067110D" w:rsidRPr="006E7983" w:rsidRDefault="0067110D" w:rsidP="001A76EA">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r w:rsidRPr="006E7983">
              <w:rPr>
                <w:rFonts w:ascii="Calibri" w:eastAsia="Aptos" w:hAnsi="Calibri" w:cs="Calibri"/>
                <w:bCs/>
                <w:color w:val="0D0D0D"/>
                <w:sz w:val="20"/>
                <w:szCs w:val="20"/>
              </w:rPr>
              <w:t>$0.00</w:t>
            </w:r>
          </w:p>
        </w:tc>
        <w:tc>
          <w:tcPr>
            <w:tcW w:w="2126" w:type="dxa"/>
          </w:tcPr>
          <w:p w14:paraId="720D65D0" w14:textId="77777777" w:rsidR="0067110D" w:rsidRPr="006E7983" w:rsidRDefault="0067110D" w:rsidP="001A76EA">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r w:rsidRPr="006E7983">
              <w:rPr>
                <w:rFonts w:ascii="Calibri" w:eastAsia="Aptos" w:hAnsi="Calibri" w:cs="Calibri"/>
                <w:bCs/>
                <w:color w:val="0D0D0D"/>
                <w:sz w:val="20"/>
                <w:szCs w:val="20"/>
              </w:rPr>
              <w:t>$0.00</w:t>
            </w:r>
          </w:p>
        </w:tc>
      </w:tr>
      <w:tr w:rsidR="0067110D" w:rsidRPr="006E7983" w14:paraId="6A381AEB" w14:textId="77777777" w:rsidTr="008D1F7F">
        <w:tc>
          <w:tcPr>
            <w:cnfStyle w:val="001000000000" w:firstRow="0" w:lastRow="0" w:firstColumn="1" w:lastColumn="0" w:oddVBand="0" w:evenVBand="0" w:oddHBand="0" w:evenHBand="0" w:firstRowFirstColumn="0" w:firstRowLastColumn="0" w:lastRowFirstColumn="0" w:lastRowLastColumn="0"/>
            <w:tcW w:w="2802" w:type="dxa"/>
          </w:tcPr>
          <w:p w14:paraId="5411B87F" w14:textId="77777777" w:rsidR="0067110D" w:rsidRPr="008D1F7F" w:rsidRDefault="0067110D" w:rsidP="001A76EA">
            <w:pPr>
              <w:rPr>
                <w:rFonts w:ascii="Calibri" w:eastAsia="Calibri" w:hAnsi="Calibri" w:cs="Calibri"/>
                <w:b w:val="0"/>
                <w:bCs w:val="0"/>
                <w:sz w:val="20"/>
                <w:szCs w:val="20"/>
              </w:rPr>
            </w:pPr>
            <w:r w:rsidRPr="008D1F7F">
              <w:rPr>
                <w:rFonts w:ascii="Calibri" w:eastAsia="Aptos" w:hAnsi="Calibri" w:cs="Calibri"/>
                <w:b w:val="0"/>
                <w:bCs w:val="0"/>
                <w:color w:val="0D0D0D"/>
                <w:sz w:val="20"/>
                <w:szCs w:val="20"/>
              </w:rPr>
              <w:t>Documentation; permits, forms</w:t>
            </w:r>
          </w:p>
        </w:tc>
        <w:tc>
          <w:tcPr>
            <w:tcW w:w="2155" w:type="dxa"/>
          </w:tcPr>
          <w:p w14:paraId="46DFD0AE" w14:textId="77777777" w:rsidR="0067110D" w:rsidRPr="006E7983" w:rsidRDefault="0067110D" w:rsidP="001A76EA">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r w:rsidRPr="006E7983">
              <w:rPr>
                <w:rFonts w:ascii="Calibri" w:eastAsia="Aptos" w:hAnsi="Calibri" w:cs="Calibri"/>
                <w:bCs/>
                <w:color w:val="0D0D0D"/>
                <w:sz w:val="20"/>
                <w:szCs w:val="20"/>
              </w:rPr>
              <w:t>$295.00</w:t>
            </w:r>
          </w:p>
        </w:tc>
        <w:tc>
          <w:tcPr>
            <w:tcW w:w="2381" w:type="dxa"/>
          </w:tcPr>
          <w:p w14:paraId="1355764F" w14:textId="77777777" w:rsidR="0067110D" w:rsidRPr="006E7983" w:rsidRDefault="0067110D" w:rsidP="001A76EA">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r w:rsidRPr="006E7983">
              <w:rPr>
                <w:rFonts w:ascii="Calibri" w:eastAsia="Aptos" w:hAnsi="Calibri" w:cs="Calibri"/>
                <w:bCs/>
                <w:color w:val="0D0D0D"/>
                <w:sz w:val="20"/>
                <w:szCs w:val="20"/>
              </w:rPr>
              <w:t>$295.00</w:t>
            </w:r>
          </w:p>
        </w:tc>
        <w:tc>
          <w:tcPr>
            <w:tcW w:w="2126" w:type="dxa"/>
          </w:tcPr>
          <w:p w14:paraId="50A87908" w14:textId="77777777" w:rsidR="0067110D" w:rsidRPr="006E7983" w:rsidRDefault="0067110D" w:rsidP="001A76EA">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r w:rsidRPr="006E7983">
              <w:rPr>
                <w:rFonts w:ascii="Calibri" w:eastAsia="Aptos" w:hAnsi="Calibri" w:cs="Calibri"/>
                <w:bCs/>
                <w:color w:val="0D0D0D"/>
                <w:sz w:val="20"/>
                <w:szCs w:val="20"/>
              </w:rPr>
              <w:t>$295.00</w:t>
            </w:r>
          </w:p>
        </w:tc>
      </w:tr>
      <w:tr w:rsidR="0067110D" w:rsidRPr="006E7983" w14:paraId="0987A766" w14:textId="77777777" w:rsidTr="008D1F7F">
        <w:tc>
          <w:tcPr>
            <w:cnfStyle w:val="001000000000" w:firstRow="0" w:lastRow="0" w:firstColumn="1" w:lastColumn="0" w:oddVBand="0" w:evenVBand="0" w:oddHBand="0" w:evenHBand="0" w:firstRowFirstColumn="0" w:firstRowLastColumn="0" w:lastRowFirstColumn="0" w:lastRowLastColumn="0"/>
            <w:tcW w:w="2802" w:type="dxa"/>
          </w:tcPr>
          <w:p w14:paraId="056DA29C" w14:textId="77777777" w:rsidR="0067110D" w:rsidRPr="008D1F7F" w:rsidRDefault="0067110D" w:rsidP="001A76EA">
            <w:pPr>
              <w:rPr>
                <w:rFonts w:ascii="Calibri" w:eastAsia="Calibri" w:hAnsi="Calibri" w:cs="Calibri"/>
                <w:b w:val="0"/>
                <w:bCs w:val="0"/>
                <w:sz w:val="20"/>
                <w:szCs w:val="20"/>
              </w:rPr>
            </w:pPr>
            <w:r w:rsidRPr="008D1F7F">
              <w:rPr>
                <w:rFonts w:ascii="Calibri" w:eastAsia="Aptos" w:hAnsi="Calibri" w:cs="Calibri"/>
                <w:b w:val="0"/>
                <w:bCs w:val="0"/>
                <w:color w:val="0D0D0D"/>
                <w:sz w:val="20"/>
                <w:szCs w:val="20"/>
              </w:rPr>
              <w:t>Staff for initial transfer-Basic</w:t>
            </w:r>
          </w:p>
        </w:tc>
        <w:tc>
          <w:tcPr>
            <w:tcW w:w="2155" w:type="dxa"/>
          </w:tcPr>
          <w:p w14:paraId="5A03EA1A" w14:textId="77777777" w:rsidR="0067110D" w:rsidRPr="006E7983" w:rsidRDefault="0067110D" w:rsidP="001A76EA">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r w:rsidRPr="006E7983">
              <w:rPr>
                <w:rFonts w:ascii="Calibri" w:eastAsia="Aptos" w:hAnsi="Calibri" w:cs="Calibri"/>
                <w:bCs/>
                <w:color w:val="0D0D0D"/>
                <w:sz w:val="20"/>
                <w:szCs w:val="20"/>
              </w:rPr>
              <w:t>$175.00</w:t>
            </w:r>
          </w:p>
        </w:tc>
        <w:tc>
          <w:tcPr>
            <w:tcW w:w="2381" w:type="dxa"/>
          </w:tcPr>
          <w:p w14:paraId="6338C075" w14:textId="77777777" w:rsidR="0067110D" w:rsidRPr="006E7983" w:rsidRDefault="0067110D" w:rsidP="001A76EA">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r w:rsidRPr="006E7983">
              <w:rPr>
                <w:rFonts w:ascii="Calibri" w:eastAsia="Aptos" w:hAnsi="Calibri" w:cs="Calibri"/>
                <w:bCs/>
                <w:color w:val="0D0D0D"/>
                <w:sz w:val="20"/>
                <w:szCs w:val="20"/>
              </w:rPr>
              <w:t>$175.00</w:t>
            </w:r>
          </w:p>
        </w:tc>
        <w:tc>
          <w:tcPr>
            <w:tcW w:w="2126" w:type="dxa"/>
          </w:tcPr>
          <w:p w14:paraId="133C409E" w14:textId="77777777" w:rsidR="0067110D" w:rsidRPr="006E7983" w:rsidRDefault="0067110D" w:rsidP="001A76EA">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r w:rsidRPr="006E7983">
              <w:rPr>
                <w:rFonts w:ascii="Calibri" w:eastAsia="Aptos" w:hAnsi="Calibri" w:cs="Calibri"/>
                <w:bCs/>
                <w:color w:val="0D0D0D"/>
                <w:sz w:val="20"/>
                <w:szCs w:val="20"/>
              </w:rPr>
              <w:t>$175.00</w:t>
            </w:r>
          </w:p>
        </w:tc>
      </w:tr>
      <w:tr w:rsidR="0067110D" w:rsidRPr="006E7983" w14:paraId="1D11213E" w14:textId="77777777" w:rsidTr="008D1F7F">
        <w:tc>
          <w:tcPr>
            <w:cnfStyle w:val="001000000000" w:firstRow="0" w:lastRow="0" w:firstColumn="1" w:lastColumn="0" w:oddVBand="0" w:evenVBand="0" w:oddHBand="0" w:evenHBand="0" w:firstRowFirstColumn="0" w:firstRowLastColumn="0" w:lastRowFirstColumn="0" w:lastRowLastColumn="0"/>
            <w:tcW w:w="2802" w:type="dxa"/>
          </w:tcPr>
          <w:p w14:paraId="342D97CC" w14:textId="77777777" w:rsidR="0067110D" w:rsidRPr="008D1F7F" w:rsidRDefault="0067110D" w:rsidP="001A76EA">
            <w:pPr>
              <w:rPr>
                <w:rFonts w:ascii="Calibri" w:eastAsia="Calibri" w:hAnsi="Calibri" w:cs="Calibri"/>
                <w:b w:val="0"/>
                <w:bCs w:val="0"/>
                <w:sz w:val="20"/>
                <w:szCs w:val="20"/>
              </w:rPr>
            </w:pPr>
            <w:r w:rsidRPr="008D1F7F">
              <w:rPr>
                <w:rFonts w:ascii="Calibri" w:eastAsia="Aptos" w:hAnsi="Calibri" w:cs="Calibri"/>
                <w:b w:val="0"/>
                <w:bCs w:val="0"/>
                <w:color w:val="0D0D0D"/>
                <w:sz w:val="20"/>
                <w:szCs w:val="20"/>
              </w:rPr>
              <w:t>Service vehicle</w:t>
            </w:r>
          </w:p>
        </w:tc>
        <w:tc>
          <w:tcPr>
            <w:tcW w:w="2155" w:type="dxa"/>
          </w:tcPr>
          <w:p w14:paraId="5425393C" w14:textId="77777777" w:rsidR="0067110D" w:rsidRPr="006E7983" w:rsidRDefault="0067110D" w:rsidP="001A76EA">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r w:rsidRPr="006E7983">
              <w:rPr>
                <w:rFonts w:ascii="Calibri" w:eastAsia="Aptos" w:hAnsi="Calibri" w:cs="Calibri"/>
                <w:bCs/>
                <w:color w:val="0D0D0D"/>
                <w:sz w:val="20"/>
                <w:szCs w:val="20"/>
              </w:rPr>
              <w:t>$175.00</w:t>
            </w:r>
          </w:p>
        </w:tc>
        <w:tc>
          <w:tcPr>
            <w:tcW w:w="2381" w:type="dxa"/>
          </w:tcPr>
          <w:p w14:paraId="3311A19E" w14:textId="77777777" w:rsidR="0067110D" w:rsidRPr="006E7983" w:rsidRDefault="0067110D" w:rsidP="001A76EA">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r w:rsidRPr="006E7983">
              <w:rPr>
                <w:rFonts w:ascii="Calibri" w:eastAsia="Aptos" w:hAnsi="Calibri" w:cs="Calibri"/>
                <w:bCs/>
                <w:color w:val="0D0D0D"/>
                <w:sz w:val="20"/>
                <w:szCs w:val="20"/>
              </w:rPr>
              <w:t>$175.00</w:t>
            </w:r>
          </w:p>
        </w:tc>
        <w:tc>
          <w:tcPr>
            <w:tcW w:w="2126" w:type="dxa"/>
          </w:tcPr>
          <w:p w14:paraId="4671F6AD" w14:textId="77777777" w:rsidR="0067110D" w:rsidRPr="006E7983" w:rsidRDefault="0067110D" w:rsidP="001A76EA">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r w:rsidRPr="006E7983">
              <w:rPr>
                <w:rFonts w:ascii="Calibri" w:eastAsia="Aptos" w:hAnsi="Calibri" w:cs="Calibri"/>
                <w:bCs/>
                <w:color w:val="0D0D0D"/>
                <w:sz w:val="20"/>
                <w:szCs w:val="20"/>
              </w:rPr>
              <w:t>$175.00</w:t>
            </w:r>
          </w:p>
        </w:tc>
      </w:tr>
      <w:tr w:rsidR="0067110D" w:rsidRPr="006E7983" w14:paraId="7A6C263E" w14:textId="77777777" w:rsidTr="008D1F7F">
        <w:tc>
          <w:tcPr>
            <w:cnfStyle w:val="001000000000" w:firstRow="0" w:lastRow="0" w:firstColumn="1" w:lastColumn="0" w:oddVBand="0" w:evenVBand="0" w:oddHBand="0" w:evenHBand="0" w:firstRowFirstColumn="0" w:firstRowLastColumn="0" w:lastRowFirstColumn="0" w:lastRowLastColumn="0"/>
            <w:tcW w:w="2802" w:type="dxa"/>
          </w:tcPr>
          <w:p w14:paraId="35350B8F" w14:textId="77777777" w:rsidR="0067110D" w:rsidRPr="008D1F7F" w:rsidRDefault="0067110D" w:rsidP="001A76EA">
            <w:pPr>
              <w:rPr>
                <w:rFonts w:ascii="Calibri" w:eastAsia="Calibri" w:hAnsi="Calibri" w:cs="Calibri"/>
                <w:b w:val="0"/>
                <w:bCs w:val="0"/>
                <w:sz w:val="20"/>
                <w:szCs w:val="20"/>
              </w:rPr>
            </w:pPr>
            <w:r w:rsidRPr="008D1F7F">
              <w:rPr>
                <w:rFonts w:ascii="Calibri" w:eastAsia="Aptos" w:hAnsi="Calibri" w:cs="Calibri"/>
                <w:b w:val="0"/>
                <w:bCs w:val="0"/>
                <w:color w:val="0D0D0D"/>
                <w:sz w:val="20"/>
                <w:szCs w:val="20"/>
              </w:rPr>
              <w:t>General duty vehicle</w:t>
            </w:r>
          </w:p>
        </w:tc>
        <w:tc>
          <w:tcPr>
            <w:tcW w:w="2155" w:type="dxa"/>
          </w:tcPr>
          <w:p w14:paraId="4F094417" w14:textId="77777777" w:rsidR="0067110D" w:rsidRPr="006E7983" w:rsidRDefault="0067110D" w:rsidP="001A76EA">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r w:rsidRPr="006E7983">
              <w:rPr>
                <w:rFonts w:ascii="Calibri" w:eastAsia="Aptos" w:hAnsi="Calibri" w:cs="Calibri"/>
                <w:bCs/>
                <w:color w:val="0D0D0D"/>
                <w:sz w:val="20"/>
                <w:szCs w:val="20"/>
              </w:rPr>
              <w:t>$150.00</w:t>
            </w:r>
          </w:p>
        </w:tc>
        <w:tc>
          <w:tcPr>
            <w:tcW w:w="2381" w:type="dxa"/>
          </w:tcPr>
          <w:p w14:paraId="318609B6" w14:textId="77777777" w:rsidR="0067110D" w:rsidRPr="006E7983" w:rsidRDefault="0067110D" w:rsidP="001A76EA">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r w:rsidRPr="006E7983">
              <w:rPr>
                <w:rFonts w:ascii="Calibri" w:eastAsia="Aptos" w:hAnsi="Calibri" w:cs="Calibri"/>
                <w:bCs/>
                <w:color w:val="0D0D0D"/>
                <w:sz w:val="20"/>
                <w:szCs w:val="20"/>
              </w:rPr>
              <w:t>$150.00</w:t>
            </w:r>
          </w:p>
        </w:tc>
        <w:tc>
          <w:tcPr>
            <w:tcW w:w="2126" w:type="dxa"/>
          </w:tcPr>
          <w:p w14:paraId="7E2F5F68" w14:textId="77777777" w:rsidR="0067110D" w:rsidRPr="006E7983" w:rsidRDefault="0067110D" w:rsidP="001A76EA">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r w:rsidRPr="006E7983">
              <w:rPr>
                <w:rFonts w:ascii="Calibri" w:eastAsia="Aptos" w:hAnsi="Calibri" w:cs="Calibri"/>
                <w:bCs/>
                <w:color w:val="0D0D0D"/>
                <w:sz w:val="20"/>
                <w:szCs w:val="20"/>
              </w:rPr>
              <w:t>$150.00</w:t>
            </w:r>
          </w:p>
        </w:tc>
      </w:tr>
      <w:tr w:rsidR="0067110D" w:rsidRPr="006E7983" w14:paraId="1F10B8F2" w14:textId="77777777" w:rsidTr="008D1F7F">
        <w:tc>
          <w:tcPr>
            <w:cnfStyle w:val="001000000000" w:firstRow="0" w:lastRow="0" w:firstColumn="1" w:lastColumn="0" w:oddVBand="0" w:evenVBand="0" w:oddHBand="0" w:evenHBand="0" w:firstRowFirstColumn="0" w:firstRowLastColumn="0" w:lastRowFirstColumn="0" w:lastRowLastColumn="0"/>
            <w:tcW w:w="2802" w:type="dxa"/>
          </w:tcPr>
          <w:p w14:paraId="22041655" w14:textId="77777777" w:rsidR="0067110D" w:rsidRPr="008D1F7F" w:rsidRDefault="0067110D" w:rsidP="001A76EA">
            <w:pPr>
              <w:rPr>
                <w:rFonts w:ascii="Calibri" w:eastAsia="Calibri" w:hAnsi="Calibri" w:cs="Calibri"/>
                <w:b w:val="0"/>
                <w:bCs w:val="0"/>
                <w:sz w:val="20"/>
                <w:szCs w:val="20"/>
              </w:rPr>
            </w:pPr>
            <w:r w:rsidRPr="008D1F7F">
              <w:rPr>
                <w:rFonts w:ascii="Calibri" w:eastAsia="Aptos" w:hAnsi="Calibri" w:cs="Calibri"/>
                <w:b w:val="0"/>
                <w:bCs w:val="0"/>
                <w:color w:val="0D0D0D"/>
                <w:sz w:val="20"/>
                <w:szCs w:val="20"/>
              </w:rPr>
              <w:t>Facility for preparation/shelter</w:t>
            </w:r>
          </w:p>
        </w:tc>
        <w:tc>
          <w:tcPr>
            <w:tcW w:w="2155" w:type="dxa"/>
          </w:tcPr>
          <w:p w14:paraId="11D96D75" w14:textId="77777777" w:rsidR="0067110D" w:rsidRPr="006E7983" w:rsidRDefault="0067110D" w:rsidP="001A76EA">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r w:rsidRPr="006E7983">
              <w:rPr>
                <w:rFonts w:ascii="Calibri" w:eastAsia="Aptos" w:hAnsi="Calibri" w:cs="Calibri"/>
                <w:bCs/>
                <w:color w:val="0D0D0D"/>
                <w:sz w:val="20"/>
                <w:szCs w:val="20"/>
              </w:rPr>
              <w:t>$200.00</w:t>
            </w:r>
          </w:p>
        </w:tc>
        <w:tc>
          <w:tcPr>
            <w:tcW w:w="2381" w:type="dxa"/>
          </w:tcPr>
          <w:p w14:paraId="5D48EC48" w14:textId="77777777" w:rsidR="0067110D" w:rsidRPr="006E7983" w:rsidRDefault="0067110D" w:rsidP="001A76EA">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r w:rsidRPr="006E7983">
              <w:rPr>
                <w:rFonts w:ascii="Calibri" w:eastAsia="Aptos" w:hAnsi="Calibri" w:cs="Calibri"/>
                <w:bCs/>
                <w:color w:val="0D0D0D"/>
                <w:sz w:val="20"/>
                <w:szCs w:val="20"/>
              </w:rPr>
              <w:t>$200.00</w:t>
            </w:r>
          </w:p>
        </w:tc>
        <w:tc>
          <w:tcPr>
            <w:tcW w:w="2126" w:type="dxa"/>
          </w:tcPr>
          <w:p w14:paraId="519D6AA2" w14:textId="77777777" w:rsidR="0067110D" w:rsidRPr="006E7983" w:rsidRDefault="0067110D" w:rsidP="001A76EA">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r w:rsidRPr="006E7983">
              <w:rPr>
                <w:rFonts w:ascii="Calibri" w:eastAsia="Aptos" w:hAnsi="Calibri" w:cs="Calibri"/>
                <w:bCs/>
                <w:color w:val="0D0D0D"/>
                <w:sz w:val="20"/>
                <w:szCs w:val="20"/>
              </w:rPr>
              <w:t>$200.00</w:t>
            </w:r>
          </w:p>
        </w:tc>
      </w:tr>
      <w:tr w:rsidR="0067110D" w:rsidRPr="006E7983" w14:paraId="5B2E2E14" w14:textId="77777777" w:rsidTr="008D1F7F">
        <w:tc>
          <w:tcPr>
            <w:cnfStyle w:val="001000000000" w:firstRow="0" w:lastRow="0" w:firstColumn="1" w:lastColumn="0" w:oddVBand="0" w:evenVBand="0" w:oddHBand="0" w:evenHBand="0" w:firstRowFirstColumn="0" w:firstRowLastColumn="0" w:lastRowFirstColumn="0" w:lastRowLastColumn="0"/>
            <w:tcW w:w="2802" w:type="dxa"/>
          </w:tcPr>
          <w:p w14:paraId="5F93EB90" w14:textId="77777777" w:rsidR="0067110D" w:rsidRPr="008D1F7F" w:rsidRDefault="0067110D" w:rsidP="001A76EA">
            <w:pPr>
              <w:rPr>
                <w:rFonts w:ascii="Calibri" w:eastAsia="Calibri" w:hAnsi="Calibri" w:cs="Calibri"/>
                <w:b w:val="0"/>
                <w:bCs w:val="0"/>
                <w:sz w:val="20"/>
                <w:szCs w:val="20"/>
              </w:rPr>
            </w:pPr>
            <w:r w:rsidRPr="008D1F7F">
              <w:rPr>
                <w:rFonts w:ascii="Calibri" w:eastAsia="Aptos" w:hAnsi="Calibri" w:cs="Calibri"/>
                <w:b w:val="0"/>
                <w:bCs w:val="0"/>
                <w:color w:val="0D0D0D"/>
                <w:sz w:val="20"/>
                <w:szCs w:val="20"/>
              </w:rPr>
              <w:t>Basic preparation of remains</w:t>
            </w:r>
          </w:p>
        </w:tc>
        <w:tc>
          <w:tcPr>
            <w:tcW w:w="2155" w:type="dxa"/>
          </w:tcPr>
          <w:p w14:paraId="48C0D060" w14:textId="77777777" w:rsidR="0067110D" w:rsidRPr="006E7983" w:rsidRDefault="0067110D" w:rsidP="001A76EA">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r w:rsidRPr="006E7983">
              <w:rPr>
                <w:rFonts w:ascii="Calibri" w:eastAsia="Aptos" w:hAnsi="Calibri" w:cs="Calibri"/>
                <w:bCs/>
                <w:color w:val="0D0D0D"/>
                <w:sz w:val="20"/>
                <w:szCs w:val="20"/>
              </w:rPr>
              <w:t>$200.00</w:t>
            </w:r>
          </w:p>
        </w:tc>
        <w:tc>
          <w:tcPr>
            <w:tcW w:w="2381" w:type="dxa"/>
          </w:tcPr>
          <w:p w14:paraId="2806BD48" w14:textId="77777777" w:rsidR="0067110D" w:rsidRPr="006E7983" w:rsidRDefault="0067110D" w:rsidP="001A76EA">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r w:rsidRPr="006E7983">
              <w:rPr>
                <w:rFonts w:ascii="Calibri" w:eastAsia="Aptos" w:hAnsi="Calibri" w:cs="Calibri"/>
                <w:bCs/>
                <w:color w:val="0D0D0D"/>
                <w:sz w:val="20"/>
                <w:szCs w:val="20"/>
              </w:rPr>
              <w:t>$200.00</w:t>
            </w:r>
          </w:p>
        </w:tc>
        <w:tc>
          <w:tcPr>
            <w:tcW w:w="2126" w:type="dxa"/>
          </w:tcPr>
          <w:p w14:paraId="259834CC" w14:textId="77777777" w:rsidR="0067110D" w:rsidRPr="006E7983" w:rsidRDefault="0067110D" w:rsidP="001A76EA">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r w:rsidRPr="006E7983">
              <w:rPr>
                <w:rFonts w:ascii="Calibri" w:eastAsia="Aptos" w:hAnsi="Calibri" w:cs="Calibri"/>
                <w:bCs/>
                <w:color w:val="0D0D0D"/>
                <w:sz w:val="20"/>
                <w:szCs w:val="20"/>
              </w:rPr>
              <w:t>$200.00</w:t>
            </w:r>
          </w:p>
        </w:tc>
      </w:tr>
      <w:tr w:rsidR="0067110D" w:rsidRPr="006E7983" w14:paraId="7F8E4B41" w14:textId="77777777" w:rsidTr="008D1F7F">
        <w:tc>
          <w:tcPr>
            <w:cnfStyle w:val="001000000000" w:firstRow="0" w:lastRow="0" w:firstColumn="1" w:lastColumn="0" w:oddVBand="0" w:evenVBand="0" w:oddHBand="0" w:evenHBand="0" w:firstRowFirstColumn="0" w:firstRowLastColumn="0" w:lastRowFirstColumn="0" w:lastRowLastColumn="0"/>
            <w:tcW w:w="2802" w:type="dxa"/>
          </w:tcPr>
          <w:p w14:paraId="15AAA968" w14:textId="77777777" w:rsidR="0067110D" w:rsidRPr="008D1F7F" w:rsidRDefault="0067110D" w:rsidP="001A76EA">
            <w:pPr>
              <w:rPr>
                <w:rFonts w:ascii="Calibri" w:eastAsia="Calibri" w:hAnsi="Calibri" w:cs="Calibri"/>
                <w:b w:val="0"/>
                <w:bCs w:val="0"/>
                <w:sz w:val="20"/>
                <w:szCs w:val="20"/>
              </w:rPr>
            </w:pPr>
            <w:r w:rsidRPr="008D1F7F">
              <w:rPr>
                <w:rFonts w:ascii="Calibri" w:eastAsia="Aptos" w:hAnsi="Calibri" w:cs="Calibri"/>
                <w:b w:val="0"/>
                <w:bCs w:val="0"/>
                <w:color w:val="0D0D0D"/>
                <w:sz w:val="20"/>
                <w:szCs w:val="20"/>
              </w:rPr>
              <w:t>Staff support at cemetery</w:t>
            </w:r>
          </w:p>
        </w:tc>
        <w:tc>
          <w:tcPr>
            <w:tcW w:w="2155" w:type="dxa"/>
          </w:tcPr>
          <w:p w14:paraId="4F31C316" w14:textId="77777777" w:rsidR="0067110D" w:rsidRPr="006E7983" w:rsidRDefault="0067110D" w:rsidP="001A76EA">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r w:rsidRPr="006E7983">
              <w:rPr>
                <w:rFonts w:ascii="Calibri" w:eastAsia="Calibri" w:hAnsi="Calibri" w:cs="Calibri"/>
                <w:sz w:val="20"/>
                <w:szCs w:val="20"/>
              </w:rPr>
              <w:t>$325.00</w:t>
            </w:r>
          </w:p>
        </w:tc>
        <w:tc>
          <w:tcPr>
            <w:tcW w:w="2381" w:type="dxa"/>
          </w:tcPr>
          <w:p w14:paraId="431607B2" w14:textId="77777777" w:rsidR="0067110D" w:rsidRPr="006E7983" w:rsidRDefault="0067110D" w:rsidP="001A76EA">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p>
        </w:tc>
        <w:tc>
          <w:tcPr>
            <w:tcW w:w="2126" w:type="dxa"/>
          </w:tcPr>
          <w:p w14:paraId="3F32164D" w14:textId="77777777" w:rsidR="0067110D" w:rsidRPr="006E7983" w:rsidRDefault="0067110D" w:rsidP="001A76EA">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p>
        </w:tc>
      </w:tr>
      <w:tr w:rsidR="0067110D" w:rsidRPr="006E7983" w14:paraId="3270E7EF" w14:textId="77777777" w:rsidTr="008D1F7F">
        <w:tc>
          <w:tcPr>
            <w:cnfStyle w:val="001000000000" w:firstRow="0" w:lastRow="0" w:firstColumn="1" w:lastColumn="0" w:oddVBand="0" w:evenVBand="0" w:oddHBand="0" w:evenHBand="0" w:firstRowFirstColumn="0" w:firstRowLastColumn="0" w:lastRowFirstColumn="0" w:lastRowLastColumn="0"/>
            <w:tcW w:w="2802" w:type="dxa"/>
          </w:tcPr>
          <w:p w14:paraId="10EA012A" w14:textId="77777777" w:rsidR="0067110D" w:rsidRPr="008D1F7F" w:rsidRDefault="0067110D" w:rsidP="001A76EA">
            <w:pPr>
              <w:spacing w:after="160"/>
              <w:rPr>
                <w:rFonts w:ascii="Calibri" w:eastAsia="Calibri" w:hAnsi="Calibri" w:cs="Calibri"/>
                <w:b w:val="0"/>
                <w:bCs w:val="0"/>
                <w:sz w:val="20"/>
                <w:szCs w:val="20"/>
              </w:rPr>
            </w:pPr>
            <w:r w:rsidRPr="008D1F7F">
              <w:rPr>
                <w:rFonts w:ascii="Calibri" w:eastAsia="Aptos" w:hAnsi="Calibri" w:cs="Calibri"/>
                <w:b w:val="0"/>
                <w:bCs w:val="0"/>
                <w:color w:val="0D0D0D"/>
                <w:sz w:val="20"/>
                <w:szCs w:val="20"/>
              </w:rPr>
              <w:t>Final transfer - van</w:t>
            </w:r>
          </w:p>
        </w:tc>
        <w:tc>
          <w:tcPr>
            <w:tcW w:w="2155" w:type="dxa"/>
          </w:tcPr>
          <w:p w14:paraId="7C3B682B" w14:textId="77777777" w:rsidR="0067110D" w:rsidRPr="006E7983" w:rsidRDefault="0067110D" w:rsidP="001A76EA">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r w:rsidRPr="006E7983">
              <w:rPr>
                <w:rFonts w:ascii="Calibri" w:eastAsia="Aptos" w:hAnsi="Calibri" w:cs="Calibri"/>
                <w:color w:val="0D0D0D"/>
                <w:sz w:val="20"/>
                <w:szCs w:val="20"/>
              </w:rPr>
              <w:t>$350.00</w:t>
            </w:r>
          </w:p>
        </w:tc>
        <w:tc>
          <w:tcPr>
            <w:tcW w:w="2381" w:type="dxa"/>
          </w:tcPr>
          <w:p w14:paraId="0E183781" w14:textId="77777777" w:rsidR="0067110D" w:rsidRPr="006E7983" w:rsidRDefault="0067110D" w:rsidP="001A76EA">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r w:rsidRPr="006E7983">
              <w:rPr>
                <w:rFonts w:ascii="Calibri" w:eastAsia="Calibri" w:hAnsi="Calibri" w:cs="Calibri"/>
                <w:sz w:val="20"/>
                <w:szCs w:val="20"/>
              </w:rPr>
              <w:t>$350.00</w:t>
            </w:r>
          </w:p>
        </w:tc>
        <w:tc>
          <w:tcPr>
            <w:tcW w:w="2126" w:type="dxa"/>
          </w:tcPr>
          <w:p w14:paraId="52160955" w14:textId="77777777" w:rsidR="0067110D" w:rsidRPr="006E7983" w:rsidRDefault="0067110D" w:rsidP="001A76EA">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r w:rsidRPr="006E7983">
              <w:rPr>
                <w:rFonts w:ascii="Calibri" w:eastAsia="Calibri" w:hAnsi="Calibri" w:cs="Calibri"/>
                <w:sz w:val="20"/>
                <w:szCs w:val="20"/>
              </w:rPr>
              <w:t>$350.00</w:t>
            </w:r>
          </w:p>
        </w:tc>
      </w:tr>
      <w:tr w:rsidR="0067110D" w:rsidRPr="006E7983" w14:paraId="1961F7F9" w14:textId="77777777" w:rsidTr="008D1F7F">
        <w:tc>
          <w:tcPr>
            <w:cnfStyle w:val="001000000000" w:firstRow="0" w:lastRow="0" w:firstColumn="1" w:lastColumn="0" w:oddVBand="0" w:evenVBand="0" w:oddHBand="0" w:evenHBand="0" w:firstRowFirstColumn="0" w:firstRowLastColumn="0" w:lastRowFirstColumn="0" w:lastRowLastColumn="0"/>
            <w:tcW w:w="2802" w:type="dxa"/>
          </w:tcPr>
          <w:p w14:paraId="307E7E70" w14:textId="77777777" w:rsidR="0067110D" w:rsidRPr="008D1F7F" w:rsidRDefault="0067110D" w:rsidP="001A76EA">
            <w:pPr>
              <w:rPr>
                <w:rFonts w:ascii="Calibri" w:eastAsia="Calibri" w:hAnsi="Calibri" w:cs="Calibri"/>
                <w:b w:val="0"/>
                <w:bCs w:val="0"/>
                <w:sz w:val="20"/>
                <w:szCs w:val="20"/>
              </w:rPr>
            </w:pPr>
            <w:r w:rsidRPr="008D1F7F">
              <w:rPr>
                <w:rFonts w:ascii="Calibri" w:eastAsia="Calibri" w:hAnsi="Calibri" w:cs="Calibri"/>
                <w:b w:val="0"/>
                <w:bCs w:val="0"/>
                <w:sz w:val="20"/>
                <w:szCs w:val="20"/>
              </w:rPr>
              <w:t>Simple Casket / Container</w:t>
            </w:r>
          </w:p>
        </w:tc>
        <w:tc>
          <w:tcPr>
            <w:tcW w:w="2155" w:type="dxa"/>
          </w:tcPr>
          <w:p w14:paraId="7FC55484" w14:textId="77777777" w:rsidR="0067110D" w:rsidRPr="006E7983" w:rsidRDefault="0067110D" w:rsidP="001A76EA">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r w:rsidRPr="006E7983">
              <w:rPr>
                <w:rFonts w:ascii="Calibri" w:eastAsia="Calibri" w:hAnsi="Calibri" w:cs="Calibri"/>
                <w:sz w:val="20"/>
                <w:szCs w:val="20"/>
              </w:rPr>
              <w:t>$975.00</w:t>
            </w:r>
          </w:p>
        </w:tc>
        <w:tc>
          <w:tcPr>
            <w:tcW w:w="2381" w:type="dxa"/>
          </w:tcPr>
          <w:p w14:paraId="5048573F" w14:textId="77777777" w:rsidR="0067110D" w:rsidRPr="006E7983" w:rsidRDefault="0067110D" w:rsidP="001A76EA">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r w:rsidRPr="006E7983">
              <w:rPr>
                <w:rFonts w:ascii="Calibri" w:eastAsia="Calibri" w:hAnsi="Calibri" w:cs="Calibri"/>
                <w:sz w:val="20"/>
                <w:szCs w:val="20"/>
              </w:rPr>
              <w:t>$300.00</w:t>
            </w:r>
          </w:p>
        </w:tc>
        <w:tc>
          <w:tcPr>
            <w:tcW w:w="2126" w:type="dxa"/>
          </w:tcPr>
          <w:p w14:paraId="0247D924" w14:textId="77777777" w:rsidR="0067110D" w:rsidRPr="006E7983" w:rsidRDefault="0067110D" w:rsidP="001A76EA">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r w:rsidRPr="006E7983">
              <w:rPr>
                <w:rFonts w:ascii="Calibri" w:eastAsia="Calibri" w:hAnsi="Calibri" w:cs="Calibri"/>
                <w:sz w:val="20"/>
                <w:szCs w:val="20"/>
              </w:rPr>
              <w:t>Not Required</w:t>
            </w:r>
          </w:p>
        </w:tc>
      </w:tr>
      <w:tr w:rsidR="0067110D" w:rsidRPr="006E7983" w14:paraId="100D6B74" w14:textId="77777777" w:rsidTr="008D1F7F">
        <w:tc>
          <w:tcPr>
            <w:cnfStyle w:val="001000000000" w:firstRow="0" w:lastRow="0" w:firstColumn="1" w:lastColumn="0" w:oddVBand="0" w:evenVBand="0" w:oddHBand="0" w:evenHBand="0" w:firstRowFirstColumn="0" w:firstRowLastColumn="0" w:lastRowFirstColumn="0" w:lastRowLastColumn="0"/>
            <w:tcW w:w="2802" w:type="dxa"/>
          </w:tcPr>
          <w:p w14:paraId="5E72C048" w14:textId="77777777" w:rsidR="0067110D" w:rsidRPr="008D1F7F" w:rsidRDefault="0067110D" w:rsidP="001A76EA">
            <w:pPr>
              <w:jc w:val="center"/>
              <w:rPr>
                <w:rFonts w:ascii="Calibri" w:eastAsia="Calibri" w:hAnsi="Calibri" w:cs="Calibri"/>
                <w:b w:val="0"/>
                <w:bCs w:val="0"/>
                <w:sz w:val="20"/>
                <w:szCs w:val="20"/>
              </w:rPr>
            </w:pPr>
            <w:r w:rsidRPr="008D1F7F">
              <w:rPr>
                <w:rFonts w:ascii="Calibri" w:eastAsia="Calibri" w:hAnsi="Calibri" w:cs="Calibri"/>
                <w:b w:val="0"/>
                <w:bCs w:val="0"/>
                <w:sz w:val="20"/>
                <w:szCs w:val="20"/>
              </w:rPr>
              <w:t>Disbursement Costs</w:t>
            </w:r>
          </w:p>
        </w:tc>
        <w:tc>
          <w:tcPr>
            <w:tcW w:w="2155" w:type="dxa"/>
          </w:tcPr>
          <w:p w14:paraId="73477D2B" w14:textId="77777777" w:rsidR="0067110D" w:rsidRPr="006E7983" w:rsidRDefault="0067110D" w:rsidP="001A76EA">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p>
        </w:tc>
        <w:tc>
          <w:tcPr>
            <w:tcW w:w="2381" w:type="dxa"/>
          </w:tcPr>
          <w:p w14:paraId="1899D3DC" w14:textId="77777777" w:rsidR="0067110D" w:rsidRPr="006E7983" w:rsidRDefault="0067110D" w:rsidP="001A76EA">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p>
        </w:tc>
        <w:tc>
          <w:tcPr>
            <w:tcW w:w="2126" w:type="dxa"/>
          </w:tcPr>
          <w:p w14:paraId="60614E80" w14:textId="77777777" w:rsidR="0067110D" w:rsidRPr="006E7983" w:rsidRDefault="0067110D" w:rsidP="001A76EA">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p>
        </w:tc>
      </w:tr>
      <w:tr w:rsidR="0067110D" w:rsidRPr="006E7983" w14:paraId="3F0DEC2D" w14:textId="77777777" w:rsidTr="008D1F7F">
        <w:tc>
          <w:tcPr>
            <w:cnfStyle w:val="001000000000" w:firstRow="0" w:lastRow="0" w:firstColumn="1" w:lastColumn="0" w:oddVBand="0" w:evenVBand="0" w:oddHBand="0" w:evenHBand="0" w:firstRowFirstColumn="0" w:firstRowLastColumn="0" w:lastRowFirstColumn="0" w:lastRowLastColumn="0"/>
            <w:tcW w:w="2802" w:type="dxa"/>
          </w:tcPr>
          <w:p w14:paraId="6DE00AA5" w14:textId="77777777" w:rsidR="0067110D" w:rsidRPr="008D1F7F" w:rsidRDefault="0067110D" w:rsidP="001A76EA">
            <w:pPr>
              <w:rPr>
                <w:rFonts w:ascii="Calibri" w:eastAsia="Calibri" w:hAnsi="Calibri" w:cs="Calibri"/>
                <w:b w:val="0"/>
                <w:bCs w:val="0"/>
                <w:sz w:val="20"/>
                <w:szCs w:val="20"/>
              </w:rPr>
            </w:pPr>
            <w:r w:rsidRPr="008D1F7F">
              <w:rPr>
                <w:rFonts w:ascii="Calibri" w:eastAsia="Calibri" w:hAnsi="Calibri" w:cs="Calibri"/>
                <w:b w:val="0"/>
                <w:bCs w:val="0"/>
                <w:sz w:val="20"/>
                <w:szCs w:val="20"/>
              </w:rPr>
              <w:t>Cemetery Costs - variable</w:t>
            </w:r>
          </w:p>
        </w:tc>
        <w:tc>
          <w:tcPr>
            <w:tcW w:w="2155" w:type="dxa"/>
          </w:tcPr>
          <w:p w14:paraId="47053D0C" w14:textId="77777777" w:rsidR="0067110D" w:rsidRPr="006E7983" w:rsidRDefault="0067110D" w:rsidP="001A76EA">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p>
        </w:tc>
        <w:tc>
          <w:tcPr>
            <w:tcW w:w="2381" w:type="dxa"/>
          </w:tcPr>
          <w:p w14:paraId="2F03DEC9" w14:textId="77777777" w:rsidR="0067110D" w:rsidRPr="006E7983" w:rsidRDefault="0067110D" w:rsidP="001A76EA">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p>
        </w:tc>
        <w:tc>
          <w:tcPr>
            <w:tcW w:w="2126" w:type="dxa"/>
          </w:tcPr>
          <w:p w14:paraId="42868E4D" w14:textId="77777777" w:rsidR="0067110D" w:rsidRPr="006E7983" w:rsidRDefault="0067110D" w:rsidP="001A76EA">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p>
        </w:tc>
      </w:tr>
      <w:tr w:rsidR="0067110D" w:rsidRPr="006E7983" w14:paraId="236D6999" w14:textId="77777777" w:rsidTr="008D1F7F">
        <w:tc>
          <w:tcPr>
            <w:cnfStyle w:val="001000000000" w:firstRow="0" w:lastRow="0" w:firstColumn="1" w:lastColumn="0" w:oddVBand="0" w:evenVBand="0" w:oddHBand="0" w:evenHBand="0" w:firstRowFirstColumn="0" w:firstRowLastColumn="0" w:lastRowFirstColumn="0" w:lastRowLastColumn="0"/>
            <w:tcW w:w="2802" w:type="dxa"/>
          </w:tcPr>
          <w:p w14:paraId="142A49C6" w14:textId="77777777" w:rsidR="0067110D" w:rsidRPr="008D1F7F" w:rsidRDefault="0067110D" w:rsidP="001A76EA">
            <w:pPr>
              <w:rPr>
                <w:rFonts w:ascii="Calibri" w:eastAsia="Calibri" w:hAnsi="Calibri" w:cs="Calibri"/>
                <w:b w:val="0"/>
                <w:bCs w:val="0"/>
                <w:sz w:val="20"/>
                <w:szCs w:val="20"/>
              </w:rPr>
            </w:pPr>
            <w:r w:rsidRPr="008D1F7F">
              <w:rPr>
                <w:rFonts w:ascii="Calibri" w:eastAsia="Calibri" w:hAnsi="Calibri" w:cs="Calibri"/>
                <w:b w:val="0"/>
                <w:bCs w:val="0"/>
                <w:sz w:val="20"/>
                <w:szCs w:val="20"/>
              </w:rPr>
              <w:t>Southwest Crematorium Fee</w:t>
            </w:r>
          </w:p>
        </w:tc>
        <w:tc>
          <w:tcPr>
            <w:tcW w:w="2155" w:type="dxa"/>
          </w:tcPr>
          <w:p w14:paraId="355CF916" w14:textId="77777777" w:rsidR="0067110D" w:rsidRPr="006E7983" w:rsidRDefault="0067110D" w:rsidP="001A76EA">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p>
        </w:tc>
        <w:tc>
          <w:tcPr>
            <w:tcW w:w="2381" w:type="dxa"/>
          </w:tcPr>
          <w:p w14:paraId="4ACC97C2" w14:textId="77777777" w:rsidR="0067110D" w:rsidRPr="006E7983" w:rsidRDefault="0067110D" w:rsidP="001A76EA">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r w:rsidRPr="006E7983">
              <w:rPr>
                <w:rFonts w:ascii="Calibri" w:eastAsia="Calibri" w:hAnsi="Calibri" w:cs="Calibri"/>
                <w:sz w:val="20"/>
                <w:szCs w:val="20"/>
              </w:rPr>
              <w:t>$600.00</w:t>
            </w:r>
          </w:p>
        </w:tc>
        <w:tc>
          <w:tcPr>
            <w:tcW w:w="2126" w:type="dxa"/>
          </w:tcPr>
          <w:p w14:paraId="25E6D45B" w14:textId="77777777" w:rsidR="0067110D" w:rsidRPr="006E7983" w:rsidRDefault="0067110D" w:rsidP="001A76EA">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r w:rsidRPr="006E7983">
              <w:rPr>
                <w:rFonts w:ascii="Calibri" w:eastAsia="Calibri" w:hAnsi="Calibri" w:cs="Calibri"/>
                <w:sz w:val="20"/>
                <w:szCs w:val="20"/>
              </w:rPr>
              <w:t>2763</w:t>
            </w:r>
          </w:p>
        </w:tc>
      </w:tr>
      <w:tr w:rsidR="0067110D" w:rsidRPr="006E7983" w14:paraId="227DEA09" w14:textId="77777777" w:rsidTr="008D1F7F">
        <w:tc>
          <w:tcPr>
            <w:cnfStyle w:val="001000000000" w:firstRow="0" w:lastRow="0" w:firstColumn="1" w:lastColumn="0" w:oddVBand="0" w:evenVBand="0" w:oddHBand="0" w:evenHBand="0" w:firstRowFirstColumn="0" w:firstRowLastColumn="0" w:lastRowFirstColumn="0" w:lastRowLastColumn="0"/>
            <w:tcW w:w="2802" w:type="dxa"/>
          </w:tcPr>
          <w:p w14:paraId="3778D173" w14:textId="77777777" w:rsidR="0067110D" w:rsidRPr="008D1F7F" w:rsidRDefault="0067110D" w:rsidP="001A76EA">
            <w:pPr>
              <w:rPr>
                <w:rFonts w:ascii="Calibri" w:eastAsia="Calibri" w:hAnsi="Calibri" w:cs="Calibri"/>
                <w:b w:val="0"/>
                <w:bCs w:val="0"/>
                <w:sz w:val="20"/>
                <w:szCs w:val="20"/>
              </w:rPr>
            </w:pPr>
            <w:r w:rsidRPr="008D1F7F">
              <w:rPr>
                <w:rFonts w:ascii="Calibri" w:eastAsia="Calibri" w:hAnsi="Calibri" w:cs="Calibri"/>
                <w:b w:val="0"/>
                <w:bCs w:val="0"/>
                <w:sz w:val="20"/>
                <w:szCs w:val="20"/>
              </w:rPr>
              <w:t>Life Transitions Hydrolysis Fee</w:t>
            </w:r>
          </w:p>
        </w:tc>
        <w:tc>
          <w:tcPr>
            <w:tcW w:w="2155" w:type="dxa"/>
          </w:tcPr>
          <w:p w14:paraId="3107EB77" w14:textId="77777777" w:rsidR="0067110D" w:rsidRPr="006E7983" w:rsidRDefault="0067110D" w:rsidP="001A76EA">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p>
        </w:tc>
        <w:tc>
          <w:tcPr>
            <w:tcW w:w="2381" w:type="dxa"/>
          </w:tcPr>
          <w:p w14:paraId="17E10109" w14:textId="77777777" w:rsidR="0067110D" w:rsidRPr="006E7983" w:rsidRDefault="0067110D" w:rsidP="001A76EA">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p>
        </w:tc>
        <w:tc>
          <w:tcPr>
            <w:tcW w:w="2126" w:type="dxa"/>
          </w:tcPr>
          <w:p w14:paraId="2DF170B7" w14:textId="77777777" w:rsidR="0067110D" w:rsidRPr="006E7983" w:rsidRDefault="0067110D" w:rsidP="001A76EA">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r w:rsidRPr="006E7983">
              <w:rPr>
                <w:rFonts w:ascii="Calibri" w:eastAsia="Calibri" w:hAnsi="Calibri" w:cs="Calibri"/>
                <w:sz w:val="20"/>
                <w:szCs w:val="20"/>
              </w:rPr>
              <w:t>$718.00</w:t>
            </w:r>
          </w:p>
        </w:tc>
      </w:tr>
      <w:tr w:rsidR="0067110D" w:rsidRPr="006E7983" w14:paraId="29165A44" w14:textId="77777777" w:rsidTr="008D1F7F">
        <w:tc>
          <w:tcPr>
            <w:cnfStyle w:val="001000000000" w:firstRow="0" w:lastRow="0" w:firstColumn="1" w:lastColumn="0" w:oddVBand="0" w:evenVBand="0" w:oddHBand="0" w:evenHBand="0" w:firstRowFirstColumn="0" w:firstRowLastColumn="0" w:lastRowFirstColumn="0" w:lastRowLastColumn="0"/>
            <w:tcW w:w="2802" w:type="dxa"/>
          </w:tcPr>
          <w:p w14:paraId="53880EAB" w14:textId="77777777" w:rsidR="0067110D" w:rsidRPr="008D1F7F" w:rsidRDefault="0067110D" w:rsidP="001A76EA">
            <w:pPr>
              <w:rPr>
                <w:rFonts w:ascii="Calibri" w:eastAsia="Calibri" w:hAnsi="Calibri" w:cs="Calibri"/>
                <w:b w:val="0"/>
                <w:bCs w:val="0"/>
                <w:sz w:val="20"/>
                <w:szCs w:val="20"/>
              </w:rPr>
            </w:pPr>
            <w:r w:rsidRPr="008D1F7F">
              <w:rPr>
                <w:rFonts w:ascii="Calibri" w:eastAsia="Calibri" w:hAnsi="Calibri" w:cs="Calibri"/>
                <w:b w:val="0"/>
                <w:bCs w:val="0"/>
                <w:sz w:val="20"/>
                <w:szCs w:val="20"/>
              </w:rPr>
              <w:t>BAO Consumer Protection Fee</w:t>
            </w:r>
          </w:p>
        </w:tc>
        <w:tc>
          <w:tcPr>
            <w:tcW w:w="2155" w:type="dxa"/>
          </w:tcPr>
          <w:p w14:paraId="25A7A731" w14:textId="77777777" w:rsidR="0067110D" w:rsidRPr="006E7983" w:rsidRDefault="0067110D" w:rsidP="001A76EA">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r w:rsidRPr="006E7983">
              <w:rPr>
                <w:rFonts w:ascii="Calibri" w:eastAsia="Calibri" w:hAnsi="Calibri" w:cs="Calibri"/>
                <w:sz w:val="20"/>
                <w:szCs w:val="20"/>
              </w:rPr>
              <w:t>$30.00</w:t>
            </w:r>
          </w:p>
        </w:tc>
        <w:tc>
          <w:tcPr>
            <w:tcW w:w="2381" w:type="dxa"/>
          </w:tcPr>
          <w:p w14:paraId="2BC5B9F3" w14:textId="77777777" w:rsidR="0067110D" w:rsidRPr="006E7983" w:rsidRDefault="0067110D" w:rsidP="001A76EA">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r w:rsidRPr="006E7983">
              <w:rPr>
                <w:rFonts w:ascii="Calibri" w:eastAsia="Calibri" w:hAnsi="Calibri" w:cs="Calibri"/>
                <w:sz w:val="20"/>
                <w:szCs w:val="20"/>
              </w:rPr>
              <w:t>$30.00</w:t>
            </w:r>
          </w:p>
        </w:tc>
        <w:tc>
          <w:tcPr>
            <w:tcW w:w="2126" w:type="dxa"/>
          </w:tcPr>
          <w:p w14:paraId="5B7B6D20" w14:textId="77777777" w:rsidR="0067110D" w:rsidRPr="006E7983" w:rsidRDefault="0067110D" w:rsidP="001A76EA">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r w:rsidRPr="006E7983">
              <w:rPr>
                <w:rFonts w:ascii="Calibri" w:eastAsia="Calibri" w:hAnsi="Calibri" w:cs="Calibri"/>
                <w:sz w:val="20"/>
                <w:szCs w:val="20"/>
              </w:rPr>
              <w:t>$30.00</w:t>
            </w:r>
          </w:p>
        </w:tc>
      </w:tr>
      <w:tr w:rsidR="0067110D" w:rsidRPr="006E7983" w14:paraId="54E82376" w14:textId="77777777" w:rsidTr="008D1F7F">
        <w:tc>
          <w:tcPr>
            <w:cnfStyle w:val="001000000000" w:firstRow="0" w:lastRow="0" w:firstColumn="1" w:lastColumn="0" w:oddVBand="0" w:evenVBand="0" w:oddHBand="0" w:evenHBand="0" w:firstRowFirstColumn="0" w:firstRowLastColumn="0" w:lastRowFirstColumn="0" w:lastRowLastColumn="0"/>
            <w:tcW w:w="2802" w:type="dxa"/>
          </w:tcPr>
          <w:p w14:paraId="59919CEC" w14:textId="77777777" w:rsidR="0067110D" w:rsidRPr="008D1F7F" w:rsidRDefault="0067110D" w:rsidP="001A76EA">
            <w:pPr>
              <w:rPr>
                <w:rFonts w:ascii="Calibri" w:eastAsia="Calibri" w:hAnsi="Calibri" w:cs="Calibri"/>
                <w:b w:val="0"/>
                <w:bCs w:val="0"/>
                <w:sz w:val="20"/>
                <w:szCs w:val="20"/>
              </w:rPr>
            </w:pPr>
            <w:r w:rsidRPr="008D1F7F">
              <w:rPr>
                <w:rFonts w:ascii="Calibri" w:eastAsia="Calibri" w:hAnsi="Calibri" w:cs="Calibri"/>
                <w:b w:val="0"/>
                <w:bCs w:val="0"/>
                <w:sz w:val="20"/>
                <w:szCs w:val="20"/>
              </w:rPr>
              <w:t>City of Sarnia Registration Fee</w:t>
            </w:r>
          </w:p>
        </w:tc>
        <w:tc>
          <w:tcPr>
            <w:tcW w:w="2155" w:type="dxa"/>
          </w:tcPr>
          <w:p w14:paraId="423DE8BE" w14:textId="77777777" w:rsidR="0067110D" w:rsidRPr="006E7983" w:rsidRDefault="0067110D" w:rsidP="001A76EA">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r w:rsidRPr="006E7983">
              <w:rPr>
                <w:rFonts w:ascii="Calibri" w:eastAsia="Calibri" w:hAnsi="Calibri" w:cs="Calibri"/>
                <w:sz w:val="20"/>
                <w:szCs w:val="20"/>
              </w:rPr>
              <w:t>$27.75</w:t>
            </w:r>
          </w:p>
        </w:tc>
        <w:tc>
          <w:tcPr>
            <w:tcW w:w="2381" w:type="dxa"/>
          </w:tcPr>
          <w:p w14:paraId="5C16A726" w14:textId="77777777" w:rsidR="0067110D" w:rsidRPr="006E7983" w:rsidRDefault="0067110D" w:rsidP="001A76EA">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r w:rsidRPr="006E7983">
              <w:rPr>
                <w:rFonts w:ascii="Calibri" w:eastAsia="Calibri" w:hAnsi="Calibri" w:cs="Calibri"/>
                <w:sz w:val="20"/>
                <w:szCs w:val="20"/>
              </w:rPr>
              <w:t>$27.75</w:t>
            </w:r>
          </w:p>
        </w:tc>
        <w:tc>
          <w:tcPr>
            <w:tcW w:w="2126" w:type="dxa"/>
          </w:tcPr>
          <w:p w14:paraId="6C174CBF" w14:textId="77777777" w:rsidR="0067110D" w:rsidRPr="006E7983" w:rsidRDefault="0067110D" w:rsidP="001A76EA">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r w:rsidRPr="006E7983">
              <w:rPr>
                <w:rFonts w:ascii="Calibri" w:eastAsia="Calibri" w:hAnsi="Calibri" w:cs="Calibri"/>
                <w:sz w:val="20"/>
                <w:szCs w:val="20"/>
              </w:rPr>
              <w:t>$27.75</w:t>
            </w:r>
          </w:p>
        </w:tc>
      </w:tr>
      <w:tr w:rsidR="0067110D" w:rsidRPr="006E7983" w14:paraId="51C0B34B" w14:textId="77777777" w:rsidTr="008D1F7F">
        <w:tc>
          <w:tcPr>
            <w:cnfStyle w:val="001000000000" w:firstRow="0" w:lastRow="0" w:firstColumn="1" w:lastColumn="0" w:oddVBand="0" w:evenVBand="0" w:oddHBand="0" w:evenHBand="0" w:firstRowFirstColumn="0" w:firstRowLastColumn="0" w:lastRowFirstColumn="0" w:lastRowLastColumn="0"/>
            <w:tcW w:w="2802" w:type="dxa"/>
          </w:tcPr>
          <w:p w14:paraId="68A54B3E" w14:textId="77777777" w:rsidR="0067110D" w:rsidRPr="008D1F7F" w:rsidRDefault="0067110D" w:rsidP="001A76EA">
            <w:pPr>
              <w:rPr>
                <w:rFonts w:ascii="Calibri" w:eastAsia="Calibri" w:hAnsi="Calibri" w:cs="Calibri"/>
                <w:b w:val="0"/>
                <w:bCs w:val="0"/>
                <w:sz w:val="20"/>
                <w:szCs w:val="20"/>
              </w:rPr>
            </w:pPr>
            <w:r w:rsidRPr="008D1F7F">
              <w:rPr>
                <w:rFonts w:ascii="Calibri" w:eastAsia="Calibri" w:hAnsi="Calibri" w:cs="Calibri"/>
                <w:b w:val="0"/>
                <w:bCs w:val="0"/>
                <w:sz w:val="20"/>
                <w:szCs w:val="20"/>
              </w:rPr>
              <w:t>Coroner Fee</w:t>
            </w:r>
          </w:p>
        </w:tc>
        <w:tc>
          <w:tcPr>
            <w:tcW w:w="2155" w:type="dxa"/>
          </w:tcPr>
          <w:p w14:paraId="28448083" w14:textId="77777777" w:rsidR="0067110D" w:rsidRPr="006E7983" w:rsidRDefault="0067110D" w:rsidP="001A76EA">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p>
        </w:tc>
        <w:tc>
          <w:tcPr>
            <w:tcW w:w="2381" w:type="dxa"/>
          </w:tcPr>
          <w:p w14:paraId="6702E626" w14:textId="77777777" w:rsidR="0067110D" w:rsidRPr="006E7983" w:rsidRDefault="0067110D" w:rsidP="001A76EA">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r w:rsidRPr="006E7983">
              <w:rPr>
                <w:rFonts w:ascii="Calibri" w:eastAsia="Calibri" w:hAnsi="Calibri" w:cs="Calibri"/>
                <w:sz w:val="20"/>
                <w:szCs w:val="20"/>
              </w:rPr>
              <w:t>$75.00</w:t>
            </w:r>
          </w:p>
        </w:tc>
        <w:tc>
          <w:tcPr>
            <w:tcW w:w="2126" w:type="dxa"/>
          </w:tcPr>
          <w:p w14:paraId="7544215C" w14:textId="77777777" w:rsidR="0067110D" w:rsidRPr="006E7983" w:rsidRDefault="0067110D" w:rsidP="001A76EA">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p>
        </w:tc>
      </w:tr>
      <w:tr w:rsidR="0067110D" w:rsidRPr="006E7983" w14:paraId="4F02C0A3" w14:textId="77777777" w:rsidTr="008D1F7F">
        <w:tc>
          <w:tcPr>
            <w:cnfStyle w:val="001000000000" w:firstRow="0" w:lastRow="0" w:firstColumn="1" w:lastColumn="0" w:oddVBand="0" w:evenVBand="0" w:oddHBand="0" w:evenHBand="0" w:firstRowFirstColumn="0" w:firstRowLastColumn="0" w:lastRowFirstColumn="0" w:lastRowLastColumn="0"/>
            <w:tcW w:w="2802" w:type="dxa"/>
          </w:tcPr>
          <w:p w14:paraId="68AB1B3C" w14:textId="77777777" w:rsidR="0067110D" w:rsidRPr="008D1F7F" w:rsidRDefault="0067110D" w:rsidP="001A76EA">
            <w:pPr>
              <w:jc w:val="right"/>
              <w:rPr>
                <w:rFonts w:ascii="Calibri" w:eastAsia="Calibri" w:hAnsi="Calibri" w:cs="Calibri"/>
                <w:b w:val="0"/>
                <w:bCs w:val="0"/>
                <w:sz w:val="20"/>
                <w:szCs w:val="20"/>
              </w:rPr>
            </w:pPr>
            <w:r w:rsidRPr="008D1F7F">
              <w:rPr>
                <w:rFonts w:ascii="Calibri" w:eastAsia="Calibri" w:hAnsi="Calibri" w:cs="Calibri"/>
                <w:b w:val="0"/>
                <w:bCs w:val="0"/>
                <w:sz w:val="20"/>
                <w:szCs w:val="20"/>
              </w:rPr>
              <w:t>Sub-Total</w:t>
            </w:r>
          </w:p>
        </w:tc>
        <w:tc>
          <w:tcPr>
            <w:tcW w:w="2155" w:type="dxa"/>
          </w:tcPr>
          <w:p w14:paraId="0740C895" w14:textId="77777777" w:rsidR="0067110D" w:rsidRPr="006E7983" w:rsidRDefault="0067110D" w:rsidP="001A76EA">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r w:rsidRPr="006E7983">
              <w:rPr>
                <w:rFonts w:ascii="Calibri" w:eastAsia="Calibri" w:hAnsi="Calibri" w:cs="Calibri"/>
                <w:sz w:val="20"/>
                <w:szCs w:val="20"/>
              </w:rPr>
              <w:t>$3402.75</w:t>
            </w:r>
          </w:p>
        </w:tc>
        <w:tc>
          <w:tcPr>
            <w:tcW w:w="2381" w:type="dxa"/>
          </w:tcPr>
          <w:p w14:paraId="5B5BB24D" w14:textId="77777777" w:rsidR="0067110D" w:rsidRPr="006E7983" w:rsidRDefault="0067110D" w:rsidP="001A76EA">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r w:rsidRPr="006E7983">
              <w:rPr>
                <w:rFonts w:ascii="Calibri" w:eastAsia="Calibri" w:hAnsi="Calibri" w:cs="Calibri"/>
                <w:sz w:val="20"/>
                <w:szCs w:val="20"/>
              </w:rPr>
              <w:t>$3077.25</w:t>
            </w:r>
          </w:p>
        </w:tc>
        <w:tc>
          <w:tcPr>
            <w:tcW w:w="2126" w:type="dxa"/>
          </w:tcPr>
          <w:p w14:paraId="67D41A53" w14:textId="77777777" w:rsidR="0067110D" w:rsidRPr="006E7983" w:rsidRDefault="0067110D" w:rsidP="001A76EA">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r w:rsidRPr="006E7983">
              <w:rPr>
                <w:rFonts w:ascii="Calibri" w:eastAsia="Calibri" w:hAnsi="Calibri" w:cs="Calibri"/>
                <w:sz w:val="20"/>
                <w:szCs w:val="20"/>
              </w:rPr>
              <w:t>$2820.25</w:t>
            </w:r>
          </w:p>
        </w:tc>
      </w:tr>
      <w:tr w:rsidR="0067110D" w:rsidRPr="006E7983" w14:paraId="525ABB5A" w14:textId="77777777" w:rsidTr="008D1F7F">
        <w:tc>
          <w:tcPr>
            <w:cnfStyle w:val="001000000000" w:firstRow="0" w:lastRow="0" w:firstColumn="1" w:lastColumn="0" w:oddVBand="0" w:evenVBand="0" w:oddHBand="0" w:evenHBand="0" w:firstRowFirstColumn="0" w:firstRowLastColumn="0" w:lastRowFirstColumn="0" w:lastRowLastColumn="0"/>
            <w:tcW w:w="2802" w:type="dxa"/>
          </w:tcPr>
          <w:p w14:paraId="37A508EE" w14:textId="77777777" w:rsidR="0067110D" w:rsidRPr="008D1F7F" w:rsidRDefault="0067110D" w:rsidP="001A76EA">
            <w:pPr>
              <w:jc w:val="right"/>
              <w:rPr>
                <w:rFonts w:ascii="Calibri" w:eastAsia="Calibri" w:hAnsi="Calibri" w:cs="Calibri"/>
                <w:b w:val="0"/>
                <w:bCs w:val="0"/>
                <w:sz w:val="20"/>
                <w:szCs w:val="20"/>
              </w:rPr>
            </w:pPr>
            <w:r w:rsidRPr="008D1F7F">
              <w:rPr>
                <w:rFonts w:ascii="Calibri" w:eastAsia="Calibri" w:hAnsi="Calibri" w:cs="Calibri"/>
                <w:b w:val="0"/>
                <w:bCs w:val="0"/>
                <w:sz w:val="20"/>
                <w:szCs w:val="20"/>
              </w:rPr>
              <w:t>Applicable Taxes</w:t>
            </w:r>
          </w:p>
        </w:tc>
        <w:tc>
          <w:tcPr>
            <w:tcW w:w="2155" w:type="dxa"/>
          </w:tcPr>
          <w:p w14:paraId="51545286" w14:textId="77777777" w:rsidR="0067110D" w:rsidRPr="006E7983" w:rsidRDefault="0067110D" w:rsidP="001A76EA">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r w:rsidRPr="006E7983">
              <w:rPr>
                <w:rFonts w:ascii="Calibri" w:eastAsia="Calibri" w:hAnsi="Calibri" w:cs="Calibri"/>
                <w:sz w:val="20"/>
                <w:szCs w:val="20"/>
              </w:rPr>
              <w:t>$434.85</w:t>
            </w:r>
          </w:p>
        </w:tc>
        <w:tc>
          <w:tcPr>
            <w:tcW w:w="2381" w:type="dxa"/>
          </w:tcPr>
          <w:p w14:paraId="2AEEC422" w14:textId="77777777" w:rsidR="0067110D" w:rsidRPr="006E7983" w:rsidRDefault="0067110D" w:rsidP="001A76EA">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r w:rsidRPr="006E7983">
              <w:rPr>
                <w:rFonts w:ascii="Calibri" w:eastAsia="Calibri" w:hAnsi="Calibri" w:cs="Calibri"/>
                <w:sz w:val="20"/>
                <w:szCs w:val="20"/>
              </w:rPr>
              <w:t>$382.85</w:t>
            </w:r>
          </w:p>
        </w:tc>
        <w:tc>
          <w:tcPr>
            <w:tcW w:w="2126" w:type="dxa"/>
          </w:tcPr>
          <w:p w14:paraId="24E723F2" w14:textId="77777777" w:rsidR="0067110D" w:rsidRPr="006E7983" w:rsidRDefault="0067110D" w:rsidP="001A76EA">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r w:rsidRPr="006E7983">
              <w:rPr>
                <w:rFonts w:ascii="Calibri" w:eastAsia="Calibri" w:hAnsi="Calibri" w:cs="Calibri"/>
                <w:sz w:val="20"/>
                <w:szCs w:val="20"/>
              </w:rPr>
              <w:t>$359.19</w:t>
            </w:r>
          </w:p>
        </w:tc>
      </w:tr>
      <w:tr w:rsidR="0067110D" w:rsidRPr="006E7983" w14:paraId="6900E253" w14:textId="77777777" w:rsidTr="008D1F7F">
        <w:tc>
          <w:tcPr>
            <w:cnfStyle w:val="001000000000" w:firstRow="0" w:lastRow="0" w:firstColumn="1" w:lastColumn="0" w:oddVBand="0" w:evenVBand="0" w:oddHBand="0" w:evenHBand="0" w:firstRowFirstColumn="0" w:firstRowLastColumn="0" w:lastRowFirstColumn="0" w:lastRowLastColumn="0"/>
            <w:tcW w:w="2802" w:type="dxa"/>
          </w:tcPr>
          <w:p w14:paraId="7DD24DA0" w14:textId="77777777" w:rsidR="0067110D" w:rsidRPr="008D1F7F" w:rsidRDefault="0067110D" w:rsidP="001A76EA">
            <w:pPr>
              <w:jc w:val="right"/>
              <w:rPr>
                <w:rFonts w:ascii="Calibri" w:eastAsia="Calibri" w:hAnsi="Calibri" w:cs="Calibri"/>
                <w:b w:val="0"/>
                <w:bCs w:val="0"/>
                <w:sz w:val="20"/>
                <w:szCs w:val="20"/>
              </w:rPr>
            </w:pPr>
            <w:r w:rsidRPr="008D1F7F">
              <w:rPr>
                <w:rFonts w:ascii="Calibri" w:eastAsia="Calibri" w:hAnsi="Calibri" w:cs="Calibri"/>
                <w:b w:val="0"/>
                <w:bCs w:val="0"/>
                <w:sz w:val="20"/>
                <w:szCs w:val="20"/>
              </w:rPr>
              <w:t>Grand Total</w:t>
            </w:r>
          </w:p>
        </w:tc>
        <w:tc>
          <w:tcPr>
            <w:tcW w:w="2155" w:type="dxa"/>
          </w:tcPr>
          <w:p w14:paraId="07F8DC7A" w14:textId="77777777" w:rsidR="0067110D" w:rsidRPr="006E7983" w:rsidRDefault="0067110D" w:rsidP="001A76EA">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r w:rsidRPr="006E7983">
              <w:rPr>
                <w:rFonts w:ascii="Calibri" w:eastAsia="Calibri" w:hAnsi="Calibri" w:cs="Calibri"/>
                <w:sz w:val="20"/>
                <w:szCs w:val="20"/>
              </w:rPr>
              <w:t>$2837.60</w:t>
            </w:r>
          </w:p>
        </w:tc>
        <w:tc>
          <w:tcPr>
            <w:tcW w:w="2381" w:type="dxa"/>
          </w:tcPr>
          <w:p w14:paraId="712EF6C7" w14:textId="77777777" w:rsidR="0067110D" w:rsidRPr="006E7983" w:rsidRDefault="0067110D" w:rsidP="001A76EA">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r w:rsidRPr="006E7983">
              <w:rPr>
                <w:rFonts w:ascii="Calibri" w:eastAsia="Calibri" w:hAnsi="Calibri" w:cs="Calibri"/>
                <w:sz w:val="20"/>
                <w:szCs w:val="20"/>
              </w:rPr>
              <w:t>$3460.10</w:t>
            </w:r>
          </w:p>
        </w:tc>
        <w:tc>
          <w:tcPr>
            <w:tcW w:w="2126" w:type="dxa"/>
          </w:tcPr>
          <w:p w14:paraId="31BE34EB" w14:textId="77777777" w:rsidR="0067110D" w:rsidRPr="006E7983" w:rsidRDefault="0067110D" w:rsidP="001A76EA">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r w:rsidRPr="006E7983">
              <w:rPr>
                <w:rFonts w:ascii="Calibri" w:eastAsia="Calibri" w:hAnsi="Calibri" w:cs="Calibri"/>
                <w:sz w:val="20"/>
                <w:szCs w:val="20"/>
              </w:rPr>
              <w:t>$2368.10</w:t>
            </w:r>
          </w:p>
        </w:tc>
      </w:tr>
    </w:tbl>
    <w:p w14:paraId="356A5D82" w14:textId="77777777" w:rsidR="0014070B" w:rsidRPr="006E7983" w:rsidRDefault="0014070B" w:rsidP="009B62D4">
      <w:pPr>
        <w:spacing w:after="0" w:line="240" w:lineRule="auto"/>
        <w:jc w:val="center"/>
        <w:rPr>
          <w:rFonts w:ascii="Calibri" w:hAnsi="Calibri" w:cs="Calibri"/>
          <w:b/>
          <w:bCs/>
          <w:color w:val="0D0D0D" w:themeColor="text1" w:themeTint="F2"/>
          <w:sz w:val="20"/>
          <w:szCs w:val="20"/>
          <w:lang w:val="en-US"/>
        </w:rPr>
      </w:pPr>
    </w:p>
    <w:p w14:paraId="1D44BC17" w14:textId="77777777" w:rsidR="0014070B" w:rsidRPr="006E7983" w:rsidRDefault="0014070B" w:rsidP="009B62D4">
      <w:pPr>
        <w:spacing w:after="0" w:line="240" w:lineRule="auto"/>
        <w:jc w:val="center"/>
        <w:rPr>
          <w:rFonts w:ascii="Calibri" w:hAnsi="Calibri" w:cs="Calibri"/>
          <w:b/>
          <w:bCs/>
          <w:color w:val="0D0D0D" w:themeColor="text1" w:themeTint="F2"/>
          <w:sz w:val="20"/>
          <w:szCs w:val="20"/>
          <w:lang w:val="en-US"/>
        </w:rPr>
      </w:pPr>
    </w:p>
    <w:p w14:paraId="74808FA3" w14:textId="77777777" w:rsidR="0014070B" w:rsidRPr="006E7983" w:rsidRDefault="0014070B" w:rsidP="0014070B">
      <w:pPr>
        <w:spacing w:after="0" w:line="240" w:lineRule="auto"/>
        <w:jc w:val="center"/>
        <w:rPr>
          <w:rFonts w:ascii="Calibri" w:hAnsi="Calibri" w:cs="Calibri"/>
          <w:b/>
          <w:bCs/>
          <w:color w:val="0D0D0D" w:themeColor="text1" w:themeTint="F2"/>
          <w:sz w:val="20"/>
          <w:szCs w:val="20"/>
          <w:lang w:val="en-US"/>
        </w:rPr>
        <w:sectPr w:rsidR="0014070B" w:rsidRPr="006E7983" w:rsidSect="00AC0604">
          <w:footerReference w:type="default" r:id="rId22"/>
          <w:pgSz w:w="12240" w:h="15840"/>
          <w:pgMar w:top="1440" w:right="1440" w:bottom="1440" w:left="1440" w:header="720" w:footer="720" w:gutter="0"/>
          <w:pgBorders w:offsetFrom="page">
            <w:top w:val="single" w:sz="48" w:space="24" w:color="156082" w:themeColor="accent1" w:shadow="1"/>
            <w:left w:val="single" w:sz="48" w:space="24" w:color="156082" w:themeColor="accent1" w:shadow="1"/>
            <w:bottom w:val="single" w:sz="48" w:space="24" w:color="156082" w:themeColor="accent1" w:shadow="1"/>
            <w:right w:val="single" w:sz="48" w:space="24" w:color="156082" w:themeColor="accent1" w:shadow="1"/>
          </w:pgBorders>
          <w:cols w:space="720"/>
          <w:docGrid w:linePitch="360"/>
        </w:sectPr>
      </w:pPr>
    </w:p>
    <w:p w14:paraId="25DDDBBF" w14:textId="77777777" w:rsidR="009B62D4" w:rsidRPr="00336697" w:rsidRDefault="009B62D4" w:rsidP="0014070B">
      <w:pPr>
        <w:spacing w:after="0" w:line="240" w:lineRule="auto"/>
        <w:jc w:val="center"/>
        <w:rPr>
          <w:rFonts w:ascii="Calibri" w:hAnsi="Calibri" w:cs="Calibri"/>
          <w:b/>
          <w:bCs/>
          <w:color w:val="0D0D0D" w:themeColor="text1" w:themeTint="F2"/>
          <w:sz w:val="22"/>
          <w:szCs w:val="22"/>
          <w:lang w:val="en-US"/>
        </w:rPr>
      </w:pPr>
      <w:r w:rsidRPr="00336697">
        <w:rPr>
          <w:rFonts w:ascii="Calibri" w:hAnsi="Calibri" w:cs="Calibri"/>
          <w:b/>
          <w:bCs/>
          <w:color w:val="0D0D0D" w:themeColor="text1" w:themeTint="F2"/>
          <w:sz w:val="22"/>
          <w:szCs w:val="22"/>
          <w:lang w:val="en-US"/>
        </w:rPr>
        <w:lastRenderedPageBreak/>
        <w:t>A’LA CARTE TRIBUTE SUPPLIES &amp; STATIONARY PACKAGES</w:t>
      </w:r>
    </w:p>
    <w:p w14:paraId="76F39A08" w14:textId="77777777" w:rsidR="0014070B" w:rsidRPr="006E7983" w:rsidRDefault="0014070B" w:rsidP="0014070B">
      <w:pPr>
        <w:spacing w:after="0" w:line="240" w:lineRule="auto"/>
        <w:jc w:val="center"/>
        <w:rPr>
          <w:rFonts w:ascii="Calibri" w:hAnsi="Calibri" w:cs="Calibri"/>
          <w:b/>
          <w:bCs/>
          <w:color w:val="0D0D0D" w:themeColor="text1" w:themeTint="F2"/>
          <w:sz w:val="20"/>
          <w:szCs w:val="20"/>
          <w:lang w:val="en-US"/>
        </w:rPr>
      </w:pPr>
    </w:p>
    <w:p w14:paraId="7C20C57C" w14:textId="77777777" w:rsidR="009B62D4" w:rsidRPr="006E7983" w:rsidRDefault="009B62D4" w:rsidP="009B62D4">
      <w:pPr>
        <w:spacing w:after="0" w:line="240" w:lineRule="auto"/>
        <w:rPr>
          <w:rFonts w:ascii="Calibri" w:hAnsi="Calibri" w:cs="Calibri"/>
          <w:b/>
          <w:bCs/>
          <w:color w:val="0D0D0D" w:themeColor="text1" w:themeTint="F2"/>
          <w:sz w:val="20"/>
          <w:szCs w:val="20"/>
          <w:lang w:val="en-US"/>
        </w:rPr>
      </w:pPr>
      <w:r w:rsidRPr="006E7983">
        <w:rPr>
          <w:rFonts w:ascii="Calibri" w:hAnsi="Calibri" w:cs="Calibri"/>
          <w:b/>
          <w:bCs/>
          <w:color w:val="0D0D0D" w:themeColor="text1" w:themeTint="F2"/>
          <w:sz w:val="20"/>
          <w:szCs w:val="20"/>
          <w:lang w:val="en-US"/>
        </w:rPr>
        <w:t>Memorial Cards</w:t>
      </w:r>
    </w:p>
    <w:p w14:paraId="10452368" w14:textId="77777777" w:rsidR="009B62D4" w:rsidRPr="006E7983" w:rsidRDefault="009B62D4" w:rsidP="009B62D4">
      <w:pPr>
        <w:spacing w:after="0" w:line="240" w:lineRule="auto"/>
        <w:rPr>
          <w:rFonts w:ascii="Calibri" w:hAnsi="Calibri" w:cs="Calibri"/>
          <w:color w:val="0D0D0D" w:themeColor="text1" w:themeTint="F2"/>
          <w:sz w:val="20"/>
          <w:szCs w:val="20"/>
          <w:lang w:val="en-US"/>
        </w:rPr>
      </w:pPr>
      <w:r w:rsidRPr="006E7983">
        <w:rPr>
          <w:rFonts w:ascii="Calibri" w:hAnsi="Calibri" w:cs="Calibri"/>
          <w:color w:val="0D0D0D" w:themeColor="text1" w:themeTint="F2"/>
          <w:sz w:val="20"/>
          <w:szCs w:val="20"/>
          <w:lang w:val="en-US"/>
        </w:rPr>
        <w:t>$225.00 (100 cards) - Tri-Fold Memorial Cards ($2.25 per card)</w:t>
      </w:r>
    </w:p>
    <w:p w14:paraId="476BFBE9" w14:textId="77777777" w:rsidR="009B62D4" w:rsidRPr="006E7983" w:rsidRDefault="009B62D4" w:rsidP="009B62D4">
      <w:pPr>
        <w:spacing w:after="0" w:line="240" w:lineRule="auto"/>
        <w:rPr>
          <w:rFonts w:ascii="Calibri" w:hAnsi="Calibri" w:cs="Calibri"/>
          <w:color w:val="0D0D0D" w:themeColor="text1" w:themeTint="F2"/>
          <w:sz w:val="20"/>
          <w:szCs w:val="20"/>
          <w:lang w:val="en-US"/>
        </w:rPr>
      </w:pPr>
      <w:r w:rsidRPr="006E7983">
        <w:rPr>
          <w:rFonts w:ascii="Calibri" w:hAnsi="Calibri" w:cs="Calibri"/>
          <w:color w:val="0D0D0D" w:themeColor="text1" w:themeTint="F2"/>
          <w:sz w:val="20"/>
          <w:szCs w:val="20"/>
          <w:lang w:val="en-US"/>
        </w:rPr>
        <w:t>$150.00 (100 cards) – Standard Memorial Cards ($1.50 per card)</w:t>
      </w:r>
    </w:p>
    <w:p w14:paraId="14ABFD27" w14:textId="77777777" w:rsidR="009B62D4" w:rsidRPr="006E7983" w:rsidRDefault="009B62D4" w:rsidP="009B62D4">
      <w:pPr>
        <w:spacing w:after="0" w:line="240" w:lineRule="auto"/>
        <w:rPr>
          <w:rFonts w:ascii="Calibri" w:hAnsi="Calibri" w:cs="Calibri"/>
          <w:color w:val="0D0D0D" w:themeColor="text1" w:themeTint="F2"/>
          <w:sz w:val="20"/>
          <w:szCs w:val="20"/>
          <w:lang w:val="en-US"/>
        </w:rPr>
      </w:pPr>
      <w:r w:rsidRPr="006E7983">
        <w:rPr>
          <w:rFonts w:ascii="Calibri" w:hAnsi="Calibri" w:cs="Calibri"/>
          <w:color w:val="0D0D0D" w:themeColor="text1" w:themeTint="F2"/>
          <w:sz w:val="20"/>
          <w:szCs w:val="20"/>
          <w:lang w:val="en-US"/>
        </w:rPr>
        <w:t>Order of Service Folders</w:t>
      </w:r>
    </w:p>
    <w:p w14:paraId="251B7D0A" w14:textId="77777777" w:rsidR="009B62D4" w:rsidRPr="006E7983" w:rsidRDefault="009B62D4" w:rsidP="009B62D4">
      <w:pPr>
        <w:spacing w:after="0" w:line="240" w:lineRule="auto"/>
        <w:rPr>
          <w:rFonts w:ascii="Calibri" w:hAnsi="Calibri" w:cs="Calibri"/>
          <w:color w:val="0D0D0D" w:themeColor="text1" w:themeTint="F2"/>
          <w:sz w:val="20"/>
          <w:szCs w:val="20"/>
          <w:lang w:val="en-US"/>
        </w:rPr>
      </w:pPr>
      <w:r w:rsidRPr="006E7983">
        <w:rPr>
          <w:rFonts w:ascii="Calibri" w:hAnsi="Calibri" w:cs="Calibri"/>
          <w:color w:val="0D0D0D" w:themeColor="text1" w:themeTint="F2"/>
          <w:sz w:val="20"/>
          <w:szCs w:val="20"/>
          <w:lang w:val="en-US"/>
        </w:rPr>
        <w:t>$165.00 (100 pamphlets) - In-House $1.65 each (minimum 25)</w:t>
      </w:r>
    </w:p>
    <w:p w14:paraId="2A98A121" w14:textId="77777777" w:rsidR="009B62D4" w:rsidRPr="006E7983" w:rsidRDefault="009B62D4" w:rsidP="009B62D4">
      <w:pPr>
        <w:spacing w:after="0" w:line="240" w:lineRule="auto"/>
        <w:rPr>
          <w:rFonts w:ascii="Calibri" w:hAnsi="Calibri" w:cs="Calibri"/>
          <w:color w:val="0D0D0D" w:themeColor="text1" w:themeTint="F2"/>
          <w:sz w:val="20"/>
          <w:szCs w:val="20"/>
          <w:lang w:val="en-US"/>
        </w:rPr>
      </w:pPr>
      <w:r w:rsidRPr="006E7983">
        <w:rPr>
          <w:rFonts w:ascii="Calibri" w:hAnsi="Calibri" w:cs="Calibri"/>
          <w:color w:val="0D0D0D" w:themeColor="text1" w:themeTint="F2"/>
          <w:sz w:val="20"/>
          <w:szCs w:val="20"/>
          <w:lang w:val="en-US"/>
        </w:rPr>
        <w:t xml:space="preserve">$225.00 (100 pamphlets) – Graphic Design $2.25 each (minimum 50)   </w:t>
      </w:r>
    </w:p>
    <w:p w14:paraId="3C6A472E" w14:textId="77777777" w:rsidR="009B62D4" w:rsidRPr="006E7983" w:rsidRDefault="009B62D4" w:rsidP="009B62D4">
      <w:pPr>
        <w:spacing w:after="0" w:line="240" w:lineRule="auto"/>
        <w:rPr>
          <w:rFonts w:ascii="Calibri" w:hAnsi="Calibri" w:cs="Calibri"/>
          <w:b/>
          <w:bCs/>
          <w:color w:val="0D0D0D" w:themeColor="text1" w:themeTint="F2"/>
          <w:sz w:val="20"/>
          <w:szCs w:val="20"/>
          <w:lang w:val="en-US"/>
        </w:rPr>
      </w:pPr>
    </w:p>
    <w:p w14:paraId="1FBBE18E" w14:textId="60D9C3BE" w:rsidR="009B62D4" w:rsidRPr="006E7983" w:rsidRDefault="009B62D4" w:rsidP="009B62D4">
      <w:pPr>
        <w:spacing w:after="0" w:line="240" w:lineRule="auto"/>
        <w:rPr>
          <w:rFonts w:ascii="Calibri" w:hAnsi="Calibri" w:cs="Calibri"/>
          <w:b/>
          <w:bCs/>
          <w:color w:val="0D0D0D" w:themeColor="text1" w:themeTint="F2"/>
          <w:sz w:val="20"/>
          <w:szCs w:val="20"/>
          <w:lang w:val="en-US"/>
        </w:rPr>
      </w:pPr>
      <w:r w:rsidRPr="006E7983">
        <w:rPr>
          <w:rFonts w:ascii="Calibri" w:hAnsi="Calibri" w:cs="Calibri"/>
          <w:b/>
          <w:bCs/>
          <w:color w:val="0D0D0D" w:themeColor="text1" w:themeTint="F2"/>
          <w:sz w:val="20"/>
          <w:szCs w:val="20"/>
          <w:lang w:val="en-US"/>
        </w:rPr>
        <w:t>Guest Register Books</w:t>
      </w:r>
    </w:p>
    <w:p w14:paraId="05C8B691" w14:textId="77777777" w:rsidR="009B62D4" w:rsidRPr="006E7983" w:rsidRDefault="009B62D4" w:rsidP="009B62D4">
      <w:pPr>
        <w:spacing w:after="0" w:line="240" w:lineRule="auto"/>
        <w:rPr>
          <w:rFonts w:ascii="Calibri" w:hAnsi="Calibri" w:cs="Calibri"/>
          <w:color w:val="0D0D0D" w:themeColor="text1" w:themeTint="F2"/>
          <w:sz w:val="20"/>
          <w:szCs w:val="20"/>
          <w:lang w:val="en-US"/>
        </w:rPr>
      </w:pPr>
      <w:r w:rsidRPr="006E7983">
        <w:rPr>
          <w:rFonts w:ascii="Calibri" w:hAnsi="Calibri" w:cs="Calibri"/>
          <w:color w:val="0D0D0D" w:themeColor="text1" w:themeTint="F2"/>
          <w:sz w:val="20"/>
          <w:szCs w:val="20"/>
          <w:lang w:val="en-US"/>
        </w:rPr>
        <w:t>$75.00 – Gold Standard: Small 3 Ring Guest Register</w:t>
      </w:r>
    </w:p>
    <w:p w14:paraId="00109213" w14:textId="77777777" w:rsidR="009B62D4" w:rsidRPr="006E7983" w:rsidRDefault="009B62D4" w:rsidP="009B62D4">
      <w:pPr>
        <w:spacing w:after="0" w:line="240" w:lineRule="auto"/>
        <w:rPr>
          <w:rFonts w:ascii="Calibri" w:hAnsi="Calibri" w:cs="Calibri"/>
          <w:color w:val="0D0D0D" w:themeColor="text1" w:themeTint="F2"/>
          <w:sz w:val="20"/>
          <w:szCs w:val="20"/>
          <w:lang w:val="en-US"/>
        </w:rPr>
      </w:pPr>
      <w:r w:rsidRPr="006E7983">
        <w:rPr>
          <w:rFonts w:ascii="Calibri" w:hAnsi="Calibri" w:cs="Calibri"/>
          <w:color w:val="0D0D0D" w:themeColor="text1" w:themeTint="F2"/>
          <w:sz w:val="20"/>
          <w:szCs w:val="20"/>
          <w:lang w:val="en-US"/>
        </w:rPr>
        <w:t>$120.00 – Theme Guest Register &amp; Classic Frame Guest Books</w:t>
      </w:r>
    </w:p>
    <w:p w14:paraId="16C09BA0" w14:textId="77777777" w:rsidR="009B62D4" w:rsidRPr="006E7983" w:rsidRDefault="009B62D4" w:rsidP="009B62D4">
      <w:pPr>
        <w:spacing w:after="0" w:line="240" w:lineRule="auto"/>
        <w:rPr>
          <w:rFonts w:ascii="Calibri" w:hAnsi="Calibri" w:cs="Calibri"/>
          <w:color w:val="0D0D0D" w:themeColor="text1" w:themeTint="F2"/>
          <w:sz w:val="20"/>
          <w:szCs w:val="20"/>
          <w:lang w:val="en-US"/>
        </w:rPr>
      </w:pPr>
      <w:r w:rsidRPr="006E7983">
        <w:rPr>
          <w:rFonts w:ascii="Calibri" w:hAnsi="Calibri" w:cs="Calibri"/>
          <w:color w:val="0D0D0D" w:themeColor="text1" w:themeTint="F2"/>
          <w:sz w:val="20"/>
          <w:szCs w:val="20"/>
          <w:lang w:val="en-US"/>
        </w:rPr>
        <w:t xml:space="preserve">$48.00 - Laminated Bookmarks - $12.00 each (minimum order 4) </w:t>
      </w:r>
    </w:p>
    <w:p w14:paraId="761F0FDB" w14:textId="77777777" w:rsidR="009B62D4" w:rsidRPr="006E7983" w:rsidRDefault="009B62D4" w:rsidP="009B62D4">
      <w:pPr>
        <w:spacing w:after="0" w:line="240" w:lineRule="auto"/>
        <w:rPr>
          <w:rFonts w:ascii="Calibri" w:hAnsi="Calibri" w:cs="Calibri"/>
          <w:color w:val="0D0D0D" w:themeColor="text1" w:themeTint="F2"/>
          <w:sz w:val="20"/>
          <w:szCs w:val="20"/>
          <w:lang w:val="en-US"/>
        </w:rPr>
      </w:pPr>
      <w:r w:rsidRPr="006E7983">
        <w:rPr>
          <w:rFonts w:ascii="Calibri" w:hAnsi="Calibri" w:cs="Calibri"/>
          <w:color w:val="0D0D0D" w:themeColor="text1" w:themeTint="F2"/>
          <w:sz w:val="20"/>
          <w:szCs w:val="20"/>
          <w:lang w:val="en-US"/>
        </w:rPr>
        <w:t>Memorial Candles</w:t>
      </w:r>
    </w:p>
    <w:p w14:paraId="20B03E0A" w14:textId="77777777" w:rsidR="009B62D4" w:rsidRPr="006E7983" w:rsidRDefault="009B62D4" w:rsidP="009B62D4">
      <w:pPr>
        <w:spacing w:after="0" w:line="240" w:lineRule="auto"/>
        <w:rPr>
          <w:rFonts w:ascii="Calibri" w:hAnsi="Calibri" w:cs="Calibri"/>
          <w:color w:val="0D0D0D" w:themeColor="text1" w:themeTint="F2"/>
          <w:sz w:val="20"/>
          <w:szCs w:val="20"/>
          <w:lang w:val="en-US"/>
        </w:rPr>
      </w:pPr>
      <w:r w:rsidRPr="006E7983">
        <w:rPr>
          <w:rFonts w:ascii="Calibri" w:hAnsi="Calibri" w:cs="Calibri"/>
          <w:color w:val="0D0D0D" w:themeColor="text1" w:themeTint="F2"/>
          <w:sz w:val="20"/>
          <w:szCs w:val="20"/>
          <w:lang w:val="en-US"/>
        </w:rPr>
        <w:t>$35.00 - Round Candle</w:t>
      </w:r>
    </w:p>
    <w:p w14:paraId="2448C240" w14:textId="77777777" w:rsidR="009B62D4" w:rsidRPr="006E7983" w:rsidRDefault="009B62D4" w:rsidP="009B62D4">
      <w:pPr>
        <w:spacing w:after="0" w:line="240" w:lineRule="auto"/>
        <w:rPr>
          <w:rFonts w:ascii="Calibri" w:hAnsi="Calibri" w:cs="Calibri"/>
          <w:color w:val="0D0D0D" w:themeColor="text1" w:themeTint="F2"/>
          <w:sz w:val="20"/>
          <w:szCs w:val="20"/>
          <w:lang w:val="en-US"/>
        </w:rPr>
      </w:pPr>
      <w:r w:rsidRPr="006E7983">
        <w:rPr>
          <w:rFonts w:ascii="Calibri" w:hAnsi="Calibri" w:cs="Calibri"/>
          <w:color w:val="0D0D0D" w:themeColor="text1" w:themeTint="F2"/>
          <w:sz w:val="20"/>
          <w:szCs w:val="20"/>
          <w:lang w:val="en-US"/>
        </w:rPr>
        <w:t>$45.00 – Square Candle</w:t>
      </w:r>
    </w:p>
    <w:p w14:paraId="0ED67876" w14:textId="77777777" w:rsidR="0014070B" w:rsidRPr="006E7983" w:rsidRDefault="0014070B" w:rsidP="009B62D4">
      <w:pPr>
        <w:spacing w:after="0" w:line="240" w:lineRule="auto"/>
        <w:rPr>
          <w:rFonts w:ascii="Calibri" w:hAnsi="Calibri" w:cs="Calibri"/>
          <w:b/>
          <w:bCs/>
          <w:color w:val="0D0D0D" w:themeColor="text1" w:themeTint="F2"/>
          <w:sz w:val="20"/>
          <w:szCs w:val="20"/>
          <w:lang w:val="en-US"/>
        </w:rPr>
      </w:pPr>
    </w:p>
    <w:p w14:paraId="1650E912" w14:textId="271BE082" w:rsidR="009B62D4" w:rsidRPr="006E7983" w:rsidRDefault="009B62D4" w:rsidP="009B62D4">
      <w:pPr>
        <w:spacing w:after="0" w:line="240" w:lineRule="auto"/>
        <w:rPr>
          <w:rFonts w:ascii="Calibri" w:hAnsi="Calibri" w:cs="Calibri"/>
          <w:b/>
          <w:bCs/>
          <w:color w:val="0D0D0D" w:themeColor="text1" w:themeTint="F2"/>
          <w:sz w:val="20"/>
          <w:szCs w:val="20"/>
          <w:lang w:val="en-US"/>
        </w:rPr>
      </w:pPr>
      <w:r w:rsidRPr="006E7983">
        <w:rPr>
          <w:rFonts w:ascii="Calibri" w:hAnsi="Calibri" w:cs="Calibri"/>
          <w:b/>
          <w:bCs/>
          <w:color w:val="0D0D0D" w:themeColor="text1" w:themeTint="F2"/>
          <w:sz w:val="20"/>
          <w:szCs w:val="20"/>
          <w:lang w:val="en-US"/>
        </w:rPr>
        <w:t>Miscellaneous</w:t>
      </w:r>
    </w:p>
    <w:p w14:paraId="390A0685" w14:textId="77777777" w:rsidR="009B62D4" w:rsidRPr="006E7983" w:rsidRDefault="009B62D4" w:rsidP="009B62D4">
      <w:pPr>
        <w:spacing w:after="0" w:line="240" w:lineRule="auto"/>
        <w:rPr>
          <w:rFonts w:ascii="Calibri" w:hAnsi="Calibri" w:cs="Calibri"/>
          <w:color w:val="0D0D0D" w:themeColor="text1" w:themeTint="F2"/>
          <w:sz w:val="20"/>
          <w:szCs w:val="20"/>
          <w:lang w:val="en-US"/>
        </w:rPr>
      </w:pPr>
      <w:r w:rsidRPr="006E7983">
        <w:rPr>
          <w:rFonts w:ascii="Calibri" w:hAnsi="Calibri" w:cs="Calibri"/>
          <w:color w:val="0D0D0D" w:themeColor="text1" w:themeTint="F2"/>
          <w:sz w:val="20"/>
          <w:szCs w:val="20"/>
          <w:lang w:val="en-US"/>
        </w:rPr>
        <w:t>$25.00 – Download requests for music each</w:t>
      </w:r>
    </w:p>
    <w:p w14:paraId="50A8F1E2" w14:textId="77777777" w:rsidR="009B62D4" w:rsidRPr="006E7983" w:rsidRDefault="009B62D4" w:rsidP="009B62D4">
      <w:pPr>
        <w:spacing w:after="0" w:line="240" w:lineRule="auto"/>
        <w:rPr>
          <w:rFonts w:ascii="Calibri" w:hAnsi="Calibri" w:cs="Calibri"/>
          <w:color w:val="0D0D0D" w:themeColor="text1" w:themeTint="F2"/>
          <w:sz w:val="20"/>
          <w:szCs w:val="20"/>
          <w:lang w:val="en-US"/>
        </w:rPr>
      </w:pPr>
      <w:r w:rsidRPr="006E7983">
        <w:rPr>
          <w:rFonts w:ascii="Calibri" w:hAnsi="Calibri" w:cs="Calibri"/>
          <w:color w:val="0D0D0D" w:themeColor="text1" w:themeTint="F2"/>
          <w:sz w:val="20"/>
          <w:szCs w:val="20"/>
          <w:lang w:val="en-US"/>
        </w:rPr>
        <w:t>$35.00 – Standard Thank You Cards (box of 25)</w:t>
      </w:r>
    </w:p>
    <w:p w14:paraId="7C545592" w14:textId="77777777" w:rsidR="009B62D4" w:rsidRPr="006E7983" w:rsidRDefault="009B62D4" w:rsidP="009B62D4">
      <w:pPr>
        <w:spacing w:after="0" w:line="240" w:lineRule="auto"/>
        <w:rPr>
          <w:rFonts w:ascii="Calibri" w:hAnsi="Calibri" w:cs="Calibri"/>
          <w:color w:val="0D0D0D" w:themeColor="text1" w:themeTint="F2"/>
          <w:sz w:val="20"/>
          <w:szCs w:val="20"/>
          <w:lang w:val="en-US"/>
        </w:rPr>
      </w:pPr>
      <w:r w:rsidRPr="006E7983">
        <w:rPr>
          <w:rFonts w:ascii="Calibri" w:hAnsi="Calibri" w:cs="Calibri"/>
          <w:color w:val="0D0D0D" w:themeColor="text1" w:themeTint="F2"/>
          <w:sz w:val="20"/>
          <w:szCs w:val="20"/>
          <w:lang w:val="en-US"/>
        </w:rPr>
        <w:t>$275.00 - DVD Production (75 Photos)</w:t>
      </w:r>
    </w:p>
    <w:p w14:paraId="4A63C683" w14:textId="77777777" w:rsidR="009B62D4" w:rsidRPr="006E7983" w:rsidRDefault="009B62D4" w:rsidP="009B62D4">
      <w:pPr>
        <w:spacing w:after="0" w:line="240" w:lineRule="auto"/>
        <w:rPr>
          <w:rFonts w:ascii="Calibri" w:hAnsi="Calibri" w:cs="Calibri"/>
          <w:color w:val="0D0D0D" w:themeColor="text1" w:themeTint="F2"/>
          <w:sz w:val="20"/>
          <w:szCs w:val="20"/>
          <w:lang w:val="en-US"/>
        </w:rPr>
      </w:pPr>
      <w:r w:rsidRPr="006E7983">
        <w:rPr>
          <w:rFonts w:ascii="Calibri" w:hAnsi="Calibri" w:cs="Calibri"/>
          <w:color w:val="0D0D0D" w:themeColor="text1" w:themeTint="F2"/>
          <w:sz w:val="20"/>
          <w:szCs w:val="20"/>
          <w:lang w:val="en-US"/>
        </w:rPr>
        <w:t>$35.00 – Additional DVD copies</w:t>
      </w:r>
    </w:p>
    <w:p w14:paraId="70C36ED2" w14:textId="77777777" w:rsidR="009B62D4" w:rsidRPr="006E7983" w:rsidRDefault="009B62D4" w:rsidP="009B62D4">
      <w:pPr>
        <w:spacing w:after="0" w:line="240" w:lineRule="auto"/>
        <w:rPr>
          <w:rFonts w:ascii="Calibri" w:hAnsi="Calibri" w:cs="Calibri"/>
          <w:color w:val="0D0D0D" w:themeColor="text1" w:themeTint="F2"/>
          <w:sz w:val="20"/>
          <w:szCs w:val="20"/>
          <w:lang w:val="en-US"/>
        </w:rPr>
      </w:pPr>
      <w:r w:rsidRPr="006E7983">
        <w:rPr>
          <w:rFonts w:ascii="Calibri" w:hAnsi="Calibri" w:cs="Calibri"/>
          <w:color w:val="0D0D0D" w:themeColor="text1" w:themeTint="F2"/>
          <w:sz w:val="20"/>
          <w:szCs w:val="20"/>
          <w:lang w:val="en-US"/>
        </w:rPr>
        <w:t>$70.00 – Framed Portrait or Collage</w:t>
      </w:r>
    </w:p>
    <w:p w14:paraId="1F24E8D0" w14:textId="77777777" w:rsidR="009B62D4" w:rsidRPr="006E7983" w:rsidRDefault="009B62D4" w:rsidP="009B62D4">
      <w:pPr>
        <w:spacing w:after="0" w:line="240" w:lineRule="auto"/>
        <w:rPr>
          <w:rFonts w:ascii="Calibri" w:hAnsi="Calibri" w:cs="Calibri"/>
          <w:b/>
          <w:bCs/>
          <w:color w:val="0D0D0D" w:themeColor="text1" w:themeTint="F2"/>
          <w:sz w:val="20"/>
          <w:szCs w:val="20"/>
          <w:lang w:val="en-US"/>
        </w:rPr>
      </w:pPr>
    </w:p>
    <w:p w14:paraId="4D6AE1FA" w14:textId="77777777" w:rsidR="0014070B" w:rsidRPr="006E7983" w:rsidRDefault="0014070B" w:rsidP="009B62D4">
      <w:pPr>
        <w:spacing w:after="0" w:line="240" w:lineRule="auto"/>
        <w:rPr>
          <w:rFonts w:ascii="Calibri" w:hAnsi="Calibri" w:cs="Calibri"/>
          <w:b/>
          <w:bCs/>
          <w:color w:val="0D0D0D" w:themeColor="text1" w:themeTint="F2"/>
          <w:sz w:val="20"/>
          <w:szCs w:val="20"/>
          <w:lang w:val="en-US"/>
        </w:rPr>
      </w:pPr>
    </w:p>
    <w:p w14:paraId="76F85284" w14:textId="77777777" w:rsidR="009B62D4" w:rsidRPr="00336697" w:rsidRDefault="009B62D4" w:rsidP="009B62D4">
      <w:pPr>
        <w:spacing w:after="0" w:line="240" w:lineRule="auto"/>
        <w:rPr>
          <w:rFonts w:ascii="Calibri" w:hAnsi="Calibri" w:cs="Calibri"/>
          <w:b/>
          <w:bCs/>
          <w:color w:val="0D0D0D" w:themeColor="text1" w:themeTint="F2"/>
          <w:sz w:val="22"/>
          <w:szCs w:val="22"/>
          <w:lang w:val="en-US"/>
        </w:rPr>
      </w:pPr>
      <w:r w:rsidRPr="00336697">
        <w:rPr>
          <w:rFonts w:ascii="Calibri" w:hAnsi="Calibri" w:cs="Calibri"/>
          <w:b/>
          <w:bCs/>
          <w:color w:val="0D0D0D" w:themeColor="text1" w:themeTint="F2"/>
          <w:sz w:val="22"/>
          <w:szCs w:val="22"/>
          <w:lang w:val="en-US"/>
        </w:rPr>
        <w:t>PACKAGED STATIONARY PRODUCTS</w:t>
      </w:r>
    </w:p>
    <w:p w14:paraId="2F828917" w14:textId="77777777" w:rsidR="009B62D4" w:rsidRPr="006E7983" w:rsidRDefault="009B62D4" w:rsidP="009B62D4">
      <w:pPr>
        <w:spacing w:after="0" w:line="240" w:lineRule="auto"/>
        <w:rPr>
          <w:rFonts w:ascii="Calibri" w:hAnsi="Calibri" w:cs="Calibri"/>
          <w:b/>
          <w:bCs/>
          <w:color w:val="0D0D0D" w:themeColor="text1" w:themeTint="F2"/>
          <w:sz w:val="20"/>
          <w:szCs w:val="20"/>
          <w:lang w:val="en-US"/>
        </w:rPr>
      </w:pPr>
    </w:p>
    <w:p w14:paraId="3DD20A00" w14:textId="77777777" w:rsidR="009B62D4" w:rsidRPr="006E7983" w:rsidRDefault="009B62D4" w:rsidP="009B62D4">
      <w:pPr>
        <w:spacing w:after="0" w:line="240" w:lineRule="auto"/>
        <w:rPr>
          <w:rFonts w:ascii="Calibri" w:hAnsi="Calibri" w:cs="Calibri"/>
          <w:b/>
          <w:bCs/>
          <w:color w:val="0D0D0D" w:themeColor="text1" w:themeTint="F2"/>
          <w:sz w:val="20"/>
          <w:szCs w:val="20"/>
          <w:lang w:val="en-US"/>
        </w:rPr>
      </w:pPr>
      <w:r w:rsidRPr="006E7983">
        <w:rPr>
          <w:rFonts w:ascii="Calibri" w:hAnsi="Calibri" w:cs="Calibri"/>
          <w:b/>
          <w:bCs/>
          <w:color w:val="0D0D0D" w:themeColor="text1" w:themeTint="F2"/>
          <w:sz w:val="20"/>
          <w:szCs w:val="20"/>
          <w:lang w:val="en-US"/>
        </w:rPr>
        <w:t xml:space="preserve">$275.00 – DJR Basic Package </w:t>
      </w:r>
    </w:p>
    <w:p w14:paraId="3DD68940" w14:textId="77777777" w:rsidR="009B62D4" w:rsidRPr="006E7983" w:rsidRDefault="009B62D4" w:rsidP="009B62D4">
      <w:pPr>
        <w:spacing w:after="0" w:line="240" w:lineRule="auto"/>
        <w:rPr>
          <w:rFonts w:ascii="Calibri" w:hAnsi="Calibri" w:cs="Calibri"/>
          <w:color w:val="0D0D0D" w:themeColor="text1" w:themeTint="F2"/>
          <w:sz w:val="20"/>
          <w:szCs w:val="20"/>
          <w:lang w:val="en-US"/>
        </w:rPr>
      </w:pPr>
      <w:r w:rsidRPr="006E7983">
        <w:rPr>
          <w:rFonts w:ascii="Calibri" w:hAnsi="Calibri" w:cs="Calibri"/>
          <w:color w:val="0D0D0D" w:themeColor="text1" w:themeTint="F2"/>
          <w:sz w:val="20"/>
          <w:szCs w:val="20"/>
          <w:lang w:val="en-US"/>
        </w:rPr>
        <w:t>A Gravure Craft 3 ring register, 50 memorial cards and Thank You Cards</w:t>
      </w:r>
    </w:p>
    <w:p w14:paraId="6A5C41A0" w14:textId="77777777" w:rsidR="009B62D4" w:rsidRPr="006E7983" w:rsidRDefault="009B62D4" w:rsidP="009B62D4">
      <w:pPr>
        <w:spacing w:after="0" w:line="240" w:lineRule="auto"/>
        <w:rPr>
          <w:rFonts w:ascii="Calibri" w:hAnsi="Calibri" w:cs="Calibri"/>
          <w:color w:val="0D0D0D" w:themeColor="text1" w:themeTint="F2"/>
          <w:sz w:val="20"/>
          <w:szCs w:val="20"/>
          <w:lang w:val="en-US"/>
        </w:rPr>
      </w:pPr>
    </w:p>
    <w:p w14:paraId="704E8E1C" w14:textId="77777777" w:rsidR="009B62D4" w:rsidRPr="006E7983" w:rsidRDefault="009B62D4" w:rsidP="009B62D4">
      <w:pPr>
        <w:spacing w:after="0" w:line="240" w:lineRule="auto"/>
        <w:rPr>
          <w:rFonts w:ascii="Calibri" w:hAnsi="Calibri" w:cs="Calibri"/>
          <w:b/>
          <w:bCs/>
          <w:color w:val="0D0D0D" w:themeColor="text1" w:themeTint="F2"/>
          <w:sz w:val="20"/>
          <w:szCs w:val="20"/>
          <w:lang w:val="en-US"/>
        </w:rPr>
      </w:pPr>
      <w:r w:rsidRPr="006E7983">
        <w:rPr>
          <w:rFonts w:ascii="Calibri" w:hAnsi="Calibri" w:cs="Calibri"/>
          <w:b/>
          <w:bCs/>
          <w:color w:val="0D0D0D" w:themeColor="text1" w:themeTint="F2"/>
          <w:sz w:val="20"/>
          <w:szCs w:val="20"/>
          <w:lang w:val="en-US"/>
        </w:rPr>
        <w:t>$495.00 – DJR Standard Package</w:t>
      </w:r>
    </w:p>
    <w:p w14:paraId="10AEB319" w14:textId="77777777" w:rsidR="009B62D4" w:rsidRPr="006E7983" w:rsidRDefault="009B62D4" w:rsidP="009B62D4">
      <w:pPr>
        <w:spacing w:after="0" w:line="240" w:lineRule="auto"/>
        <w:rPr>
          <w:rFonts w:ascii="Calibri" w:hAnsi="Calibri" w:cs="Calibri"/>
          <w:color w:val="0D0D0D" w:themeColor="text1" w:themeTint="F2"/>
          <w:sz w:val="20"/>
          <w:szCs w:val="20"/>
          <w:lang w:val="en-US"/>
        </w:rPr>
      </w:pPr>
      <w:r w:rsidRPr="006E7983">
        <w:rPr>
          <w:rFonts w:ascii="Calibri" w:hAnsi="Calibri" w:cs="Calibri"/>
          <w:color w:val="0D0D0D" w:themeColor="text1" w:themeTint="F2"/>
          <w:sz w:val="20"/>
          <w:szCs w:val="20"/>
          <w:lang w:val="en-US"/>
        </w:rPr>
        <w:t xml:space="preserve">Theme or Classic Frame register book, 100 Standard Memorial Cards, Thank you Cards, Round Memorial Candle. </w:t>
      </w:r>
    </w:p>
    <w:p w14:paraId="1919815A" w14:textId="77777777" w:rsidR="009B62D4" w:rsidRPr="006E7983" w:rsidRDefault="009B62D4" w:rsidP="009B62D4">
      <w:pPr>
        <w:spacing w:after="0" w:line="240" w:lineRule="auto"/>
        <w:rPr>
          <w:rFonts w:ascii="Calibri" w:hAnsi="Calibri" w:cs="Calibri"/>
          <w:color w:val="0D0D0D" w:themeColor="text1" w:themeTint="F2"/>
          <w:sz w:val="20"/>
          <w:szCs w:val="20"/>
          <w:lang w:val="en-US"/>
        </w:rPr>
      </w:pPr>
    </w:p>
    <w:p w14:paraId="0284272D" w14:textId="77777777" w:rsidR="009B62D4" w:rsidRPr="006E7983" w:rsidRDefault="009B62D4" w:rsidP="009B62D4">
      <w:pPr>
        <w:spacing w:after="0" w:line="240" w:lineRule="auto"/>
        <w:rPr>
          <w:rFonts w:ascii="Calibri" w:hAnsi="Calibri" w:cs="Calibri"/>
          <w:b/>
          <w:bCs/>
          <w:color w:val="0D0D0D" w:themeColor="text1" w:themeTint="F2"/>
          <w:sz w:val="20"/>
          <w:szCs w:val="20"/>
          <w:lang w:val="en-US"/>
        </w:rPr>
      </w:pPr>
      <w:r w:rsidRPr="006E7983">
        <w:rPr>
          <w:rFonts w:ascii="Calibri" w:hAnsi="Calibri" w:cs="Calibri"/>
          <w:b/>
          <w:bCs/>
          <w:color w:val="0D0D0D" w:themeColor="text1" w:themeTint="F2"/>
          <w:sz w:val="20"/>
          <w:szCs w:val="20"/>
          <w:lang w:val="en-US"/>
        </w:rPr>
        <w:t>Bookmark Packages - Includes:</w:t>
      </w:r>
      <w:r w:rsidRPr="006E7983">
        <w:rPr>
          <w:rFonts w:ascii="Calibri" w:hAnsi="Calibri" w:cs="Calibri"/>
          <w:color w:val="0D0D0D" w:themeColor="text1" w:themeTint="F2"/>
          <w:sz w:val="20"/>
          <w:szCs w:val="20"/>
          <w:lang w:val="en-US"/>
        </w:rPr>
        <w:t xml:space="preserve"> Round or Square Memorial Candle, 8X10 Photograph Print, Holiday Ornament and a Fridge Magnet. </w:t>
      </w:r>
    </w:p>
    <w:p w14:paraId="22DF95C8" w14:textId="77777777" w:rsidR="009B62D4" w:rsidRPr="006E7983" w:rsidRDefault="009B62D4" w:rsidP="009B62D4">
      <w:pPr>
        <w:spacing w:after="0" w:line="240" w:lineRule="auto"/>
        <w:rPr>
          <w:rFonts w:ascii="Calibri" w:hAnsi="Calibri" w:cs="Calibri"/>
          <w:b/>
          <w:bCs/>
          <w:color w:val="0D0D0D" w:themeColor="text1" w:themeTint="F2"/>
          <w:sz w:val="20"/>
          <w:szCs w:val="20"/>
          <w:lang w:val="en-US"/>
        </w:rPr>
      </w:pPr>
    </w:p>
    <w:p w14:paraId="70C0AAD2" w14:textId="77777777" w:rsidR="009B62D4" w:rsidRPr="006E7983" w:rsidRDefault="009B62D4" w:rsidP="009B62D4">
      <w:pPr>
        <w:spacing w:after="0" w:line="240" w:lineRule="auto"/>
        <w:rPr>
          <w:rFonts w:ascii="Calibri" w:hAnsi="Calibri" w:cs="Calibri"/>
          <w:b/>
          <w:bCs/>
          <w:color w:val="0D0D0D" w:themeColor="text1" w:themeTint="F2"/>
          <w:sz w:val="20"/>
          <w:szCs w:val="20"/>
          <w:lang w:val="en-US"/>
        </w:rPr>
      </w:pPr>
      <w:r w:rsidRPr="006E7983">
        <w:rPr>
          <w:rFonts w:ascii="Calibri" w:hAnsi="Calibri" w:cs="Calibri"/>
          <w:b/>
          <w:bCs/>
          <w:color w:val="0D0D0D" w:themeColor="text1" w:themeTint="F2"/>
          <w:sz w:val="20"/>
          <w:szCs w:val="20"/>
          <w:lang w:val="en-US"/>
        </w:rPr>
        <w:t>$595.00 – DJR Classic Package</w:t>
      </w:r>
    </w:p>
    <w:p w14:paraId="2A66291C" w14:textId="77777777" w:rsidR="009B62D4" w:rsidRPr="006E7983" w:rsidRDefault="009B62D4" w:rsidP="009B62D4">
      <w:pPr>
        <w:spacing w:after="0" w:line="240" w:lineRule="auto"/>
        <w:rPr>
          <w:rFonts w:ascii="Calibri" w:hAnsi="Calibri" w:cs="Calibri"/>
          <w:color w:val="0D0D0D" w:themeColor="text1" w:themeTint="F2"/>
          <w:sz w:val="20"/>
          <w:szCs w:val="20"/>
          <w:lang w:val="en-US"/>
        </w:rPr>
      </w:pPr>
      <w:r w:rsidRPr="006E7983">
        <w:rPr>
          <w:rFonts w:ascii="Calibri" w:hAnsi="Calibri" w:cs="Calibri"/>
          <w:color w:val="0D0D0D" w:themeColor="text1" w:themeTint="F2"/>
          <w:sz w:val="20"/>
          <w:szCs w:val="20"/>
          <w:lang w:val="en-US"/>
        </w:rPr>
        <w:t>Theme or Classic Frame Register Book, up to 100 Standard Memorial Cards, 50 Thank You Cards, Square or Round Candle, Portrait or Collage photo</w:t>
      </w:r>
    </w:p>
    <w:p w14:paraId="2C43E386" w14:textId="77777777" w:rsidR="009B62D4" w:rsidRPr="006E7983" w:rsidRDefault="009B62D4" w:rsidP="009B62D4">
      <w:pPr>
        <w:spacing w:after="0" w:line="240" w:lineRule="auto"/>
        <w:rPr>
          <w:rFonts w:ascii="Calibri" w:hAnsi="Calibri" w:cs="Calibri"/>
          <w:b/>
          <w:bCs/>
          <w:color w:val="0D0D0D" w:themeColor="text1" w:themeTint="F2"/>
          <w:sz w:val="20"/>
          <w:szCs w:val="20"/>
          <w:lang w:val="en-US"/>
        </w:rPr>
      </w:pPr>
    </w:p>
    <w:p w14:paraId="437C690A" w14:textId="26271FC5" w:rsidR="009B62D4" w:rsidRPr="006E7983" w:rsidRDefault="009B62D4" w:rsidP="009B62D4">
      <w:pPr>
        <w:spacing w:after="0" w:line="240" w:lineRule="auto"/>
        <w:rPr>
          <w:rFonts w:ascii="Calibri" w:hAnsi="Calibri" w:cs="Calibri"/>
          <w:b/>
          <w:bCs/>
          <w:color w:val="0D0D0D" w:themeColor="text1" w:themeTint="F2"/>
          <w:sz w:val="20"/>
          <w:szCs w:val="20"/>
          <w:lang w:val="en-US"/>
        </w:rPr>
      </w:pPr>
      <w:r w:rsidRPr="006E7983">
        <w:rPr>
          <w:rFonts w:ascii="Calibri" w:hAnsi="Calibri" w:cs="Calibri"/>
          <w:b/>
          <w:bCs/>
          <w:color w:val="0D0D0D" w:themeColor="text1" w:themeTint="F2"/>
          <w:sz w:val="20"/>
          <w:szCs w:val="20"/>
          <w:lang w:val="en-US"/>
        </w:rPr>
        <w:t>$</w:t>
      </w:r>
      <w:r w:rsidR="00336697">
        <w:rPr>
          <w:rFonts w:ascii="Calibri" w:hAnsi="Calibri" w:cs="Calibri"/>
          <w:b/>
          <w:bCs/>
          <w:color w:val="0D0D0D" w:themeColor="text1" w:themeTint="F2"/>
          <w:sz w:val="20"/>
          <w:szCs w:val="20"/>
          <w:lang w:val="en-US"/>
        </w:rPr>
        <w:t>7</w:t>
      </w:r>
      <w:r w:rsidR="00D823AD">
        <w:rPr>
          <w:rFonts w:ascii="Calibri" w:hAnsi="Calibri" w:cs="Calibri"/>
          <w:b/>
          <w:bCs/>
          <w:color w:val="0D0D0D" w:themeColor="text1" w:themeTint="F2"/>
          <w:sz w:val="20"/>
          <w:szCs w:val="20"/>
          <w:lang w:val="en-US"/>
        </w:rPr>
        <w:t>95</w:t>
      </w:r>
      <w:r w:rsidRPr="006E7983">
        <w:rPr>
          <w:rFonts w:ascii="Calibri" w:hAnsi="Calibri" w:cs="Calibri"/>
          <w:b/>
          <w:bCs/>
          <w:color w:val="0D0D0D" w:themeColor="text1" w:themeTint="F2"/>
          <w:sz w:val="20"/>
          <w:szCs w:val="20"/>
          <w:lang w:val="en-US"/>
        </w:rPr>
        <w:t>.00 – DJR Complete Package</w:t>
      </w:r>
    </w:p>
    <w:p w14:paraId="16D68AEA" w14:textId="77777777" w:rsidR="009B62D4" w:rsidRPr="006E7983" w:rsidRDefault="009B62D4" w:rsidP="009B62D4">
      <w:pPr>
        <w:spacing w:after="0" w:line="240" w:lineRule="auto"/>
        <w:rPr>
          <w:rFonts w:ascii="Calibri" w:hAnsi="Calibri" w:cs="Calibri"/>
          <w:color w:val="0D0D0D" w:themeColor="text1" w:themeTint="F2"/>
          <w:sz w:val="20"/>
          <w:szCs w:val="20"/>
          <w:lang w:val="en-US"/>
        </w:rPr>
      </w:pPr>
      <w:r w:rsidRPr="006E7983">
        <w:rPr>
          <w:rFonts w:ascii="Calibri" w:hAnsi="Calibri" w:cs="Calibri"/>
          <w:color w:val="0D0D0D" w:themeColor="text1" w:themeTint="F2"/>
          <w:sz w:val="20"/>
          <w:szCs w:val="20"/>
          <w:lang w:val="en-US"/>
        </w:rPr>
        <w:t xml:space="preserve">A Custom Designed Register Book, unlimited Tri-Fold Memorial Cards, Thank You Cards, Square or Round Candle, Framed Portrait or Collage, Video, Graphic Design </w:t>
      </w:r>
    </w:p>
    <w:p w14:paraId="5A8CD8BA" w14:textId="77777777" w:rsidR="009B62D4" w:rsidRPr="006E7983" w:rsidRDefault="009B62D4" w:rsidP="009B62D4">
      <w:pPr>
        <w:spacing w:after="0" w:line="240" w:lineRule="auto"/>
        <w:rPr>
          <w:rFonts w:ascii="Calibri" w:hAnsi="Calibri" w:cs="Calibri"/>
          <w:color w:val="0D0D0D" w:themeColor="text1" w:themeTint="F2"/>
          <w:sz w:val="20"/>
          <w:szCs w:val="20"/>
          <w:lang w:val="en-US"/>
        </w:rPr>
      </w:pPr>
      <w:r w:rsidRPr="006E7983">
        <w:rPr>
          <w:rFonts w:ascii="Calibri" w:hAnsi="Calibri" w:cs="Calibri"/>
          <w:color w:val="0D0D0D" w:themeColor="text1" w:themeTint="F2"/>
          <w:sz w:val="20"/>
          <w:szCs w:val="20"/>
          <w:lang w:val="en-US"/>
        </w:rPr>
        <w:t>25 cards - $350/50 cards - $365/75 cards - $375/100 cards - $395/Add 25 cards - $50</w:t>
      </w:r>
    </w:p>
    <w:p w14:paraId="2EA2533B" w14:textId="77777777" w:rsidR="009B62D4" w:rsidRPr="006E7983" w:rsidRDefault="009B62D4" w:rsidP="009B62D4">
      <w:pPr>
        <w:spacing w:after="0" w:line="240" w:lineRule="auto"/>
        <w:jc w:val="center"/>
        <w:rPr>
          <w:rFonts w:ascii="Calibri" w:hAnsi="Calibri" w:cs="Calibri"/>
          <w:color w:val="0D0D0D" w:themeColor="text1" w:themeTint="F2"/>
          <w:sz w:val="20"/>
          <w:szCs w:val="20"/>
          <w:lang w:val="en-US"/>
        </w:rPr>
        <w:sectPr w:rsidR="009B62D4" w:rsidRPr="006E7983" w:rsidSect="00AC0604">
          <w:pgSz w:w="12240" w:h="15840"/>
          <w:pgMar w:top="1440" w:right="1440" w:bottom="1440" w:left="1440" w:header="708" w:footer="708" w:gutter="0"/>
          <w:pgBorders w:offsetFrom="page">
            <w:top w:val="single" w:sz="48" w:space="24" w:color="156082" w:themeColor="accent1" w:shadow="1"/>
            <w:left w:val="single" w:sz="48" w:space="24" w:color="156082" w:themeColor="accent1" w:shadow="1"/>
            <w:bottom w:val="single" w:sz="48" w:space="24" w:color="156082" w:themeColor="accent1" w:shadow="1"/>
            <w:right w:val="single" w:sz="48" w:space="24" w:color="156082" w:themeColor="accent1" w:shadow="1"/>
          </w:pgBorders>
          <w:cols w:space="708"/>
          <w:docGrid w:linePitch="360"/>
        </w:sectPr>
      </w:pPr>
    </w:p>
    <w:p w14:paraId="68633D9F" w14:textId="77777777" w:rsidR="009B62D4" w:rsidRPr="006E7983" w:rsidRDefault="009B62D4" w:rsidP="009B62D4">
      <w:pPr>
        <w:spacing w:after="0" w:line="240" w:lineRule="auto"/>
        <w:jc w:val="center"/>
        <w:rPr>
          <w:rFonts w:ascii="Calibri" w:hAnsi="Calibri" w:cs="Calibri"/>
          <w:color w:val="0D0D0D" w:themeColor="text1" w:themeTint="F2"/>
          <w:sz w:val="20"/>
          <w:szCs w:val="20"/>
          <w:lang w:val="en-US"/>
        </w:rPr>
      </w:pPr>
    </w:p>
    <w:p w14:paraId="367F2A7E" w14:textId="57BFE448" w:rsidR="002174E7" w:rsidRPr="006E7983" w:rsidRDefault="002174E7" w:rsidP="0091111F">
      <w:pPr>
        <w:spacing w:line="240" w:lineRule="auto"/>
        <w:jc w:val="center"/>
        <w:rPr>
          <w:rFonts w:ascii="Calibri" w:hAnsi="Calibri" w:cs="Calibri"/>
          <w:sz w:val="20"/>
          <w:szCs w:val="20"/>
        </w:rPr>
      </w:pPr>
    </w:p>
    <w:p w14:paraId="6B566117" w14:textId="77777777" w:rsidR="00E6757C" w:rsidRDefault="00E6757C" w:rsidP="0091111F">
      <w:pPr>
        <w:spacing w:after="0" w:line="240" w:lineRule="auto"/>
        <w:jc w:val="center"/>
        <w:rPr>
          <w:rFonts w:ascii="Calibri" w:hAnsi="Calibri" w:cs="Calibri"/>
          <w:b/>
          <w:bCs/>
          <w:color w:val="0D0D0D" w:themeColor="text1" w:themeTint="F2"/>
          <w:sz w:val="20"/>
          <w:szCs w:val="20"/>
          <w:lang w:val="en-US"/>
        </w:rPr>
      </w:pPr>
    </w:p>
    <w:p w14:paraId="4871C0FF" w14:textId="77777777" w:rsidR="00E6757C" w:rsidRDefault="00E6757C" w:rsidP="0091111F">
      <w:pPr>
        <w:spacing w:after="0" w:line="240" w:lineRule="auto"/>
        <w:jc w:val="center"/>
        <w:rPr>
          <w:rFonts w:ascii="Calibri" w:hAnsi="Calibri" w:cs="Calibri"/>
          <w:b/>
          <w:bCs/>
          <w:color w:val="0D0D0D" w:themeColor="text1" w:themeTint="F2"/>
          <w:sz w:val="20"/>
          <w:szCs w:val="20"/>
          <w:lang w:val="en-US"/>
        </w:rPr>
      </w:pPr>
    </w:p>
    <w:p w14:paraId="2AF98291" w14:textId="77777777" w:rsidR="00E6757C" w:rsidRDefault="00E6757C" w:rsidP="0091111F">
      <w:pPr>
        <w:spacing w:after="0" w:line="240" w:lineRule="auto"/>
        <w:jc w:val="center"/>
        <w:rPr>
          <w:rFonts w:ascii="Calibri" w:hAnsi="Calibri" w:cs="Calibri"/>
          <w:b/>
          <w:bCs/>
          <w:color w:val="0D0D0D" w:themeColor="text1" w:themeTint="F2"/>
          <w:sz w:val="20"/>
          <w:szCs w:val="20"/>
          <w:lang w:val="en-US"/>
        </w:rPr>
      </w:pPr>
    </w:p>
    <w:p w14:paraId="06141776" w14:textId="77777777" w:rsidR="00E6757C" w:rsidRDefault="00E6757C" w:rsidP="0091111F">
      <w:pPr>
        <w:spacing w:after="0" w:line="240" w:lineRule="auto"/>
        <w:jc w:val="center"/>
        <w:rPr>
          <w:rFonts w:ascii="Calibri" w:hAnsi="Calibri" w:cs="Calibri"/>
          <w:b/>
          <w:bCs/>
          <w:color w:val="0D0D0D" w:themeColor="text1" w:themeTint="F2"/>
          <w:sz w:val="20"/>
          <w:szCs w:val="20"/>
          <w:lang w:val="en-US"/>
        </w:rPr>
      </w:pPr>
    </w:p>
    <w:p w14:paraId="3BDDE5BA" w14:textId="77777777" w:rsidR="00E6757C" w:rsidRDefault="00E6757C" w:rsidP="0091111F">
      <w:pPr>
        <w:spacing w:after="0" w:line="240" w:lineRule="auto"/>
        <w:jc w:val="center"/>
        <w:rPr>
          <w:rFonts w:ascii="Calibri" w:hAnsi="Calibri" w:cs="Calibri"/>
          <w:b/>
          <w:bCs/>
          <w:color w:val="0D0D0D" w:themeColor="text1" w:themeTint="F2"/>
          <w:sz w:val="20"/>
          <w:szCs w:val="20"/>
          <w:lang w:val="en-US"/>
        </w:rPr>
      </w:pPr>
    </w:p>
    <w:p w14:paraId="321D9606" w14:textId="77777777" w:rsidR="00E6757C" w:rsidRDefault="00E6757C" w:rsidP="0091111F">
      <w:pPr>
        <w:spacing w:after="0" w:line="240" w:lineRule="auto"/>
        <w:jc w:val="center"/>
        <w:rPr>
          <w:rFonts w:ascii="Calibri" w:hAnsi="Calibri" w:cs="Calibri"/>
          <w:b/>
          <w:bCs/>
          <w:color w:val="0D0D0D" w:themeColor="text1" w:themeTint="F2"/>
          <w:sz w:val="20"/>
          <w:szCs w:val="20"/>
          <w:lang w:val="en-US"/>
        </w:rPr>
      </w:pPr>
    </w:p>
    <w:p w14:paraId="73F782C8" w14:textId="4AC2E6D0" w:rsidR="0091111F" w:rsidRPr="00336697" w:rsidRDefault="0091111F" w:rsidP="0091111F">
      <w:pPr>
        <w:spacing w:after="0" w:line="240" w:lineRule="auto"/>
        <w:jc w:val="center"/>
        <w:rPr>
          <w:rFonts w:ascii="Calibri" w:hAnsi="Calibri" w:cs="Calibri"/>
          <w:b/>
          <w:bCs/>
          <w:color w:val="0D0D0D" w:themeColor="text1" w:themeTint="F2"/>
          <w:sz w:val="22"/>
          <w:szCs w:val="22"/>
          <w:lang w:val="en-US"/>
        </w:rPr>
      </w:pPr>
      <w:r w:rsidRPr="00336697">
        <w:rPr>
          <w:rFonts w:ascii="Calibri" w:hAnsi="Calibri" w:cs="Calibri"/>
          <w:b/>
          <w:bCs/>
          <w:color w:val="0D0D0D" w:themeColor="text1" w:themeTint="F2"/>
          <w:sz w:val="22"/>
          <w:szCs w:val="22"/>
          <w:lang w:val="en-US"/>
        </w:rPr>
        <w:lastRenderedPageBreak/>
        <w:t>DISBURSEMENTS</w:t>
      </w:r>
    </w:p>
    <w:p w14:paraId="79611ABA" w14:textId="77777777" w:rsidR="0091111F" w:rsidRPr="006E7983" w:rsidRDefault="0091111F" w:rsidP="0091111F">
      <w:pPr>
        <w:spacing w:after="0" w:line="240" w:lineRule="auto"/>
        <w:jc w:val="center"/>
        <w:rPr>
          <w:rFonts w:ascii="Calibri" w:hAnsi="Calibri" w:cs="Calibri"/>
          <w:b/>
          <w:bCs/>
          <w:color w:val="0D0D0D" w:themeColor="text1" w:themeTint="F2"/>
          <w:sz w:val="20"/>
          <w:szCs w:val="20"/>
          <w:lang w:val="en-US"/>
        </w:rPr>
      </w:pPr>
    </w:p>
    <w:p w14:paraId="1D4B5D50" w14:textId="77777777" w:rsidR="0091111F" w:rsidRPr="006E7983" w:rsidRDefault="0091111F" w:rsidP="0091111F">
      <w:pPr>
        <w:spacing w:after="0" w:line="240" w:lineRule="auto"/>
        <w:rPr>
          <w:rFonts w:ascii="Calibri" w:hAnsi="Calibri" w:cs="Calibri"/>
          <w:color w:val="0D0D0D" w:themeColor="text1" w:themeTint="F2"/>
          <w:sz w:val="20"/>
          <w:szCs w:val="20"/>
          <w:lang w:val="en-US"/>
        </w:rPr>
      </w:pPr>
      <w:r w:rsidRPr="006E7983">
        <w:rPr>
          <w:rFonts w:ascii="Calibri" w:hAnsi="Calibri" w:cs="Calibri"/>
          <w:color w:val="0D0D0D" w:themeColor="text1" w:themeTint="F2"/>
          <w:sz w:val="20"/>
          <w:szCs w:val="20"/>
          <w:lang w:val="en-US"/>
        </w:rPr>
        <w:t>Disbursements are items arranged for, and some are possibly paid for on your behalf by us. You are expected to pay for these items at the time the contract is entered into. The following are some items that are often identified as disbursements. All fees listed below are subject to change without notification (fees will change periodically from suppliers).</w:t>
      </w:r>
    </w:p>
    <w:p w14:paraId="286F825F" w14:textId="77777777" w:rsidR="0091111F" w:rsidRPr="00336697" w:rsidRDefault="0091111F" w:rsidP="0091111F">
      <w:pPr>
        <w:spacing w:after="0" w:line="240" w:lineRule="auto"/>
        <w:jc w:val="center"/>
        <w:rPr>
          <w:rFonts w:ascii="Calibri" w:hAnsi="Calibri" w:cs="Calibri"/>
          <w:b/>
          <w:bCs/>
          <w:color w:val="0D0D0D" w:themeColor="text1" w:themeTint="F2"/>
          <w:sz w:val="22"/>
          <w:szCs w:val="22"/>
          <w:lang w:val="en-US"/>
        </w:rPr>
      </w:pPr>
      <w:r w:rsidRPr="00336697">
        <w:rPr>
          <w:rFonts w:ascii="Calibri" w:hAnsi="Calibri" w:cs="Calibri"/>
          <w:b/>
          <w:bCs/>
          <w:color w:val="0D0D0D" w:themeColor="text1" w:themeTint="F2"/>
          <w:sz w:val="22"/>
          <w:szCs w:val="22"/>
          <w:lang w:val="en-US"/>
        </w:rPr>
        <w:t>TAXABLE DISBURSEMENTS</w:t>
      </w:r>
    </w:p>
    <w:p w14:paraId="58E92D95" w14:textId="77777777" w:rsidR="0091111F" w:rsidRPr="006E7983" w:rsidRDefault="0091111F" w:rsidP="0091111F">
      <w:pPr>
        <w:spacing w:after="0" w:line="240" w:lineRule="auto"/>
        <w:rPr>
          <w:rFonts w:ascii="Calibri" w:hAnsi="Calibri" w:cs="Calibri"/>
          <w:b/>
          <w:bCs/>
          <w:color w:val="0D0D0D" w:themeColor="text1" w:themeTint="F2"/>
          <w:sz w:val="20"/>
          <w:szCs w:val="20"/>
          <w:lang w:val="en-US"/>
        </w:rPr>
      </w:pPr>
    </w:p>
    <w:p w14:paraId="04869A61" w14:textId="77777777" w:rsidR="0091111F" w:rsidRPr="006E7983" w:rsidRDefault="0091111F" w:rsidP="0091111F">
      <w:pPr>
        <w:spacing w:after="0" w:line="240" w:lineRule="auto"/>
        <w:rPr>
          <w:rFonts w:ascii="Calibri" w:hAnsi="Calibri" w:cs="Calibri"/>
          <w:color w:val="0D0D0D" w:themeColor="text1" w:themeTint="F2"/>
          <w:sz w:val="20"/>
          <w:szCs w:val="20"/>
          <w:lang w:val="en-US"/>
        </w:rPr>
      </w:pPr>
      <w:r w:rsidRPr="006E7983">
        <w:rPr>
          <w:rFonts w:ascii="Calibri" w:hAnsi="Calibri" w:cs="Calibri"/>
          <w:color w:val="0D0D0D" w:themeColor="text1" w:themeTint="F2"/>
          <w:sz w:val="20"/>
          <w:szCs w:val="20"/>
          <w:lang w:val="en-US"/>
        </w:rPr>
        <w:t>$350.00 and up - Newspaper Notices</w:t>
      </w:r>
    </w:p>
    <w:p w14:paraId="3ADD2845" w14:textId="77777777" w:rsidR="0091111F" w:rsidRPr="006E7983" w:rsidRDefault="0091111F" w:rsidP="0091111F">
      <w:pPr>
        <w:spacing w:after="0" w:line="240" w:lineRule="auto"/>
        <w:rPr>
          <w:rFonts w:ascii="Calibri" w:hAnsi="Calibri" w:cs="Calibri"/>
          <w:color w:val="0D0D0D" w:themeColor="text1" w:themeTint="F2"/>
          <w:sz w:val="20"/>
          <w:szCs w:val="20"/>
          <w:lang w:val="en-US"/>
        </w:rPr>
      </w:pPr>
      <w:r w:rsidRPr="006E7983">
        <w:rPr>
          <w:rFonts w:ascii="Calibri" w:hAnsi="Calibri" w:cs="Calibri"/>
          <w:color w:val="0D0D0D" w:themeColor="text1" w:themeTint="F2"/>
          <w:sz w:val="20"/>
          <w:szCs w:val="20"/>
          <w:lang w:val="en-US"/>
        </w:rPr>
        <w:t xml:space="preserve">These are charges for death notices placed in newspapers, radio or other media outlets. </w:t>
      </w:r>
    </w:p>
    <w:p w14:paraId="515EBF46" w14:textId="77777777" w:rsidR="0091111F" w:rsidRPr="006E7983" w:rsidRDefault="0091111F" w:rsidP="0091111F">
      <w:pPr>
        <w:spacing w:after="0" w:line="240" w:lineRule="auto"/>
        <w:rPr>
          <w:rFonts w:ascii="Calibri" w:hAnsi="Calibri" w:cs="Calibri"/>
          <w:color w:val="0D0D0D" w:themeColor="text1" w:themeTint="F2"/>
          <w:sz w:val="20"/>
          <w:szCs w:val="20"/>
          <w:lang w:val="en-US"/>
        </w:rPr>
      </w:pPr>
    </w:p>
    <w:p w14:paraId="3ADCC2F6" w14:textId="77777777" w:rsidR="0091111F" w:rsidRPr="006E7983" w:rsidRDefault="0091111F" w:rsidP="0091111F">
      <w:pPr>
        <w:spacing w:after="0" w:line="240" w:lineRule="auto"/>
        <w:rPr>
          <w:rFonts w:ascii="Calibri" w:hAnsi="Calibri" w:cs="Calibri"/>
          <w:color w:val="0D0D0D" w:themeColor="text1" w:themeTint="F2"/>
          <w:sz w:val="20"/>
          <w:szCs w:val="20"/>
          <w:lang w:val="en-US"/>
        </w:rPr>
      </w:pPr>
      <w:r w:rsidRPr="006E7983">
        <w:rPr>
          <w:rFonts w:ascii="Calibri" w:hAnsi="Calibri" w:cs="Calibri"/>
          <w:color w:val="0D0D0D" w:themeColor="text1" w:themeTint="F2"/>
          <w:sz w:val="20"/>
          <w:szCs w:val="20"/>
          <w:lang w:val="en-US"/>
        </w:rPr>
        <w:t xml:space="preserve">$580.00 - Cremation Fee – Southwest Crematoriums Ltd. </w:t>
      </w:r>
    </w:p>
    <w:p w14:paraId="42302BBD" w14:textId="77777777" w:rsidR="0091111F" w:rsidRPr="006E7983" w:rsidRDefault="0091111F" w:rsidP="0091111F">
      <w:pPr>
        <w:spacing w:after="0" w:line="240" w:lineRule="auto"/>
        <w:rPr>
          <w:rFonts w:ascii="Calibri" w:hAnsi="Calibri" w:cs="Calibri"/>
          <w:color w:val="0D0D0D" w:themeColor="text1" w:themeTint="F2"/>
          <w:sz w:val="20"/>
          <w:szCs w:val="20"/>
          <w:lang w:val="en-US"/>
        </w:rPr>
      </w:pPr>
      <w:r w:rsidRPr="006E7983">
        <w:rPr>
          <w:rFonts w:ascii="Calibri" w:hAnsi="Calibri" w:cs="Calibri"/>
          <w:color w:val="0D0D0D" w:themeColor="text1" w:themeTint="F2"/>
          <w:sz w:val="20"/>
          <w:szCs w:val="20"/>
          <w:lang w:val="en-US"/>
        </w:rPr>
        <w:t>Fee charged by the crematorium for the cremation to take place.</w:t>
      </w:r>
    </w:p>
    <w:p w14:paraId="4D0AB95E" w14:textId="77777777" w:rsidR="0091111F" w:rsidRPr="006E7983" w:rsidRDefault="0091111F" w:rsidP="0091111F">
      <w:pPr>
        <w:spacing w:after="0" w:line="240" w:lineRule="auto"/>
        <w:rPr>
          <w:rFonts w:ascii="Calibri" w:hAnsi="Calibri" w:cs="Calibri"/>
          <w:color w:val="0D0D0D" w:themeColor="text1" w:themeTint="F2"/>
          <w:sz w:val="20"/>
          <w:szCs w:val="20"/>
        </w:rPr>
      </w:pPr>
    </w:p>
    <w:p w14:paraId="2F761E78" w14:textId="77777777" w:rsidR="0091111F" w:rsidRPr="006E7983" w:rsidRDefault="0091111F" w:rsidP="0091111F">
      <w:pPr>
        <w:spacing w:after="0" w:line="240" w:lineRule="auto"/>
        <w:rPr>
          <w:rFonts w:ascii="Calibri" w:hAnsi="Calibri" w:cs="Calibri"/>
          <w:color w:val="0D0D0D" w:themeColor="text1" w:themeTint="F2"/>
          <w:sz w:val="20"/>
          <w:szCs w:val="20"/>
        </w:rPr>
      </w:pPr>
      <w:r w:rsidRPr="006E7983">
        <w:rPr>
          <w:rFonts w:ascii="Calibri" w:hAnsi="Calibri" w:cs="Calibri"/>
          <w:color w:val="0D0D0D" w:themeColor="text1" w:themeTint="F2"/>
          <w:sz w:val="20"/>
          <w:szCs w:val="20"/>
        </w:rPr>
        <w:t xml:space="preserve">Other Cemetery Fees (provided by KD Building Products: </w:t>
      </w:r>
    </w:p>
    <w:p w14:paraId="617BBAD5" w14:textId="77777777" w:rsidR="0091111F" w:rsidRPr="006E7983" w:rsidRDefault="0091111F" w:rsidP="0091111F">
      <w:pPr>
        <w:pStyle w:val="ListParagraph"/>
        <w:spacing w:after="0" w:line="240" w:lineRule="auto"/>
        <w:rPr>
          <w:rFonts w:ascii="Calibri" w:hAnsi="Calibri" w:cs="Calibri"/>
          <w:color w:val="0D0D0D" w:themeColor="text1" w:themeTint="F2"/>
          <w:sz w:val="20"/>
          <w:szCs w:val="20"/>
        </w:rPr>
      </w:pPr>
      <w:r w:rsidRPr="006E7983">
        <w:rPr>
          <w:rFonts w:ascii="Calibri" w:hAnsi="Calibri" w:cs="Calibri"/>
          <w:color w:val="0D0D0D" w:themeColor="text1" w:themeTint="F2"/>
          <w:sz w:val="20"/>
          <w:szCs w:val="20"/>
        </w:rPr>
        <w:t xml:space="preserve">          $200 - Greenery &amp; Lowering Device (with vault) </w:t>
      </w:r>
    </w:p>
    <w:p w14:paraId="62BB6407" w14:textId="77777777" w:rsidR="0091111F" w:rsidRPr="006E7983" w:rsidRDefault="0091111F" w:rsidP="0091111F">
      <w:pPr>
        <w:pStyle w:val="ListParagraph"/>
        <w:spacing w:after="0" w:line="240" w:lineRule="auto"/>
        <w:rPr>
          <w:rFonts w:ascii="Calibri" w:hAnsi="Calibri" w:cs="Calibri"/>
          <w:color w:val="0D0D0D" w:themeColor="text1" w:themeTint="F2"/>
          <w:sz w:val="20"/>
          <w:szCs w:val="20"/>
        </w:rPr>
      </w:pPr>
      <w:r w:rsidRPr="006E7983">
        <w:rPr>
          <w:rFonts w:ascii="Calibri" w:hAnsi="Calibri" w:cs="Calibri"/>
          <w:color w:val="0D0D0D" w:themeColor="text1" w:themeTint="F2"/>
          <w:sz w:val="20"/>
          <w:szCs w:val="20"/>
        </w:rPr>
        <w:t xml:space="preserve">          $400 - Tent, Grass and Lowering Device (with vault)</w:t>
      </w:r>
    </w:p>
    <w:p w14:paraId="49F95AE7" w14:textId="77777777" w:rsidR="0091111F" w:rsidRPr="006E7983" w:rsidRDefault="0091111F" w:rsidP="0091111F">
      <w:pPr>
        <w:pStyle w:val="ListParagraph"/>
        <w:spacing w:after="0" w:line="240" w:lineRule="auto"/>
        <w:rPr>
          <w:rFonts w:ascii="Calibri" w:hAnsi="Calibri" w:cs="Calibri"/>
          <w:color w:val="0D0D0D" w:themeColor="text1" w:themeTint="F2"/>
          <w:sz w:val="20"/>
          <w:szCs w:val="20"/>
        </w:rPr>
      </w:pPr>
      <w:r w:rsidRPr="006E7983">
        <w:rPr>
          <w:rFonts w:ascii="Calibri" w:hAnsi="Calibri" w:cs="Calibri"/>
          <w:color w:val="0D0D0D" w:themeColor="text1" w:themeTint="F2"/>
          <w:sz w:val="20"/>
          <w:szCs w:val="20"/>
        </w:rPr>
        <w:t xml:space="preserve">          $150 – Cremation Greenery &amp; Lowering Device (with vault) </w:t>
      </w:r>
    </w:p>
    <w:p w14:paraId="7E211B24" w14:textId="77777777" w:rsidR="0091111F" w:rsidRPr="006E7983" w:rsidRDefault="0091111F" w:rsidP="0091111F">
      <w:pPr>
        <w:pStyle w:val="ListParagraph"/>
        <w:spacing w:after="0" w:line="240" w:lineRule="auto"/>
        <w:rPr>
          <w:rFonts w:ascii="Calibri" w:hAnsi="Calibri" w:cs="Calibri"/>
          <w:color w:val="0D0D0D" w:themeColor="text1" w:themeTint="F2"/>
          <w:sz w:val="20"/>
          <w:szCs w:val="20"/>
        </w:rPr>
      </w:pPr>
      <w:r w:rsidRPr="006E7983">
        <w:rPr>
          <w:rFonts w:ascii="Calibri" w:hAnsi="Calibri" w:cs="Calibri"/>
          <w:color w:val="0D0D0D" w:themeColor="text1" w:themeTint="F2"/>
          <w:sz w:val="20"/>
          <w:szCs w:val="20"/>
        </w:rPr>
        <w:t xml:space="preserve">          $400 - Greenery &amp; Lowering Device (without vault)</w:t>
      </w:r>
    </w:p>
    <w:p w14:paraId="571B425E" w14:textId="77777777" w:rsidR="0091111F" w:rsidRPr="006E7983" w:rsidRDefault="0091111F" w:rsidP="0091111F">
      <w:pPr>
        <w:pStyle w:val="ListParagraph"/>
        <w:spacing w:after="0" w:line="240" w:lineRule="auto"/>
        <w:rPr>
          <w:rFonts w:ascii="Calibri" w:hAnsi="Calibri" w:cs="Calibri"/>
          <w:color w:val="0D0D0D" w:themeColor="text1" w:themeTint="F2"/>
          <w:sz w:val="20"/>
          <w:szCs w:val="20"/>
        </w:rPr>
      </w:pPr>
      <w:r w:rsidRPr="006E7983">
        <w:rPr>
          <w:rFonts w:ascii="Calibri" w:hAnsi="Calibri" w:cs="Calibri"/>
          <w:color w:val="0D0D0D" w:themeColor="text1" w:themeTint="F2"/>
          <w:sz w:val="20"/>
          <w:szCs w:val="20"/>
        </w:rPr>
        <w:t xml:space="preserve">          $600 - Tent, Grass and Lowering Device (no vault)</w:t>
      </w:r>
    </w:p>
    <w:p w14:paraId="4BCDE797" w14:textId="77777777" w:rsidR="0091111F" w:rsidRPr="006E7983" w:rsidRDefault="0091111F" w:rsidP="0091111F">
      <w:pPr>
        <w:pStyle w:val="ListParagraph"/>
        <w:spacing w:after="0" w:line="240" w:lineRule="auto"/>
        <w:rPr>
          <w:rFonts w:ascii="Calibri" w:hAnsi="Calibri" w:cs="Calibri"/>
          <w:color w:val="0D0D0D" w:themeColor="text1" w:themeTint="F2"/>
          <w:sz w:val="20"/>
          <w:szCs w:val="20"/>
        </w:rPr>
      </w:pPr>
      <w:r w:rsidRPr="006E7983">
        <w:rPr>
          <w:rFonts w:ascii="Calibri" w:hAnsi="Calibri" w:cs="Calibri"/>
          <w:color w:val="0D0D0D" w:themeColor="text1" w:themeTint="F2"/>
          <w:sz w:val="20"/>
          <w:szCs w:val="20"/>
        </w:rPr>
        <w:t xml:space="preserve">          $295 - Urn Vault, Greenery &amp; Lowering Device</w:t>
      </w:r>
    </w:p>
    <w:p w14:paraId="353A64B9" w14:textId="77777777" w:rsidR="0091111F" w:rsidRPr="006E7983" w:rsidRDefault="0091111F" w:rsidP="0091111F">
      <w:pPr>
        <w:pStyle w:val="ListParagraph"/>
        <w:spacing w:after="0" w:line="240" w:lineRule="auto"/>
        <w:rPr>
          <w:rFonts w:ascii="Calibri" w:hAnsi="Calibri" w:cs="Calibri"/>
          <w:color w:val="0D0D0D" w:themeColor="text1" w:themeTint="F2"/>
          <w:sz w:val="20"/>
          <w:szCs w:val="20"/>
        </w:rPr>
      </w:pPr>
      <w:r w:rsidRPr="006E7983">
        <w:rPr>
          <w:rFonts w:ascii="Calibri" w:hAnsi="Calibri" w:cs="Calibri"/>
          <w:color w:val="0D0D0D" w:themeColor="text1" w:themeTint="F2"/>
          <w:sz w:val="20"/>
          <w:szCs w:val="20"/>
        </w:rPr>
        <w:t xml:space="preserve">          $200 - Holiday – Additional Fee</w:t>
      </w:r>
    </w:p>
    <w:p w14:paraId="1C36D105" w14:textId="77777777" w:rsidR="0091111F" w:rsidRPr="006E7983" w:rsidRDefault="0091111F" w:rsidP="0091111F">
      <w:pPr>
        <w:pStyle w:val="ListParagraph"/>
        <w:spacing w:after="0" w:line="240" w:lineRule="auto"/>
        <w:rPr>
          <w:rFonts w:ascii="Calibri" w:hAnsi="Calibri" w:cs="Calibri"/>
          <w:color w:val="0D0D0D" w:themeColor="text1" w:themeTint="F2"/>
          <w:sz w:val="20"/>
          <w:szCs w:val="20"/>
        </w:rPr>
        <w:sectPr w:rsidR="0091111F" w:rsidRPr="006E7983" w:rsidSect="00AC0604">
          <w:type w:val="continuous"/>
          <w:pgSz w:w="12240" w:h="15840"/>
          <w:pgMar w:top="1440" w:right="1440" w:bottom="1440" w:left="1440" w:header="720" w:footer="720" w:gutter="0"/>
          <w:pgBorders w:offsetFrom="page">
            <w:top w:val="single" w:sz="48" w:space="24" w:color="156082" w:themeColor="accent1" w:shadow="1"/>
            <w:left w:val="single" w:sz="48" w:space="24" w:color="156082" w:themeColor="accent1" w:shadow="1"/>
            <w:bottom w:val="single" w:sz="48" w:space="24" w:color="156082" w:themeColor="accent1" w:shadow="1"/>
            <w:right w:val="single" w:sz="48" w:space="24" w:color="156082" w:themeColor="accent1" w:shadow="1"/>
          </w:pgBorders>
          <w:cols w:space="720"/>
          <w:docGrid w:linePitch="360"/>
        </w:sectPr>
      </w:pPr>
      <w:r w:rsidRPr="006E7983">
        <w:rPr>
          <w:rFonts w:ascii="Calibri" w:hAnsi="Calibri" w:cs="Calibri"/>
          <w:color w:val="0D0D0D" w:themeColor="text1" w:themeTint="F2"/>
          <w:sz w:val="20"/>
          <w:szCs w:val="20"/>
        </w:rPr>
        <w:t xml:space="preserve">          $200 - Holiday with Tent – Additional Fee</w:t>
      </w:r>
    </w:p>
    <w:p w14:paraId="7DFD6F0D" w14:textId="77777777" w:rsidR="0091111F" w:rsidRPr="006E7983" w:rsidRDefault="0091111F" w:rsidP="0091111F">
      <w:pPr>
        <w:spacing w:after="0" w:line="240" w:lineRule="auto"/>
        <w:jc w:val="center"/>
        <w:rPr>
          <w:rFonts w:ascii="Calibri" w:hAnsi="Calibri" w:cs="Calibri"/>
          <w:color w:val="0D0D0D" w:themeColor="text1" w:themeTint="F2"/>
          <w:sz w:val="20"/>
          <w:szCs w:val="20"/>
          <w:lang w:val="en-US"/>
        </w:rPr>
      </w:pPr>
      <w:r w:rsidRPr="006E7983">
        <w:rPr>
          <w:rFonts w:ascii="Calibri" w:hAnsi="Calibri" w:cs="Calibri"/>
          <w:color w:val="0D0D0D" w:themeColor="text1" w:themeTint="F2"/>
          <w:sz w:val="20"/>
          <w:szCs w:val="20"/>
          <w:lang w:val="en-US"/>
        </w:rPr>
        <w:t xml:space="preserve">           Mileage - Additional Delivery Charges ($20.00 30 km – 50 km/$30.00 50 kms – 60 kms)</w:t>
      </w:r>
    </w:p>
    <w:p w14:paraId="7E9A3570" w14:textId="77777777" w:rsidR="0091111F" w:rsidRPr="006E7983" w:rsidRDefault="0091111F" w:rsidP="0091111F">
      <w:pPr>
        <w:spacing w:after="0" w:line="240" w:lineRule="auto"/>
        <w:rPr>
          <w:rFonts w:ascii="Calibri" w:hAnsi="Calibri" w:cs="Calibri"/>
          <w:color w:val="0D0D0D" w:themeColor="text1" w:themeTint="F2"/>
          <w:sz w:val="20"/>
          <w:szCs w:val="20"/>
          <w:lang w:val="en-US"/>
        </w:rPr>
      </w:pPr>
      <w:r w:rsidRPr="006E7983">
        <w:rPr>
          <w:rFonts w:ascii="Calibri" w:hAnsi="Calibri" w:cs="Calibri"/>
          <w:color w:val="0D0D0D" w:themeColor="text1" w:themeTint="F2"/>
          <w:sz w:val="20"/>
          <w:szCs w:val="20"/>
          <w:lang w:val="en-US"/>
        </w:rPr>
        <w:t xml:space="preserve">        </w:t>
      </w:r>
    </w:p>
    <w:p w14:paraId="7D01034B" w14:textId="77777777" w:rsidR="0091111F" w:rsidRPr="006E7983" w:rsidRDefault="0091111F" w:rsidP="0091111F">
      <w:pPr>
        <w:spacing w:after="0" w:line="240" w:lineRule="auto"/>
        <w:rPr>
          <w:rFonts w:ascii="Calibri" w:hAnsi="Calibri" w:cs="Calibri"/>
          <w:color w:val="0D0D0D" w:themeColor="text1" w:themeTint="F2"/>
          <w:sz w:val="20"/>
          <w:szCs w:val="20"/>
          <w:lang w:val="en-US"/>
        </w:rPr>
      </w:pPr>
      <w:r w:rsidRPr="006E7983">
        <w:rPr>
          <w:rFonts w:ascii="Calibri" w:hAnsi="Calibri" w:cs="Calibri"/>
          <w:color w:val="0D0D0D" w:themeColor="text1" w:themeTint="F2"/>
          <w:sz w:val="20"/>
          <w:szCs w:val="20"/>
          <w:lang w:val="en-US"/>
        </w:rPr>
        <w:t>KD Building Products would like to continue the policy of no Sunday vault deliveries, Holiday Fee (Including Saturdays of Statutory Holiday including Civic &amp; Family Day)</w:t>
      </w:r>
    </w:p>
    <w:p w14:paraId="2AE84CF5" w14:textId="77777777" w:rsidR="0091111F" w:rsidRPr="006E7983" w:rsidRDefault="0091111F" w:rsidP="0091111F">
      <w:pPr>
        <w:spacing w:after="0" w:line="240" w:lineRule="auto"/>
        <w:rPr>
          <w:rFonts w:ascii="Calibri" w:hAnsi="Calibri" w:cs="Calibri"/>
          <w:b/>
          <w:bCs/>
          <w:color w:val="0D0D0D" w:themeColor="text1" w:themeTint="F2"/>
          <w:sz w:val="20"/>
          <w:szCs w:val="20"/>
          <w:lang w:val="en-US"/>
        </w:rPr>
      </w:pPr>
    </w:p>
    <w:p w14:paraId="2CDD1E75" w14:textId="77777777" w:rsidR="0091111F" w:rsidRPr="00336697" w:rsidRDefault="0091111F" w:rsidP="0091111F">
      <w:pPr>
        <w:spacing w:after="0" w:line="240" w:lineRule="auto"/>
        <w:jc w:val="center"/>
        <w:rPr>
          <w:rFonts w:ascii="Calibri" w:hAnsi="Calibri" w:cs="Calibri"/>
          <w:b/>
          <w:bCs/>
          <w:color w:val="0D0D0D" w:themeColor="text1" w:themeTint="F2"/>
          <w:sz w:val="22"/>
          <w:szCs w:val="22"/>
          <w:lang w:val="en-US"/>
        </w:rPr>
      </w:pPr>
      <w:r w:rsidRPr="00336697">
        <w:rPr>
          <w:rFonts w:ascii="Calibri" w:hAnsi="Calibri" w:cs="Calibri"/>
          <w:b/>
          <w:bCs/>
          <w:color w:val="0D0D0D" w:themeColor="text1" w:themeTint="F2"/>
          <w:sz w:val="22"/>
          <w:szCs w:val="22"/>
          <w:lang w:val="en-US"/>
        </w:rPr>
        <w:t>NON-TAXABLE DISBURSEMENTS</w:t>
      </w:r>
    </w:p>
    <w:p w14:paraId="39E644F9" w14:textId="77777777" w:rsidR="0091111F" w:rsidRPr="006E7983" w:rsidRDefault="0091111F" w:rsidP="0091111F">
      <w:pPr>
        <w:spacing w:after="0" w:line="240" w:lineRule="auto"/>
        <w:rPr>
          <w:rFonts w:ascii="Calibri" w:hAnsi="Calibri" w:cs="Calibri"/>
          <w:b/>
          <w:bCs/>
          <w:color w:val="0D0D0D" w:themeColor="text1" w:themeTint="F2"/>
          <w:sz w:val="20"/>
          <w:szCs w:val="20"/>
          <w:lang w:val="en-US"/>
        </w:rPr>
      </w:pPr>
    </w:p>
    <w:p w14:paraId="51F0CF76" w14:textId="0F288C45" w:rsidR="0091111F" w:rsidRPr="006E7983" w:rsidRDefault="0091111F" w:rsidP="0091111F">
      <w:pPr>
        <w:spacing w:after="0" w:line="240" w:lineRule="auto"/>
        <w:rPr>
          <w:rFonts w:ascii="Calibri" w:hAnsi="Calibri" w:cs="Calibri"/>
          <w:color w:val="0D0D0D" w:themeColor="text1" w:themeTint="F2"/>
          <w:sz w:val="20"/>
          <w:szCs w:val="20"/>
          <w:lang w:val="en-US"/>
        </w:rPr>
      </w:pPr>
      <w:r w:rsidRPr="00193AFA">
        <w:rPr>
          <w:rFonts w:ascii="Calibri" w:hAnsi="Calibri" w:cs="Calibri"/>
          <w:b/>
          <w:bCs/>
          <w:color w:val="0D0D0D" w:themeColor="text1" w:themeTint="F2"/>
          <w:sz w:val="20"/>
          <w:szCs w:val="20"/>
          <w:lang w:val="en-US"/>
        </w:rPr>
        <w:t>$27.</w:t>
      </w:r>
      <w:r w:rsidR="00193AFA" w:rsidRPr="00193AFA">
        <w:rPr>
          <w:rFonts w:ascii="Calibri" w:hAnsi="Calibri" w:cs="Calibri"/>
          <w:b/>
          <w:bCs/>
          <w:color w:val="0D0D0D" w:themeColor="text1" w:themeTint="F2"/>
          <w:sz w:val="20"/>
          <w:szCs w:val="20"/>
          <w:lang w:val="en-US"/>
        </w:rPr>
        <w:t>7</w:t>
      </w:r>
      <w:r w:rsidRPr="00193AFA">
        <w:rPr>
          <w:rFonts w:ascii="Calibri" w:hAnsi="Calibri" w:cs="Calibri"/>
          <w:b/>
          <w:bCs/>
          <w:color w:val="0D0D0D" w:themeColor="text1" w:themeTint="F2"/>
          <w:sz w:val="20"/>
          <w:szCs w:val="20"/>
          <w:lang w:val="en-US"/>
        </w:rPr>
        <w:t>5 - Municipal Death - Registration Fee:</w:t>
      </w:r>
      <w:r w:rsidRPr="006E7983">
        <w:rPr>
          <w:rFonts w:ascii="Calibri" w:hAnsi="Calibri" w:cs="Calibri"/>
          <w:color w:val="0D0D0D" w:themeColor="text1" w:themeTint="F2"/>
          <w:sz w:val="20"/>
          <w:szCs w:val="20"/>
          <w:lang w:val="en-US"/>
        </w:rPr>
        <w:t xml:space="preserve"> This is a fee charged by the municipality to register the death.</w:t>
      </w:r>
    </w:p>
    <w:p w14:paraId="1E53B4E4" w14:textId="77777777" w:rsidR="0091111F" w:rsidRPr="006E7983" w:rsidRDefault="0091111F" w:rsidP="0091111F">
      <w:pPr>
        <w:spacing w:after="0" w:line="240" w:lineRule="auto"/>
        <w:rPr>
          <w:rFonts w:ascii="Calibri" w:hAnsi="Calibri" w:cs="Calibri"/>
          <w:color w:val="0D0D0D" w:themeColor="text1" w:themeTint="F2"/>
          <w:sz w:val="20"/>
          <w:szCs w:val="20"/>
          <w:lang w:val="en-US"/>
        </w:rPr>
      </w:pPr>
    </w:p>
    <w:p w14:paraId="0C4F4C33" w14:textId="77777777" w:rsidR="0091111F" w:rsidRPr="006E7983" w:rsidRDefault="0091111F" w:rsidP="0091111F">
      <w:pPr>
        <w:spacing w:after="0" w:line="240" w:lineRule="auto"/>
        <w:rPr>
          <w:rFonts w:ascii="Calibri" w:hAnsi="Calibri" w:cs="Calibri"/>
          <w:color w:val="0D0D0D" w:themeColor="text1" w:themeTint="F2"/>
          <w:sz w:val="20"/>
          <w:szCs w:val="20"/>
          <w:lang w:val="en-US"/>
        </w:rPr>
      </w:pPr>
      <w:r w:rsidRPr="00193AFA">
        <w:rPr>
          <w:rFonts w:ascii="Calibri" w:hAnsi="Calibri" w:cs="Calibri"/>
          <w:b/>
          <w:bCs/>
          <w:color w:val="0D0D0D" w:themeColor="text1" w:themeTint="F2"/>
          <w:sz w:val="20"/>
          <w:szCs w:val="20"/>
          <w:lang w:val="en-US"/>
        </w:rPr>
        <w:t>$30.00 - Bereavement Authority of Ontario Consumer Protection Fee:</w:t>
      </w:r>
      <w:r w:rsidRPr="006E7983">
        <w:rPr>
          <w:rFonts w:ascii="Calibri" w:hAnsi="Calibri" w:cs="Calibri"/>
          <w:color w:val="0D0D0D" w:themeColor="text1" w:themeTint="F2"/>
          <w:sz w:val="20"/>
          <w:szCs w:val="20"/>
          <w:lang w:val="en-US"/>
        </w:rPr>
        <w:t xml:space="preserve"> The fee is charged by the Bereavement Authority of Ontario (BAO) to provide its services of information on your options in bereavement services, and to regulate the profession making sure the law is consistently followed.</w:t>
      </w:r>
    </w:p>
    <w:p w14:paraId="592AEAF0" w14:textId="77777777" w:rsidR="0091111F" w:rsidRPr="006E7983" w:rsidRDefault="0091111F" w:rsidP="0091111F">
      <w:pPr>
        <w:spacing w:after="0" w:line="240" w:lineRule="auto"/>
        <w:rPr>
          <w:rFonts w:ascii="Calibri" w:hAnsi="Calibri" w:cs="Calibri"/>
          <w:color w:val="0D0D0D" w:themeColor="text1" w:themeTint="F2"/>
          <w:sz w:val="20"/>
          <w:szCs w:val="20"/>
          <w:lang w:val="en-US"/>
        </w:rPr>
      </w:pPr>
    </w:p>
    <w:p w14:paraId="5E83CBAF" w14:textId="77777777" w:rsidR="0091111F" w:rsidRPr="006E7983" w:rsidRDefault="0091111F" w:rsidP="0091111F">
      <w:pPr>
        <w:spacing w:after="0" w:line="240" w:lineRule="auto"/>
        <w:rPr>
          <w:rFonts w:ascii="Calibri" w:hAnsi="Calibri" w:cs="Calibri"/>
          <w:color w:val="0D0D0D" w:themeColor="text1" w:themeTint="F2"/>
          <w:sz w:val="20"/>
          <w:szCs w:val="20"/>
        </w:rPr>
      </w:pPr>
      <w:r w:rsidRPr="00193AFA">
        <w:rPr>
          <w:rFonts w:ascii="Calibri" w:hAnsi="Calibri" w:cs="Calibri"/>
          <w:b/>
          <w:bCs/>
          <w:color w:val="0D0D0D" w:themeColor="text1" w:themeTint="F2"/>
          <w:sz w:val="20"/>
          <w:szCs w:val="20"/>
        </w:rPr>
        <w:t>75.00 - Coroner’s Certificate for Cremation</w:t>
      </w:r>
      <w:r w:rsidRPr="006E7983">
        <w:rPr>
          <w:rFonts w:ascii="Calibri" w:hAnsi="Calibri" w:cs="Calibri"/>
          <w:color w:val="0D0D0D" w:themeColor="text1" w:themeTint="F2"/>
          <w:sz w:val="20"/>
          <w:szCs w:val="20"/>
        </w:rPr>
        <w:t>: A fee set by the Chief Coroner for Ontario for the issuing of a certificate that allows cremation to take place.</w:t>
      </w:r>
    </w:p>
    <w:p w14:paraId="0129D1E5" w14:textId="77777777" w:rsidR="0091111F" w:rsidRPr="006E7983" w:rsidRDefault="0091111F" w:rsidP="0091111F">
      <w:pPr>
        <w:spacing w:after="0" w:line="240" w:lineRule="auto"/>
        <w:rPr>
          <w:rFonts w:ascii="Calibri" w:hAnsi="Calibri" w:cs="Calibri"/>
          <w:color w:val="0D0D0D" w:themeColor="text1" w:themeTint="F2"/>
          <w:sz w:val="20"/>
          <w:szCs w:val="20"/>
        </w:rPr>
      </w:pPr>
    </w:p>
    <w:p w14:paraId="3C65DF16" w14:textId="27849BCD" w:rsidR="0091111F" w:rsidRPr="006E7983" w:rsidRDefault="0091111F" w:rsidP="0091111F">
      <w:pPr>
        <w:spacing w:after="0" w:line="240" w:lineRule="auto"/>
        <w:rPr>
          <w:rFonts w:ascii="Calibri" w:hAnsi="Calibri" w:cs="Calibri"/>
          <w:color w:val="0D0D0D" w:themeColor="text1" w:themeTint="F2"/>
          <w:sz w:val="20"/>
          <w:szCs w:val="20"/>
        </w:rPr>
      </w:pPr>
      <w:r w:rsidRPr="00193AFA">
        <w:rPr>
          <w:rFonts w:ascii="Calibri" w:hAnsi="Calibri" w:cs="Calibri"/>
          <w:b/>
          <w:bCs/>
          <w:color w:val="0D0D0D" w:themeColor="text1" w:themeTint="F2"/>
          <w:sz w:val="20"/>
          <w:szCs w:val="20"/>
        </w:rPr>
        <w:t>$3</w:t>
      </w:r>
      <w:r w:rsidR="00193AFA" w:rsidRPr="00193AFA">
        <w:rPr>
          <w:rFonts w:ascii="Calibri" w:hAnsi="Calibri" w:cs="Calibri"/>
          <w:b/>
          <w:bCs/>
          <w:color w:val="0D0D0D" w:themeColor="text1" w:themeTint="F2"/>
          <w:sz w:val="20"/>
          <w:szCs w:val="20"/>
        </w:rPr>
        <w:t>5</w:t>
      </w:r>
      <w:r w:rsidRPr="00193AFA">
        <w:rPr>
          <w:rFonts w:ascii="Calibri" w:hAnsi="Calibri" w:cs="Calibri"/>
          <w:b/>
          <w:bCs/>
          <w:color w:val="0D0D0D" w:themeColor="text1" w:themeTint="F2"/>
          <w:sz w:val="20"/>
          <w:szCs w:val="20"/>
        </w:rPr>
        <w:t>0.00 +   Clergy/Celebrant Stipend</w:t>
      </w:r>
      <w:r w:rsidRPr="006E7983">
        <w:rPr>
          <w:rFonts w:ascii="Calibri" w:hAnsi="Calibri" w:cs="Calibri"/>
          <w:color w:val="0D0D0D" w:themeColor="text1" w:themeTint="F2"/>
          <w:sz w:val="20"/>
          <w:szCs w:val="20"/>
        </w:rPr>
        <w:t>: This is an amount paid to the clergy or person who facilitates the service or ceremony. In most circumstances this fee is set by the individual Clergy or Celebrant</w:t>
      </w:r>
    </w:p>
    <w:p w14:paraId="2B2C1EDE" w14:textId="77777777" w:rsidR="0091111F" w:rsidRPr="006E7983" w:rsidRDefault="0091111F" w:rsidP="0091111F">
      <w:pPr>
        <w:spacing w:after="0" w:line="240" w:lineRule="auto"/>
        <w:rPr>
          <w:rFonts w:ascii="Calibri" w:hAnsi="Calibri" w:cs="Calibri"/>
          <w:color w:val="0D0D0D" w:themeColor="text1" w:themeTint="F2"/>
          <w:sz w:val="20"/>
          <w:szCs w:val="20"/>
        </w:rPr>
      </w:pPr>
    </w:p>
    <w:p w14:paraId="56A901B7" w14:textId="77777777" w:rsidR="0091111F" w:rsidRPr="006E7983" w:rsidRDefault="0091111F" w:rsidP="0091111F">
      <w:pPr>
        <w:spacing w:after="0" w:line="240" w:lineRule="auto"/>
        <w:rPr>
          <w:rFonts w:ascii="Calibri" w:hAnsi="Calibri" w:cs="Calibri"/>
          <w:color w:val="0D0D0D" w:themeColor="text1" w:themeTint="F2"/>
          <w:sz w:val="20"/>
          <w:szCs w:val="20"/>
        </w:rPr>
      </w:pPr>
      <w:r w:rsidRPr="00193AFA">
        <w:rPr>
          <w:rFonts w:ascii="Calibri" w:hAnsi="Calibri" w:cs="Calibri"/>
          <w:b/>
          <w:bCs/>
          <w:color w:val="0D0D0D" w:themeColor="text1" w:themeTint="F2"/>
          <w:sz w:val="20"/>
          <w:szCs w:val="20"/>
        </w:rPr>
        <w:t>Church Organist/Soloist Honorarium:</w:t>
      </w:r>
      <w:r w:rsidRPr="006E7983">
        <w:rPr>
          <w:rFonts w:ascii="Calibri" w:hAnsi="Calibri" w:cs="Calibri"/>
          <w:color w:val="0D0D0D" w:themeColor="text1" w:themeTint="F2"/>
          <w:sz w:val="20"/>
          <w:szCs w:val="20"/>
        </w:rPr>
        <w:t xml:space="preserve"> This is an amount paid to musicians/performers for their services. In most circumstances this is a fee set by the individual musicians/performers.</w:t>
      </w:r>
    </w:p>
    <w:p w14:paraId="2CB3A5DE" w14:textId="77777777" w:rsidR="0091111F" w:rsidRPr="006E7983" w:rsidRDefault="0091111F" w:rsidP="0091111F">
      <w:pPr>
        <w:spacing w:after="0" w:line="240" w:lineRule="auto"/>
        <w:jc w:val="center"/>
        <w:rPr>
          <w:rFonts w:ascii="Calibri" w:hAnsi="Calibri" w:cs="Calibri"/>
          <w:b/>
          <w:bCs/>
          <w:color w:val="0D0D0D" w:themeColor="text1" w:themeTint="F2"/>
          <w:sz w:val="20"/>
          <w:szCs w:val="20"/>
          <w:lang w:val="en-US"/>
        </w:rPr>
      </w:pPr>
    </w:p>
    <w:p w14:paraId="02EF0E11" w14:textId="77777777" w:rsidR="0091111F" w:rsidRPr="006E7983" w:rsidRDefault="0091111F" w:rsidP="0091111F">
      <w:pPr>
        <w:spacing w:after="0" w:line="240" w:lineRule="auto"/>
        <w:jc w:val="center"/>
        <w:rPr>
          <w:rFonts w:ascii="Calibri" w:hAnsi="Calibri" w:cs="Calibri"/>
          <w:b/>
          <w:bCs/>
          <w:color w:val="0D0D0D" w:themeColor="text1" w:themeTint="F2"/>
          <w:sz w:val="20"/>
          <w:szCs w:val="20"/>
          <w:lang w:val="en-US"/>
        </w:rPr>
      </w:pPr>
    </w:p>
    <w:p w14:paraId="0D1B2CFD" w14:textId="77777777" w:rsidR="00EC3453" w:rsidRDefault="00EC3453" w:rsidP="0091111F">
      <w:pPr>
        <w:spacing w:after="0" w:line="240" w:lineRule="auto"/>
        <w:jc w:val="center"/>
        <w:rPr>
          <w:rFonts w:ascii="Calibri" w:hAnsi="Calibri" w:cs="Calibri"/>
          <w:b/>
          <w:bCs/>
          <w:color w:val="0D0D0D" w:themeColor="text1" w:themeTint="F2"/>
          <w:sz w:val="20"/>
          <w:szCs w:val="20"/>
          <w:lang w:val="en-US"/>
        </w:rPr>
      </w:pPr>
    </w:p>
    <w:p w14:paraId="2F86E6A7" w14:textId="77777777" w:rsidR="00EC3453" w:rsidRDefault="00EC3453" w:rsidP="0091111F">
      <w:pPr>
        <w:spacing w:after="0" w:line="240" w:lineRule="auto"/>
        <w:jc w:val="center"/>
        <w:rPr>
          <w:rFonts w:ascii="Calibri" w:hAnsi="Calibri" w:cs="Calibri"/>
          <w:b/>
          <w:bCs/>
          <w:color w:val="0D0D0D" w:themeColor="text1" w:themeTint="F2"/>
          <w:sz w:val="20"/>
          <w:szCs w:val="20"/>
          <w:lang w:val="en-US"/>
        </w:rPr>
      </w:pPr>
    </w:p>
    <w:p w14:paraId="1848D502" w14:textId="77777777" w:rsidR="00EC3453" w:rsidRDefault="00EC3453" w:rsidP="0091111F">
      <w:pPr>
        <w:spacing w:after="0" w:line="240" w:lineRule="auto"/>
        <w:jc w:val="center"/>
        <w:rPr>
          <w:rFonts w:ascii="Calibri" w:hAnsi="Calibri" w:cs="Calibri"/>
          <w:b/>
          <w:bCs/>
          <w:color w:val="0D0D0D" w:themeColor="text1" w:themeTint="F2"/>
          <w:sz w:val="20"/>
          <w:szCs w:val="20"/>
          <w:lang w:val="en-US"/>
        </w:rPr>
      </w:pPr>
    </w:p>
    <w:p w14:paraId="1E6617C1" w14:textId="77777777" w:rsidR="00EC3453" w:rsidRDefault="00EC3453" w:rsidP="0091111F">
      <w:pPr>
        <w:spacing w:after="0" w:line="240" w:lineRule="auto"/>
        <w:jc w:val="center"/>
        <w:rPr>
          <w:rFonts w:ascii="Calibri" w:hAnsi="Calibri" w:cs="Calibri"/>
          <w:b/>
          <w:bCs/>
          <w:color w:val="0D0D0D" w:themeColor="text1" w:themeTint="F2"/>
          <w:sz w:val="20"/>
          <w:szCs w:val="20"/>
          <w:lang w:val="en-US"/>
        </w:rPr>
      </w:pPr>
    </w:p>
    <w:p w14:paraId="0FC82475" w14:textId="77777777" w:rsidR="00EC3453" w:rsidRDefault="00EC3453" w:rsidP="0091111F">
      <w:pPr>
        <w:spacing w:after="0" w:line="240" w:lineRule="auto"/>
        <w:jc w:val="center"/>
        <w:rPr>
          <w:rFonts w:ascii="Calibri" w:hAnsi="Calibri" w:cs="Calibri"/>
          <w:b/>
          <w:bCs/>
          <w:color w:val="0D0D0D" w:themeColor="text1" w:themeTint="F2"/>
          <w:sz w:val="20"/>
          <w:szCs w:val="20"/>
          <w:lang w:val="en-US"/>
        </w:rPr>
      </w:pPr>
    </w:p>
    <w:p w14:paraId="1559CDEC" w14:textId="77777777" w:rsidR="00E6757C" w:rsidRDefault="00E6757C" w:rsidP="0091111F">
      <w:pPr>
        <w:spacing w:after="0" w:line="240" w:lineRule="auto"/>
        <w:jc w:val="center"/>
        <w:rPr>
          <w:rFonts w:ascii="Calibri" w:hAnsi="Calibri" w:cs="Calibri"/>
          <w:b/>
          <w:bCs/>
          <w:color w:val="0D0D0D" w:themeColor="text1" w:themeTint="F2"/>
          <w:sz w:val="20"/>
          <w:szCs w:val="20"/>
          <w:lang w:val="en-US"/>
        </w:rPr>
      </w:pPr>
    </w:p>
    <w:p w14:paraId="018C7668" w14:textId="2B96A27B" w:rsidR="0091111F" w:rsidRPr="00E6757C" w:rsidRDefault="00336697" w:rsidP="0091111F">
      <w:pPr>
        <w:spacing w:after="0" w:line="240" w:lineRule="auto"/>
        <w:jc w:val="center"/>
        <w:rPr>
          <w:rFonts w:ascii="Calibri" w:hAnsi="Calibri" w:cs="Calibri"/>
          <w:b/>
          <w:bCs/>
          <w:color w:val="0D0D0D" w:themeColor="text1" w:themeTint="F2"/>
          <w:sz w:val="22"/>
          <w:szCs w:val="22"/>
          <w:lang w:val="en-US"/>
        </w:rPr>
      </w:pPr>
      <w:r>
        <w:rPr>
          <w:rFonts w:ascii="Calibri" w:hAnsi="Calibri" w:cs="Calibri"/>
          <w:b/>
          <w:bCs/>
          <w:color w:val="0D0D0D" w:themeColor="text1" w:themeTint="F2"/>
          <w:sz w:val="22"/>
          <w:szCs w:val="22"/>
          <w:lang w:val="en-US"/>
        </w:rPr>
        <w:lastRenderedPageBreak/>
        <w:t xml:space="preserve">COMPLIMENTARY </w:t>
      </w:r>
      <w:r w:rsidR="0091111F" w:rsidRPr="00E6757C">
        <w:rPr>
          <w:rFonts w:ascii="Calibri" w:hAnsi="Calibri" w:cs="Calibri"/>
          <w:b/>
          <w:bCs/>
          <w:color w:val="0D0D0D" w:themeColor="text1" w:themeTint="F2"/>
          <w:sz w:val="22"/>
          <w:szCs w:val="22"/>
          <w:lang w:val="en-US"/>
        </w:rPr>
        <w:t>FAMILY CARE</w:t>
      </w:r>
    </w:p>
    <w:p w14:paraId="04A72829" w14:textId="77777777" w:rsidR="0091111F" w:rsidRPr="006E7983" w:rsidRDefault="0091111F" w:rsidP="0091111F">
      <w:pPr>
        <w:spacing w:after="0" w:line="240" w:lineRule="auto"/>
        <w:jc w:val="center"/>
        <w:rPr>
          <w:rFonts w:ascii="Calibri" w:hAnsi="Calibri" w:cs="Calibri"/>
          <w:b/>
          <w:bCs/>
          <w:color w:val="0D0D0D" w:themeColor="text1" w:themeTint="F2"/>
          <w:sz w:val="20"/>
          <w:szCs w:val="20"/>
          <w:lang w:val="en-US"/>
        </w:rPr>
      </w:pPr>
    </w:p>
    <w:p w14:paraId="1BBC5F1A" w14:textId="77777777" w:rsidR="0091111F" w:rsidRPr="006E7983" w:rsidRDefault="0091111F" w:rsidP="0091111F">
      <w:pPr>
        <w:spacing w:after="0" w:line="240" w:lineRule="auto"/>
        <w:jc w:val="center"/>
        <w:rPr>
          <w:rFonts w:ascii="Calibri" w:hAnsi="Calibri" w:cs="Calibri"/>
          <w:b/>
          <w:bCs/>
          <w:color w:val="0D0D0D" w:themeColor="text1" w:themeTint="F2"/>
          <w:sz w:val="20"/>
          <w:szCs w:val="20"/>
          <w:lang w:val="en-US"/>
        </w:rPr>
      </w:pPr>
      <w:r w:rsidRPr="006E7983">
        <w:rPr>
          <w:rFonts w:ascii="Calibri" w:hAnsi="Calibri" w:cs="Calibri"/>
          <w:noProof/>
          <w:color w:val="0D0D0D" w:themeColor="text1" w:themeTint="F2"/>
          <w:sz w:val="20"/>
          <w:szCs w:val="20"/>
        </w:rPr>
        <w:drawing>
          <wp:inline distT="0" distB="0" distL="0" distR="0" wp14:anchorId="3B857212" wp14:editId="2A4F3AAE">
            <wp:extent cx="2184400" cy="1638300"/>
            <wp:effectExtent l="0" t="0" r="6350" b="0"/>
            <wp:docPr id="1705923368" name="Picture 1705923368" descr="pre-arrange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arrangements"/>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208833" cy="1656625"/>
                    </a:xfrm>
                    <a:prstGeom prst="rect">
                      <a:avLst/>
                    </a:prstGeom>
                    <a:noFill/>
                    <a:ln>
                      <a:noFill/>
                    </a:ln>
                  </pic:spPr>
                </pic:pic>
              </a:graphicData>
            </a:graphic>
          </wp:inline>
        </w:drawing>
      </w:r>
    </w:p>
    <w:p w14:paraId="24991BE2" w14:textId="77777777" w:rsidR="0091111F" w:rsidRPr="006E7983" w:rsidRDefault="0091111F" w:rsidP="0091111F">
      <w:pPr>
        <w:spacing w:after="0" w:line="240" w:lineRule="auto"/>
        <w:jc w:val="center"/>
        <w:rPr>
          <w:rFonts w:ascii="Calibri" w:hAnsi="Calibri" w:cs="Calibri"/>
          <w:b/>
          <w:bCs/>
          <w:color w:val="0D0D0D" w:themeColor="text1" w:themeTint="F2"/>
          <w:sz w:val="20"/>
          <w:szCs w:val="20"/>
          <w:lang w:val="en-US"/>
        </w:rPr>
      </w:pPr>
    </w:p>
    <w:p w14:paraId="20CF6078" w14:textId="0851478E" w:rsidR="0091111F" w:rsidRPr="00336697" w:rsidRDefault="0091111F" w:rsidP="0091111F">
      <w:pPr>
        <w:rPr>
          <w:rFonts w:ascii="Calibri" w:hAnsi="Calibri" w:cs="Calibri"/>
          <w:sz w:val="22"/>
          <w:szCs w:val="22"/>
          <w:lang w:val="en-US"/>
        </w:rPr>
      </w:pPr>
      <w:r w:rsidRPr="00336697">
        <w:rPr>
          <w:rFonts w:ascii="Calibri" w:hAnsi="Calibri" w:cs="Calibri"/>
          <w:color w:val="0D0D0D"/>
          <w:sz w:val="22"/>
          <w:szCs w:val="22"/>
        </w:rPr>
        <w:t xml:space="preserve">The "Family Care" Program offers complimentary post-funeral support to help families address practical matters after a loss. </w:t>
      </w:r>
      <w:r w:rsidRPr="00894808">
        <w:rPr>
          <w:rFonts w:ascii="Calibri" w:hAnsi="Calibri" w:cs="Calibri"/>
          <w:color w:val="215E99" w:themeColor="text2" w:themeTint="BF"/>
          <w:sz w:val="28"/>
          <w:szCs w:val="28"/>
        </w:rPr>
        <w:t xml:space="preserve">Our Family Care </w:t>
      </w:r>
      <w:r w:rsidR="00336697" w:rsidRPr="00894808">
        <w:rPr>
          <w:rFonts w:ascii="Calibri" w:hAnsi="Calibri" w:cs="Calibri"/>
          <w:color w:val="215E99" w:themeColor="text2" w:themeTint="BF"/>
          <w:sz w:val="28"/>
          <w:szCs w:val="28"/>
        </w:rPr>
        <w:t xml:space="preserve">Advisor, </w:t>
      </w:r>
      <w:r w:rsidRPr="00894808">
        <w:rPr>
          <w:rFonts w:ascii="Calibri" w:hAnsi="Calibri" w:cs="Calibri"/>
          <w:color w:val="215E99" w:themeColor="text2" w:themeTint="BF"/>
          <w:sz w:val="28"/>
          <w:szCs w:val="28"/>
        </w:rPr>
        <w:t>Julie Wolfe</w:t>
      </w:r>
      <w:r w:rsidRPr="00336697">
        <w:rPr>
          <w:rFonts w:ascii="Calibri" w:hAnsi="Calibri" w:cs="Calibri"/>
          <w:color w:val="215E99" w:themeColor="text2" w:themeTint="BF"/>
          <w:sz w:val="22"/>
          <w:szCs w:val="22"/>
        </w:rPr>
        <w:t>,</w:t>
      </w:r>
      <w:r w:rsidRPr="00336697">
        <w:rPr>
          <w:rFonts w:ascii="Calibri" w:hAnsi="Calibri" w:cs="Calibri"/>
          <w:color w:val="0D0D0D"/>
          <w:sz w:val="22"/>
          <w:szCs w:val="22"/>
        </w:rPr>
        <w:t xml:space="preserve"> can meet with you at your convenience, usually within a day or two of the final disposition. Simply call at 519-336-6042 when you're ready; meetings typically take about an hour.</w:t>
      </w:r>
    </w:p>
    <w:p w14:paraId="4EB48FA2" w14:textId="77777777" w:rsidR="0091111F" w:rsidRPr="00336697" w:rsidRDefault="0091111F" w:rsidP="0091111F">
      <w:pPr>
        <w:spacing w:after="0" w:line="240" w:lineRule="auto"/>
        <w:rPr>
          <w:rFonts w:ascii="Calibri" w:hAnsi="Calibri" w:cs="Calibri"/>
          <w:color w:val="0D0D0D" w:themeColor="text1" w:themeTint="F2"/>
          <w:sz w:val="22"/>
          <w:szCs w:val="22"/>
          <w:lang w:val="en-US"/>
        </w:rPr>
      </w:pPr>
      <w:r w:rsidRPr="00336697">
        <w:rPr>
          <w:rFonts w:ascii="Calibri" w:hAnsi="Calibri" w:cs="Calibri"/>
          <w:color w:val="0D0D0D" w:themeColor="text1" w:themeTint="F2"/>
          <w:sz w:val="22"/>
          <w:szCs w:val="22"/>
          <w:lang w:val="en-US"/>
        </w:rPr>
        <w:t xml:space="preserve">1. </w:t>
      </w:r>
      <w:r w:rsidRPr="00336697">
        <w:rPr>
          <w:rFonts w:ascii="Calibri" w:hAnsi="Calibri" w:cs="Calibri"/>
          <w:b/>
          <w:bCs/>
          <w:color w:val="0D0D0D" w:themeColor="text1" w:themeTint="F2"/>
          <w:sz w:val="22"/>
          <w:szCs w:val="22"/>
          <w:lang w:val="en-US"/>
        </w:rPr>
        <w:t>Canada Pension Plan &amp; Old Age Security</w:t>
      </w:r>
      <w:r w:rsidRPr="00336697">
        <w:rPr>
          <w:rFonts w:ascii="Calibri" w:hAnsi="Calibri" w:cs="Calibri"/>
          <w:color w:val="0D0D0D" w:themeColor="text1" w:themeTint="F2"/>
          <w:sz w:val="22"/>
          <w:szCs w:val="22"/>
          <w:lang w:val="en-US"/>
        </w:rPr>
        <w:t xml:space="preserve"> - Application for lump-sum death benefit - Application for income continuance.</w:t>
      </w:r>
    </w:p>
    <w:p w14:paraId="7FF7063D" w14:textId="77777777" w:rsidR="0091111F" w:rsidRPr="00336697" w:rsidRDefault="0091111F" w:rsidP="0091111F">
      <w:pPr>
        <w:spacing w:after="0" w:line="240" w:lineRule="auto"/>
        <w:rPr>
          <w:rFonts w:ascii="Calibri" w:hAnsi="Calibri" w:cs="Calibri"/>
          <w:color w:val="0D0D0D" w:themeColor="text1" w:themeTint="F2"/>
          <w:sz w:val="22"/>
          <w:szCs w:val="22"/>
          <w:lang w:val="en-US"/>
        </w:rPr>
      </w:pPr>
      <w:r w:rsidRPr="00336697">
        <w:rPr>
          <w:rFonts w:ascii="Calibri" w:hAnsi="Calibri" w:cs="Calibri"/>
          <w:color w:val="0D0D0D" w:themeColor="text1" w:themeTint="F2"/>
          <w:sz w:val="22"/>
          <w:szCs w:val="22"/>
          <w:lang w:val="en-US"/>
        </w:rPr>
        <w:t>2</w:t>
      </w:r>
      <w:r w:rsidRPr="00336697">
        <w:rPr>
          <w:rFonts w:ascii="Calibri" w:hAnsi="Calibri" w:cs="Calibri"/>
          <w:b/>
          <w:bCs/>
          <w:color w:val="0D0D0D" w:themeColor="text1" w:themeTint="F2"/>
          <w:sz w:val="22"/>
          <w:szCs w:val="22"/>
          <w:lang w:val="en-US"/>
        </w:rPr>
        <w:t>. Retirement and Pensions</w:t>
      </w:r>
      <w:r w:rsidRPr="00336697">
        <w:rPr>
          <w:rFonts w:ascii="Calibri" w:hAnsi="Calibri" w:cs="Calibri"/>
          <w:color w:val="0D0D0D" w:themeColor="text1" w:themeTint="F2"/>
          <w:sz w:val="22"/>
          <w:szCs w:val="22"/>
          <w:lang w:val="en-US"/>
        </w:rPr>
        <w:t xml:space="preserve"> - Private, Provincial, or Federal application for survivor benefits.</w:t>
      </w:r>
    </w:p>
    <w:p w14:paraId="42B74626" w14:textId="77777777" w:rsidR="0091111F" w:rsidRPr="00336697" w:rsidRDefault="0091111F" w:rsidP="0091111F">
      <w:pPr>
        <w:spacing w:after="0" w:line="240" w:lineRule="auto"/>
        <w:rPr>
          <w:rFonts w:ascii="Calibri" w:hAnsi="Calibri" w:cs="Calibri"/>
          <w:color w:val="0D0D0D" w:themeColor="text1" w:themeTint="F2"/>
          <w:sz w:val="22"/>
          <w:szCs w:val="22"/>
          <w:lang w:val="en-US"/>
        </w:rPr>
      </w:pPr>
      <w:r w:rsidRPr="00336697">
        <w:rPr>
          <w:rFonts w:ascii="Calibri" w:hAnsi="Calibri" w:cs="Calibri"/>
          <w:color w:val="0D0D0D" w:themeColor="text1" w:themeTint="F2"/>
          <w:sz w:val="22"/>
          <w:szCs w:val="22"/>
          <w:lang w:val="en-US"/>
        </w:rPr>
        <w:t xml:space="preserve">3. </w:t>
      </w:r>
      <w:r w:rsidRPr="00336697">
        <w:rPr>
          <w:rFonts w:ascii="Calibri" w:hAnsi="Calibri" w:cs="Calibri"/>
          <w:b/>
          <w:bCs/>
          <w:color w:val="0D0D0D" w:themeColor="text1" w:themeTint="F2"/>
          <w:sz w:val="22"/>
          <w:szCs w:val="22"/>
          <w:lang w:val="en-US"/>
        </w:rPr>
        <w:t>Insurance</w:t>
      </w:r>
      <w:r w:rsidRPr="00336697">
        <w:rPr>
          <w:rFonts w:ascii="Calibri" w:hAnsi="Calibri" w:cs="Calibri"/>
          <w:color w:val="0D0D0D" w:themeColor="text1" w:themeTint="F2"/>
          <w:sz w:val="22"/>
          <w:szCs w:val="22"/>
          <w:lang w:val="en-US"/>
        </w:rPr>
        <w:t xml:space="preserve"> - Application for life insurance benefits - Updating beneficiaries on existing policies - Continuance of health insurance.</w:t>
      </w:r>
    </w:p>
    <w:p w14:paraId="0C0B008A" w14:textId="77777777" w:rsidR="0091111F" w:rsidRPr="00336697" w:rsidRDefault="0091111F" w:rsidP="0091111F">
      <w:pPr>
        <w:spacing w:after="0" w:line="240" w:lineRule="auto"/>
        <w:rPr>
          <w:rFonts w:ascii="Calibri" w:hAnsi="Calibri" w:cs="Calibri"/>
          <w:color w:val="0D0D0D" w:themeColor="text1" w:themeTint="F2"/>
          <w:sz w:val="22"/>
          <w:szCs w:val="22"/>
          <w:lang w:val="en-US"/>
        </w:rPr>
      </w:pPr>
      <w:r w:rsidRPr="00336697">
        <w:rPr>
          <w:rFonts w:ascii="Calibri" w:hAnsi="Calibri" w:cs="Calibri"/>
          <w:color w:val="0D0D0D" w:themeColor="text1" w:themeTint="F2"/>
          <w:sz w:val="22"/>
          <w:szCs w:val="22"/>
          <w:lang w:val="en-US"/>
        </w:rPr>
        <w:t xml:space="preserve">4. </w:t>
      </w:r>
      <w:r w:rsidRPr="00336697">
        <w:rPr>
          <w:rFonts w:ascii="Calibri" w:hAnsi="Calibri" w:cs="Calibri"/>
          <w:b/>
          <w:bCs/>
          <w:color w:val="0D0D0D" w:themeColor="text1" w:themeTint="F2"/>
          <w:sz w:val="22"/>
          <w:szCs w:val="22"/>
          <w:lang w:val="en-US"/>
        </w:rPr>
        <w:t>Title Transfers</w:t>
      </w:r>
      <w:r w:rsidRPr="00336697">
        <w:rPr>
          <w:rFonts w:ascii="Calibri" w:hAnsi="Calibri" w:cs="Calibri"/>
          <w:color w:val="0D0D0D" w:themeColor="text1" w:themeTint="F2"/>
          <w:sz w:val="22"/>
          <w:szCs w:val="22"/>
          <w:lang w:val="en-US"/>
        </w:rPr>
        <w:t xml:space="preserve"> - Compiling a list of items for which transfers may be needed - Contacting local government offices to determine where transfers are handled.</w:t>
      </w:r>
    </w:p>
    <w:p w14:paraId="1D2074B8" w14:textId="77777777" w:rsidR="0091111F" w:rsidRPr="00336697" w:rsidRDefault="0091111F" w:rsidP="0091111F">
      <w:pPr>
        <w:spacing w:after="0" w:line="240" w:lineRule="auto"/>
        <w:rPr>
          <w:rFonts w:ascii="Calibri" w:hAnsi="Calibri" w:cs="Calibri"/>
          <w:color w:val="0D0D0D" w:themeColor="text1" w:themeTint="F2"/>
          <w:sz w:val="22"/>
          <w:szCs w:val="22"/>
          <w:lang w:val="en-US"/>
        </w:rPr>
      </w:pPr>
      <w:r w:rsidRPr="00336697">
        <w:rPr>
          <w:rFonts w:ascii="Calibri" w:hAnsi="Calibri" w:cs="Calibri"/>
          <w:color w:val="0D0D0D" w:themeColor="text1" w:themeTint="F2"/>
          <w:sz w:val="22"/>
          <w:szCs w:val="22"/>
          <w:lang w:val="en-US"/>
        </w:rPr>
        <w:t xml:space="preserve">5. </w:t>
      </w:r>
      <w:r w:rsidRPr="00336697">
        <w:rPr>
          <w:rFonts w:ascii="Calibri" w:hAnsi="Calibri" w:cs="Calibri"/>
          <w:b/>
          <w:bCs/>
          <w:color w:val="0D0D0D" w:themeColor="text1" w:themeTint="F2"/>
          <w:sz w:val="22"/>
          <w:szCs w:val="22"/>
          <w:lang w:val="en-US"/>
        </w:rPr>
        <w:t>Credit Card Cancellations</w:t>
      </w:r>
      <w:r w:rsidRPr="00336697">
        <w:rPr>
          <w:rFonts w:ascii="Calibri" w:hAnsi="Calibri" w:cs="Calibri"/>
          <w:color w:val="0D0D0D" w:themeColor="text1" w:themeTint="F2"/>
          <w:sz w:val="22"/>
          <w:szCs w:val="22"/>
          <w:lang w:val="en-US"/>
        </w:rPr>
        <w:t xml:space="preserve"> - Contacting companies as needed. (Plus, some little-known advice about card cancellations.)</w:t>
      </w:r>
    </w:p>
    <w:p w14:paraId="012A6E5F" w14:textId="77777777" w:rsidR="0091111F" w:rsidRPr="00336697" w:rsidRDefault="0091111F" w:rsidP="0091111F">
      <w:pPr>
        <w:spacing w:after="0" w:line="240" w:lineRule="auto"/>
        <w:rPr>
          <w:rFonts w:ascii="Calibri" w:hAnsi="Calibri" w:cs="Calibri"/>
          <w:color w:val="0D0D0D" w:themeColor="text1" w:themeTint="F2"/>
          <w:sz w:val="22"/>
          <w:szCs w:val="22"/>
          <w:lang w:val="en-US"/>
        </w:rPr>
      </w:pPr>
      <w:r w:rsidRPr="00336697">
        <w:rPr>
          <w:rFonts w:ascii="Calibri" w:hAnsi="Calibri" w:cs="Calibri"/>
          <w:color w:val="0D0D0D" w:themeColor="text1" w:themeTint="F2"/>
          <w:sz w:val="22"/>
          <w:szCs w:val="22"/>
          <w:lang w:val="en-US"/>
        </w:rPr>
        <w:t xml:space="preserve">6. </w:t>
      </w:r>
      <w:r w:rsidRPr="00336697">
        <w:rPr>
          <w:rFonts w:ascii="Calibri" w:hAnsi="Calibri" w:cs="Calibri"/>
          <w:b/>
          <w:bCs/>
          <w:color w:val="0D0D0D" w:themeColor="text1" w:themeTint="F2"/>
          <w:sz w:val="22"/>
          <w:szCs w:val="22"/>
          <w:lang w:val="en-US"/>
        </w:rPr>
        <w:t>Bank Account Updates</w:t>
      </w:r>
      <w:r w:rsidRPr="00336697">
        <w:rPr>
          <w:rFonts w:ascii="Calibri" w:hAnsi="Calibri" w:cs="Calibri"/>
          <w:color w:val="0D0D0D" w:themeColor="text1" w:themeTint="F2"/>
          <w:sz w:val="22"/>
          <w:szCs w:val="22"/>
          <w:lang w:val="en-US"/>
        </w:rPr>
        <w:t xml:space="preserve"> - Adding names (of children or other survivors) - Confirming bank procedures for closing the account -Helpful information about joint accounts.</w:t>
      </w:r>
    </w:p>
    <w:p w14:paraId="53D8D67A" w14:textId="77777777" w:rsidR="0091111F" w:rsidRPr="00336697" w:rsidRDefault="0091111F" w:rsidP="0091111F">
      <w:pPr>
        <w:spacing w:after="0" w:line="240" w:lineRule="auto"/>
        <w:rPr>
          <w:rFonts w:ascii="Calibri" w:hAnsi="Calibri" w:cs="Calibri"/>
          <w:color w:val="0D0D0D" w:themeColor="text1" w:themeTint="F2"/>
          <w:sz w:val="22"/>
          <w:szCs w:val="22"/>
          <w:lang w:val="en-US"/>
        </w:rPr>
      </w:pPr>
      <w:r w:rsidRPr="00336697">
        <w:rPr>
          <w:rFonts w:ascii="Calibri" w:hAnsi="Calibri" w:cs="Calibri"/>
          <w:color w:val="0D0D0D" w:themeColor="text1" w:themeTint="F2"/>
          <w:sz w:val="22"/>
          <w:szCs w:val="22"/>
          <w:lang w:val="en-US"/>
        </w:rPr>
        <w:t xml:space="preserve">7. </w:t>
      </w:r>
      <w:r w:rsidRPr="00336697">
        <w:rPr>
          <w:rFonts w:ascii="Calibri" w:hAnsi="Calibri" w:cs="Calibri"/>
          <w:b/>
          <w:bCs/>
          <w:color w:val="0D0D0D" w:themeColor="text1" w:themeTint="F2"/>
          <w:sz w:val="22"/>
          <w:szCs w:val="22"/>
          <w:lang w:val="en-US"/>
        </w:rPr>
        <w:t>Survivors Funeral Plan</w:t>
      </w:r>
      <w:r w:rsidRPr="00336697">
        <w:rPr>
          <w:rFonts w:ascii="Calibri" w:hAnsi="Calibri" w:cs="Calibri"/>
          <w:color w:val="0D0D0D" w:themeColor="text1" w:themeTint="F2"/>
          <w:sz w:val="22"/>
          <w:szCs w:val="22"/>
          <w:lang w:val="en-US"/>
        </w:rPr>
        <w:t xml:space="preserve"> - Practical options for documenting your wishes - Consolidation of vital information - Certainty that your loved ones will not overspend or be without resources.</w:t>
      </w:r>
    </w:p>
    <w:p w14:paraId="40A8E75B" w14:textId="77777777" w:rsidR="0091111F" w:rsidRPr="00336697" w:rsidRDefault="0091111F" w:rsidP="0091111F">
      <w:pPr>
        <w:spacing w:after="0" w:line="240" w:lineRule="auto"/>
        <w:rPr>
          <w:rFonts w:ascii="Calibri" w:hAnsi="Calibri" w:cs="Calibri"/>
          <w:color w:val="0D0D0D" w:themeColor="text1" w:themeTint="F2"/>
          <w:sz w:val="22"/>
          <w:szCs w:val="22"/>
          <w:lang w:val="en-US"/>
        </w:rPr>
      </w:pPr>
    </w:p>
    <w:p w14:paraId="2AC0559E" w14:textId="77777777" w:rsidR="0091111F" w:rsidRPr="00336697" w:rsidRDefault="0091111F" w:rsidP="0091111F">
      <w:pPr>
        <w:spacing w:after="0" w:line="240" w:lineRule="auto"/>
        <w:jc w:val="center"/>
        <w:rPr>
          <w:rFonts w:ascii="Calibri" w:hAnsi="Calibri" w:cs="Calibri"/>
          <w:color w:val="0D0D0D" w:themeColor="text1" w:themeTint="F2"/>
          <w:sz w:val="22"/>
          <w:szCs w:val="22"/>
          <w:lang w:val="en-US"/>
        </w:rPr>
      </w:pPr>
      <w:r w:rsidRPr="00336697">
        <w:rPr>
          <w:rFonts w:ascii="Calibri" w:hAnsi="Calibri" w:cs="Calibri"/>
          <w:color w:val="0D0D0D" w:themeColor="text1" w:themeTint="F2"/>
          <w:sz w:val="22"/>
          <w:szCs w:val="22"/>
          <w:lang w:val="en-US"/>
        </w:rPr>
        <w:t>Our Family Care Director will gather most of the information at the complimentary initial meeting and should be able to get pretty much everything completed and in the process for you. You are entitled to a second meeting if you need to, which is also complimentary. Any additional meetings after that would be charged at a nominal fee.</w:t>
      </w:r>
    </w:p>
    <w:p w14:paraId="2FA153C9" w14:textId="77777777" w:rsidR="0091111F" w:rsidRPr="006E7983" w:rsidRDefault="0091111F" w:rsidP="0091111F">
      <w:pPr>
        <w:spacing w:after="0" w:line="240" w:lineRule="auto"/>
        <w:rPr>
          <w:rFonts w:ascii="Calibri" w:hAnsi="Calibri" w:cs="Calibri"/>
          <w:color w:val="0D0D0D" w:themeColor="text1" w:themeTint="F2"/>
          <w:sz w:val="20"/>
          <w:szCs w:val="20"/>
          <w:lang w:val="en-US"/>
        </w:rPr>
      </w:pPr>
    </w:p>
    <w:p w14:paraId="5B180123" w14:textId="77777777" w:rsidR="0091111F" w:rsidRPr="00336697" w:rsidRDefault="0091111F" w:rsidP="0091111F">
      <w:pPr>
        <w:spacing w:after="0" w:line="240" w:lineRule="auto"/>
        <w:jc w:val="center"/>
        <w:rPr>
          <w:rFonts w:ascii="Calibri" w:hAnsi="Calibri" w:cs="Calibri"/>
          <w:b/>
          <w:bCs/>
          <w:color w:val="0D0D0D" w:themeColor="text1" w:themeTint="F2"/>
          <w:sz w:val="22"/>
          <w:szCs w:val="22"/>
          <w:lang w:val="en-US"/>
        </w:rPr>
      </w:pPr>
      <w:r w:rsidRPr="00336697">
        <w:rPr>
          <w:rFonts w:ascii="Calibri" w:hAnsi="Calibri" w:cs="Calibri"/>
          <w:b/>
          <w:bCs/>
          <w:color w:val="0D0D0D" w:themeColor="text1" w:themeTint="F2"/>
          <w:sz w:val="22"/>
          <w:szCs w:val="22"/>
          <w:lang w:val="en-US"/>
        </w:rPr>
        <w:t>We know that much will be demanded following the death of a loved one. It is our sincere desire to help in ways that are meaningful and lasting. Count on the integrity and confidentiality of our "Family Care Director" as part of our commitment to you.</w:t>
      </w:r>
    </w:p>
    <w:p w14:paraId="42F0819E" w14:textId="77777777" w:rsidR="0091111F" w:rsidRPr="006E7983" w:rsidRDefault="0091111F" w:rsidP="0091111F">
      <w:pPr>
        <w:spacing w:after="0" w:line="240" w:lineRule="auto"/>
        <w:jc w:val="center"/>
        <w:rPr>
          <w:rFonts w:ascii="Calibri" w:hAnsi="Calibri" w:cs="Calibri"/>
          <w:b/>
          <w:bCs/>
          <w:color w:val="0D0D0D" w:themeColor="text1" w:themeTint="F2"/>
          <w:sz w:val="20"/>
          <w:szCs w:val="20"/>
          <w:lang w:val="en-US"/>
        </w:rPr>
      </w:pPr>
    </w:p>
    <w:p w14:paraId="5C4CB215" w14:textId="77777777" w:rsidR="0091111F" w:rsidRPr="006E7983" w:rsidRDefault="0091111F" w:rsidP="0091111F">
      <w:pPr>
        <w:spacing w:after="0" w:line="240" w:lineRule="auto"/>
        <w:jc w:val="center"/>
        <w:rPr>
          <w:rFonts w:ascii="Calibri" w:hAnsi="Calibri" w:cs="Calibri"/>
          <w:b/>
          <w:bCs/>
          <w:color w:val="0D0D0D" w:themeColor="text1" w:themeTint="F2"/>
          <w:sz w:val="20"/>
          <w:szCs w:val="20"/>
          <w:lang w:val="en-US"/>
        </w:rPr>
      </w:pPr>
    </w:p>
    <w:p w14:paraId="39F37E05" w14:textId="77777777" w:rsidR="0091111F" w:rsidRPr="006E7983" w:rsidRDefault="0091111F" w:rsidP="0091111F">
      <w:pPr>
        <w:spacing w:after="0" w:line="240" w:lineRule="auto"/>
        <w:jc w:val="center"/>
        <w:rPr>
          <w:rFonts w:ascii="Calibri" w:hAnsi="Calibri" w:cs="Calibri"/>
          <w:b/>
          <w:bCs/>
          <w:color w:val="0D0D0D" w:themeColor="text1" w:themeTint="F2"/>
          <w:sz w:val="20"/>
          <w:szCs w:val="20"/>
          <w:lang w:val="en-US"/>
        </w:rPr>
      </w:pPr>
    </w:p>
    <w:p w14:paraId="37A4DCDD" w14:textId="77777777" w:rsidR="0091111F" w:rsidRPr="006E7983" w:rsidRDefault="0091111F" w:rsidP="0091111F">
      <w:pPr>
        <w:spacing w:after="0" w:line="240" w:lineRule="auto"/>
        <w:jc w:val="center"/>
        <w:rPr>
          <w:rFonts w:ascii="Calibri" w:hAnsi="Calibri" w:cs="Calibri"/>
          <w:b/>
          <w:bCs/>
          <w:color w:val="0D0D0D" w:themeColor="text1" w:themeTint="F2"/>
          <w:sz w:val="20"/>
          <w:szCs w:val="20"/>
          <w:lang w:val="en-US"/>
        </w:rPr>
      </w:pPr>
    </w:p>
    <w:p w14:paraId="55D68F4D" w14:textId="77777777" w:rsidR="0091111F" w:rsidRPr="006E7983" w:rsidRDefault="0091111F" w:rsidP="0091111F">
      <w:pPr>
        <w:spacing w:after="0" w:line="240" w:lineRule="auto"/>
        <w:jc w:val="center"/>
        <w:rPr>
          <w:rFonts w:ascii="Calibri" w:hAnsi="Calibri" w:cs="Calibri"/>
          <w:b/>
          <w:bCs/>
          <w:color w:val="0D0D0D" w:themeColor="text1" w:themeTint="F2"/>
          <w:sz w:val="20"/>
          <w:szCs w:val="20"/>
          <w:lang w:val="en-US"/>
        </w:rPr>
      </w:pPr>
    </w:p>
    <w:p w14:paraId="0F3F0130" w14:textId="77777777" w:rsidR="0091111F" w:rsidRPr="006E7983" w:rsidRDefault="0091111F" w:rsidP="0091111F">
      <w:pPr>
        <w:spacing w:after="0" w:line="240" w:lineRule="auto"/>
        <w:jc w:val="center"/>
        <w:rPr>
          <w:rFonts w:ascii="Calibri" w:hAnsi="Calibri" w:cs="Calibri"/>
          <w:b/>
          <w:bCs/>
          <w:color w:val="0D0D0D" w:themeColor="text1" w:themeTint="F2"/>
          <w:sz w:val="20"/>
          <w:szCs w:val="20"/>
          <w:lang w:val="en-US"/>
        </w:rPr>
      </w:pPr>
    </w:p>
    <w:p w14:paraId="200F0456" w14:textId="77777777" w:rsidR="0091111F" w:rsidRPr="006E7983" w:rsidRDefault="0091111F" w:rsidP="0091111F">
      <w:pPr>
        <w:spacing w:after="0" w:line="240" w:lineRule="auto"/>
        <w:jc w:val="center"/>
        <w:rPr>
          <w:rFonts w:ascii="Calibri" w:hAnsi="Calibri" w:cs="Calibri"/>
          <w:b/>
          <w:bCs/>
          <w:color w:val="0D0D0D" w:themeColor="text1" w:themeTint="F2"/>
          <w:sz w:val="20"/>
          <w:szCs w:val="20"/>
          <w:lang w:val="en-US"/>
        </w:rPr>
      </w:pPr>
    </w:p>
    <w:p w14:paraId="0266CD9E" w14:textId="77777777" w:rsidR="0091111F" w:rsidRPr="006E7983" w:rsidRDefault="0091111F" w:rsidP="0091111F">
      <w:pPr>
        <w:spacing w:after="0" w:line="240" w:lineRule="auto"/>
        <w:jc w:val="center"/>
        <w:rPr>
          <w:rFonts w:ascii="Calibri" w:hAnsi="Calibri" w:cs="Calibri"/>
          <w:b/>
          <w:bCs/>
          <w:color w:val="0D0D0D" w:themeColor="text1" w:themeTint="F2"/>
          <w:sz w:val="20"/>
          <w:szCs w:val="20"/>
          <w:lang w:val="en-US"/>
        </w:rPr>
      </w:pPr>
    </w:p>
    <w:p w14:paraId="52240308" w14:textId="77777777" w:rsidR="006078DF" w:rsidRDefault="006078DF" w:rsidP="00CD5C1C">
      <w:pPr>
        <w:spacing w:after="0" w:line="240" w:lineRule="auto"/>
        <w:jc w:val="center"/>
        <w:rPr>
          <w:rFonts w:ascii="Calibri" w:eastAsia="Arial Unicode MS" w:hAnsi="Calibri" w:cs="Calibri"/>
          <w:b/>
          <w:iCs/>
          <w:kern w:val="0"/>
          <w:lang w:val="en-US"/>
          <w14:ligatures w14:val="none"/>
        </w:rPr>
      </w:pPr>
    </w:p>
    <w:p w14:paraId="7D17FC52" w14:textId="4337E39E" w:rsidR="00CD5C1C" w:rsidRPr="00E6757C" w:rsidRDefault="00CD5C1C" w:rsidP="00CD5C1C">
      <w:pPr>
        <w:spacing w:after="0" w:line="240" w:lineRule="auto"/>
        <w:jc w:val="center"/>
        <w:rPr>
          <w:rFonts w:ascii="Calibri" w:eastAsia="Arial Unicode MS" w:hAnsi="Calibri" w:cs="Calibri"/>
          <w:b/>
          <w:iCs/>
          <w:kern w:val="0"/>
          <w:lang w:val="en-US"/>
          <w14:ligatures w14:val="none"/>
        </w:rPr>
      </w:pPr>
      <w:r w:rsidRPr="00E6757C">
        <w:rPr>
          <w:rFonts w:ascii="Calibri" w:eastAsia="Arial Unicode MS" w:hAnsi="Calibri" w:cs="Calibri"/>
          <w:b/>
          <w:iCs/>
          <w:kern w:val="0"/>
          <w:lang w:val="en-US"/>
          <w14:ligatures w14:val="none"/>
        </w:rPr>
        <w:lastRenderedPageBreak/>
        <w:t>Payment Options, Financing and Funding</w:t>
      </w:r>
    </w:p>
    <w:p w14:paraId="1C37BEEA" w14:textId="77777777" w:rsidR="00CD5C1C" w:rsidRPr="006E7983" w:rsidRDefault="00CD5C1C" w:rsidP="00CD5C1C">
      <w:pPr>
        <w:spacing w:after="0" w:line="240" w:lineRule="auto"/>
        <w:jc w:val="center"/>
        <w:rPr>
          <w:rFonts w:ascii="Calibri" w:eastAsia="Arial Unicode MS" w:hAnsi="Calibri" w:cs="Calibri"/>
          <w:b/>
          <w:iCs/>
          <w:kern w:val="0"/>
          <w:sz w:val="20"/>
          <w:szCs w:val="20"/>
          <w:lang w:val="en-US"/>
          <w14:ligatures w14:val="none"/>
        </w:rPr>
      </w:pPr>
    </w:p>
    <w:p w14:paraId="21A3EADB" w14:textId="77777777" w:rsidR="00CD5C1C" w:rsidRPr="006E7983" w:rsidRDefault="00CD5C1C" w:rsidP="00CD5C1C">
      <w:pPr>
        <w:spacing w:after="0" w:line="240" w:lineRule="auto"/>
        <w:rPr>
          <w:rFonts w:ascii="Calibri" w:eastAsia="Arial Unicode MS" w:hAnsi="Calibri" w:cs="Calibri"/>
          <w:iCs/>
          <w:kern w:val="0"/>
          <w:sz w:val="20"/>
          <w:szCs w:val="20"/>
          <w:lang w:val="en-US"/>
          <w14:ligatures w14:val="none"/>
        </w:rPr>
      </w:pPr>
      <w:r w:rsidRPr="006E7983">
        <w:rPr>
          <w:rFonts w:ascii="Calibri" w:eastAsia="Arial Unicode MS" w:hAnsi="Calibri" w:cs="Calibri"/>
          <w:iCs/>
          <w:kern w:val="0"/>
          <w:sz w:val="20"/>
          <w:szCs w:val="20"/>
          <w:lang w:val="en-US"/>
          <w14:ligatures w14:val="none"/>
        </w:rPr>
        <w:t xml:space="preserve">We treat every family we serve with fairness and equality and will always strive to provide the finest services and merchandise possible. It is also important that the arrangements are in keeping with your wishes and your budget.  We rely on our client families to make their choice related to payment at the time of these arrangements. If there is anything that you are unsure of or would like to clarify regarding the financial obligations of the services you have selected, please do not hesitate to ask. Our goal is for you to feel at ease with the services you have selected, and the financial obligation that comes with them. </w:t>
      </w:r>
    </w:p>
    <w:p w14:paraId="287590DA" w14:textId="77777777" w:rsidR="00CD5C1C" w:rsidRPr="006E7983" w:rsidRDefault="00CD5C1C" w:rsidP="00CD5C1C">
      <w:pPr>
        <w:spacing w:after="0" w:line="240" w:lineRule="auto"/>
        <w:jc w:val="center"/>
        <w:rPr>
          <w:rFonts w:ascii="Calibri" w:eastAsia="Arial Unicode MS" w:hAnsi="Calibri" w:cs="Calibri"/>
          <w:b/>
          <w:i/>
          <w:iCs/>
          <w:kern w:val="0"/>
          <w:sz w:val="20"/>
          <w:szCs w:val="20"/>
          <w:lang w:val="en-US"/>
          <w14:ligatures w14:val="none"/>
        </w:rPr>
      </w:pPr>
      <w:r w:rsidRPr="006E7983">
        <w:rPr>
          <w:rFonts w:ascii="Calibri" w:eastAsia="Arial Unicode MS" w:hAnsi="Calibri" w:cs="Calibri"/>
          <w:b/>
          <w:i/>
          <w:iCs/>
          <w:kern w:val="0"/>
          <w:sz w:val="20"/>
          <w:szCs w:val="20"/>
          <w:lang w:val="en-US"/>
          <w14:ligatures w14:val="none"/>
        </w:rPr>
        <w:t>Financial assistance for funerals, burial and cremation services may be available through various governmental agencies, to those who qualify.</w:t>
      </w:r>
    </w:p>
    <w:p w14:paraId="4142C500" w14:textId="77777777" w:rsidR="00CD5C1C" w:rsidRPr="006E7983" w:rsidRDefault="00CD5C1C" w:rsidP="00CD5C1C">
      <w:pPr>
        <w:spacing w:after="0" w:line="240" w:lineRule="auto"/>
        <w:rPr>
          <w:rFonts w:ascii="Calibri" w:eastAsia="Arial Unicode MS" w:hAnsi="Calibri" w:cs="Calibri"/>
          <w:b/>
          <w:iCs/>
          <w:kern w:val="0"/>
          <w:sz w:val="20"/>
          <w:szCs w:val="20"/>
          <w:lang w:val="en-US"/>
          <w14:ligatures w14:val="none"/>
        </w:rPr>
      </w:pPr>
    </w:p>
    <w:p w14:paraId="398C679E" w14:textId="2495C9A6" w:rsidR="00CD5C1C" w:rsidRPr="00336697" w:rsidRDefault="00CD5C1C" w:rsidP="00CD5C1C">
      <w:pPr>
        <w:spacing w:after="0" w:line="240" w:lineRule="auto"/>
        <w:rPr>
          <w:rFonts w:ascii="Calibri" w:eastAsia="Arial Unicode MS" w:hAnsi="Calibri" w:cs="Calibri"/>
          <w:iCs/>
          <w:kern w:val="0"/>
          <w:sz w:val="22"/>
          <w:szCs w:val="22"/>
          <w:lang w:val="en-US"/>
          <w14:ligatures w14:val="none"/>
        </w:rPr>
      </w:pPr>
      <w:r w:rsidRPr="00336697">
        <w:rPr>
          <w:rFonts w:ascii="Calibri" w:eastAsia="Arial Unicode MS" w:hAnsi="Calibri" w:cs="Calibri"/>
          <w:b/>
          <w:bCs/>
          <w:iCs/>
          <w:kern w:val="0"/>
          <w:sz w:val="22"/>
          <w:szCs w:val="22"/>
          <w:lang w:val="en-US"/>
          <w14:ligatures w14:val="none"/>
        </w:rPr>
        <w:t xml:space="preserve">Payment: </w:t>
      </w:r>
      <w:r w:rsidRPr="00336697">
        <w:rPr>
          <w:rFonts w:ascii="Calibri" w:eastAsia="Arial Unicode MS" w:hAnsi="Calibri" w:cs="Calibri"/>
          <w:iCs/>
          <w:kern w:val="0"/>
          <w:sz w:val="22"/>
          <w:szCs w:val="22"/>
          <w:lang w:val="en-US"/>
          <w14:ligatures w14:val="none"/>
        </w:rPr>
        <w:t xml:space="preserve">A 50% deposit is required for </w:t>
      </w:r>
      <w:r w:rsidR="00146B5A" w:rsidRPr="00336697">
        <w:rPr>
          <w:rFonts w:ascii="Calibri" w:eastAsia="Arial Unicode MS" w:hAnsi="Calibri" w:cs="Calibri"/>
          <w:iCs/>
          <w:kern w:val="0"/>
          <w:sz w:val="22"/>
          <w:szCs w:val="22"/>
          <w:lang w:val="en-US"/>
          <w14:ligatures w14:val="none"/>
        </w:rPr>
        <w:t xml:space="preserve">the selected services and 100% of the disbursements </w:t>
      </w:r>
      <w:r w:rsidRPr="00336697">
        <w:rPr>
          <w:rFonts w:ascii="Calibri" w:eastAsia="Arial Unicode MS" w:hAnsi="Calibri" w:cs="Calibri"/>
          <w:iCs/>
          <w:kern w:val="0"/>
          <w:sz w:val="22"/>
          <w:szCs w:val="22"/>
          <w:lang w:val="en-US"/>
          <w14:ligatures w14:val="none"/>
        </w:rPr>
        <w:t xml:space="preserve">at the time of signing the contract. Payment for any unpaid balances will be due within 15 days of signing this contract, beyond which there will be interest charged at a compounded rate of 2% per month which is equivalent to 26.82% per annum. Payment may be made by cash, a personal cheque, bank draft, Visa, Master Card or e-transfers sent to </w:t>
      </w:r>
      <w:hyperlink r:id="rId24" w:history="1">
        <w:r w:rsidRPr="00336697">
          <w:rPr>
            <w:rFonts w:ascii="Calibri" w:eastAsia="Arial Unicode MS" w:hAnsi="Calibri" w:cs="Calibri"/>
            <w:iCs/>
            <w:kern w:val="0"/>
            <w:sz w:val="22"/>
            <w:szCs w:val="22"/>
            <w:u w:val="single"/>
            <w:lang w:val="en-US"/>
            <w14:ligatures w14:val="none"/>
          </w:rPr>
          <w:t>business.djrobb@cogeco.net</w:t>
        </w:r>
      </w:hyperlink>
      <w:r w:rsidRPr="00336697">
        <w:rPr>
          <w:rFonts w:ascii="Calibri" w:eastAsia="Arial Unicode MS" w:hAnsi="Calibri" w:cs="Calibri"/>
          <w:iCs/>
          <w:kern w:val="0"/>
          <w:sz w:val="22"/>
          <w:szCs w:val="22"/>
          <w:lang w:val="en-US"/>
          <w14:ligatures w14:val="none"/>
        </w:rPr>
        <w:t xml:space="preserve"> </w:t>
      </w:r>
    </w:p>
    <w:p w14:paraId="5A6FF156" w14:textId="77777777" w:rsidR="00CD5C1C" w:rsidRPr="00336697" w:rsidRDefault="00CD5C1C" w:rsidP="00CD5C1C">
      <w:pPr>
        <w:spacing w:after="0" w:line="240" w:lineRule="auto"/>
        <w:rPr>
          <w:rFonts w:ascii="Calibri" w:eastAsia="Arial Unicode MS" w:hAnsi="Calibri" w:cs="Calibri"/>
          <w:b/>
          <w:iCs/>
          <w:kern w:val="0"/>
          <w:sz w:val="22"/>
          <w:szCs w:val="22"/>
          <w:lang w:val="en-US"/>
          <w14:ligatures w14:val="none"/>
        </w:rPr>
      </w:pPr>
    </w:p>
    <w:p w14:paraId="138A6163" w14:textId="77777777" w:rsidR="00CD5C1C" w:rsidRPr="00336697" w:rsidRDefault="00CD5C1C" w:rsidP="00CD5C1C">
      <w:pPr>
        <w:spacing w:after="0" w:line="240" w:lineRule="auto"/>
        <w:rPr>
          <w:rFonts w:ascii="Calibri" w:eastAsia="Arial Unicode MS" w:hAnsi="Calibri" w:cs="Calibri"/>
          <w:bCs/>
          <w:iCs/>
          <w:kern w:val="0"/>
          <w:sz w:val="22"/>
          <w:szCs w:val="22"/>
          <w:lang w:val="en-US"/>
          <w14:ligatures w14:val="none"/>
        </w:rPr>
      </w:pPr>
      <w:r w:rsidRPr="00336697">
        <w:rPr>
          <w:rFonts w:ascii="Calibri" w:eastAsia="Arial Unicode MS" w:hAnsi="Calibri" w:cs="Calibri"/>
          <w:b/>
          <w:iCs/>
          <w:kern w:val="0"/>
          <w:sz w:val="22"/>
          <w:szCs w:val="22"/>
          <w:lang w:val="en-US"/>
          <w14:ligatures w14:val="none"/>
        </w:rPr>
        <w:t>Note</w:t>
      </w:r>
      <w:r w:rsidRPr="00336697">
        <w:rPr>
          <w:rFonts w:ascii="Calibri" w:eastAsia="Arial Unicode MS" w:hAnsi="Calibri" w:cs="Calibri"/>
          <w:bCs/>
          <w:iCs/>
          <w:kern w:val="0"/>
          <w:sz w:val="22"/>
          <w:szCs w:val="22"/>
          <w:lang w:val="en-US"/>
          <w14:ligatures w14:val="none"/>
        </w:rPr>
        <w:t>: Credit cards will also be accepted with a convenience fee to be applied at a rate of 2.75% processing fee will be applied to all credit card payments. This decision has been made due to the rising costs associated with credit card transactions, and we deeply regret any inconvenience this may cause.</w:t>
      </w:r>
    </w:p>
    <w:p w14:paraId="3EC6D115" w14:textId="77777777" w:rsidR="00CD5C1C" w:rsidRPr="00336697" w:rsidRDefault="00CD5C1C" w:rsidP="00CD5C1C">
      <w:pPr>
        <w:spacing w:after="0" w:line="240" w:lineRule="auto"/>
        <w:rPr>
          <w:rFonts w:ascii="Calibri" w:eastAsia="Arial Unicode MS" w:hAnsi="Calibri" w:cs="Calibri"/>
          <w:i/>
          <w:iCs/>
          <w:kern w:val="0"/>
          <w:sz w:val="22"/>
          <w:szCs w:val="22"/>
          <w:u w:val="single"/>
          <w:lang w:val="en-US"/>
          <w14:ligatures w14:val="none"/>
        </w:rPr>
      </w:pPr>
      <w:r w:rsidRPr="00336697">
        <w:rPr>
          <w:rFonts w:ascii="Calibri" w:eastAsia="Arial Unicode MS" w:hAnsi="Calibri" w:cs="Calibri"/>
          <w:b/>
          <w:iCs/>
          <w:kern w:val="0"/>
          <w:sz w:val="22"/>
          <w:szCs w:val="22"/>
          <w:lang w:val="en-US"/>
          <w14:ligatures w14:val="none"/>
        </w:rPr>
        <w:t xml:space="preserve"> </w:t>
      </w:r>
    </w:p>
    <w:p w14:paraId="6C4FDC5B" w14:textId="77777777" w:rsidR="00CD5C1C" w:rsidRPr="00336697" w:rsidRDefault="00CD5C1C" w:rsidP="00CD5C1C">
      <w:pPr>
        <w:spacing w:after="0" w:line="240" w:lineRule="auto"/>
        <w:rPr>
          <w:rFonts w:ascii="Calibri" w:eastAsia="Calibri" w:hAnsi="Calibri" w:cs="Calibri"/>
          <w:kern w:val="0"/>
          <w:sz w:val="22"/>
          <w:szCs w:val="22"/>
          <w:lang w:val="en-US"/>
          <w14:ligatures w14:val="none"/>
        </w:rPr>
      </w:pPr>
      <w:r w:rsidRPr="00336697">
        <w:rPr>
          <w:rFonts w:ascii="Calibri" w:eastAsia="Calibri" w:hAnsi="Calibri" w:cs="Calibri"/>
          <w:b/>
          <w:bCs/>
          <w:kern w:val="0"/>
          <w:sz w:val="22"/>
          <w:szCs w:val="22"/>
          <w:lang w:val="en-US"/>
          <w14:ligatures w14:val="none"/>
        </w:rPr>
        <w:t xml:space="preserve">Non-Service Arrangements: </w:t>
      </w:r>
      <w:r w:rsidRPr="00336697">
        <w:rPr>
          <w:rFonts w:ascii="Calibri" w:eastAsia="Calibri" w:hAnsi="Calibri" w:cs="Calibri"/>
          <w:kern w:val="0"/>
          <w:sz w:val="22"/>
          <w:szCs w:val="22"/>
          <w:lang w:val="en-US"/>
          <w14:ligatures w14:val="none"/>
        </w:rPr>
        <w:t xml:space="preserve">For non-service immediate disposition transfer arrangements, we kindly ask for payment to be paid in full at the time-of-service arrangements. </w:t>
      </w:r>
      <w:r w:rsidRPr="00336697">
        <w:rPr>
          <w:rFonts w:ascii="Calibri" w:eastAsia="Arial Unicode MS" w:hAnsi="Calibri" w:cs="Calibri"/>
          <w:iCs/>
          <w:kern w:val="0"/>
          <w:sz w:val="22"/>
          <w:szCs w:val="22"/>
          <w:lang w:val="en-US"/>
          <w14:ligatures w14:val="none"/>
        </w:rPr>
        <w:t xml:space="preserve">Payment may be made by cash, personal cheque, bank draft, Visa, Master Card or e-transfers sent to: </w:t>
      </w:r>
      <w:hyperlink r:id="rId25" w:history="1">
        <w:r w:rsidRPr="00336697">
          <w:rPr>
            <w:rFonts w:ascii="Calibri" w:eastAsia="Arial Unicode MS" w:hAnsi="Calibri" w:cs="Calibri"/>
            <w:iCs/>
            <w:kern w:val="0"/>
            <w:sz w:val="22"/>
            <w:szCs w:val="22"/>
            <w:u w:val="single"/>
            <w:lang w:val="en-US"/>
            <w14:ligatures w14:val="none"/>
          </w:rPr>
          <w:t>business.djrobb@cogeco.net</w:t>
        </w:r>
      </w:hyperlink>
      <w:r w:rsidRPr="00336697">
        <w:rPr>
          <w:rFonts w:ascii="Calibri" w:eastAsia="Arial Unicode MS" w:hAnsi="Calibri" w:cs="Calibri"/>
          <w:iCs/>
          <w:kern w:val="0"/>
          <w:sz w:val="22"/>
          <w:szCs w:val="22"/>
          <w:u w:val="single"/>
          <w:lang w:val="en-US"/>
          <w14:ligatures w14:val="none"/>
        </w:rPr>
        <w:t xml:space="preserve">  </w:t>
      </w:r>
      <w:r w:rsidRPr="00336697">
        <w:rPr>
          <w:rFonts w:ascii="Calibri" w:eastAsia="Calibri" w:hAnsi="Calibri" w:cs="Calibri"/>
          <w:kern w:val="0"/>
          <w:sz w:val="22"/>
          <w:szCs w:val="22"/>
          <w:lang w:val="en-US"/>
          <w14:ligatures w14:val="none"/>
        </w:rPr>
        <w:t xml:space="preserve"> </w:t>
      </w:r>
    </w:p>
    <w:p w14:paraId="4EC58512" w14:textId="77777777" w:rsidR="00CD5C1C" w:rsidRPr="00336697" w:rsidRDefault="00CD5C1C" w:rsidP="00CD5C1C">
      <w:pPr>
        <w:spacing w:after="0" w:line="240" w:lineRule="auto"/>
        <w:rPr>
          <w:rFonts w:ascii="Calibri" w:eastAsia="Calibri" w:hAnsi="Calibri" w:cs="Calibri"/>
          <w:kern w:val="0"/>
          <w:sz w:val="22"/>
          <w:szCs w:val="22"/>
          <w:lang w:val="en-US"/>
          <w14:ligatures w14:val="none"/>
        </w:rPr>
      </w:pPr>
      <w:r w:rsidRPr="00336697">
        <w:rPr>
          <w:rFonts w:ascii="Calibri" w:eastAsia="Calibri" w:hAnsi="Calibri" w:cs="Calibri"/>
          <w:kern w:val="0"/>
          <w:sz w:val="22"/>
          <w:szCs w:val="22"/>
          <w:lang w:val="en-US"/>
          <w14:ligatures w14:val="none"/>
        </w:rPr>
        <w:t xml:space="preserve"> </w:t>
      </w:r>
    </w:p>
    <w:p w14:paraId="0A8EE0AE" w14:textId="77777777" w:rsidR="00CD5C1C" w:rsidRPr="00336697" w:rsidRDefault="00CD5C1C" w:rsidP="00CD5C1C">
      <w:pPr>
        <w:spacing w:after="0" w:line="240" w:lineRule="auto"/>
        <w:rPr>
          <w:rFonts w:ascii="Calibri" w:eastAsia="Calibri" w:hAnsi="Calibri" w:cs="Calibri"/>
          <w:kern w:val="0"/>
          <w:sz w:val="22"/>
          <w:szCs w:val="22"/>
          <w:lang w:val="en-US"/>
          <w14:ligatures w14:val="none"/>
        </w:rPr>
      </w:pPr>
      <w:r w:rsidRPr="00336697">
        <w:rPr>
          <w:rFonts w:ascii="Calibri" w:eastAsia="Calibri" w:hAnsi="Calibri" w:cs="Calibri"/>
          <w:b/>
          <w:bCs/>
          <w:kern w:val="0"/>
          <w:sz w:val="22"/>
          <w:szCs w:val="22"/>
          <w:lang w:val="en-US"/>
          <w14:ligatures w14:val="none"/>
        </w:rPr>
        <w:t xml:space="preserve">Overdue Accounts: </w:t>
      </w:r>
      <w:r w:rsidRPr="00336697">
        <w:rPr>
          <w:rFonts w:ascii="Calibri" w:eastAsia="Calibri" w:hAnsi="Calibri" w:cs="Calibri"/>
          <w:kern w:val="0"/>
          <w:sz w:val="22"/>
          <w:szCs w:val="22"/>
          <w:lang w:val="en-US"/>
          <w14:ligatures w14:val="none"/>
        </w:rPr>
        <w:t xml:space="preserve">There will be a charge of $48.00 for any non-sufficient funds (NSF) cheques returned by the bank. If the account remains unpaid after 3 months and without any communication with the purchase, we will have no alternative but to turn over the account over to 3rd party collections. Any costs of collections shall be the responsibility of the Purchaser.   </w:t>
      </w:r>
    </w:p>
    <w:p w14:paraId="264E1E39" w14:textId="77777777" w:rsidR="00CD5C1C" w:rsidRPr="00336697" w:rsidRDefault="00CD5C1C" w:rsidP="00CD5C1C">
      <w:pPr>
        <w:spacing w:after="0" w:line="240" w:lineRule="auto"/>
        <w:rPr>
          <w:rFonts w:ascii="Calibri" w:eastAsia="Calibri" w:hAnsi="Calibri" w:cs="Calibri"/>
          <w:kern w:val="0"/>
          <w:sz w:val="22"/>
          <w:szCs w:val="22"/>
          <w:lang w:val="en-US"/>
          <w14:ligatures w14:val="none"/>
        </w:rPr>
      </w:pPr>
    </w:p>
    <w:p w14:paraId="1DEA2E3A" w14:textId="77777777" w:rsidR="00CD5C1C" w:rsidRPr="00336697" w:rsidRDefault="00CD5C1C" w:rsidP="00CD5C1C">
      <w:pPr>
        <w:spacing w:after="0" w:line="240" w:lineRule="auto"/>
        <w:rPr>
          <w:rFonts w:ascii="Calibri" w:eastAsia="Calibri" w:hAnsi="Calibri" w:cs="Calibri"/>
          <w:kern w:val="0"/>
          <w:sz w:val="22"/>
          <w:szCs w:val="22"/>
          <w:lang w:val="en-US"/>
          <w14:ligatures w14:val="none"/>
        </w:rPr>
      </w:pPr>
      <w:r w:rsidRPr="00336697">
        <w:rPr>
          <w:rFonts w:ascii="Calibri" w:eastAsia="Calibri" w:hAnsi="Calibri" w:cs="Calibri"/>
          <w:b/>
          <w:bCs/>
          <w:kern w:val="0"/>
          <w:sz w:val="22"/>
          <w:szCs w:val="22"/>
          <w:lang w:val="en-US"/>
          <w14:ligatures w14:val="none"/>
        </w:rPr>
        <w:t xml:space="preserve">Prompt Payment Discount: </w:t>
      </w:r>
      <w:r w:rsidRPr="00336697">
        <w:rPr>
          <w:rFonts w:ascii="Calibri" w:eastAsia="Calibri" w:hAnsi="Calibri" w:cs="Calibri"/>
          <w:kern w:val="0"/>
          <w:sz w:val="22"/>
          <w:szCs w:val="22"/>
          <w14:ligatures w14:val="none"/>
        </w:rPr>
        <w:t xml:space="preserve">Some families choose to pay all costs during the initial service arrangements. For these families, we offer up to a 3% discount on selected services when payment is made promptly; however, this discount does not apply to supplies, merchandise, cash disbursements, or taxes. Payment can be made by cash, cheque, bank draft, or e-transfer, but discounts are unavailable for credit card payments. </w:t>
      </w:r>
      <w:r w:rsidRPr="00336697">
        <w:rPr>
          <w:rFonts w:ascii="Calibri" w:eastAsia="Calibri" w:hAnsi="Calibri" w:cs="Calibri"/>
          <w:kern w:val="0"/>
          <w:sz w:val="22"/>
          <w:szCs w:val="22"/>
          <w:lang w:val="en-US"/>
          <w14:ligatures w14:val="none"/>
        </w:rPr>
        <w:t xml:space="preserve"> </w:t>
      </w:r>
    </w:p>
    <w:p w14:paraId="3BFC1F6B" w14:textId="77777777" w:rsidR="00CD5C1C" w:rsidRPr="006E7983" w:rsidRDefault="00CD5C1C" w:rsidP="00CD5C1C">
      <w:pPr>
        <w:spacing w:after="0" w:line="240" w:lineRule="auto"/>
        <w:rPr>
          <w:rFonts w:ascii="Calibri" w:eastAsia="Calibri" w:hAnsi="Calibri" w:cs="Calibri"/>
          <w:kern w:val="0"/>
          <w:sz w:val="20"/>
          <w:szCs w:val="20"/>
          <w:lang w:val="en-US"/>
          <w14:ligatures w14:val="none"/>
        </w:rPr>
      </w:pPr>
    </w:p>
    <w:p w14:paraId="524E1620" w14:textId="77777777" w:rsidR="00CD5C1C" w:rsidRPr="00336697" w:rsidRDefault="00CD5C1C" w:rsidP="00CD5C1C">
      <w:pPr>
        <w:spacing w:after="0" w:line="240" w:lineRule="auto"/>
        <w:rPr>
          <w:rFonts w:ascii="Calibri" w:hAnsi="Calibri" w:cs="Calibri"/>
          <w:b/>
          <w:bCs/>
          <w:sz w:val="22"/>
          <w:szCs w:val="22"/>
          <w:lang w:val="en-US"/>
        </w:rPr>
      </w:pPr>
      <w:r w:rsidRPr="00336697">
        <w:rPr>
          <w:rFonts w:ascii="Calibri" w:hAnsi="Calibri" w:cs="Calibri"/>
          <w:b/>
          <w:bCs/>
          <w:sz w:val="22"/>
          <w:szCs w:val="22"/>
          <w:lang w:val="en-US"/>
        </w:rPr>
        <w:t>We Are Proudly Affiliated with.</w:t>
      </w:r>
    </w:p>
    <w:p w14:paraId="18B3A3B1" w14:textId="77777777" w:rsidR="00CD5C1C" w:rsidRPr="006E7983" w:rsidRDefault="00CD5C1C" w:rsidP="00CD5C1C">
      <w:pPr>
        <w:spacing w:after="0" w:line="240" w:lineRule="auto"/>
        <w:jc w:val="center"/>
        <w:rPr>
          <w:rFonts w:ascii="Calibri" w:hAnsi="Calibri" w:cs="Calibri"/>
          <w:sz w:val="20"/>
          <w:szCs w:val="20"/>
          <w:lang w:val="en-US"/>
        </w:rPr>
      </w:pPr>
      <w:r w:rsidRPr="006E7983">
        <w:rPr>
          <w:rFonts w:ascii="Calibri" w:hAnsi="Calibri" w:cs="Calibri"/>
          <w:sz w:val="20"/>
          <w:szCs w:val="20"/>
          <w:lang w:val="en-US"/>
        </w:rPr>
        <w:t>GFD (Guaranteed Funeral Deposits)</w:t>
      </w:r>
    </w:p>
    <w:p w14:paraId="3E9B7D84" w14:textId="77777777" w:rsidR="00CD5C1C" w:rsidRPr="006E7983" w:rsidRDefault="00CD5C1C" w:rsidP="00CD5C1C">
      <w:pPr>
        <w:spacing w:after="0" w:line="240" w:lineRule="auto"/>
        <w:jc w:val="center"/>
        <w:rPr>
          <w:rFonts w:ascii="Calibri" w:hAnsi="Calibri" w:cs="Calibri"/>
          <w:sz w:val="20"/>
          <w:szCs w:val="20"/>
          <w:lang w:val="en-US"/>
        </w:rPr>
      </w:pPr>
      <w:r w:rsidRPr="006E7983">
        <w:rPr>
          <w:rFonts w:ascii="Calibri" w:hAnsi="Calibri" w:cs="Calibri"/>
          <w:sz w:val="20"/>
          <w:szCs w:val="20"/>
          <w:lang w:val="en-US"/>
        </w:rPr>
        <w:t>OFSA (Ontario Funeral Service Association</w:t>
      </w:r>
    </w:p>
    <w:p w14:paraId="6E2AFDFA" w14:textId="77777777" w:rsidR="00CD5C1C" w:rsidRPr="006E7983" w:rsidRDefault="00CD5C1C" w:rsidP="00CD5C1C">
      <w:pPr>
        <w:spacing w:after="0" w:line="240" w:lineRule="auto"/>
        <w:jc w:val="center"/>
        <w:rPr>
          <w:rFonts w:ascii="Calibri" w:hAnsi="Calibri" w:cs="Calibri"/>
          <w:sz w:val="20"/>
          <w:szCs w:val="20"/>
          <w:lang w:val="en-US"/>
        </w:rPr>
      </w:pPr>
      <w:r w:rsidRPr="006E7983">
        <w:rPr>
          <w:rFonts w:ascii="Calibri" w:hAnsi="Calibri" w:cs="Calibri"/>
          <w:sz w:val="20"/>
          <w:szCs w:val="20"/>
          <w:lang w:val="en-US"/>
        </w:rPr>
        <w:t>Southwest Crematoriums Ltd., Strathroy, Ontario</w:t>
      </w:r>
    </w:p>
    <w:p w14:paraId="025E5589" w14:textId="77777777" w:rsidR="00CD5C1C" w:rsidRPr="006E7983" w:rsidRDefault="00CD5C1C" w:rsidP="00CD5C1C">
      <w:pPr>
        <w:spacing w:after="0" w:line="240" w:lineRule="auto"/>
        <w:jc w:val="center"/>
        <w:rPr>
          <w:rFonts w:ascii="Calibri" w:hAnsi="Calibri" w:cs="Calibri"/>
          <w:sz w:val="20"/>
          <w:szCs w:val="20"/>
          <w:lang w:val="en-US"/>
        </w:rPr>
      </w:pPr>
      <w:r w:rsidRPr="006E7983">
        <w:rPr>
          <w:rFonts w:ascii="Calibri" w:hAnsi="Calibri" w:cs="Calibri"/>
          <w:sz w:val="20"/>
          <w:szCs w:val="20"/>
          <w:lang w:val="en-US"/>
        </w:rPr>
        <w:t>FPC (Funeral Plans Canada), Kitchener, Ontario</w:t>
      </w:r>
    </w:p>
    <w:p w14:paraId="78042A07" w14:textId="77777777" w:rsidR="00CD5C1C" w:rsidRPr="006E7983" w:rsidRDefault="00CD5C1C" w:rsidP="00CD5C1C">
      <w:pPr>
        <w:spacing w:after="0" w:line="240" w:lineRule="auto"/>
        <w:jc w:val="center"/>
        <w:rPr>
          <w:rFonts w:ascii="Calibri" w:hAnsi="Calibri" w:cs="Calibri"/>
          <w:sz w:val="20"/>
          <w:szCs w:val="20"/>
          <w:lang w:val="en-US"/>
        </w:rPr>
      </w:pPr>
      <w:r w:rsidRPr="006E7983">
        <w:rPr>
          <w:rFonts w:ascii="Calibri" w:hAnsi="Calibri" w:cs="Calibri"/>
          <w:sz w:val="20"/>
          <w:szCs w:val="20"/>
          <w:lang w:val="en-US"/>
        </w:rPr>
        <w:t>Life Transitions Hydrolysis Services, Chatham, Ontario</w:t>
      </w:r>
    </w:p>
    <w:p w14:paraId="52CD56C4" w14:textId="77777777" w:rsidR="00CD5C1C" w:rsidRPr="006E7983" w:rsidRDefault="00CD5C1C" w:rsidP="00CD5C1C">
      <w:pPr>
        <w:spacing w:after="0" w:line="240" w:lineRule="auto"/>
        <w:jc w:val="center"/>
        <w:rPr>
          <w:rFonts w:ascii="Calibri" w:hAnsi="Calibri" w:cs="Calibri"/>
          <w:sz w:val="20"/>
          <w:szCs w:val="20"/>
          <w:lang w:val="en-US"/>
        </w:rPr>
      </w:pPr>
      <w:r w:rsidRPr="006E7983">
        <w:rPr>
          <w:rFonts w:ascii="Calibri" w:hAnsi="Calibri" w:cs="Calibri"/>
          <w:sz w:val="20"/>
          <w:szCs w:val="20"/>
          <w:lang w:val="en-US"/>
        </w:rPr>
        <w:t>Northern Caskets Company, Lindsay, Ontario</w:t>
      </w:r>
    </w:p>
    <w:p w14:paraId="2A86704D" w14:textId="77777777" w:rsidR="00CD5C1C" w:rsidRPr="006E7983" w:rsidRDefault="00CD5C1C" w:rsidP="00CD5C1C">
      <w:pPr>
        <w:spacing w:after="0" w:line="240" w:lineRule="auto"/>
        <w:jc w:val="center"/>
        <w:rPr>
          <w:rFonts w:ascii="Calibri" w:hAnsi="Calibri" w:cs="Calibri"/>
          <w:sz w:val="20"/>
          <w:szCs w:val="20"/>
          <w:lang w:val="en-US"/>
        </w:rPr>
      </w:pPr>
      <w:r w:rsidRPr="006E7983">
        <w:rPr>
          <w:rFonts w:ascii="Calibri" w:hAnsi="Calibri" w:cs="Calibri"/>
          <w:sz w:val="20"/>
          <w:szCs w:val="20"/>
          <w:lang w:val="en-US"/>
        </w:rPr>
        <w:t>Imperial City Memorials, Sarnia, Ontario</w:t>
      </w:r>
    </w:p>
    <w:p w14:paraId="028EFE50" w14:textId="77777777" w:rsidR="00CD5C1C" w:rsidRPr="006E7983" w:rsidRDefault="00CD5C1C" w:rsidP="00CD5C1C">
      <w:pPr>
        <w:spacing w:after="0"/>
        <w:jc w:val="center"/>
        <w:rPr>
          <w:rFonts w:ascii="Calibri" w:hAnsi="Calibri" w:cs="Calibri"/>
          <w:sz w:val="20"/>
          <w:szCs w:val="20"/>
          <w:lang w:val="en-US"/>
        </w:rPr>
      </w:pPr>
      <w:proofErr w:type="spellStart"/>
      <w:r w:rsidRPr="006E7983">
        <w:rPr>
          <w:rFonts w:ascii="Calibri" w:hAnsi="Calibri" w:cs="Calibri"/>
          <w:sz w:val="20"/>
          <w:szCs w:val="20"/>
          <w:lang w:val="en-US"/>
        </w:rPr>
        <w:t>Vaella</w:t>
      </w:r>
      <w:proofErr w:type="spellEnd"/>
      <w:r w:rsidRPr="006E7983">
        <w:rPr>
          <w:rFonts w:ascii="Calibri" w:hAnsi="Calibri" w:cs="Calibri"/>
          <w:sz w:val="20"/>
          <w:szCs w:val="20"/>
          <w:lang w:val="en-US"/>
        </w:rPr>
        <w:t xml:space="preserve"> Graphic Design, Kitchener, Ontario</w:t>
      </w:r>
    </w:p>
    <w:p w14:paraId="42BEE95A" w14:textId="77777777" w:rsidR="00CD5C1C" w:rsidRPr="006E7983" w:rsidRDefault="00CD5C1C" w:rsidP="00CD5C1C">
      <w:pPr>
        <w:spacing w:after="0"/>
        <w:jc w:val="center"/>
        <w:rPr>
          <w:rFonts w:ascii="Calibri" w:hAnsi="Calibri" w:cs="Calibri"/>
          <w:sz w:val="20"/>
          <w:szCs w:val="20"/>
          <w:lang w:val="en-US"/>
        </w:rPr>
      </w:pPr>
      <w:r w:rsidRPr="006E7983">
        <w:rPr>
          <w:rFonts w:ascii="Calibri" w:hAnsi="Calibri" w:cs="Calibri"/>
          <w:sz w:val="20"/>
          <w:szCs w:val="20"/>
          <w:lang w:val="en-US"/>
        </w:rPr>
        <w:t>Gravure Craft, Toronto, Ontario</w:t>
      </w:r>
    </w:p>
    <w:p w14:paraId="310AF492" w14:textId="77777777" w:rsidR="00CD5C1C" w:rsidRPr="006E7983" w:rsidRDefault="00CD5C1C" w:rsidP="00CD5C1C">
      <w:pPr>
        <w:spacing w:after="0" w:line="240" w:lineRule="auto"/>
        <w:jc w:val="center"/>
        <w:rPr>
          <w:rFonts w:ascii="Calibri" w:hAnsi="Calibri" w:cs="Calibri"/>
          <w:sz w:val="20"/>
          <w:szCs w:val="20"/>
          <w:lang w:val="en-US"/>
        </w:rPr>
      </w:pPr>
      <w:r w:rsidRPr="006E7983">
        <w:rPr>
          <w:rFonts w:ascii="Calibri" w:hAnsi="Calibri" w:cs="Calibri"/>
          <w:sz w:val="20"/>
          <w:szCs w:val="20"/>
          <w:lang w:val="en-US"/>
        </w:rPr>
        <w:t>Forget Me Not Ceremonies Inc., Fredericton, New Brunswick</w:t>
      </w:r>
    </w:p>
    <w:p w14:paraId="0C554B7A" w14:textId="77777777" w:rsidR="00CD5C1C" w:rsidRPr="006E7983" w:rsidRDefault="00CD5C1C" w:rsidP="00CD5C1C">
      <w:pPr>
        <w:spacing w:after="0" w:line="240" w:lineRule="auto"/>
        <w:jc w:val="center"/>
        <w:rPr>
          <w:rFonts w:ascii="Calibri" w:hAnsi="Calibri" w:cs="Calibri"/>
          <w:sz w:val="20"/>
          <w:szCs w:val="20"/>
          <w:lang w:val="en-US"/>
        </w:rPr>
      </w:pPr>
      <w:r w:rsidRPr="006E7983">
        <w:rPr>
          <w:rFonts w:ascii="Calibri" w:hAnsi="Calibri" w:cs="Calibri"/>
          <w:sz w:val="20"/>
          <w:szCs w:val="20"/>
          <w:lang w:val="en-US"/>
        </w:rPr>
        <w:t>Eternity’s Touch, Wallaceburg, Ontario</w:t>
      </w:r>
    </w:p>
    <w:p w14:paraId="73964438" w14:textId="57555906" w:rsidR="00AC0604" w:rsidRPr="0091111F" w:rsidRDefault="00AC0604" w:rsidP="0091111F">
      <w:pPr>
        <w:spacing w:line="240" w:lineRule="auto"/>
        <w:jc w:val="center"/>
        <w:rPr>
          <w:rFonts w:ascii="Calibri" w:hAnsi="Calibri" w:cs="Calibri"/>
          <w:sz w:val="22"/>
          <w:szCs w:val="22"/>
        </w:rPr>
      </w:pPr>
    </w:p>
    <w:sectPr w:rsidR="00AC0604" w:rsidRPr="0091111F" w:rsidSect="00AC0604">
      <w:type w:val="continuous"/>
      <w:pgSz w:w="12240" w:h="15840"/>
      <w:pgMar w:top="1440" w:right="1440" w:bottom="1440" w:left="1440" w:header="708" w:footer="708" w:gutter="0"/>
      <w:pgBorders w:offsetFrom="page">
        <w:top w:val="single" w:sz="48" w:space="24" w:color="156082" w:themeColor="accent1" w:shadow="1"/>
        <w:left w:val="single" w:sz="48" w:space="24" w:color="156082" w:themeColor="accent1" w:shadow="1"/>
        <w:bottom w:val="single" w:sz="48" w:space="24" w:color="156082" w:themeColor="accent1" w:shadow="1"/>
        <w:right w:val="single" w:sz="48" w:space="24" w:color="156082" w:themeColor="accent1" w:shadow="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92DA15" w14:textId="77777777" w:rsidR="006E5479" w:rsidRDefault="006E5479">
      <w:pPr>
        <w:spacing w:after="0" w:line="240" w:lineRule="auto"/>
      </w:pPr>
      <w:r>
        <w:separator/>
      </w:r>
    </w:p>
  </w:endnote>
  <w:endnote w:type="continuationSeparator" w:id="0">
    <w:p w14:paraId="36BA2945" w14:textId="77777777" w:rsidR="006E5479" w:rsidRDefault="006E54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8180052"/>
      <w:docPartObj>
        <w:docPartGallery w:val="Page Numbers (Bottom of Page)"/>
        <w:docPartUnique/>
      </w:docPartObj>
    </w:sdtPr>
    <w:sdtContent>
      <w:sdt>
        <w:sdtPr>
          <w:id w:val="-853962598"/>
          <w:docPartObj>
            <w:docPartGallery w:val="Page Numbers (Top of Page)"/>
            <w:docPartUnique/>
          </w:docPartObj>
        </w:sdtPr>
        <w:sdtContent>
          <w:p w14:paraId="3F5261E3" w14:textId="77777777" w:rsidR="00C416EE" w:rsidRDefault="00C416EE">
            <w:pPr>
              <w:pStyle w:val="Footer"/>
              <w:jc w:val="right"/>
            </w:pP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w:t>
            </w:r>
          </w:p>
        </w:sdtContent>
      </w:sdt>
    </w:sdtContent>
  </w:sdt>
  <w:p w14:paraId="56820E91" w14:textId="77777777" w:rsidR="00C416EE" w:rsidRPr="00F00FA7" w:rsidRDefault="00C416EE" w:rsidP="00563B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710665"/>
      <w:docPartObj>
        <w:docPartGallery w:val="Page Numbers (Bottom of Page)"/>
        <w:docPartUnique/>
      </w:docPartObj>
    </w:sdtPr>
    <w:sdtContent>
      <w:sdt>
        <w:sdtPr>
          <w:id w:val="-1769616900"/>
          <w:docPartObj>
            <w:docPartGallery w:val="Page Numbers (Top of Page)"/>
            <w:docPartUnique/>
          </w:docPartObj>
        </w:sdtPr>
        <w:sdtContent>
          <w:p w14:paraId="56CDBC7C" w14:textId="77777777" w:rsidR="009B62D4" w:rsidRDefault="009B62D4">
            <w:pPr>
              <w:pStyle w:val="Footer"/>
              <w:jc w:val="right"/>
            </w:pP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w:t>
            </w:r>
          </w:p>
        </w:sdtContent>
      </w:sdt>
    </w:sdtContent>
  </w:sdt>
  <w:p w14:paraId="2DC4C082" w14:textId="77777777" w:rsidR="009B62D4" w:rsidRPr="00F00FA7" w:rsidRDefault="009B62D4" w:rsidP="00563B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7814BC" w14:textId="77777777" w:rsidR="006E5479" w:rsidRDefault="006E5479">
      <w:pPr>
        <w:spacing w:after="0" w:line="240" w:lineRule="auto"/>
      </w:pPr>
      <w:r>
        <w:separator/>
      </w:r>
    </w:p>
  </w:footnote>
  <w:footnote w:type="continuationSeparator" w:id="0">
    <w:p w14:paraId="08ABE711" w14:textId="77777777" w:rsidR="006E5479" w:rsidRDefault="006E54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02C08"/>
    <w:multiLevelType w:val="hybridMultilevel"/>
    <w:tmpl w:val="1AB0209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15:restartNumberingAfterBreak="0">
    <w:nsid w:val="12EE664E"/>
    <w:multiLevelType w:val="hybridMultilevel"/>
    <w:tmpl w:val="DBE69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BA49B1"/>
    <w:multiLevelType w:val="hybridMultilevel"/>
    <w:tmpl w:val="1398F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AC35A38"/>
    <w:multiLevelType w:val="hybridMultilevel"/>
    <w:tmpl w:val="242E59A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706526BA"/>
    <w:multiLevelType w:val="hybridMultilevel"/>
    <w:tmpl w:val="52AE4AA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5" w15:restartNumberingAfterBreak="0">
    <w:nsid w:val="72BC53C6"/>
    <w:multiLevelType w:val="hybridMultilevel"/>
    <w:tmpl w:val="D6E6D7C6"/>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774F557A"/>
    <w:multiLevelType w:val="hybridMultilevel"/>
    <w:tmpl w:val="8C9017C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7D3828E6"/>
    <w:multiLevelType w:val="hybridMultilevel"/>
    <w:tmpl w:val="2940004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240020894">
    <w:abstractNumId w:val="1"/>
  </w:num>
  <w:num w:numId="2" w16cid:durableId="2115663954">
    <w:abstractNumId w:val="2"/>
  </w:num>
  <w:num w:numId="3" w16cid:durableId="1445155193">
    <w:abstractNumId w:val="0"/>
  </w:num>
  <w:num w:numId="4" w16cid:durableId="1363869718">
    <w:abstractNumId w:val="4"/>
  </w:num>
  <w:num w:numId="5" w16cid:durableId="1433743942">
    <w:abstractNumId w:val="6"/>
  </w:num>
  <w:num w:numId="6" w16cid:durableId="596326676">
    <w:abstractNumId w:val="5"/>
  </w:num>
  <w:num w:numId="7" w16cid:durableId="1956520691">
    <w:abstractNumId w:val="7"/>
  </w:num>
  <w:num w:numId="8" w16cid:durableId="7380985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652"/>
    <w:rsid w:val="0000493E"/>
    <w:rsid w:val="0001721E"/>
    <w:rsid w:val="00022183"/>
    <w:rsid w:val="000324DE"/>
    <w:rsid w:val="00077779"/>
    <w:rsid w:val="0009041C"/>
    <w:rsid w:val="000A0773"/>
    <w:rsid w:val="000A3F4E"/>
    <w:rsid w:val="000A4B24"/>
    <w:rsid w:val="000D2652"/>
    <w:rsid w:val="000E6DBC"/>
    <w:rsid w:val="001005C4"/>
    <w:rsid w:val="0014070B"/>
    <w:rsid w:val="00146B5A"/>
    <w:rsid w:val="00164661"/>
    <w:rsid w:val="001740F7"/>
    <w:rsid w:val="00177852"/>
    <w:rsid w:val="00177E5D"/>
    <w:rsid w:val="00183C77"/>
    <w:rsid w:val="001903FC"/>
    <w:rsid w:val="00193AFA"/>
    <w:rsid w:val="001B7828"/>
    <w:rsid w:val="001C6FA8"/>
    <w:rsid w:val="002174E7"/>
    <w:rsid w:val="0022470B"/>
    <w:rsid w:val="002536B3"/>
    <w:rsid w:val="002557CC"/>
    <w:rsid w:val="00263D5C"/>
    <w:rsid w:val="002670B2"/>
    <w:rsid w:val="00336697"/>
    <w:rsid w:val="00346B14"/>
    <w:rsid w:val="0037107C"/>
    <w:rsid w:val="00380C95"/>
    <w:rsid w:val="003B52FC"/>
    <w:rsid w:val="003C35A1"/>
    <w:rsid w:val="003F4934"/>
    <w:rsid w:val="00427893"/>
    <w:rsid w:val="004339B8"/>
    <w:rsid w:val="00465D97"/>
    <w:rsid w:val="004A4983"/>
    <w:rsid w:val="004B6DD6"/>
    <w:rsid w:val="004D1667"/>
    <w:rsid w:val="0050507A"/>
    <w:rsid w:val="00513579"/>
    <w:rsid w:val="005262E4"/>
    <w:rsid w:val="00594F91"/>
    <w:rsid w:val="005C358F"/>
    <w:rsid w:val="005D773F"/>
    <w:rsid w:val="005E3B05"/>
    <w:rsid w:val="006078DF"/>
    <w:rsid w:val="00610DB5"/>
    <w:rsid w:val="00613F48"/>
    <w:rsid w:val="00614CB7"/>
    <w:rsid w:val="00622B08"/>
    <w:rsid w:val="00651A49"/>
    <w:rsid w:val="00667566"/>
    <w:rsid w:val="0067110D"/>
    <w:rsid w:val="0069041E"/>
    <w:rsid w:val="00691EFB"/>
    <w:rsid w:val="00692295"/>
    <w:rsid w:val="006A4E88"/>
    <w:rsid w:val="006A6FC8"/>
    <w:rsid w:val="006E5479"/>
    <w:rsid w:val="006E7983"/>
    <w:rsid w:val="00703EDE"/>
    <w:rsid w:val="007179E1"/>
    <w:rsid w:val="00737FD7"/>
    <w:rsid w:val="00751012"/>
    <w:rsid w:val="007512C0"/>
    <w:rsid w:val="00837CF7"/>
    <w:rsid w:val="008654BA"/>
    <w:rsid w:val="00894808"/>
    <w:rsid w:val="008A24DE"/>
    <w:rsid w:val="008B12C5"/>
    <w:rsid w:val="008D1F7F"/>
    <w:rsid w:val="008F09AC"/>
    <w:rsid w:val="0091111F"/>
    <w:rsid w:val="009340B3"/>
    <w:rsid w:val="00975387"/>
    <w:rsid w:val="009B4938"/>
    <w:rsid w:val="009B62D4"/>
    <w:rsid w:val="009C4A74"/>
    <w:rsid w:val="009D3318"/>
    <w:rsid w:val="009F3A05"/>
    <w:rsid w:val="009F6701"/>
    <w:rsid w:val="00A04EEF"/>
    <w:rsid w:val="00A36045"/>
    <w:rsid w:val="00A36B05"/>
    <w:rsid w:val="00A400AC"/>
    <w:rsid w:val="00A81C73"/>
    <w:rsid w:val="00A92478"/>
    <w:rsid w:val="00AB2480"/>
    <w:rsid w:val="00AC0604"/>
    <w:rsid w:val="00AD698F"/>
    <w:rsid w:val="00AE7AFC"/>
    <w:rsid w:val="00AF301F"/>
    <w:rsid w:val="00AF3F88"/>
    <w:rsid w:val="00B34EF3"/>
    <w:rsid w:val="00B541C4"/>
    <w:rsid w:val="00B672CF"/>
    <w:rsid w:val="00B825C8"/>
    <w:rsid w:val="00B95332"/>
    <w:rsid w:val="00BD2F23"/>
    <w:rsid w:val="00BD6957"/>
    <w:rsid w:val="00BE736E"/>
    <w:rsid w:val="00C1292F"/>
    <w:rsid w:val="00C416EE"/>
    <w:rsid w:val="00C5657D"/>
    <w:rsid w:val="00CA2E01"/>
    <w:rsid w:val="00CC04FF"/>
    <w:rsid w:val="00CC39E5"/>
    <w:rsid w:val="00CD36AC"/>
    <w:rsid w:val="00CD5C1C"/>
    <w:rsid w:val="00CF7203"/>
    <w:rsid w:val="00D00700"/>
    <w:rsid w:val="00D03C66"/>
    <w:rsid w:val="00D14ED5"/>
    <w:rsid w:val="00D23F3E"/>
    <w:rsid w:val="00D4081E"/>
    <w:rsid w:val="00D823AD"/>
    <w:rsid w:val="00E52323"/>
    <w:rsid w:val="00E5438F"/>
    <w:rsid w:val="00E6757C"/>
    <w:rsid w:val="00E73BD5"/>
    <w:rsid w:val="00E77385"/>
    <w:rsid w:val="00E82071"/>
    <w:rsid w:val="00E868FF"/>
    <w:rsid w:val="00EA3E32"/>
    <w:rsid w:val="00EB2D11"/>
    <w:rsid w:val="00EC3453"/>
    <w:rsid w:val="00EF2FEF"/>
    <w:rsid w:val="00F03C4E"/>
    <w:rsid w:val="00F74B79"/>
    <w:rsid w:val="00F8352A"/>
    <w:rsid w:val="00F93FF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8E897"/>
  <w15:chartTrackingRefBased/>
  <w15:docId w15:val="{67A43C20-50D0-43A2-BED2-C635348ED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657D"/>
  </w:style>
  <w:style w:type="paragraph" w:styleId="Heading1">
    <w:name w:val="heading 1"/>
    <w:basedOn w:val="Normal"/>
    <w:next w:val="Normal"/>
    <w:link w:val="Heading1Char"/>
    <w:uiPriority w:val="9"/>
    <w:qFormat/>
    <w:rsid w:val="000D26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D26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D26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D26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D26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D26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26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26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26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26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D26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D26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D26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D26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D26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26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26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2652"/>
    <w:rPr>
      <w:rFonts w:eastAsiaTheme="majorEastAsia" w:cstheme="majorBidi"/>
      <w:color w:val="272727" w:themeColor="text1" w:themeTint="D8"/>
    </w:rPr>
  </w:style>
  <w:style w:type="paragraph" w:styleId="Title">
    <w:name w:val="Title"/>
    <w:basedOn w:val="Normal"/>
    <w:next w:val="Normal"/>
    <w:link w:val="TitleChar"/>
    <w:uiPriority w:val="10"/>
    <w:qFormat/>
    <w:rsid w:val="000D26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26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26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26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2652"/>
    <w:pPr>
      <w:spacing w:before="160"/>
      <w:jc w:val="center"/>
    </w:pPr>
    <w:rPr>
      <w:i/>
      <w:iCs/>
      <w:color w:val="404040" w:themeColor="text1" w:themeTint="BF"/>
    </w:rPr>
  </w:style>
  <w:style w:type="character" w:customStyle="1" w:styleId="QuoteChar">
    <w:name w:val="Quote Char"/>
    <w:basedOn w:val="DefaultParagraphFont"/>
    <w:link w:val="Quote"/>
    <w:uiPriority w:val="29"/>
    <w:rsid w:val="000D2652"/>
    <w:rPr>
      <w:i/>
      <w:iCs/>
      <w:color w:val="404040" w:themeColor="text1" w:themeTint="BF"/>
    </w:rPr>
  </w:style>
  <w:style w:type="paragraph" w:styleId="ListParagraph">
    <w:name w:val="List Paragraph"/>
    <w:basedOn w:val="Normal"/>
    <w:uiPriority w:val="34"/>
    <w:qFormat/>
    <w:rsid w:val="000D2652"/>
    <w:pPr>
      <w:ind w:left="720"/>
      <w:contextualSpacing/>
    </w:pPr>
  </w:style>
  <w:style w:type="character" w:styleId="IntenseEmphasis">
    <w:name w:val="Intense Emphasis"/>
    <w:basedOn w:val="DefaultParagraphFont"/>
    <w:uiPriority w:val="21"/>
    <w:qFormat/>
    <w:rsid w:val="000D2652"/>
    <w:rPr>
      <w:i/>
      <w:iCs/>
      <w:color w:val="0F4761" w:themeColor="accent1" w:themeShade="BF"/>
    </w:rPr>
  </w:style>
  <w:style w:type="paragraph" w:styleId="IntenseQuote">
    <w:name w:val="Intense Quote"/>
    <w:basedOn w:val="Normal"/>
    <w:next w:val="Normal"/>
    <w:link w:val="IntenseQuoteChar"/>
    <w:uiPriority w:val="30"/>
    <w:qFormat/>
    <w:rsid w:val="000D26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D2652"/>
    <w:rPr>
      <w:i/>
      <w:iCs/>
      <w:color w:val="0F4761" w:themeColor="accent1" w:themeShade="BF"/>
    </w:rPr>
  </w:style>
  <w:style w:type="character" w:styleId="IntenseReference">
    <w:name w:val="Intense Reference"/>
    <w:basedOn w:val="DefaultParagraphFont"/>
    <w:uiPriority w:val="32"/>
    <w:qFormat/>
    <w:rsid w:val="000D2652"/>
    <w:rPr>
      <w:b/>
      <w:bCs/>
      <w:smallCaps/>
      <w:color w:val="0F4761" w:themeColor="accent1" w:themeShade="BF"/>
      <w:spacing w:val="5"/>
    </w:rPr>
  </w:style>
  <w:style w:type="table" w:styleId="GridTable1Light-Accent1">
    <w:name w:val="Grid Table 1 Light Accent 1"/>
    <w:basedOn w:val="TableNormal"/>
    <w:uiPriority w:val="46"/>
    <w:rsid w:val="003F4934"/>
    <w:pPr>
      <w:spacing w:after="0" w:line="240" w:lineRule="auto"/>
    </w:pPr>
    <w:tblPr>
      <w:tblStyleRowBandSize w:val="1"/>
      <w:tblStyleColBandSize w:val="1"/>
      <w:tblInd w:w="0" w:type="nil"/>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37107C"/>
    <w:rPr>
      <w:color w:val="467886" w:themeColor="hyperlink"/>
      <w:u w:val="single"/>
    </w:rPr>
  </w:style>
  <w:style w:type="character" w:styleId="UnresolvedMention">
    <w:name w:val="Unresolved Mention"/>
    <w:basedOn w:val="DefaultParagraphFont"/>
    <w:uiPriority w:val="99"/>
    <w:semiHidden/>
    <w:unhideWhenUsed/>
    <w:rsid w:val="0037107C"/>
    <w:rPr>
      <w:color w:val="605E5C"/>
      <w:shd w:val="clear" w:color="auto" w:fill="E1DFDD"/>
    </w:rPr>
  </w:style>
  <w:style w:type="paragraph" w:styleId="Footer">
    <w:name w:val="footer"/>
    <w:basedOn w:val="Normal"/>
    <w:link w:val="FooterChar"/>
    <w:uiPriority w:val="99"/>
    <w:unhideWhenUsed/>
    <w:rsid w:val="00C416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16EE"/>
  </w:style>
  <w:style w:type="table" w:styleId="TableGrid">
    <w:name w:val="Table Grid"/>
    <w:basedOn w:val="TableNormal"/>
    <w:uiPriority w:val="39"/>
    <w:rsid w:val="00622B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6711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4">
    <w:name w:val="Grid Table 1 Light Accent 4"/>
    <w:basedOn w:val="TableNormal"/>
    <w:uiPriority w:val="46"/>
    <w:rsid w:val="008D1F7F"/>
    <w:pPr>
      <w:spacing w:after="0" w:line="240" w:lineRule="auto"/>
    </w:p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jpeg"/><Relationship Id="rId18" Type="http://schemas.openxmlformats.org/officeDocument/2006/relationships/hyperlink" Target="http://www.eckelsandcompany.com"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memorialkeepsakesonline.ca/DJROBB" TargetMode="External"/><Relationship Id="rId7" Type="http://schemas.openxmlformats.org/officeDocument/2006/relationships/endnotes" Target="endnotes.xml"/><Relationship Id="rId12" Type="http://schemas.openxmlformats.org/officeDocument/2006/relationships/hyperlink" Target="https://thebao.us8.list-manage.com/track/click?u=e76b9d150bf1f80bbba039174&amp;id=d4dfe87502&amp;e=e2dda713b4" TargetMode="External"/><Relationship Id="rId17" Type="http://schemas.openxmlformats.org/officeDocument/2006/relationships/footer" Target="footer1.xml"/><Relationship Id="rId25" Type="http://schemas.openxmlformats.org/officeDocument/2006/relationships/hyperlink" Target="mailto:business.djrobb@cogeco.net" TargetMode="External"/><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hyperlink" Target="http://www.gravurecraft.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hebao.us8.list-manage.com/track/click?u=e76b9d150bf1f80bbba039174&amp;id=789088d593&amp;e=e2dda713b4" TargetMode="External"/><Relationship Id="rId24" Type="http://schemas.openxmlformats.org/officeDocument/2006/relationships/hyperlink" Target="mailto:business.djrobb@cogeco.net" TargetMode="Externa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hyperlink" Target="http://www.northurn.com" TargetMode="External"/><Relationship Id="rId4" Type="http://schemas.openxmlformats.org/officeDocument/2006/relationships/settings" Target="settings.xml"/><Relationship Id="rId9" Type="http://schemas.openxmlformats.org/officeDocument/2006/relationships/hyperlink" Target="http://www.djrobb.on.ca" TargetMode="External"/><Relationship Id="rId14" Type="http://schemas.openxmlformats.org/officeDocument/2006/relationships/image" Target="media/image4.png"/><Relationship Id="rId22" Type="http://schemas.openxmlformats.org/officeDocument/2006/relationships/footer" Target="footer2.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5CAB4C-65B1-4705-A764-04CE21730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1526</TotalTime>
  <Pages>1</Pages>
  <Words>5741</Words>
  <Characters>32440</Characters>
  <Application>Microsoft Office Word</Application>
  <DocSecurity>0</DocSecurity>
  <Lines>1081</Lines>
  <Paragraphs>615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Robb</dc:creator>
  <cp:keywords/>
  <dc:description/>
  <cp:lastModifiedBy>James Robb</cp:lastModifiedBy>
  <cp:revision>27</cp:revision>
  <cp:lastPrinted>2026-05-16T14:50:00Z</cp:lastPrinted>
  <dcterms:created xsi:type="dcterms:W3CDTF">2026-05-05T16:14:00Z</dcterms:created>
  <dcterms:modified xsi:type="dcterms:W3CDTF">2026-05-20T13:11:00Z</dcterms:modified>
</cp:coreProperties>
</file>