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8CF" w14:textId="3ED27F16" w:rsidR="00E91BBE" w:rsidRPr="00840666" w:rsidRDefault="00914923" w:rsidP="00803DA4">
      <w:pPr>
        <w:jc w:val="center"/>
        <w:rPr>
          <w:rFonts w:ascii="Minerva-Modern" w:hAnsi="Minerva-Modern"/>
          <w:b/>
          <w:bCs/>
          <w:sz w:val="32"/>
          <w:szCs w:val="32"/>
        </w:rPr>
      </w:pPr>
      <w:r>
        <w:rPr>
          <w:rFonts w:ascii="Minerva-Modern" w:hAnsi="Minerva-Modern"/>
          <w:b/>
          <w:bCs/>
          <w:sz w:val="32"/>
          <w:szCs w:val="32"/>
        </w:rPr>
        <w:t>APRICOT CHICKEN THIGHS</w:t>
      </w:r>
    </w:p>
    <w:p w14:paraId="593D083C" w14:textId="77777777" w:rsidR="00E91BBE" w:rsidRDefault="00E91BBE" w:rsidP="00E91BBE"/>
    <w:p w14:paraId="1571DA3D" w14:textId="77777777" w:rsidR="00E91BBE" w:rsidRPr="001020EC" w:rsidRDefault="00E91BBE" w:rsidP="00E91BBE">
      <w:pPr>
        <w:rPr>
          <w:rFonts w:ascii="Calibre Regular" w:hAnsi="Calibre Regular"/>
          <w:b/>
          <w:bCs/>
          <w:sz w:val="24"/>
          <w:szCs w:val="24"/>
        </w:rPr>
      </w:pPr>
      <w:r w:rsidRPr="001020EC">
        <w:rPr>
          <w:rFonts w:ascii="Calibre Regular" w:hAnsi="Calibre Regular"/>
          <w:b/>
          <w:bCs/>
          <w:sz w:val="24"/>
          <w:szCs w:val="24"/>
        </w:rPr>
        <w:t>Ingredients:</w:t>
      </w:r>
    </w:p>
    <w:p w14:paraId="2E90DC0E" w14:textId="77777777" w:rsidR="00411E0E" w:rsidRDefault="00411E0E" w:rsidP="00411E0E">
      <w:pPr>
        <w:pStyle w:val="ListParagraph"/>
      </w:pPr>
    </w:p>
    <w:p w14:paraId="498194E6" w14:textId="77777777" w:rsidR="00B47AFA" w:rsidRPr="00B47AFA" w:rsidRDefault="00B47AFA" w:rsidP="00B47AFA">
      <w:pPr>
        <w:pStyle w:val="ListParagraph"/>
        <w:numPr>
          <w:ilvl w:val="0"/>
          <w:numId w:val="18"/>
        </w:numPr>
        <w:rPr>
          <w:rFonts w:ascii="Queulat" w:hAnsi="Queulat"/>
          <w:sz w:val="18"/>
          <w:szCs w:val="18"/>
        </w:rPr>
      </w:pPr>
      <w:r w:rsidRPr="00B47AFA">
        <w:rPr>
          <w:rFonts w:ascii="Queulat" w:hAnsi="Queulat"/>
          <w:sz w:val="18"/>
          <w:szCs w:val="18"/>
        </w:rPr>
        <w:t>4 chicken thighs (deboned)</w:t>
      </w:r>
    </w:p>
    <w:p w14:paraId="0B3A116D" w14:textId="59ED31A5" w:rsidR="00B47AFA" w:rsidRPr="00B47AFA" w:rsidRDefault="00B47AFA" w:rsidP="00B47AFA">
      <w:pPr>
        <w:pStyle w:val="ListParagraph"/>
        <w:numPr>
          <w:ilvl w:val="0"/>
          <w:numId w:val="18"/>
        </w:numPr>
        <w:rPr>
          <w:rFonts w:ascii="Queulat" w:hAnsi="Queulat"/>
          <w:sz w:val="18"/>
          <w:szCs w:val="18"/>
        </w:rPr>
      </w:pPr>
      <w:r w:rsidRPr="00B47AFA">
        <w:rPr>
          <w:rFonts w:ascii="Queulat" w:hAnsi="Queulat"/>
          <w:sz w:val="18"/>
          <w:szCs w:val="18"/>
        </w:rPr>
        <w:t>½ c</w:t>
      </w:r>
      <w:r w:rsidR="005812CD">
        <w:rPr>
          <w:rFonts w:ascii="Queulat" w:hAnsi="Queulat"/>
          <w:sz w:val="18"/>
          <w:szCs w:val="18"/>
        </w:rPr>
        <w:t>up</w:t>
      </w:r>
      <w:r w:rsidRPr="00B47AFA">
        <w:rPr>
          <w:rFonts w:ascii="Queulat" w:hAnsi="Queulat"/>
          <w:sz w:val="18"/>
          <w:szCs w:val="18"/>
        </w:rPr>
        <w:t xml:space="preserve"> apricot preserves</w:t>
      </w:r>
    </w:p>
    <w:p w14:paraId="4DBB3C38" w14:textId="57897699" w:rsidR="00B47AFA" w:rsidRPr="00B47AFA" w:rsidRDefault="00B47AFA" w:rsidP="00B47AFA">
      <w:pPr>
        <w:pStyle w:val="ListParagraph"/>
        <w:numPr>
          <w:ilvl w:val="0"/>
          <w:numId w:val="18"/>
        </w:numPr>
        <w:rPr>
          <w:rFonts w:ascii="Queulat" w:hAnsi="Queulat"/>
          <w:sz w:val="18"/>
          <w:szCs w:val="18"/>
        </w:rPr>
      </w:pPr>
      <w:r w:rsidRPr="00B47AFA">
        <w:rPr>
          <w:rFonts w:ascii="Queulat" w:hAnsi="Queulat"/>
          <w:sz w:val="18"/>
          <w:szCs w:val="18"/>
        </w:rPr>
        <w:t>¼ c</w:t>
      </w:r>
      <w:r w:rsidR="005812CD">
        <w:rPr>
          <w:rFonts w:ascii="Queulat" w:hAnsi="Queulat"/>
          <w:sz w:val="18"/>
          <w:szCs w:val="18"/>
        </w:rPr>
        <w:t>up</w:t>
      </w:r>
      <w:r w:rsidRPr="00B47AFA">
        <w:rPr>
          <w:rFonts w:ascii="Queulat" w:hAnsi="Queulat"/>
          <w:sz w:val="18"/>
          <w:szCs w:val="18"/>
        </w:rPr>
        <w:t xml:space="preserve"> soy sauce</w:t>
      </w:r>
    </w:p>
    <w:p w14:paraId="2301FDF9" w14:textId="1C766D2A" w:rsidR="00B47AFA" w:rsidRPr="00B47AFA" w:rsidRDefault="00B47AFA" w:rsidP="00B47AFA">
      <w:pPr>
        <w:pStyle w:val="ListParagraph"/>
        <w:numPr>
          <w:ilvl w:val="0"/>
          <w:numId w:val="18"/>
        </w:numPr>
        <w:rPr>
          <w:rFonts w:ascii="Queulat" w:hAnsi="Queulat"/>
          <w:sz w:val="18"/>
          <w:szCs w:val="18"/>
        </w:rPr>
      </w:pPr>
      <w:r w:rsidRPr="00B47AFA">
        <w:rPr>
          <w:rFonts w:ascii="Queulat" w:hAnsi="Queulat"/>
          <w:sz w:val="18"/>
          <w:szCs w:val="18"/>
        </w:rPr>
        <w:t>1 clove garlic</w:t>
      </w:r>
      <w:r w:rsidR="005812CD">
        <w:rPr>
          <w:rFonts w:ascii="Queulat" w:hAnsi="Queulat"/>
          <w:sz w:val="18"/>
          <w:szCs w:val="18"/>
        </w:rPr>
        <w:t>,</w:t>
      </w:r>
      <w:r w:rsidRPr="00B47AFA">
        <w:rPr>
          <w:rFonts w:ascii="Queulat" w:hAnsi="Queulat"/>
          <w:sz w:val="18"/>
          <w:szCs w:val="18"/>
        </w:rPr>
        <w:t xml:space="preserve"> </w:t>
      </w:r>
      <w:r w:rsidR="005812CD">
        <w:rPr>
          <w:rFonts w:ascii="Queulat" w:hAnsi="Queulat"/>
          <w:sz w:val="18"/>
          <w:szCs w:val="18"/>
        </w:rPr>
        <w:t>chopp</w:t>
      </w:r>
      <w:r w:rsidRPr="00B47AFA">
        <w:rPr>
          <w:rFonts w:ascii="Queulat" w:hAnsi="Queulat"/>
          <w:sz w:val="18"/>
          <w:szCs w:val="18"/>
        </w:rPr>
        <w:t>ed</w:t>
      </w:r>
    </w:p>
    <w:p w14:paraId="1E78F3D4" w14:textId="77777777" w:rsidR="00B47AFA" w:rsidRPr="00B47AFA" w:rsidRDefault="00B47AFA" w:rsidP="00B47AFA">
      <w:pPr>
        <w:pStyle w:val="ListParagraph"/>
        <w:numPr>
          <w:ilvl w:val="0"/>
          <w:numId w:val="18"/>
        </w:numPr>
        <w:rPr>
          <w:rFonts w:ascii="Queulat" w:hAnsi="Queulat"/>
          <w:sz w:val="18"/>
          <w:szCs w:val="18"/>
        </w:rPr>
      </w:pPr>
      <w:r w:rsidRPr="00B47AFA">
        <w:rPr>
          <w:rFonts w:ascii="Queulat" w:hAnsi="Queulat"/>
          <w:sz w:val="18"/>
          <w:szCs w:val="18"/>
        </w:rPr>
        <w:t>2 tbsp olive oil</w:t>
      </w:r>
    </w:p>
    <w:p w14:paraId="212ED29A" w14:textId="77777777" w:rsidR="00B47AFA" w:rsidRPr="00B47AFA" w:rsidRDefault="00B47AFA" w:rsidP="00B47AFA">
      <w:pPr>
        <w:pStyle w:val="ListParagraph"/>
        <w:numPr>
          <w:ilvl w:val="0"/>
          <w:numId w:val="18"/>
        </w:numPr>
        <w:rPr>
          <w:rFonts w:ascii="Queulat" w:hAnsi="Queulat"/>
          <w:sz w:val="18"/>
          <w:szCs w:val="18"/>
        </w:rPr>
      </w:pPr>
      <w:r w:rsidRPr="00B47AFA">
        <w:rPr>
          <w:rFonts w:ascii="Queulat" w:hAnsi="Queulat"/>
          <w:sz w:val="18"/>
          <w:szCs w:val="18"/>
        </w:rPr>
        <w:t>Green onions sliced thinly</w:t>
      </w:r>
    </w:p>
    <w:p w14:paraId="1C521578" w14:textId="0646B76F" w:rsidR="00B47AFA" w:rsidRPr="00B47AFA" w:rsidRDefault="00B47AFA" w:rsidP="00B47AFA">
      <w:pPr>
        <w:pStyle w:val="ListParagraph"/>
        <w:numPr>
          <w:ilvl w:val="0"/>
          <w:numId w:val="18"/>
        </w:numPr>
        <w:rPr>
          <w:rFonts w:ascii="Queulat" w:hAnsi="Queulat"/>
          <w:sz w:val="18"/>
          <w:szCs w:val="18"/>
        </w:rPr>
      </w:pPr>
      <w:r w:rsidRPr="00B47AFA">
        <w:rPr>
          <w:rFonts w:ascii="Queulat" w:hAnsi="Queulat"/>
          <w:sz w:val="18"/>
          <w:szCs w:val="18"/>
        </w:rPr>
        <w:t>¾ c</w:t>
      </w:r>
      <w:r w:rsidR="005812CD">
        <w:rPr>
          <w:rFonts w:ascii="Queulat" w:hAnsi="Queulat"/>
          <w:sz w:val="18"/>
          <w:szCs w:val="18"/>
        </w:rPr>
        <w:t>up</w:t>
      </w:r>
      <w:r w:rsidRPr="00B47AFA">
        <w:rPr>
          <w:rFonts w:ascii="Queulat" w:hAnsi="Queulat"/>
          <w:sz w:val="18"/>
          <w:szCs w:val="18"/>
        </w:rPr>
        <w:t xml:space="preserve"> Cashews, crushed</w:t>
      </w:r>
    </w:p>
    <w:p w14:paraId="608A8C46" w14:textId="77777777" w:rsidR="005B1F6F" w:rsidRDefault="005B1F6F" w:rsidP="00E91BBE"/>
    <w:p w14:paraId="39A4FE7B" w14:textId="19AEC364" w:rsidR="00E91BBE" w:rsidRPr="001020EC" w:rsidRDefault="00E91BBE" w:rsidP="00E91BBE">
      <w:pPr>
        <w:rPr>
          <w:rFonts w:ascii="Calibre Regular" w:hAnsi="Calibre Regular"/>
          <w:b/>
          <w:bCs/>
          <w:sz w:val="24"/>
          <w:szCs w:val="24"/>
        </w:rPr>
      </w:pPr>
      <w:r w:rsidRPr="001020EC">
        <w:rPr>
          <w:rFonts w:ascii="Calibre Regular" w:hAnsi="Calibre Regular"/>
          <w:b/>
          <w:bCs/>
          <w:sz w:val="24"/>
          <w:szCs w:val="24"/>
        </w:rPr>
        <w:t>Method:</w:t>
      </w:r>
    </w:p>
    <w:p w14:paraId="6BE975CB" w14:textId="5C583E2C" w:rsidR="0032278B" w:rsidRPr="0032278B" w:rsidRDefault="0032278B" w:rsidP="0032278B">
      <w:pPr>
        <w:pStyle w:val="ListParagraph"/>
        <w:numPr>
          <w:ilvl w:val="0"/>
          <w:numId w:val="19"/>
        </w:numPr>
        <w:rPr>
          <w:rFonts w:ascii="Queulat" w:hAnsi="Queulat"/>
          <w:sz w:val="18"/>
          <w:szCs w:val="18"/>
        </w:rPr>
      </w:pPr>
      <w:r w:rsidRPr="0032278B">
        <w:rPr>
          <w:rFonts w:ascii="Queulat" w:hAnsi="Queulat"/>
          <w:sz w:val="18"/>
          <w:szCs w:val="18"/>
        </w:rPr>
        <w:t xml:space="preserve">In a bowl, add chicken thighs </w:t>
      </w:r>
      <w:r>
        <w:rPr>
          <w:rFonts w:ascii="Queulat" w:hAnsi="Queulat"/>
          <w:sz w:val="18"/>
          <w:szCs w:val="18"/>
        </w:rPr>
        <w:t>with</w:t>
      </w:r>
      <w:r w:rsidRPr="0032278B">
        <w:rPr>
          <w:rFonts w:ascii="Queulat" w:hAnsi="Queulat"/>
          <w:sz w:val="18"/>
          <w:szCs w:val="18"/>
        </w:rPr>
        <w:t xml:space="preserve"> all</w:t>
      </w:r>
      <w:r>
        <w:rPr>
          <w:rFonts w:ascii="Queulat" w:hAnsi="Queulat"/>
          <w:sz w:val="18"/>
          <w:szCs w:val="18"/>
        </w:rPr>
        <w:t xml:space="preserve"> the other</w:t>
      </w:r>
      <w:r w:rsidRPr="0032278B">
        <w:rPr>
          <w:rFonts w:ascii="Queulat" w:hAnsi="Queulat"/>
          <w:sz w:val="18"/>
          <w:szCs w:val="18"/>
        </w:rPr>
        <w:t xml:space="preserve"> ingredients to marinate for 1 hour or more. The longer you marinate</w:t>
      </w:r>
      <w:r>
        <w:rPr>
          <w:rFonts w:ascii="Queulat" w:hAnsi="Queulat"/>
          <w:sz w:val="18"/>
          <w:szCs w:val="18"/>
        </w:rPr>
        <w:t>,</w:t>
      </w:r>
      <w:r w:rsidRPr="0032278B">
        <w:rPr>
          <w:rFonts w:ascii="Queulat" w:hAnsi="Queulat"/>
          <w:sz w:val="18"/>
          <w:szCs w:val="18"/>
        </w:rPr>
        <w:t xml:space="preserve"> </w:t>
      </w:r>
      <w:r w:rsidR="00230AEE">
        <w:rPr>
          <w:rFonts w:ascii="Queulat" w:hAnsi="Queulat"/>
          <w:sz w:val="18"/>
          <w:szCs w:val="18"/>
        </w:rPr>
        <w:t xml:space="preserve">the </w:t>
      </w:r>
      <w:r w:rsidRPr="0032278B">
        <w:rPr>
          <w:rFonts w:ascii="Queulat" w:hAnsi="Queulat"/>
          <w:sz w:val="18"/>
          <w:szCs w:val="18"/>
        </w:rPr>
        <w:t>rich</w:t>
      </w:r>
      <w:r>
        <w:rPr>
          <w:rFonts w:ascii="Queulat" w:hAnsi="Queulat"/>
          <w:sz w:val="18"/>
          <w:szCs w:val="18"/>
        </w:rPr>
        <w:t>er</w:t>
      </w:r>
      <w:r w:rsidRPr="0032278B">
        <w:rPr>
          <w:rFonts w:ascii="Queulat" w:hAnsi="Queulat"/>
          <w:sz w:val="18"/>
          <w:szCs w:val="18"/>
        </w:rPr>
        <w:t xml:space="preserve"> the flavo</w:t>
      </w:r>
      <w:r>
        <w:rPr>
          <w:rFonts w:ascii="Queulat" w:hAnsi="Queulat"/>
          <w:sz w:val="18"/>
          <w:szCs w:val="18"/>
        </w:rPr>
        <w:t>u</w:t>
      </w:r>
      <w:r w:rsidRPr="0032278B">
        <w:rPr>
          <w:rFonts w:ascii="Queulat" w:hAnsi="Queulat"/>
          <w:sz w:val="18"/>
          <w:szCs w:val="18"/>
        </w:rPr>
        <w:t>r. Do not marinate for more than 8 hours though.</w:t>
      </w:r>
    </w:p>
    <w:p w14:paraId="7658CB61" w14:textId="4D07E8D3" w:rsidR="0032278B" w:rsidRPr="0032278B" w:rsidRDefault="0032278B" w:rsidP="0032278B">
      <w:pPr>
        <w:pStyle w:val="ListParagraph"/>
        <w:numPr>
          <w:ilvl w:val="0"/>
          <w:numId w:val="19"/>
        </w:numPr>
        <w:rPr>
          <w:rFonts w:ascii="Queulat" w:hAnsi="Queulat"/>
          <w:sz w:val="18"/>
          <w:szCs w:val="18"/>
        </w:rPr>
      </w:pPr>
      <w:r w:rsidRPr="0032278B">
        <w:rPr>
          <w:rFonts w:ascii="Queulat" w:hAnsi="Queulat"/>
          <w:sz w:val="18"/>
          <w:szCs w:val="18"/>
        </w:rPr>
        <w:t xml:space="preserve">Preheat oven to </w:t>
      </w:r>
      <w:r w:rsidR="0089534D">
        <w:rPr>
          <w:rFonts w:ascii="Queulat" w:hAnsi="Queulat"/>
          <w:sz w:val="18"/>
          <w:szCs w:val="18"/>
        </w:rPr>
        <w:t>190°C (</w:t>
      </w:r>
      <w:r w:rsidRPr="0032278B">
        <w:rPr>
          <w:rFonts w:ascii="Queulat" w:hAnsi="Queulat"/>
          <w:sz w:val="18"/>
          <w:szCs w:val="18"/>
        </w:rPr>
        <w:t>375</w:t>
      </w:r>
      <w:r w:rsidR="00247212">
        <w:rPr>
          <w:rFonts w:ascii="Queulat" w:hAnsi="Queulat"/>
          <w:sz w:val="18"/>
          <w:szCs w:val="18"/>
        </w:rPr>
        <w:t>°F)</w:t>
      </w:r>
      <w:r w:rsidRPr="0032278B">
        <w:rPr>
          <w:rFonts w:ascii="Queulat" w:hAnsi="Queulat"/>
          <w:sz w:val="18"/>
          <w:szCs w:val="18"/>
        </w:rPr>
        <w:t>.</w:t>
      </w:r>
    </w:p>
    <w:p w14:paraId="652F2745" w14:textId="77777777" w:rsidR="00D46BA3" w:rsidRDefault="0032278B" w:rsidP="0032278B">
      <w:pPr>
        <w:pStyle w:val="ListParagraph"/>
        <w:numPr>
          <w:ilvl w:val="0"/>
          <w:numId w:val="19"/>
        </w:numPr>
        <w:rPr>
          <w:rFonts w:ascii="Queulat" w:hAnsi="Queulat"/>
          <w:sz w:val="18"/>
          <w:szCs w:val="18"/>
        </w:rPr>
      </w:pPr>
      <w:r w:rsidRPr="0032278B">
        <w:rPr>
          <w:rFonts w:ascii="Queulat" w:hAnsi="Queulat"/>
          <w:sz w:val="18"/>
          <w:szCs w:val="18"/>
        </w:rPr>
        <w:t>In a cast iron pan, heat 2 tbsp of olive oil (separate from recipe) and add chicken thighs once heated</w:t>
      </w:r>
      <w:r w:rsidR="00247212" w:rsidRPr="00D46BA3">
        <w:rPr>
          <w:rFonts w:ascii="Queulat" w:hAnsi="Queulat"/>
          <w:sz w:val="18"/>
          <w:szCs w:val="18"/>
        </w:rPr>
        <w:t xml:space="preserve"> and s</w:t>
      </w:r>
      <w:r w:rsidRPr="0032278B">
        <w:rPr>
          <w:rFonts w:ascii="Queulat" w:hAnsi="Queulat"/>
          <w:sz w:val="18"/>
          <w:szCs w:val="18"/>
        </w:rPr>
        <w:t>ear for 6 minutes</w:t>
      </w:r>
      <w:r w:rsidR="00247212" w:rsidRPr="00D46BA3">
        <w:rPr>
          <w:rFonts w:ascii="Queulat" w:hAnsi="Queulat"/>
          <w:sz w:val="18"/>
          <w:szCs w:val="18"/>
        </w:rPr>
        <w:t xml:space="preserve"> on both sides</w:t>
      </w:r>
      <w:r w:rsidR="00D46BA3" w:rsidRPr="00D46BA3">
        <w:rPr>
          <w:rFonts w:ascii="Queulat" w:hAnsi="Queulat"/>
          <w:sz w:val="18"/>
          <w:szCs w:val="18"/>
        </w:rPr>
        <w:t xml:space="preserve"> and has a </w:t>
      </w:r>
      <w:proofErr w:type="gramStart"/>
      <w:r w:rsidRPr="0032278B">
        <w:rPr>
          <w:rFonts w:ascii="Queulat" w:hAnsi="Queulat"/>
          <w:sz w:val="18"/>
          <w:szCs w:val="18"/>
        </w:rPr>
        <w:t>golden brown</w:t>
      </w:r>
      <w:proofErr w:type="gramEnd"/>
      <w:r w:rsidRPr="0032278B">
        <w:rPr>
          <w:rFonts w:ascii="Queulat" w:hAnsi="Queulat"/>
          <w:sz w:val="18"/>
          <w:szCs w:val="18"/>
        </w:rPr>
        <w:t xml:space="preserve"> colo</w:t>
      </w:r>
      <w:r w:rsidR="00D46BA3">
        <w:rPr>
          <w:rFonts w:ascii="Queulat" w:hAnsi="Queulat"/>
          <w:sz w:val="18"/>
          <w:szCs w:val="18"/>
        </w:rPr>
        <w:t>u</w:t>
      </w:r>
      <w:r w:rsidRPr="0032278B">
        <w:rPr>
          <w:rFonts w:ascii="Queulat" w:hAnsi="Queulat"/>
          <w:sz w:val="18"/>
          <w:szCs w:val="18"/>
        </w:rPr>
        <w:t>r</w:t>
      </w:r>
      <w:r w:rsidR="00D46BA3">
        <w:rPr>
          <w:rFonts w:ascii="Queulat" w:hAnsi="Queulat"/>
          <w:sz w:val="18"/>
          <w:szCs w:val="18"/>
        </w:rPr>
        <w:t>.</w:t>
      </w:r>
      <w:r w:rsidRPr="0032278B">
        <w:rPr>
          <w:rFonts w:ascii="Queulat" w:hAnsi="Queulat"/>
          <w:sz w:val="18"/>
          <w:szCs w:val="18"/>
        </w:rPr>
        <w:t xml:space="preserve"> </w:t>
      </w:r>
    </w:p>
    <w:p w14:paraId="780DA344" w14:textId="44FA4EA6" w:rsidR="0032278B" w:rsidRPr="0032278B" w:rsidRDefault="00D46BA3" w:rsidP="0032278B">
      <w:pPr>
        <w:pStyle w:val="ListParagraph"/>
        <w:numPr>
          <w:ilvl w:val="0"/>
          <w:numId w:val="19"/>
        </w:numPr>
        <w:rPr>
          <w:rFonts w:ascii="Queulat" w:hAnsi="Queulat"/>
          <w:sz w:val="18"/>
          <w:szCs w:val="18"/>
        </w:rPr>
      </w:pPr>
      <w:r>
        <w:rPr>
          <w:rFonts w:ascii="Queulat" w:hAnsi="Queulat"/>
          <w:sz w:val="18"/>
          <w:szCs w:val="18"/>
        </w:rPr>
        <w:t>T</w:t>
      </w:r>
      <w:r w:rsidR="0032278B" w:rsidRPr="0032278B">
        <w:rPr>
          <w:rFonts w:ascii="Queulat" w:hAnsi="Queulat"/>
          <w:sz w:val="18"/>
          <w:szCs w:val="18"/>
        </w:rPr>
        <w:t xml:space="preserve">ransfer to </w:t>
      </w:r>
      <w:r>
        <w:rPr>
          <w:rFonts w:ascii="Queulat" w:hAnsi="Queulat"/>
          <w:sz w:val="18"/>
          <w:szCs w:val="18"/>
        </w:rPr>
        <w:t xml:space="preserve">the </w:t>
      </w:r>
      <w:r w:rsidR="0032278B" w:rsidRPr="0032278B">
        <w:rPr>
          <w:rFonts w:ascii="Queulat" w:hAnsi="Queulat"/>
          <w:sz w:val="18"/>
          <w:szCs w:val="18"/>
        </w:rPr>
        <w:t xml:space="preserve">oven to bake for 20 minutes </w:t>
      </w:r>
      <w:r w:rsidR="00EE36B1">
        <w:rPr>
          <w:rFonts w:ascii="Queulat" w:hAnsi="Queulat"/>
          <w:sz w:val="18"/>
          <w:szCs w:val="18"/>
        </w:rPr>
        <w:t>until chicken is cooked through.</w:t>
      </w:r>
    </w:p>
    <w:p w14:paraId="3E3D5B05" w14:textId="5883E5CF" w:rsidR="0032278B" w:rsidRPr="0032278B" w:rsidRDefault="00EE36B1" w:rsidP="0032278B">
      <w:pPr>
        <w:pStyle w:val="ListParagraph"/>
        <w:numPr>
          <w:ilvl w:val="0"/>
          <w:numId w:val="19"/>
        </w:numPr>
        <w:rPr>
          <w:rFonts w:ascii="Queulat" w:hAnsi="Queulat"/>
          <w:sz w:val="18"/>
          <w:szCs w:val="18"/>
        </w:rPr>
      </w:pPr>
      <w:r>
        <w:rPr>
          <w:rFonts w:ascii="Queulat" w:hAnsi="Queulat"/>
          <w:sz w:val="18"/>
          <w:szCs w:val="18"/>
        </w:rPr>
        <w:t xml:space="preserve">Take </w:t>
      </w:r>
      <w:r w:rsidR="0032278B" w:rsidRPr="0032278B">
        <w:rPr>
          <w:rFonts w:ascii="Queulat" w:hAnsi="Queulat"/>
          <w:sz w:val="18"/>
          <w:szCs w:val="18"/>
        </w:rPr>
        <w:t xml:space="preserve">out of </w:t>
      </w:r>
      <w:r>
        <w:rPr>
          <w:rFonts w:ascii="Queulat" w:hAnsi="Queulat"/>
          <w:sz w:val="18"/>
          <w:szCs w:val="18"/>
        </w:rPr>
        <w:t xml:space="preserve">the </w:t>
      </w:r>
      <w:r w:rsidR="0032278B" w:rsidRPr="0032278B">
        <w:rPr>
          <w:rFonts w:ascii="Queulat" w:hAnsi="Queulat"/>
          <w:sz w:val="18"/>
          <w:szCs w:val="18"/>
        </w:rPr>
        <w:t>oven and transfer to plate with rice and green beans.</w:t>
      </w:r>
    </w:p>
    <w:p w14:paraId="52D99745" w14:textId="64991C86" w:rsidR="0032278B" w:rsidRPr="0032278B" w:rsidRDefault="0032278B" w:rsidP="0032278B">
      <w:pPr>
        <w:pStyle w:val="ListParagraph"/>
        <w:numPr>
          <w:ilvl w:val="0"/>
          <w:numId w:val="19"/>
        </w:numPr>
        <w:rPr>
          <w:rFonts w:ascii="Queulat" w:hAnsi="Queulat"/>
          <w:sz w:val="18"/>
          <w:szCs w:val="18"/>
        </w:rPr>
      </w:pPr>
      <w:r w:rsidRPr="0032278B">
        <w:rPr>
          <w:rFonts w:ascii="Queulat" w:hAnsi="Queulat"/>
          <w:sz w:val="18"/>
          <w:szCs w:val="18"/>
        </w:rPr>
        <w:t xml:space="preserve">Add a </w:t>
      </w:r>
      <w:r w:rsidR="0049036F">
        <w:rPr>
          <w:rFonts w:ascii="Queulat" w:hAnsi="Queulat"/>
          <w:sz w:val="18"/>
          <w:szCs w:val="18"/>
        </w:rPr>
        <w:t>s</w:t>
      </w:r>
      <w:r w:rsidRPr="0032278B">
        <w:rPr>
          <w:rFonts w:ascii="Queulat" w:hAnsi="Queulat"/>
          <w:sz w:val="18"/>
          <w:szCs w:val="18"/>
        </w:rPr>
        <w:t>prinkling crushed cashew</w:t>
      </w:r>
      <w:r w:rsidR="0049036F">
        <w:rPr>
          <w:rFonts w:ascii="Queulat" w:hAnsi="Queulat"/>
          <w:sz w:val="18"/>
          <w:szCs w:val="18"/>
        </w:rPr>
        <w:t xml:space="preserve"> nuts to garnish</w:t>
      </w:r>
      <w:r w:rsidRPr="0032278B">
        <w:rPr>
          <w:rFonts w:ascii="Queulat" w:hAnsi="Queulat"/>
          <w:sz w:val="18"/>
          <w:szCs w:val="18"/>
        </w:rPr>
        <w:t xml:space="preserve"> and </w:t>
      </w:r>
      <w:r w:rsidR="0049036F">
        <w:rPr>
          <w:rFonts w:ascii="Queulat" w:hAnsi="Queulat"/>
          <w:sz w:val="18"/>
          <w:szCs w:val="18"/>
        </w:rPr>
        <w:t>enjoy</w:t>
      </w:r>
      <w:r w:rsidRPr="0032278B">
        <w:rPr>
          <w:rFonts w:ascii="Queulat" w:hAnsi="Queulat"/>
          <w:sz w:val="18"/>
          <w:szCs w:val="18"/>
        </w:rPr>
        <w:t>.</w:t>
      </w:r>
    </w:p>
    <w:p w14:paraId="5D917FC2" w14:textId="590FC6F9" w:rsidR="008357BD" w:rsidRDefault="008357BD" w:rsidP="00524328">
      <w:pPr>
        <w:pStyle w:val="ListParagraph"/>
      </w:pPr>
    </w:p>
    <w:sectPr w:rsidR="0083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erva-Modern">
    <w:panose1 w:val="02000506020000020004"/>
    <w:charset w:val="00"/>
    <w:family w:val="modern"/>
    <w:notTrueType/>
    <w:pitch w:val="variable"/>
    <w:sig w:usb0="A00000AF" w:usb1="40002048" w:usb2="00000000" w:usb3="00000000" w:csb0="00000111" w:csb1="00000000"/>
  </w:font>
  <w:font w:name="Calibre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Queul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702"/>
    <w:multiLevelType w:val="hybridMultilevel"/>
    <w:tmpl w:val="1582A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72E17"/>
    <w:multiLevelType w:val="multilevel"/>
    <w:tmpl w:val="A75A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FC7388"/>
    <w:multiLevelType w:val="hybridMultilevel"/>
    <w:tmpl w:val="F880E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1AEA"/>
    <w:multiLevelType w:val="multilevel"/>
    <w:tmpl w:val="603E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25088A"/>
    <w:multiLevelType w:val="hybridMultilevel"/>
    <w:tmpl w:val="78CA6A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307AFE"/>
    <w:multiLevelType w:val="multilevel"/>
    <w:tmpl w:val="540C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1C6C3B"/>
    <w:multiLevelType w:val="hybridMultilevel"/>
    <w:tmpl w:val="C82AA4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B539B"/>
    <w:multiLevelType w:val="multilevel"/>
    <w:tmpl w:val="42E8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E81658"/>
    <w:multiLevelType w:val="hybridMultilevel"/>
    <w:tmpl w:val="A2CCF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E7FC9"/>
    <w:multiLevelType w:val="hybridMultilevel"/>
    <w:tmpl w:val="93B65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D4506"/>
    <w:multiLevelType w:val="multilevel"/>
    <w:tmpl w:val="9210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72411"/>
    <w:multiLevelType w:val="hybridMultilevel"/>
    <w:tmpl w:val="9B9ACE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EF232D"/>
    <w:multiLevelType w:val="multilevel"/>
    <w:tmpl w:val="36605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9B02BC"/>
    <w:multiLevelType w:val="hybridMultilevel"/>
    <w:tmpl w:val="0EF8BC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553DB5"/>
    <w:multiLevelType w:val="multilevel"/>
    <w:tmpl w:val="FC0CD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531F0C"/>
    <w:multiLevelType w:val="multilevel"/>
    <w:tmpl w:val="A114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813FB3"/>
    <w:multiLevelType w:val="multilevel"/>
    <w:tmpl w:val="D2DA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40435D"/>
    <w:multiLevelType w:val="hybridMultilevel"/>
    <w:tmpl w:val="F36E72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6B225C"/>
    <w:multiLevelType w:val="multilevel"/>
    <w:tmpl w:val="C754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648815">
    <w:abstractNumId w:val="8"/>
  </w:num>
  <w:num w:numId="2" w16cid:durableId="1023477309">
    <w:abstractNumId w:val="6"/>
  </w:num>
  <w:num w:numId="3" w16cid:durableId="1193807900">
    <w:abstractNumId w:val="9"/>
  </w:num>
  <w:num w:numId="4" w16cid:durableId="2144618687">
    <w:abstractNumId w:val="2"/>
  </w:num>
  <w:num w:numId="5" w16cid:durableId="789318818">
    <w:abstractNumId w:val="15"/>
  </w:num>
  <w:num w:numId="6" w16cid:durableId="1507792199">
    <w:abstractNumId w:val="0"/>
  </w:num>
  <w:num w:numId="7" w16cid:durableId="244189148">
    <w:abstractNumId w:val="12"/>
  </w:num>
  <w:num w:numId="8" w16cid:durableId="694959171">
    <w:abstractNumId w:val="7"/>
  </w:num>
  <w:num w:numId="9" w16cid:durableId="787510240">
    <w:abstractNumId w:val="4"/>
  </w:num>
  <w:num w:numId="10" w16cid:durableId="1396275979">
    <w:abstractNumId w:val="18"/>
  </w:num>
  <w:num w:numId="11" w16cid:durableId="234439887">
    <w:abstractNumId w:val="1"/>
  </w:num>
  <w:num w:numId="12" w16cid:durableId="760219302">
    <w:abstractNumId w:val="11"/>
  </w:num>
  <w:num w:numId="13" w16cid:durableId="1961303524">
    <w:abstractNumId w:val="10"/>
  </w:num>
  <w:num w:numId="14" w16cid:durableId="1387558961">
    <w:abstractNumId w:val="5"/>
  </w:num>
  <w:num w:numId="15" w16cid:durableId="300810315">
    <w:abstractNumId w:val="13"/>
  </w:num>
  <w:num w:numId="16" w16cid:durableId="1219240234">
    <w:abstractNumId w:val="14"/>
  </w:num>
  <w:num w:numId="17" w16cid:durableId="295180606">
    <w:abstractNumId w:val="3"/>
  </w:num>
  <w:num w:numId="18" w16cid:durableId="1114905354">
    <w:abstractNumId w:val="17"/>
  </w:num>
  <w:num w:numId="19" w16cid:durableId="2050648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BE"/>
    <w:rsid w:val="00005C49"/>
    <w:rsid w:val="00032F18"/>
    <w:rsid w:val="000B76AB"/>
    <w:rsid w:val="000C7E8D"/>
    <w:rsid w:val="000E25C5"/>
    <w:rsid w:val="000F2698"/>
    <w:rsid w:val="000F642A"/>
    <w:rsid w:val="001020EC"/>
    <w:rsid w:val="00147517"/>
    <w:rsid w:val="001A24A7"/>
    <w:rsid w:val="00230AEE"/>
    <w:rsid w:val="00247212"/>
    <w:rsid w:val="00262910"/>
    <w:rsid w:val="00264CFF"/>
    <w:rsid w:val="00293391"/>
    <w:rsid w:val="0032278B"/>
    <w:rsid w:val="00367FE3"/>
    <w:rsid w:val="00397540"/>
    <w:rsid w:val="003B4A66"/>
    <w:rsid w:val="00410B3D"/>
    <w:rsid w:val="00411E0E"/>
    <w:rsid w:val="00434462"/>
    <w:rsid w:val="0049036F"/>
    <w:rsid w:val="004F54E5"/>
    <w:rsid w:val="00524328"/>
    <w:rsid w:val="0052648D"/>
    <w:rsid w:val="005812CD"/>
    <w:rsid w:val="005B10FC"/>
    <w:rsid w:val="005B1F6F"/>
    <w:rsid w:val="005D7B97"/>
    <w:rsid w:val="005E19FD"/>
    <w:rsid w:val="0061647C"/>
    <w:rsid w:val="00641AA8"/>
    <w:rsid w:val="006465D5"/>
    <w:rsid w:val="006570F0"/>
    <w:rsid w:val="006735F4"/>
    <w:rsid w:val="00692D05"/>
    <w:rsid w:val="006C7B5C"/>
    <w:rsid w:val="006F66C4"/>
    <w:rsid w:val="0073668E"/>
    <w:rsid w:val="00744D4C"/>
    <w:rsid w:val="007543A8"/>
    <w:rsid w:val="00774988"/>
    <w:rsid w:val="007945A6"/>
    <w:rsid w:val="007A2336"/>
    <w:rsid w:val="007A3B16"/>
    <w:rsid w:val="00803DA4"/>
    <w:rsid w:val="00812EB1"/>
    <w:rsid w:val="008357BD"/>
    <w:rsid w:val="00840666"/>
    <w:rsid w:val="0089534D"/>
    <w:rsid w:val="008A34B5"/>
    <w:rsid w:val="008C0260"/>
    <w:rsid w:val="00901E0C"/>
    <w:rsid w:val="00914923"/>
    <w:rsid w:val="009458FE"/>
    <w:rsid w:val="009725E5"/>
    <w:rsid w:val="00991535"/>
    <w:rsid w:val="00994AC3"/>
    <w:rsid w:val="009B456A"/>
    <w:rsid w:val="009D57D0"/>
    <w:rsid w:val="00A8123E"/>
    <w:rsid w:val="00AA64DD"/>
    <w:rsid w:val="00AF3A29"/>
    <w:rsid w:val="00B4054F"/>
    <w:rsid w:val="00B47AFA"/>
    <w:rsid w:val="00BA48FE"/>
    <w:rsid w:val="00BC22B0"/>
    <w:rsid w:val="00BF67BD"/>
    <w:rsid w:val="00C47A93"/>
    <w:rsid w:val="00C539AA"/>
    <w:rsid w:val="00C6364E"/>
    <w:rsid w:val="00C841D8"/>
    <w:rsid w:val="00CD2DA0"/>
    <w:rsid w:val="00D46BA3"/>
    <w:rsid w:val="00D5073C"/>
    <w:rsid w:val="00DE2BF7"/>
    <w:rsid w:val="00E128B4"/>
    <w:rsid w:val="00E14F46"/>
    <w:rsid w:val="00E56777"/>
    <w:rsid w:val="00E871C1"/>
    <w:rsid w:val="00E91BBE"/>
    <w:rsid w:val="00EB139D"/>
    <w:rsid w:val="00EB1B48"/>
    <w:rsid w:val="00EC6D56"/>
    <w:rsid w:val="00EE36B1"/>
    <w:rsid w:val="00F04CF4"/>
    <w:rsid w:val="00F17A07"/>
    <w:rsid w:val="00F40648"/>
    <w:rsid w:val="00F97A4C"/>
    <w:rsid w:val="00F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E3AF9"/>
  <w15:chartTrackingRefBased/>
  <w15:docId w15:val="{8016DFF6-522E-4E7F-B9BD-06F2AA20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938AF68AA74AB6FE52D51FA6588B" ma:contentTypeVersion="18" ma:contentTypeDescription="Create a new document." ma:contentTypeScope="" ma:versionID="07c4df4776b322b7ff75e7428e213db3">
  <xsd:schema xmlns:xsd="http://www.w3.org/2001/XMLSchema" xmlns:xs="http://www.w3.org/2001/XMLSchema" xmlns:p="http://schemas.microsoft.com/office/2006/metadata/properties" xmlns:ns2="9bda5268-9d04-4219-8287-59d40578eb35" xmlns:ns3="bb1c3463-b08b-47f9-b906-99ec11aa783e" targetNamespace="http://schemas.microsoft.com/office/2006/metadata/properties" ma:root="true" ma:fieldsID="e0546f1b368e75a855765262e3e58847" ns2:_="" ns3:_="">
    <xsd:import namespace="9bda5268-9d04-4219-8287-59d40578eb35"/>
    <xsd:import namespace="bb1c3463-b08b-47f9-b906-99ec11aa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5268-9d04-4219-8287-59d40578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b8459-d00b-4bf6-abc0-1f300abcb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c3463-b08b-47f9-b906-99ec11aa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e99e7-4b05-4d6f-abc2-c4823c5329f6}" ma:internalName="TaxCatchAll" ma:showField="CatchAllData" ma:web="bb1c3463-b08b-47f9-b906-99ec11aa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a5268-9d04-4219-8287-59d40578eb35">
      <Terms xmlns="http://schemas.microsoft.com/office/infopath/2007/PartnerControls"/>
    </lcf76f155ced4ddcb4097134ff3c332f>
    <TaxCatchAll xmlns="bb1c3463-b08b-47f9-b906-99ec11aa783e" xsi:nil="true"/>
  </documentManagement>
</p:properties>
</file>

<file path=customXml/itemProps1.xml><?xml version="1.0" encoding="utf-8"?>
<ds:datastoreItem xmlns:ds="http://schemas.openxmlformats.org/officeDocument/2006/customXml" ds:itemID="{982CBCC4-0B09-449D-9F65-B4CC1B630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5268-9d04-4219-8287-59d40578eb35"/>
    <ds:schemaRef ds:uri="bb1c3463-b08b-47f9-b906-99ec11aa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F9DAF-1B8D-4864-B327-2034F6A9D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5CD25-33F8-423D-AD77-E87235B8E270}">
  <ds:schemaRefs>
    <ds:schemaRef ds:uri="http://schemas.microsoft.com/office/2006/metadata/properties"/>
    <ds:schemaRef ds:uri="http://schemas.microsoft.com/office/infopath/2007/PartnerControls"/>
    <ds:schemaRef ds:uri="9bda5268-9d04-4219-8287-59d40578eb35"/>
    <ds:schemaRef ds:uri="bb1c3463-b08b-47f9-b906-99ec11aa7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Taylor</dc:creator>
  <cp:keywords/>
  <dc:description/>
  <cp:lastModifiedBy>Nicola Taylor</cp:lastModifiedBy>
  <cp:revision>85</cp:revision>
  <dcterms:created xsi:type="dcterms:W3CDTF">2021-06-18T12:08:00Z</dcterms:created>
  <dcterms:modified xsi:type="dcterms:W3CDTF">2025-12-10T14:40:00Z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0x01010011CD938AF68AA74AB6FE52D51FA6588B</vt:lpwstr>
  </property>
  <property fmtid="{D5CDD505-2E9C-101B-9397-08002B2CF9AE}" pid="3" name="MediaServiceImageTags">
    <vt:lpwstr/>
  </property>
</Properties>
</file>