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0BFE2" w14:textId="306EC438" w:rsidR="00126B36" w:rsidRPr="00BC41EE" w:rsidRDefault="00CD1428"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Aptos" w:eastAsiaTheme="majorEastAsia" w:hAnsi="Aptos" w:cs="Segoe UI"/>
          <w:b/>
          <w:bCs/>
        </w:rPr>
        <w:t>JU</w:t>
      </w:r>
      <w:r w:rsidR="00C538A8" w:rsidRPr="00BC41EE">
        <w:rPr>
          <w:rStyle w:val="normaltextrun"/>
          <w:rFonts w:ascii="Aptos" w:eastAsiaTheme="majorEastAsia" w:hAnsi="Aptos" w:cs="Segoe UI"/>
          <w:b/>
          <w:bCs/>
        </w:rPr>
        <w:t>LY</w:t>
      </w:r>
      <w:r w:rsidR="00126B36" w:rsidRPr="00BC41EE">
        <w:rPr>
          <w:rStyle w:val="normaltextrun"/>
          <w:rFonts w:ascii="Aptos" w:eastAsiaTheme="majorEastAsia" w:hAnsi="Aptos" w:cs="Segoe UI"/>
          <w:b/>
          <w:bCs/>
        </w:rPr>
        <w:t> ELDER UPDATE </w:t>
      </w:r>
      <w:r w:rsidR="00126B36" w:rsidRPr="00BC41EE">
        <w:rPr>
          <w:rStyle w:val="eop"/>
          <w:rFonts w:ascii="Aptos" w:eastAsiaTheme="majorEastAsia" w:hAnsi="Aptos" w:cs="Segoe UI"/>
        </w:rPr>
        <w:t> </w:t>
      </w:r>
    </w:p>
    <w:p w14:paraId="169E2DAD"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eop"/>
          <w:rFonts w:ascii="Aptos" w:eastAsiaTheme="majorEastAsia" w:hAnsi="Aptos" w:cs="Segoe UI"/>
        </w:rPr>
        <w:t> </w:t>
      </w:r>
    </w:p>
    <w:p w14:paraId="4D4B00E4"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b/>
          <w:bCs/>
        </w:rPr>
        <w:t>Dear Faith Community Church,</w:t>
      </w:r>
      <w:r w:rsidRPr="00BC41EE">
        <w:rPr>
          <w:rStyle w:val="normaltextrun"/>
          <w:rFonts w:ascii="Calibri" w:eastAsiaTheme="majorEastAsia" w:hAnsi="Calibri" w:cs="Calibri"/>
        </w:rPr>
        <w:t> </w:t>
      </w:r>
      <w:r w:rsidRPr="00BC41EE">
        <w:rPr>
          <w:rStyle w:val="eop"/>
          <w:rFonts w:ascii="Calibri" w:eastAsiaTheme="majorEastAsia" w:hAnsi="Calibri" w:cs="Calibri"/>
        </w:rPr>
        <w:t> </w:t>
      </w:r>
    </w:p>
    <w:p w14:paraId="516E09C3"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rPr>
        <w:t> </w:t>
      </w:r>
      <w:r w:rsidRPr="00BC41EE">
        <w:rPr>
          <w:rStyle w:val="eop"/>
          <w:rFonts w:ascii="Calibri" w:eastAsiaTheme="majorEastAsia" w:hAnsi="Calibri" w:cs="Calibri"/>
        </w:rPr>
        <w:t> </w:t>
      </w:r>
    </w:p>
    <w:p w14:paraId="05795D01" w14:textId="697B05ED"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rPr>
        <w:t xml:space="preserve">Your Board of Elders desires to inform you of our recent activities and request your prayer for us as we collectively pursue our Spirit-led mission of making more and better disciples of Jesus Christ.  Below is a summary of our </w:t>
      </w:r>
      <w:r w:rsidR="00CD1428" w:rsidRPr="00BC41EE">
        <w:rPr>
          <w:rStyle w:val="normaltextrun"/>
          <w:rFonts w:ascii="Calibri" w:eastAsiaTheme="majorEastAsia" w:hAnsi="Calibri" w:cs="Calibri"/>
        </w:rPr>
        <w:t>Ju</w:t>
      </w:r>
      <w:r w:rsidR="00C538A8" w:rsidRPr="00BC41EE">
        <w:rPr>
          <w:rStyle w:val="normaltextrun"/>
          <w:rFonts w:ascii="Calibri" w:eastAsiaTheme="majorEastAsia" w:hAnsi="Calibri" w:cs="Calibri"/>
        </w:rPr>
        <w:t>ly</w:t>
      </w:r>
      <w:r w:rsidRPr="00BC41EE">
        <w:rPr>
          <w:rStyle w:val="normaltextrun"/>
          <w:rFonts w:ascii="Calibri" w:eastAsiaTheme="majorEastAsia" w:hAnsi="Calibri" w:cs="Calibri"/>
        </w:rPr>
        <w:t xml:space="preserve"> activities.  If you desire to learn more about a given subject, please don’t hesitate to contact a pastor or elder.  Thank you for your interest and desire as we seek to help thousands more experience Jesus in a gospel inspired life.   </w:t>
      </w:r>
      <w:r w:rsidRPr="00BC41EE">
        <w:rPr>
          <w:rStyle w:val="eop"/>
          <w:rFonts w:ascii="Calibri" w:eastAsiaTheme="majorEastAsia" w:hAnsi="Calibri" w:cs="Calibri"/>
        </w:rPr>
        <w:t> </w:t>
      </w:r>
    </w:p>
    <w:p w14:paraId="1BF196B4"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rPr>
        <w:t> </w:t>
      </w:r>
      <w:r w:rsidRPr="00BC41EE">
        <w:rPr>
          <w:rStyle w:val="eop"/>
          <w:rFonts w:ascii="Calibri" w:eastAsiaTheme="majorEastAsia" w:hAnsi="Calibri" w:cs="Calibri"/>
        </w:rPr>
        <w:t> </w:t>
      </w:r>
    </w:p>
    <w:p w14:paraId="6BC05665" w14:textId="69C844EA" w:rsidR="004D0CE3" w:rsidRPr="00BC41EE" w:rsidRDefault="00CD1428" w:rsidP="00C52910">
      <w:pPr>
        <w:pStyle w:val="paragraph"/>
        <w:spacing w:before="0" w:beforeAutospacing="0" w:after="0" w:afterAutospacing="0"/>
        <w:textAlignment w:val="baseline"/>
        <w:rPr>
          <w:rFonts w:ascii="Segoe UI" w:hAnsi="Segoe UI" w:cs="Segoe UI"/>
          <w:b/>
          <w:bCs/>
          <w:sz w:val="18"/>
          <w:szCs w:val="18"/>
        </w:rPr>
      </w:pPr>
      <w:r w:rsidRPr="00BC41EE">
        <w:rPr>
          <w:rStyle w:val="normaltextrun"/>
          <w:rFonts w:ascii="Calibri" w:eastAsiaTheme="majorEastAsia" w:hAnsi="Calibri" w:cs="Calibri"/>
          <w:b/>
          <w:bCs/>
        </w:rPr>
        <w:t>Ju</w:t>
      </w:r>
      <w:r w:rsidR="00C538A8" w:rsidRPr="00BC41EE">
        <w:rPr>
          <w:rStyle w:val="normaltextrun"/>
          <w:rFonts w:ascii="Calibri" w:eastAsiaTheme="majorEastAsia" w:hAnsi="Calibri" w:cs="Calibri"/>
          <w:b/>
          <w:bCs/>
        </w:rPr>
        <w:t>ly</w:t>
      </w:r>
      <w:r w:rsidR="00126B36" w:rsidRPr="00BC41EE">
        <w:rPr>
          <w:rStyle w:val="normaltextrun"/>
          <w:rFonts w:ascii="Calibri" w:eastAsiaTheme="majorEastAsia" w:hAnsi="Calibri" w:cs="Calibri"/>
          <w:b/>
          <w:bCs/>
        </w:rPr>
        <w:t xml:space="preserve"> </w:t>
      </w:r>
      <w:r w:rsidR="00C538A8" w:rsidRPr="00BC41EE">
        <w:rPr>
          <w:rStyle w:val="normaltextrun"/>
          <w:rFonts w:ascii="Calibri" w:eastAsiaTheme="majorEastAsia" w:hAnsi="Calibri" w:cs="Calibri"/>
          <w:b/>
          <w:bCs/>
        </w:rPr>
        <w:t>14</w:t>
      </w:r>
      <w:r w:rsidR="00126B36" w:rsidRPr="00BC41EE">
        <w:rPr>
          <w:rStyle w:val="normaltextrun"/>
          <w:rFonts w:ascii="Calibri" w:eastAsiaTheme="majorEastAsia" w:hAnsi="Calibri" w:cs="Calibri"/>
          <w:b/>
          <w:bCs/>
        </w:rPr>
        <w:t>, 202</w:t>
      </w:r>
      <w:r w:rsidR="004D0CE3" w:rsidRPr="00BC41EE">
        <w:rPr>
          <w:rStyle w:val="normaltextrun"/>
          <w:rFonts w:ascii="Calibri" w:eastAsiaTheme="majorEastAsia" w:hAnsi="Calibri" w:cs="Calibri"/>
          <w:b/>
          <w:bCs/>
        </w:rPr>
        <w:t>6</w:t>
      </w:r>
      <w:r w:rsidR="00126B36" w:rsidRPr="00BC41EE">
        <w:rPr>
          <w:rStyle w:val="normaltextrun"/>
          <w:rFonts w:ascii="Calibri" w:eastAsiaTheme="majorEastAsia" w:hAnsi="Calibri" w:cs="Calibri"/>
          <w:b/>
          <w:bCs/>
        </w:rPr>
        <w:t>:  Regular Elder Meeting:  </w:t>
      </w:r>
      <w:r w:rsidR="00126B36" w:rsidRPr="00BC41EE">
        <w:rPr>
          <w:rStyle w:val="eop"/>
          <w:rFonts w:ascii="Calibri" w:eastAsiaTheme="majorEastAsia" w:hAnsi="Calibri" w:cs="Calibri"/>
        </w:rPr>
        <w:t> </w:t>
      </w:r>
    </w:p>
    <w:p w14:paraId="14A02066"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eop"/>
          <w:rFonts w:ascii="Calibri" w:eastAsiaTheme="majorEastAsia" w:hAnsi="Calibri" w:cs="Calibri"/>
        </w:rPr>
        <w:t> </w:t>
      </w:r>
    </w:p>
    <w:p w14:paraId="65B67772" w14:textId="23F4ADD8"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b/>
          <w:bCs/>
          <w:u w:val="single"/>
        </w:rPr>
        <w:t>Updates</w:t>
      </w:r>
      <w:r w:rsidRPr="00BC41EE">
        <w:rPr>
          <w:rStyle w:val="normaltextrun"/>
          <w:rFonts w:ascii="Calibri" w:eastAsiaTheme="majorEastAsia" w:hAnsi="Calibri" w:cs="Calibri"/>
        </w:rPr>
        <w:t> </w:t>
      </w:r>
      <w:r w:rsidRPr="00BC41EE">
        <w:rPr>
          <w:rStyle w:val="eop"/>
          <w:rFonts w:ascii="Calibri" w:eastAsiaTheme="majorEastAsia" w:hAnsi="Calibri" w:cs="Calibri"/>
        </w:rPr>
        <w:t> </w:t>
      </w:r>
    </w:p>
    <w:p w14:paraId="74202470" w14:textId="1AE4D2BD" w:rsidR="00ED77AE" w:rsidRPr="00BC41EE" w:rsidRDefault="00126B36" w:rsidP="009F2380">
      <w:pPr>
        <w:pStyle w:val="paragraph"/>
        <w:numPr>
          <w:ilvl w:val="0"/>
          <w:numId w:val="11"/>
        </w:numPr>
        <w:spacing w:before="0" w:beforeAutospacing="0" w:after="0" w:afterAutospacing="0"/>
        <w:textAlignment w:val="baseline"/>
        <w:rPr>
          <w:rStyle w:val="normaltextrun"/>
          <w:rFonts w:ascii="Calibri" w:hAnsi="Calibri" w:cs="Calibri"/>
        </w:rPr>
      </w:pPr>
      <w:r w:rsidRPr="00BC41EE">
        <w:rPr>
          <w:rStyle w:val="normaltextrun"/>
          <w:rFonts w:ascii="Calibri" w:eastAsiaTheme="majorEastAsia" w:hAnsi="Calibri" w:cs="Calibri"/>
        </w:rPr>
        <w:t>The elders were updated on the building expansion project.  </w:t>
      </w:r>
      <w:r w:rsidR="00C538A8" w:rsidRPr="00BC41EE">
        <w:rPr>
          <w:rStyle w:val="normaltextrun"/>
          <w:rFonts w:ascii="Calibri" w:eastAsiaTheme="majorEastAsia" w:hAnsi="Calibri" w:cs="Calibri"/>
        </w:rPr>
        <w:t xml:space="preserve">Once spending is complete, the total spending on the design and build project is expected to be </w:t>
      </w:r>
      <w:r w:rsidR="009F2380" w:rsidRPr="00BC41EE">
        <w:rPr>
          <w:rStyle w:val="normaltextrun"/>
          <w:rFonts w:ascii="Calibri" w:eastAsiaTheme="majorEastAsia" w:hAnsi="Calibri" w:cs="Calibri"/>
        </w:rPr>
        <w:t xml:space="preserve">about </w:t>
      </w:r>
      <w:r w:rsidR="00C538A8" w:rsidRPr="00BC41EE">
        <w:rPr>
          <w:rStyle w:val="normaltextrun"/>
          <w:rFonts w:ascii="Calibri" w:eastAsiaTheme="majorEastAsia" w:hAnsi="Calibri" w:cs="Calibri"/>
        </w:rPr>
        <w:t xml:space="preserve">$5.5 million.  Continued spending on small ‘completion projects’ is still underway.  A final reconciliation will be </w:t>
      </w:r>
      <w:r w:rsidR="009F2380" w:rsidRPr="00BC41EE">
        <w:rPr>
          <w:rStyle w:val="normaltextrun"/>
          <w:rFonts w:ascii="Calibri" w:eastAsiaTheme="majorEastAsia" w:hAnsi="Calibri" w:cs="Calibri"/>
        </w:rPr>
        <w:t xml:space="preserve">completed in the future. </w:t>
      </w:r>
      <w:r w:rsidR="00C538A8" w:rsidRPr="00BC41EE">
        <w:rPr>
          <w:rStyle w:val="normaltextrun"/>
          <w:rFonts w:ascii="Calibri" w:eastAsiaTheme="majorEastAsia" w:hAnsi="Calibri" w:cs="Calibri"/>
        </w:rPr>
        <w:t>This is the final regular D&amp;B update.</w:t>
      </w:r>
    </w:p>
    <w:p w14:paraId="14D6F741" w14:textId="6FCA5636" w:rsidR="00CB65C2" w:rsidRPr="00BC41EE" w:rsidRDefault="00CB65C2" w:rsidP="009F2380">
      <w:pPr>
        <w:pStyle w:val="paragraph"/>
        <w:numPr>
          <w:ilvl w:val="0"/>
          <w:numId w:val="11"/>
        </w:numPr>
        <w:spacing w:before="0" w:beforeAutospacing="0" w:after="0" w:afterAutospacing="0"/>
        <w:textAlignment w:val="baseline"/>
        <w:rPr>
          <w:rStyle w:val="normaltextrun"/>
          <w:rFonts w:ascii="Calibri" w:hAnsi="Calibri" w:cs="Calibri"/>
        </w:rPr>
      </w:pPr>
      <w:r w:rsidRPr="00BC41EE">
        <w:rPr>
          <w:rStyle w:val="normaltextrun"/>
          <w:rFonts w:ascii="Calibri" w:eastAsiaTheme="majorEastAsia" w:hAnsi="Calibri" w:cs="Calibri"/>
        </w:rPr>
        <w:t>The elders were update</w:t>
      </w:r>
      <w:r w:rsidR="002C58B3" w:rsidRPr="00BC41EE">
        <w:rPr>
          <w:rStyle w:val="normaltextrun"/>
          <w:rFonts w:ascii="Calibri" w:eastAsiaTheme="majorEastAsia" w:hAnsi="Calibri" w:cs="Calibri"/>
        </w:rPr>
        <w:t>d about on-going campus planting discussions</w:t>
      </w:r>
      <w:r w:rsidR="00C538A8" w:rsidRPr="00BC41EE">
        <w:rPr>
          <w:rStyle w:val="normaltextrun"/>
          <w:rFonts w:ascii="Calibri" w:eastAsiaTheme="majorEastAsia" w:hAnsi="Calibri" w:cs="Calibri"/>
        </w:rPr>
        <w:t xml:space="preserve">.  Various matters were discussed and the elders were informed that congregational listening sessions are being envisioned. </w:t>
      </w:r>
      <w:r w:rsidR="002C58B3" w:rsidRPr="00BC41EE">
        <w:rPr>
          <w:rStyle w:val="normaltextrun"/>
          <w:rFonts w:ascii="Calibri" w:eastAsiaTheme="majorEastAsia" w:hAnsi="Calibri" w:cs="Calibri"/>
        </w:rPr>
        <w:t xml:space="preserve"> </w:t>
      </w:r>
    </w:p>
    <w:p w14:paraId="37E5E8F2" w14:textId="54B8E87B" w:rsidR="002C58B3" w:rsidRPr="00BC41EE" w:rsidRDefault="002C58B3" w:rsidP="009F2380">
      <w:pPr>
        <w:pStyle w:val="paragraph"/>
        <w:numPr>
          <w:ilvl w:val="0"/>
          <w:numId w:val="11"/>
        </w:numPr>
        <w:spacing w:before="0" w:beforeAutospacing="0" w:after="0" w:afterAutospacing="0"/>
        <w:textAlignment w:val="baseline"/>
        <w:rPr>
          <w:rStyle w:val="normaltextrun"/>
          <w:rFonts w:ascii="Calibri" w:hAnsi="Calibri" w:cs="Calibri"/>
        </w:rPr>
      </w:pPr>
      <w:r w:rsidRPr="00BC41EE">
        <w:rPr>
          <w:rStyle w:val="normaltextrun"/>
          <w:rFonts w:ascii="Calibri" w:eastAsiaTheme="majorEastAsia" w:hAnsi="Calibri" w:cs="Calibri"/>
        </w:rPr>
        <w:t xml:space="preserve">The elders were </w:t>
      </w:r>
      <w:r w:rsidR="00093708" w:rsidRPr="00BC41EE">
        <w:rPr>
          <w:rStyle w:val="normaltextrun"/>
          <w:rFonts w:ascii="Calibri" w:eastAsiaTheme="majorEastAsia" w:hAnsi="Calibri" w:cs="Calibri"/>
        </w:rPr>
        <w:t>provided and reviewed the Executive Report fo</w:t>
      </w:r>
      <w:r w:rsidR="00C538A8" w:rsidRPr="00BC41EE">
        <w:rPr>
          <w:rStyle w:val="normaltextrun"/>
          <w:rFonts w:ascii="Calibri" w:eastAsiaTheme="majorEastAsia" w:hAnsi="Calibri" w:cs="Calibri"/>
        </w:rPr>
        <w:t>r June</w:t>
      </w:r>
      <w:r w:rsidRPr="00BC41EE">
        <w:rPr>
          <w:rStyle w:val="normaltextrun"/>
          <w:rFonts w:ascii="Calibri" w:eastAsiaTheme="majorEastAsia" w:hAnsi="Calibri" w:cs="Calibri"/>
        </w:rPr>
        <w:t>.</w:t>
      </w:r>
    </w:p>
    <w:p w14:paraId="3AEEF2FD" w14:textId="58D36B3C" w:rsidR="00C538A8" w:rsidRPr="00BC41EE" w:rsidRDefault="00C538A8" w:rsidP="009F2380">
      <w:pPr>
        <w:pStyle w:val="paragraph"/>
        <w:numPr>
          <w:ilvl w:val="0"/>
          <w:numId w:val="11"/>
        </w:numPr>
        <w:spacing w:before="0" w:beforeAutospacing="0" w:after="0" w:afterAutospacing="0"/>
        <w:textAlignment w:val="baseline"/>
        <w:rPr>
          <w:rStyle w:val="normaltextrun"/>
          <w:rFonts w:ascii="Calibri" w:hAnsi="Calibri" w:cs="Calibri"/>
        </w:rPr>
      </w:pPr>
      <w:r w:rsidRPr="00BC41EE">
        <w:rPr>
          <w:rStyle w:val="normaltextrun"/>
          <w:rFonts w:ascii="Calibri" w:eastAsiaTheme="majorEastAsia" w:hAnsi="Calibri" w:cs="Calibri"/>
        </w:rPr>
        <w:t xml:space="preserve">The elders were updated on Staff topics:  1) The replacement hiring </w:t>
      </w:r>
      <w:r w:rsidR="009F2380" w:rsidRPr="00BC41EE">
        <w:rPr>
          <w:rStyle w:val="normaltextrun"/>
          <w:rFonts w:ascii="Calibri" w:eastAsiaTheme="majorEastAsia" w:hAnsi="Calibri" w:cs="Calibri"/>
        </w:rPr>
        <w:t>of</w:t>
      </w:r>
      <w:r w:rsidRPr="00BC41EE">
        <w:rPr>
          <w:rStyle w:val="normaltextrun"/>
          <w:rFonts w:ascii="Calibri" w:eastAsiaTheme="majorEastAsia" w:hAnsi="Calibri" w:cs="Calibri"/>
        </w:rPr>
        <w:t xml:space="preserve"> administrative support.  2) Additional responsibilities for one of our staff.</w:t>
      </w:r>
    </w:p>
    <w:p w14:paraId="5891B76F" w14:textId="42242E08" w:rsidR="002C58B3" w:rsidRPr="00BC41EE" w:rsidRDefault="00093708" w:rsidP="009F2380">
      <w:pPr>
        <w:pStyle w:val="paragraph"/>
        <w:numPr>
          <w:ilvl w:val="0"/>
          <w:numId w:val="11"/>
        </w:numPr>
        <w:spacing w:before="0" w:beforeAutospacing="0" w:after="0" w:afterAutospacing="0"/>
        <w:textAlignment w:val="baseline"/>
        <w:rPr>
          <w:rStyle w:val="normaltextrun"/>
          <w:rFonts w:ascii="Calibri" w:hAnsi="Calibri" w:cs="Calibri"/>
        </w:rPr>
      </w:pPr>
      <w:r w:rsidRPr="00BC41EE">
        <w:rPr>
          <w:rStyle w:val="normaltextrun"/>
          <w:rFonts w:ascii="Calibri" w:eastAsiaTheme="majorEastAsia" w:hAnsi="Calibri" w:cs="Calibri"/>
        </w:rPr>
        <w:t xml:space="preserve">The elders approved </w:t>
      </w:r>
      <w:r w:rsidR="00C538A8" w:rsidRPr="00BC41EE">
        <w:rPr>
          <w:rStyle w:val="normaltextrun"/>
          <w:rFonts w:ascii="Calibri" w:eastAsiaTheme="majorEastAsia" w:hAnsi="Calibri" w:cs="Calibri"/>
        </w:rPr>
        <w:t xml:space="preserve">several </w:t>
      </w:r>
      <w:r w:rsidR="002C58B3" w:rsidRPr="00BC41EE">
        <w:rPr>
          <w:rStyle w:val="normaltextrun"/>
          <w:rFonts w:ascii="Calibri" w:eastAsiaTheme="majorEastAsia" w:hAnsi="Calibri" w:cs="Calibri"/>
        </w:rPr>
        <w:t>capital spending request</w:t>
      </w:r>
      <w:r w:rsidR="00C538A8" w:rsidRPr="00BC41EE">
        <w:rPr>
          <w:rStyle w:val="normaltextrun"/>
          <w:rFonts w:ascii="Calibri" w:eastAsiaTheme="majorEastAsia" w:hAnsi="Calibri" w:cs="Calibri"/>
        </w:rPr>
        <w:t>s</w:t>
      </w:r>
      <w:r w:rsidR="002C58B3" w:rsidRPr="00BC41EE">
        <w:rPr>
          <w:rStyle w:val="normaltextrun"/>
          <w:rFonts w:ascii="Calibri" w:eastAsiaTheme="majorEastAsia" w:hAnsi="Calibri" w:cs="Calibri"/>
        </w:rPr>
        <w:t xml:space="preserve"> that had been previously authorized by the membership.</w:t>
      </w:r>
    </w:p>
    <w:p w14:paraId="6C73361C" w14:textId="77777777" w:rsidR="00BD1B4B" w:rsidRPr="00BC41EE" w:rsidRDefault="00BD1B4B" w:rsidP="00BD1B4B">
      <w:pPr>
        <w:pStyle w:val="paragraph"/>
        <w:spacing w:before="0" w:beforeAutospacing="0" w:after="0" w:afterAutospacing="0"/>
        <w:ind w:left="1080"/>
        <w:textAlignment w:val="baseline"/>
        <w:rPr>
          <w:rStyle w:val="eop"/>
          <w:rFonts w:ascii="Segoe UI" w:hAnsi="Segoe UI" w:cs="Segoe UI"/>
          <w:sz w:val="18"/>
          <w:szCs w:val="18"/>
        </w:rPr>
      </w:pPr>
    </w:p>
    <w:p w14:paraId="58ED1A0E" w14:textId="0221F9A7" w:rsidR="00126B36" w:rsidRPr="00BC41EE" w:rsidRDefault="00126B36" w:rsidP="00BD1B4B">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b/>
          <w:bCs/>
          <w:u w:val="single"/>
        </w:rPr>
        <w:t>Topics</w:t>
      </w:r>
      <w:r w:rsidRPr="00BC41EE">
        <w:rPr>
          <w:rStyle w:val="normaltextrun"/>
          <w:rFonts w:ascii="Calibri" w:eastAsiaTheme="majorEastAsia" w:hAnsi="Calibri" w:cs="Calibri"/>
        </w:rPr>
        <w:t> </w:t>
      </w:r>
      <w:r w:rsidRPr="00BC41EE">
        <w:rPr>
          <w:rStyle w:val="eop"/>
          <w:rFonts w:ascii="Calibri" w:eastAsiaTheme="majorEastAsia" w:hAnsi="Calibri" w:cs="Calibri"/>
        </w:rPr>
        <w:t> </w:t>
      </w:r>
    </w:p>
    <w:p w14:paraId="1B0D6899"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eop"/>
          <w:rFonts w:ascii="Calibri" w:eastAsiaTheme="majorEastAsia" w:hAnsi="Calibri" w:cs="Calibri"/>
        </w:rPr>
        <w:t> </w:t>
      </w:r>
    </w:p>
    <w:p w14:paraId="6C72836E"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b/>
          <w:bCs/>
        </w:rPr>
        <w:t>Prayer:</w:t>
      </w:r>
      <w:r w:rsidRPr="00BC41EE">
        <w:rPr>
          <w:rStyle w:val="normaltextrun"/>
          <w:rFonts w:ascii="Calibri" w:eastAsiaTheme="majorEastAsia" w:hAnsi="Calibri" w:cs="Calibri"/>
        </w:rPr>
        <w:t>  The elders discussed various needs and situations and spent time in prayer for our church. </w:t>
      </w:r>
      <w:r w:rsidRPr="00BC41EE">
        <w:rPr>
          <w:rStyle w:val="eop"/>
          <w:rFonts w:ascii="Calibri" w:eastAsiaTheme="majorEastAsia" w:hAnsi="Calibri" w:cs="Calibri"/>
        </w:rPr>
        <w:t> </w:t>
      </w:r>
    </w:p>
    <w:p w14:paraId="0029089A"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eop"/>
          <w:rFonts w:ascii="Calibri" w:eastAsiaTheme="majorEastAsia" w:hAnsi="Calibri" w:cs="Calibri"/>
        </w:rPr>
        <w:t> </w:t>
      </w:r>
    </w:p>
    <w:p w14:paraId="6433B03B" w14:textId="71AAF016" w:rsidR="00C538A8" w:rsidRPr="00BC41EE" w:rsidRDefault="00C538A8" w:rsidP="00126B36">
      <w:pPr>
        <w:pStyle w:val="paragraph"/>
        <w:spacing w:before="0" w:beforeAutospacing="0" w:after="0" w:afterAutospacing="0"/>
        <w:textAlignment w:val="baseline"/>
        <w:rPr>
          <w:rStyle w:val="normaltextrun"/>
          <w:rFonts w:ascii="Calibri" w:eastAsiaTheme="majorEastAsia" w:hAnsi="Calibri" w:cs="Calibri"/>
        </w:rPr>
      </w:pPr>
      <w:r w:rsidRPr="00BC41EE">
        <w:rPr>
          <w:rStyle w:val="normaltextrun"/>
          <w:rFonts w:ascii="Calibri" w:eastAsiaTheme="majorEastAsia" w:hAnsi="Calibri" w:cs="Calibri"/>
          <w:b/>
          <w:bCs/>
        </w:rPr>
        <w:t>Non-Vocational Elder Update</w:t>
      </w:r>
      <w:r w:rsidR="002C58B3" w:rsidRPr="00BC41EE">
        <w:rPr>
          <w:rStyle w:val="normaltextrun"/>
          <w:rFonts w:ascii="Calibri" w:eastAsiaTheme="majorEastAsia" w:hAnsi="Calibri" w:cs="Calibri"/>
          <w:b/>
          <w:bCs/>
        </w:rPr>
        <w:t xml:space="preserve">:  </w:t>
      </w:r>
      <w:r w:rsidRPr="00BC41EE">
        <w:rPr>
          <w:rStyle w:val="normaltextrun"/>
          <w:rFonts w:ascii="Calibri" w:eastAsiaTheme="majorEastAsia" w:hAnsi="Calibri" w:cs="Calibri"/>
        </w:rPr>
        <w:t>The elders reviewed the current non-vocational elders’ plans for continued board membership.  No departures are foreseen, at present, through 2027.  It was decided that recent efforts to discern additional board candidates would be paused</w:t>
      </w:r>
      <w:r w:rsidR="009F2380" w:rsidRPr="00BC41EE">
        <w:rPr>
          <w:rStyle w:val="normaltextrun"/>
          <w:rFonts w:ascii="Calibri" w:eastAsiaTheme="majorEastAsia" w:hAnsi="Calibri" w:cs="Calibri"/>
        </w:rPr>
        <w:t xml:space="preserve"> at this time</w:t>
      </w:r>
      <w:r w:rsidRPr="00BC41EE">
        <w:rPr>
          <w:rStyle w:val="normaltextrun"/>
          <w:rFonts w:ascii="Calibri" w:eastAsiaTheme="majorEastAsia" w:hAnsi="Calibri" w:cs="Calibri"/>
        </w:rPr>
        <w:t xml:space="preserve">.  The board also discussed likely role changes </w:t>
      </w:r>
      <w:proofErr w:type="gramStart"/>
      <w:r w:rsidRPr="00BC41EE">
        <w:rPr>
          <w:rStyle w:val="normaltextrun"/>
          <w:rFonts w:ascii="Calibri" w:eastAsiaTheme="majorEastAsia" w:hAnsi="Calibri" w:cs="Calibri"/>
        </w:rPr>
        <w:t>in regards to</w:t>
      </w:r>
      <w:proofErr w:type="gramEnd"/>
      <w:r w:rsidRPr="00BC41EE">
        <w:rPr>
          <w:rStyle w:val="normaltextrun"/>
          <w:rFonts w:ascii="Calibri" w:eastAsiaTheme="majorEastAsia" w:hAnsi="Calibri" w:cs="Calibri"/>
        </w:rPr>
        <w:t xml:space="preserve"> forthcoming and </w:t>
      </w:r>
      <w:proofErr w:type="gramStart"/>
      <w:r w:rsidRPr="00BC41EE">
        <w:rPr>
          <w:rStyle w:val="normaltextrun"/>
          <w:rFonts w:ascii="Calibri" w:eastAsiaTheme="majorEastAsia" w:hAnsi="Calibri" w:cs="Calibri"/>
        </w:rPr>
        <w:t>constitutionally-required</w:t>
      </w:r>
      <w:proofErr w:type="gramEnd"/>
      <w:r w:rsidRPr="00BC41EE">
        <w:rPr>
          <w:rStyle w:val="normaltextrun"/>
          <w:rFonts w:ascii="Calibri" w:eastAsiaTheme="majorEastAsia" w:hAnsi="Calibri" w:cs="Calibri"/>
        </w:rPr>
        <w:t xml:space="preserve"> NV elder sabbaticals.  The elders affirmed the proposed direction.</w:t>
      </w:r>
    </w:p>
    <w:p w14:paraId="51EBB345" w14:textId="77777777" w:rsidR="00C538A8" w:rsidRPr="00BC41EE" w:rsidRDefault="00C538A8" w:rsidP="00126B36">
      <w:pPr>
        <w:pStyle w:val="paragraph"/>
        <w:spacing w:before="0" w:beforeAutospacing="0" w:after="0" w:afterAutospacing="0"/>
        <w:textAlignment w:val="baseline"/>
        <w:rPr>
          <w:rStyle w:val="normaltextrun"/>
          <w:rFonts w:ascii="Calibri" w:eastAsiaTheme="majorEastAsia" w:hAnsi="Calibri" w:cs="Calibri"/>
        </w:rPr>
      </w:pPr>
    </w:p>
    <w:p w14:paraId="1EBAE5FF" w14:textId="77777777" w:rsidR="00C538A8" w:rsidRPr="00BC41EE" w:rsidRDefault="00C538A8" w:rsidP="00126B36">
      <w:pPr>
        <w:pStyle w:val="paragraph"/>
        <w:spacing w:before="0" w:beforeAutospacing="0" w:after="0" w:afterAutospacing="0"/>
        <w:textAlignment w:val="baseline"/>
        <w:rPr>
          <w:rStyle w:val="normaltextrun"/>
          <w:rFonts w:ascii="Calibri" w:eastAsiaTheme="majorEastAsia" w:hAnsi="Calibri" w:cs="Calibri"/>
        </w:rPr>
      </w:pPr>
      <w:r w:rsidRPr="00BC41EE">
        <w:rPr>
          <w:rStyle w:val="normaltextrun"/>
          <w:rFonts w:ascii="Calibri" w:eastAsiaTheme="majorEastAsia" w:hAnsi="Calibri" w:cs="Calibri"/>
          <w:b/>
          <w:bCs/>
        </w:rPr>
        <w:t>Annual Elder Reaffirmations:</w:t>
      </w:r>
      <w:r w:rsidRPr="00BC41EE">
        <w:rPr>
          <w:rStyle w:val="normaltextrun"/>
          <w:rFonts w:ascii="Calibri" w:eastAsiaTheme="majorEastAsia" w:hAnsi="Calibri" w:cs="Calibri"/>
        </w:rPr>
        <w:t xml:space="preserve">  The elders agreed to recommend the current NV elder board members for annual affirmation at the forthcoming Annual Business Meeting. </w:t>
      </w:r>
    </w:p>
    <w:p w14:paraId="0611AB8F" w14:textId="77777777" w:rsidR="00C538A8" w:rsidRPr="00BC41EE" w:rsidRDefault="00C538A8" w:rsidP="00126B36">
      <w:pPr>
        <w:pStyle w:val="paragraph"/>
        <w:spacing w:before="0" w:beforeAutospacing="0" w:after="0" w:afterAutospacing="0"/>
        <w:textAlignment w:val="baseline"/>
        <w:rPr>
          <w:rStyle w:val="normaltextrun"/>
          <w:rFonts w:ascii="Calibri" w:eastAsiaTheme="majorEastAsia" w:hAnsi="Calibri" w:cs="Calibri"/>
        </w:rPr>
      </w:pPr>
    </w:p>
    <w:p w14:paraId="0E3D0275" w14:textId="7AFCF244"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rPr>
      </w:pPr>
      <w:r w:rsidRPr="00BC41EE">
        <w:rPr>
          <w:rStyle w:val="normaltextrun"/>
          <w:rFonts w:ascii="Calibri" w:eastAsiaTheme="majorEastAsia" w:hAnsi="Calibri" w:cs="Calibri"/>
          <w:b/>
          <w:bCs/>
        </w:rPr>
        <w:t>Officer Recommendations:</w:t>
      </w:r>
      <w:r w:rsidRPr="00BC41EE">
        <w:rPr>
          <w:rStyle w:val="normaltextrun"/>
          <w:rFonts w:ascii="Calibri" w:eastAsiaTheme="majorEastAsia" w:hAnsi="Calibri" w:cs="Calibri"/>
        </w:rPr>
        <w:t xml:space="preserve">  The elders agreed to recommend the current and on-going church officers for annual affirmation at the forthcoming Annual Business Meeting. (Note: The elders are recommending that the constitution be amended to remove the Clerk of Congregation role </w:t>
      </w:r>
      <w:r w:rsidRPr="00BC41EE">
        <w:rPr>
          <w:rStyle w:val="normaltextrun"/>
          <w:rFonts w:ascii="Calibri" w:eastAsiaTheme="majorEastAsia" w:hAnsi="Calibri" w:cs="Calibri"/>
        </w:rPr>
        <w:lastRenderedPageBreak/>
        <w:t>and to distribute those duties to others.  As such, a Clerk of the Congregation candidate will not be submitted.)</w:t>
      </w:r>
    </w:p>
    <w:p w14:paraId="007EA48A" w14:textId="157AEDF8"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rPr>
      </w:pPr>
    </w:p>
    <w:p w14:paraId="2808008A" w14:textId="3BF59537"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rPr>
      </w:pPr>
      <w:r w:rsidRPr="00BC41EE">
        <w:rPr>
          <w:rStyle w:val="normaltextrun"/>
          <w:rFonts w:ascii="Calibri" w:eastAsiaTheme="majorEastAsia" w:hAnsi="Calibri" w:cs="Calibri"/>
          <w:b/>
          <w:bCs/>
        </w:rPr>
        <w:t>Departed Member List:</w:t>
      </w:r>
      <w:r w:rsidRPr="00BC41EE">
        <w:rPr>
          <w:rStyle w:val="normaltextrun"/>
          <w:rFonts w:ascii="Calibri" w:eastAsiaTheme="majorEastAsia" w:hAnsi="Calibri" w:cs="Calibri"/>
        </w:rPr>
        <w:t xml:space="preserve">  The elders affirmed the departed members list that is constitutionally required to be presented to the congregation.</w:t>
      </w:r>
    </w:p>
    <w:p w14:paraId="576A33E0" w14:textId="2054EA80"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b/>
          <w:bCs/>
        </w:rPr>
      </w:pPr>
    </w:p>
    <w:p w14:paraId="74B4E6F8" w14:textId="45C97154"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rPr>
      </w:pPr>
      <w:r w:rsidRPr="00BC41EE">
        <w:rPr>
          <w:rStyle w:val="normaltextrun"/>
          <w:rFonts w:ascii="Calibri" w:eastAsiaTheme="majorEastAsia" w:hAnsi="Calibri" w:cs="Calibri"/>
          <w:b/>
          <w:bCs/>
        </w:rPr>
        <w:t>FCC Branding Update:</w:t>
      </w:r>
      <w:r w:rsidRPr="00BC41EE">
        <w:rPr>
          <w:rStyle w:val="normaltextrun"/>
          <w:rFonts w:ascii="Calibri" w:eastAsiaTheme="majorEastAsia" w:hAnsi="Calibri" w:cs="Calibri"/>
        </w:rPr>
        <w:t xml:space="preserve">  The elders reviewed, discussed, and affirmed updated branding for FCC.</w:t>
      </w:r>
    </w:p>
    <w:p w14:paraId="6CB1C8BD" w14:textId="7B6EEE45"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rPr>
      </w:pPr>
    </w:p>
    <w:p w14:paraId="69B7D7C2" w14:textId="7849B52B" w:rsidR="00C538A8" w:rsidRPr="00BC41EE" w:rsidRDefault="00C538A8" w:rsidP="00C538A8">
      <w:pPr>
        <w:pStyle w:val="paragraph"/>
        <w:spacing w:before="0" w:beforeAutospacing="0" w:after="0" w:afterAutospacing="0"/>
        <w:textAlignment w:val="baseline"/>
        <w:rPr>
          <w:rStyle w:val="normaltextrun"/>
          <w:rFonts w:ascii="Calibri" w:eastAsiaTheme="majorEastAsia" w:hAnsi="Calibri" w:cs="Calibri"/>
        </w:rPr>
      </w:pPr>
      <w:r w:rsidRPr="00BC41EE">
        <w:rPr>
          <w:rStyle w:val="normaltextrun"/>
          <w:rFonts w:ascii="Calibri" w:eastAsiaTheme="majorEastAsia" w:hAnsi="Calibri" w:cs="Calibri"/>
          <w:b/>
          <w:bCs/>
        </w:rPr>
        <w:t>Roles, Responsibilities and Authority Structure in the Local Church – Organizational Matters:</w:t>
      </w:r>
      <w:r w:rsidRPr="00BC41EE">
        <w:rPr>
          <w:rStyle w:val="normaltextrun"/>
          <w:rFonts w:ascii="Calibri" w:eastAsiaTheme="majorEastAsia" w:hAnsi="Calibri" w:cs="Calibri"/>
        </w:rPr>
        <w:t xml:space="preserve">  The elders were informed that subcommittee recommendations will be sent via Team for their review and likely discussion at the August meeting.</w:t>
      </w:r>
    </w:p>
    <w:p w14:paraId="6B02C50C" w14:textId="5593EA37" w:rsidR="002C58B3" w:rsidRPr="00BC41EE" w:rsidRDefault="002C58B3" w:rsidP="00126B36">
      <w:pPr>
        <w:pStyle w:val="paragraph"/>
        <w:spacing w:before="0" w:beforeAutospacing="0" w:after="0" w:afterAutospacing="0"/>
        <w:textAlignment w:val="baseline"/>
        <w:rPr>
          <w:rStyle w:val="normaltextrun"/>
          <w:rFonts w:ascii="Calibri" w:eastAsiaTheme="majorEastAsia" w:hAnsi="Calibri" w:cs="Calibri"/>
        </w:rPr>
      </w:pPr>
    </w:p>
    <w:p w14:paraId="7DE21807" w14:textId="11EED384"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b/>
          <w:bCs/>
          <w:color w:val="000000"/>
          <w:u w:val="single"/>
        </w:rPr>
        <w:t>How you can pray us:</w:t>
      </w:r>
      <w:r w:rsidRPr="00BC41EE">
        <w:rPr>
          <w:rStyle w:val="normaltextrun"/>
          <w:rFonts w:ascii="Calibri" w:eastAsiaTheme="majorEastAsia" w:hAnsi="Calibri" w:cs="Calibri"/>
          <w:color w:val="000000"/>
        </w:rPr>
        <w:t> </w:t>
      </w:r>
      <w:r w:rsidRPr="00BC41EE">
        <w:rPr>
          <w:rStyle w:val="eop"/>
          <w:rFonts w:ascii="Calibri" w:eastAsiaTheme="majorEastAsia" w:hAnsi="Calibri" w:cs="Calibri"/>
          <w:color w:val="000000"/>
        </w:rPr>
        <w:t> </w:t>
      </w:r>
    </w:p>
    <w:p w14:paraId="65C0C62B" w14:textId="77777777" w:rsidR="00126B36" w:rsidRPr="00BC41EE" w:rsidRDefault="00126B36" w:rsidP="009F2380">
      <w:pPr>
        <w:pStyle w:val="paragraph"/>
        <w:numPr>
          <w:ilvl w:val="0"/>
          <w:numId w:val="12"/>
        </w:numPr>
        <w:spacing w:before="0" w:beforeAutospacing="0" w:after="0" w:afterAutospacing="0"/>
        <w:textAlignment w:val="baseline"/>
        <w:rPr>
          <w:rFonts w:ascii="Calibri" w:hAnsi="Calibri" w:cs="Calibri"/>
        </w:rPr>
      </w:pPr>
      <w:r w:rsidRPr="00BC41EE">
        <w:rPr>
          <w:rStyle w:val="normaltextrun"/>
          <w:rFonts w:ascii="Calibri" w:eastAsiaTheme="majorEastAsia" w:hAnsi="Calibri" w:cs="Calibri"/>
          <w:color w:val="000000"/>
        </w:rPr>
        <w:t>In thankfulness to God for his continued and faithful provisions to FCC and his work in drawing many more in joining with us. </w:t>
      </w:r>
      <w:r w:rsidRPr="00BC41EE">
        <w:rPr>
          <w:rStyle w:val="eop"/>
          <w:rFonts w:ascii="Calibri" w:eastAsiaTheme="majorEastAsia" w:hAnsi="Calibri" w:cs="Calibri"/>
          <w:color w:val="000000"/>
        </w:rPr>
        <w:t> </w:t>
      </w:r>
    </w:p>
    <w:p w14:paraId="2F7F42C1" w14:textId="7DB9BC39" w:rsidR="00126B36" w:rsidRPr="00BC41EE" w:rsidRDefault="00126B36" w:rsidP="009F2380">
      <w:pPr>
        <w:pStyle w:val="paragraph"/>
        <w:numPr>
          <w:ilvl w:val="0"/>
          <w:numId w:val="12"/>
        </w:numPr>
        <w:spacing w:before="0" w:beforeAutospacing="0" w:after="0" w:afterAutospacing="0"/>
        <w:textAlignment w:val="baseline"/>
        <w:rPr>
          <w:rFonts w:ascii="Calibri" w:hAnsi="Calibri" w:cs="Calibri"/>
        </w:rPr>
      </w:pPr>
      <w:r w:rsidRPr="00BC41EE">
        <w:rPr>
          <w:rStyle w:val="normaltextrun"/>
          <w:rFonts w:ascii="Calibri" w:eastAsiaTheme="majorEastAsia" w:hAnsi="Calibri" w:cs="Calibri"/>
          <w:color w:val="000000"/>
        </w:rPr>
        <w:t xml:space="preserve">For God’s guidance and wisdom as we contemplate how to best </w:t>
      </w:r>
      <w:r w:rsidR="009F2380" w:rsidRPr="00BC41EE">
        <w:rPr>
          <w:rStyle w:val="normaltextrun"/>
          <w:rFonts w:ascii="Calibri" w:eastAsiaTheme="majorEastAsia" w:hAnsi="Calibri" w:cs="Calibri"/>
          <w:color w:val="000000"/>
        </w:rPr>
        <w:t>disciple</w:t>
      </w:r>
      <w:r w:rsidRPr="00BC41EE">
        <w:rPr>
          <w:rStyle w:val="normaltextrun"/>
          <w:rFonts w:ascii="Calibri" w:eastAsiaTheme="majorEastAsia" w:hAnsi="Calibri" w:cs="Calibri"/>
          <w:color w:val="000000"/>
        </w:rPr>
        <w:t xml:space="preserve"> </w:t>
      </w:r>
      <w:r w:rsidR="009F2380" w:rsidRPr="00BC41EE">
        <w:rPr>
          <w:rStyle w:val="normaltextrun"/>
          <w:rFonts w:ascii="Calibri" w:eastAsiaTheme="majorEastAsia" w:hAnsi="Calibri" w:cs="Calibri"/>
          <w:color w:val="000000"/>
        </w:rPr>
        <w:t>and</w:t>
      </w:r>
      <w:r w:rsidRPr="00BC41EE">
        <w:rPr>
          <w:rStyle w:val="normaltextrun"/>
          <w:rFonts w:ascii="Calibri" w:eastAsiaTheme="majorEastAsia" w:hAnsi="Calibri" w:cs="Calibri"/>
          <w:color w:val="000000"/>
        </w:rPr>
        <w:t xml:space="preserve"> meet the needs of FCC</w:t>
      </w:r>
      <w:r w:rsidR="00ED77AE" w:rsidRPr="00BC41EE">
        <w:rPr>
          <w:rStyle w:val="normaltextrun"/>
          <w:rFonts w:ascii="Calibri" w:eastAsiaTheme="majorEastAsia" w:hAnsi="Calibri" w:cs="Calibri"/>
          <w:color w:val="000000"/>
        </w:rPr>
        <w:t xml:space="preserve"> </w:t>
      </w:r>
      <w:r w:rsidR="009F2380" w:rsidRPr="00BC41EE">
        <w:rPr>
          <w:rStyle w:val="normaltextrun"/>
          <w:rFonts w:ascii="Calibri" w:eastAsiaTheme="majorEastAsia" w:hAnsi="Calibri" w:cs="Calibri"/>
          <w:color w:val="000000"/>
        </w:rPr>
        <w:t xml:space="preserve">- </w:t>
      </w:r>
      <w:r w:rsidR="00ED77AE" w:rsidRPr="00BC41EE">
        <w:rPr>
          <w:rStyle w:val="normaltextrun"/>
          <w:rFonts w:ascii="Calibri" w:eastAsiaTheme="majorEastAsia" w:hAnsi="Calibri" w:cs="Calibri"/>
          <w:color w:val="000000"/>
        </w:rPr>
        <w:t xml:space="preserve">and specifically for the recent </w:t>
      </w:r>
      <w:r w:rsidR="009F2380" w:rsidRPr="00BC41EE">
        <w:rPr>
          <w:rStyle w:val="normaltextrun"/>
          <w:rFonts w:ascii="Calibri" w:eastAsiaTheme="majorEastAsia" w:hAnsi="Calibri" w:cs="Calibri"/>
          <w:color w:val="000000"/>
        </w:rPr>
        <w:t xml:space="preserve">work being done to create more intentional opportunities for discipleship between men. </w:t>
      </w:r>
    </w:p>
    <w:p w14:paraId="254A12F7" w14:textId="11B554A3" w:rsidR="00126B36" w:rsidRPr="00BC41EE" w:rsidRDefault="00ED77AE" w:rsidP="009F2380">
      <w:pPr>
        <w:pStyle w:val="paragraph"/>
        <w:numPr>
          <w:ilvl w:val="0"/>
          <w:numId w:val="12"/>
        </w:numPr>
        <w:spacing w:before="0" w:beforeAutospacing="0" w:after="0" w:afterAutospacing="0"/>
        <w:textAlignment w:val="baseline"/>
        <w:rPr>
          <w:rFonts w:ascii="Calibri" w:hAnsi="Calibri" w:cs="Calibri"/>
        </w:rPr>
      </w:pPr>
      <w:r w:rsidRPr="00BC41EE">
        <w:rPr>
          <w:rStyle w:val="eop"/>
          <w:rFonts w:ascii="Calibri" w:eastAsiaTheme="majorEastAsia" w:hAnsi="Calibri" w:cs="Calibri"/>
          <w:color w:val="000000"/>
        </w:rPr>
        <w:t xml:space="preserve">Pray that our new </w:t>
      </w:r>
      <w:r w:rsidR="00D25258" w:rsidRPr="00BC41EE">
        <w:rPr>
          <w:rStyle w:val="eop"/>
          <w:rFonts w:ascii="Calibri" w:eastAsiaTheme="majorEastAsia" w:hAnsi="Calibri" w:cs="Calibri"/>
          <w:color w:val="000000"/>
        </w:rPr>
        <w:t xml:space="preserve">building </w:t>
      </w:r>
      <w:r w:rsidRPr="00BC41EE">
        <w:rPr>
          <w:rStyle w:val="eop"/>
          <w:rFonts w:ascii="Calibri" w:eastAsiaTheme="majorEastAsia" w:hAnsi="Calibri" w:cs="Calibri"/>
          <w:color w:val="000000"/>
        </w:rPr>
        <w:t xml:space="preserve">spaces will </w:t>
      </w:r>
      <w:r w:rsidR="009F2380" w:rsidRPr="00BC41EE">
        <w:rPr>
          <w:rStyle w:val="eop"/>
          <w:rFonts w:ascii="Calibri" w:eastAsiaTheme="majorEastAsia" w:hAnsi="Calibri" w:cs="Calibri"/>
          <w:color w:val="000000"/>
        </w:rPr>
        <w:t xml:space="preserve">be effective in enabling our ultimate mission </w:t>
      </w:r>
      <w:r w:rsidRPr="00BC41EE">
        <w:rPr>
          <w:rStyle w:val="eop"/>
          <w:rFonts w:ascii="Calibri" w:eastAsiaTheme="majorEastAsia" w:hAnsi="Calibri" w:cs="Calibri"/>
          <w:color w:val="000000"/>
        </w:rPr>
        <w:t>of making more and better disciples of Jesus.</w:t>
      </w:r>
    </w:p>
    <w:p w14:paraId="25C6640D" w14:textId="77777777" w:rsidR="00126B36" w:rsidRPr="00BC41EE" w:rsidRDefault="00126B36" w:rsidP="009F2380">
      <w:pPr>
        <w:pStyle w:val="paragraph"/>
        <w:numPr>
          <w:ilvl w:val="0"/>
          <w:numId w:val="12"/>
        </w:numPr>
        <w:spacing w:before="0" w:beforeAutospacing="0" w:after="0" w:afterAutospacing="0"/>
        <w:textAlignment w:val="baseline"/>
        <w:rPr>
          <w:rFonts w:ascii="Calibri" w:hAnsi="Calibri" w:cs="Calibri"/>
        </w:rPr>
      </w:pPr>
      <w:r w:rsidRPr="00BC41EE">
        <w:rPr>
          <w:rStyle w:val="normaltextrun"/>
          <w:rFonts w:ascii="Calibri" w:eastAsiaTheme="majorEastAsia" w:hAnsi="Calibri" w:cs="Calibri"/>
          <w:color w:val="000000"/>
        </w:rPr>
        <w:t>For God’s wisdom and guidance as FCC contemplates what church planting via a campus planting model means in practice. </w:t>
      </w:r>
      <w:r w:rsidRPr="00BC41EE">
        <w:rPr>
          <w:rStyle w:val="eop"/>
          <w:rFonts w:ascii="Calibri" w:eastAsiaTheme="majorEastAsia" w:hAnsi="Calibri" w:cs="Calibri"/>
          <w:color w:val="000000"/>
        </w:rPr>
        <w:t> </w:t>
      </w:r>
    </w:p>
    <w:p w14:paraId="5A1337A5" w14:textId="77777777" w:rsidR="00126B36" w:rsidRPr="00BC41EE" w:rsidRDefault="00126B36" w:rsidP="009F2380">
      <w:pPr>
        <w:pStyle w:val="paragraph"/>
        <w:numPr>
          <w:ilvl w:val="0"/>
          <w:numId w:val="12"/>
        </w:numPr>
        <w:spacing w:before="0" w:beforeAutospacing="0" w:after="0" w:afterAutospacing="0"/>
        <w:textAlignment w:val="baseline"/>
        <w:rPr>
          <w:rFonts w:ascii="Calibri" w:hAnsi="Calibri" w:cs="Calibri"/>
        </w:rPr>
      </w:pPr>
      <w:r w:rsidRPr="00BC41EE">
        <w:rPr>
          <w:rStyle w:val="normaltextrun"/>
          <w:rFonts w:ascii="Calibri" w:eastAsiaTheme="majorEastAsia" w:hAnsi="Calibri" w:cs="Calibri"/>
          <w:color w:val="000000"/>
        </w:rPr>
        <w:t>For God’s wisdom, guidance, and unity for the elder board as we continue to contemplate and discern many matters of importance, including our continued discussions concerning roles, responsibilities, and authority within the local church and specifically how it applies to our context at FCC.  </w:t>
      </w:r>
      <w:r w:rsidRPr="00BC41EE">
        <w:rPr>
          <w:rStyle w:val="eop"/>
          <w:rFonts w:ascii="Calibri" w:eastAsiaTheme="majorEastAsia" w:hAnsi="Calibri" w:cs="Calibri"/>
          <w:color w:val="000000"/>
        </w:rPr>
        <w:t> </w:t>
      </w:r>
    </w:p>
    <w:p w14:paraId="2E4A97EC" w14:textId="79E079BF" w:rsidR="00126B36" w:rsidRPr="00BC41EE" w:rsidRDefault="00126B36" w:rsidP="009F2380">
      <w:pPr>
        <w:pStyle w:val="paragraph"/>
        <w:numPr>
          <w:ilvl w:val="0"/>
          <w:numId w:val="12"/>
        </w:numPr>
        <w:spacing w:before="0" w:beforeAutospacing="0" w:after="0" w:afterAutospacing="0"/>
        <w:textAlignment w:val="baseline"/>
        <w:rPr>
          <w:rStyle w:val="normaltextrun"/>
          <w:rFonts w:ascii="Calibri" w:hAnsi="Calibri" w:cs="Calibri"/>
        </w:rPr>
      </w:pPr>
      <w:r w:rsidRPr="00BC41EE">
        <w:rPr>
          <w:rStyle w:val="normaltextrun"/>
          <w:rFonts w:ascii="Calibri" w:eastAsiaTheme="majorEastAsia" w:hAnsi="Calibri" w:cs="Calibri"/>
        </w:rPr>
        <w:t>For peace and unity</w:t>
      </w:r>
      <w:r w:rsidR="004D0CE3" w:rsidRPr="00BC41EE">
        <w:rPr>
          <w:rStyle w:val="normaltextrun"/>
          <w:rFonts w:ascii="Calibri" w:eastAsiaTheme="majorEastAsia" w:hAnsi="Calibri" w:cs="Calibri"/>
        </w:rPr>
        <w:t>.</w:t>
      </w:r>
    </w:p>
    <w:p w14:paraId="7EB3108C" w14:textId="77777777" w:rsidR="00126B36" w:rsidRPr="00BC41EE" w:rsidRDefault="00126B36" w:rsidP="00126B36">
      <w:pPr>
        <w:pStyle w:val="paragraph"/>
        <w:spacing w:before="0" w:beforeAutospacing="0" w:after="0" w:afterAutospacing="0"/>
        <w:ind w:left="720"/>
        <w:textAlignment w:val="baseline"/>
        <w:rPr>
          <w:rFonts w:ascii="Segoe UI" w:hAnsi="Segoe UI" w:cs="Segoe UI"/>
          <w:sz w:val="18"/>
          <w:szCs w:val="18"/>
        </w:rPr>
      </w:pPr>
      <w:r w:rsidRPr="00BC41EE">
        <w:rPr>
          <w:rStyle w:val="normaltextrun"/>
          <w:rFonts w:ascii="Calibri" w:eastAsiaTheme="majorEastAsia" w:hAnsi="Calibri" w:cs="Calibri"/>
          <w:color w:val="000000"/>
        </w:rPr>
        <w:t> </w:t>
      </w:r>
      <w:r w:rsidRPr="00BC41EE">
        <w:rPr>
          <w:rStyle w:val="eop"/>
          <w:rFonts w:ascii="Calibri" w:eastAsiaTheme="majorEastAsia" w:hAnsi="Calibri" w:cs="Calibri"/>
          <w:color w:val="000000"/>
        </w:rPr>
        <w:t> </w:t>
      </w:r>
    </w:p>
    <w:p w14:paraId="104EDADF" w14:textId="34AEE1A3"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color w:val="000000"/>
        </w:rPr>
        <w:t>In Love and Peace, </w:t>
      </w:r>
      <w:r w:rsidRPr="00BC41EE">
        <w:rPr>
          <w:rStyle w:val="eop"/>
          <w:rFonts w:ascii="Calibri" w:eastAsiaTheme="majorEastAsia" w:hAnsi="Calibri" w:cs="Calibri"/>
          <w:color w:val="000000"/>
        </w:rPr>
        <w:t>  </w:t>
      </w:r>
    </w:p>
    <w:p w14:paraId="3C2F50A3"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color w:val="000000"/>
        </w:rPr>
        <w:t>Gregg Bennett – Chairman of the Elders on behalf of your Elder Board:  </w:t>
      </w:r>
      <w:r w:rsidRPr="00BC41EE">
        <w:rPr>
          <w:rStyle w:val="eop"/>
          <w:rFonts w:ascii="Calibri" w:eastAsiaTheme="majorEastAsia" w:hAnsi="Calibri" w:cs="Calibri"/>
          <w:color w:val="000000"/>
        </w:rPr>
        <w:t> </w:t>
      </w:r>
    </w:p>
    <w:p w14:paraId="7E355CD2" w14:textId="77777777" w:rsidR="00126B36" w:rsidRPr="00BC41EE" w:rsidRDefault="00126B36" w:rsidP="00126B36">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color w:val="000000"/>
        </w:rPr>
        <w:t> </w:t>
      </w:r>
      <w:r w:rsidRPr="00BC41EE">
        <w:rPr>
          <w:rStyle w:val="eop"/>
          <w:rFonts w:ascii="Calibri" w:eastAsiaTheme="majorEastAsia" w:hAnsi="Calibri" w:cs="Calibri"/>
          <w:color w:val="000000"/>
        </w:rPr>
        <w:t> </w:t>
      </w:r>
    </w:p>
    <w:p w14:paraId="7D15A4C4" w14:textId="20D99092" w:rsidR="00880494" w:rsidRPr="00953F85" w:rsidRDefault="00126B36" w:rsidP="00953F85">
      <w:pPr>
        <w:pStyle w:val="paragraph"/>
        <w:spacing w:before="0" w:beforeAutospacing="0" w:after="0" w:afterAutospacing="0"/>
        <w:textAlignment w:val="baseline"/>
        <w:rPr>
          <w:rFonts w:ascii="Segoe UI" w:hAnsi="Segoe UI" w:cs="Segoe UI"/>
          <w:sz w:val="18"/>
          <w:szCs w:val="18"/>
        </w:rPr>
      </w:pPr>
      <w:r w:rsidRPr="00BC41EE">
        <w:rPr>
          <w:rStyle w:val="normaltextrun"/>
          <w:rFonts w:ascii="Calibri" w:eastAsiaTheme="majorEastAsia" w:hAnsi="Calibri" w:cs="Calibri"/>
          <w:color w:val="000000"/>
        </w:rPr>
        <w:t>(Gregg Bennett, John Blum, Bill Brinkman, Jim Duffey, Dan Fosterling, Jon Gross, Eric Lent, Tim Porter, Tim Prince, Pat Stream, and Jan van Amerongen</w:t>
      </w:r>
      <w:r w:rsidR="00ED77AE" w:rsidRPr="00BC41EE">
        <w:rPr>
          <w:rStyle w:val="eop"/>
          <w:rFonts w:ascii="Calibri" w:eastAsiaTheme="majorEastAsia" w:hAnsi="Calibri" w:cs="Calibri"/>
          <w:color w:val="000000"/>
        </w:rPr>
        <w:t>)</w:t>
      </w:r>
    </w:p>
    <w:sectPr w:rsidR="00880494" w:rsidRPr="00953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55A4F"/>
    <w:multiLevelType w:val="multilevel"/>
    <w:tmpl w:val="C5FE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661FF7"/>
    <w:multiLevelType w:val="multilevel"/>
    <w:tmpl w:val="08DE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034F38"/>
    <w:multiLevelType w:val="multilevel"/>
    <w:tmpl w:val="E0A0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713008"/>
    <w:multiLevelType w:val="hybridMultilevel"/>
    <w:tmpl w:val="D71CEDC0"/>
    <w:lvl w:ilvl="0" w:tplc="FF9A645A">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A4F49"/>
    <w:multiLevelType w:val="multilevel"/>
    <w:tmpl w:val="E820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E06727"/>
    <w:multiLevelType w:val="multilevel"/>
    <w:tmpl w:val="3E10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241461"/>
    <w:multiLevelType w:val="multilevel"/>
    <w:tmpl w:val="082A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CC044E"/>
    <w:multiLevelType w:val="multilevel"/>
    <w:tmpl w:val="B674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9E3EA5"/>
    <w:multiLevelType w:val="hybridMultilevel"/>
    <w:tmpl w:val="FCB09630"/>
    <w:lvl w:ilvl="0" w:tplc="FF9A645A">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725DD2"/>
    <w:multiLevelType w:val="multilevel"/>
    <w:tmpl w:val="399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A74E3C"/>
    <w:multiLevelType w:val="multilevel"/>
    <w:tmpl w:val="2AF6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FD0660"/>
    <w:multiLevelType w:val="multilevel"/>
    <w:tmpl w:val="614A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3810067">
    <w:abstractNumId w:val="10"/>
  </w:num>
  <w:num w:numId="2" w16cid:durableId="1148742538">
    <w:abstractNumId w:val="11"/>
  </w:num>
  <w:num w:numId="3" w16cid:durableId="864711100">
    <w:abstractNumId w:val="6"/>
  </w:num>
  <w:num w:numId="4" w16cid:durableId="745110345">
    <w:abstractNumId w:val="4"/>
  </w:num>
  <w:num w:numId="5" w16cid:durableId="1304656638">
    <w:abstractNumId w:val="0"/>
  </w:num>
  <w:num w:numId="6" w16cid:durableId="586773476">
    <w:abstractNumId w:val="7"/>
  </w:num>
  <w:num w:numId="7" w16cid:durableId="351996398">
    <w:abstractNumId w:val="5"/>
  </w:num>
  <w:num w:numId="8" w16cid:durableId="757100436">
    <w:abstractNumId w:val="9"/>
  </w:num>
  <w:num w:numId="9" w16cid:durableId="1959216012">
    <w:abstractNumId w:val="2"/>
  </w:num>
  <w:num w:numId="10" w16cid:durableId="1134562196">
    <w:abstractNumId w:val="1"/>
  </w:num>
  <w:num w:numId="11" w16cid:durableId="881206296">
    <w:abstractNumId w:val="8"/>
  </w:num>
  <w:num w:numId="12" w16cid:durableId="136093352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B9"/>
    <w:rsid w:val="000053CC"/>
    <w:rsid w:val="00017683"/>
    <w:rsid w:val="00057A16"/>
    <w:rsid w:val="00064ECC"/>
    <w:rsid w:val="00085086"/>
    <w:rsid w:val="00093708"/>
    <w:rsid w:val="000E3EA9"/>
    <w:rsid w:val="000E6174"/>
    <w:rsid w:val="000F1B22"/>
    <w:rsid w:val="0011022B"/>
    <w:rsid w:val="001138AC"/>
    <w:rsid w:val="0012376B"/>
    <w:rsid w:val="00126B36"/>
    <w:rsid w:val="00143BAE"/>
    <w:rsid w:val="001B5B63"/>
    <w:rsid w:val="001C6603"/>
    <w:rsid w:val="001F6D78"/>
    <w:rsid w:val="002264C9"/>
    <w:rsid w:val="0027249E"/>
    <w:rsid w:val="002A6763"/>
    <w:rsid w:val="002C0E24"/>
    <w:rsid w:val="002C58B3"/>
    <w:rsid w:val="002D772D"/>
    <w:rsid w:val="003114A9"/>
    <w:rsid w:val="00311D84"/>
    <w:rsid w:val="00342A07"/>
    <w:rsid w:val="003430DB"/>
    <w:rsid w:val="00382EC8"/>
    <w:rsid w:val="003959F2"/>
    <w:rsid w:val="003A1BA7"/>
    <w:rsid w:val="003A7866"/>
    <w:rsid w:val="003C4A2F"/>
    <w:rsid w:val="003E36F4"/>
    <w:rsid w:val="0044294D"/>
    <w:rsid w:val="004738A6"/>
    <w:rsid w:val="0049400B"/>
    <w:rsid w:val="004A5D8C"/>
    <w:rsid w:val="004C2FA5"/>
    <w:rsid w:val="004D0CE3"/>
    <w:rsid w:val="004E6068"/>
    <w:rsid w:val="004E7051"/>
    <w:rsid w:val="004F61D2"/>
    <w:rsid w:val="00523715"/>
    <w:rsid w:val="00526154"/>
    <w:rsid w:val="005505AF"/>
    <w:rsid w:val="00557B8C"/>
    <w:rsid w:val="005676AE"/>
    <w:rsid w:val="00570243"/>
    <w:rsid w:val="00570F9C"/>
    <w:rsid w:val="005B5956"/>
    <w:rsid w:val="00607D40"/>
    <w:rsid w:val="00607DDD"/>
    <w:rsid w:val="00637801"/>
    <w:rsid w:val="006468DB"/>
    <w:rsid w:val="00665C15"/>
    <w:rsid w:val="006A32CE"/>
    <w:rsid w:val="006B7664"/>
    <w:rsid w:val="00713E9B"/>
    <w:rsid w:val="00723EE7"/>
    <w:rsid w:val="00724668"/>
    <w:rsid w:val="00730D93"/>
    <w:rsid w:val="00733D29"/>
    <w:rsid w:val="007468A8"/>
    <w:rsid w:val="00773511"/>
    <w:rsid w:val="00792D2A"/>
    <w:rsid w:val="007A4025"/>
    <w:rsid w:val="007B75D6"/>
    <w:rsid w:val="007D209C"/>
    <w:rsid w:val="008114EB"/>
    <w:rsid w:val="00843A03"/>
    <w:rsid w:val="0087581B"/>
    <w:rsid w:val="00880494"/>
    <w:rsid w:val="008A45EB"/>
    <w:rsid w:val="008D0384"/>
    <w:rsid w:val="008E653A"/>
    <w:rsid w:val="008F5417"/>
    <w:rsid w:val="009156AB"/>
    <w:rsid w:val="00942823"/>
    <w:rsid w:val="00953F85"/>
    <w:rsid w:val="009662A7"/>
    <w:rsid w:val="00975C6A"/>
    <w:rsid w:val="009B5D65"/>
    <w:rsid w:val="009F2380"/>
    <w:rsid w:val="009F29C4"/>
    <w:rsid w:val="00A04DAF"/>
    <w:rsid w:val="00A14903"/>
    <w:rsid w:val="00A23BB2"/>
    <w:rsid w:val="00A465A0"/>
    <w:rsid w:val="00A479F3"/>
    <w:rsid w:val="00A73EF8"/>
    <w:rsid w:val="00A75A2D"/>
    <w:rsid w:val="00A91057"/>
    <w:rsid w:val="00AA50C2"/>
    <w:rsid w:val="00AA5ACB"/>
    <w:rsid w:val="00AC35BA"/>
    <w:rsid w:val="00AD0EFB"/>
    <w:rsid w:val="00AE07AD"/>
    <w:rsid w:val="00B2500B"/>
    <w:rsid w:val="00B52BC6"/>
    <w:rsid w:val="00B54A10"/>
    <w:rsid w:val="00B5638B"/>
    <w:rsid w:val="00B668A8"/>
    <w:rsid w:val="00B745B6"/>
    <w:rsid w:val="00B907B9"/>
    <w:rsid w:val="00B94087"/>
    <w:rsid w:val="00B9576F"/>
    <w:rsid w:val="00BC41EE"/>
    <w:rsid w:val="00BD1B4B"/>
    <w:rsid w:val="00C44C79"/>
    <w:rsid w:val="00C52910"/>
    <w:rsid w:val="00C538A8"/>
    <w:rsid w:val="00C64ABA"/>
    <w:rsid w:val="00C65016"/>
    <w:rsid w:val="00C722DF"/>
    <w:rsid w:val="00CB0B6F"/>
    <w:rsid w:val="00CB65C2"/>
    <w:rsid w:val="00CD1428"/>
    <w:rsid w:val="00CD5D4D"/>
    <w:rsid w:val="00CD6D7E"/>
    <w:rsid w:val="00D128EC"/>
    <w:rsid w:val="00D25258"/>
    <w:rsid w:val="00D33BCD"/>
    <w:rsid w:val="00D4283A"/>
    <w:rsid w:val="00D7430A"/>
    <w:rsid w:val="00D829DC"/>
    <w:rsid w:val="00DB583D"/>
    <w:rsid w:val="00DC28BF"/>
    <w:rsid w:val="00DC5DE7"/>
    <w:rsid w:val="00DD03E9"/>
    <w:rsid w:val="00E376F9"/>
    <w:rsid w:val="00E45570"/>
    <w:rsid w:val="00E96836"/>
    <w:rsid w:val="00ED77AE"/>
    <w:rsid w:val="00EF2FC1"/>
    <w:rsid w:val="00EF6719"/>
    <w:rsid w:val="00F366D2"/>
    <w:rsid w:val="00F53DF3"/>
    <w:rsid w:val="00F856F6"/>
    <w:rsid w:val="00F97A16"/>
    <w:rsid w:val="00FA14A9"/>
    <w:rsid w:val="00FC0B42"/>
    <w:rsid w:val="00FC792B"/>
    <w:rsid w:val="00FD3CFA"/>
    <w:rsid w:val="09A6E0C5"/>
    <w:rsid w:val="0FDA0122"/>
    <w:rsid w:val="210D20B8"/>
    <w:rsid w:val="30DD9BE1"/>
    <w:rsid w:val="415A4672"/>
    <w:rsid w:val="43279FD1"/>
    <w:rsid w:val="4BC7A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60557C"/>
  <w15:chartTrackingRefBased/>
  <w15:docId w15:val="{4E89D4EE-664F-B048-A8D5-D0F8FD204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7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7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7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7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7B9"/>
    <w:rPr>
      <w:rFonts w:eastAsiaTheme="majorEastAsia" w:cstheme="majorBidi"/>
      <w:color w:val="272727" w:themeColor="text1" w:themeTint="D8"/>
    </w:rPr>
  </w:style>
  <w:style w:type="paragraph" w:styleId="Title">
    <w:name w:val="Title"/>
    <w:basedOn w:val="Normal"/>
    <w:next w:val="Normal"/>
    <w:link w:val="TitleChar"/>
    <w:uiPriority w:val="10"/>
    <w:qFormat/>
    <w:rsid w:val="00B907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7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7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07B9"/>
    <w:rPr>
      <w:i/>
      <w:iCs/>
      <w:color w:val="404040" w:themeColor="text1" w:themeTint="BF"/>
    </w:rPr>
  </w:style>
  <w:style w:type="paragraph" w:styleId="ListParagraph">
    <w:name w:val="List Paragraph"/>
    <w:basedOn w:val="Normal"/>
    <w:uiPriority w:val="34"/>
    <w:qFormat/>
    <w:rsid w:val="00B907B9"/>
    <w:pPr>
      <w:ind w:left="720"/>
      <w:contextualSpacing/>
    </w:pPr>
  </w:style>
  <w:style w:type="character" w:styleId="IntenseEmphasis">
    <w:name w:val="Intense Emphasis"/>
    <w:basedOn w:val="DefaultParagraphFont"/>
    <w:uiPriority w:val="21"/>
    <w:qFormat/>
    <w:rsid w:val="00B907B9"/>
    <w:rPr>
      <w:i/>
      <w:iCs/>
      <w:color w:val="0F4761" w:themeColor="accent1" w:themeShade="BF"/>
    </w:rPr>
  </w:style>
  <w:style w:type="paragraph" w:styleId="IntenseQuote">
    <w:name w:val="Intense Quote"/>
    <w:basedOn w:val="Normal"/>
    <w:next w:val="Normal"/>
    <w:link w:val="IntenseQuoteChar"/>
    <w:uiPriority w:val="30"/>
    <w:qFormat/>
    <w:rsid w:val="00B90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7B9"/>
    <w:rPr>
      <w:i/>
      <w:iCs/>
      <w:color w:val="0F4761" w:themeColor="accent1" w:themeShade="BF"/>
    </w:rPr>
  </w:style>
  <w:style w:type="character" w:styleId="IntenseReference">
    <w:name w:val="Intense Reference"/>
    <w:basedOn w:val="DefaultParagraphFont"/>
    <w:uiPriority w:val="32"/>
    <w:qFormat/>
    <w:rsid w:val="00B907B9"/>
    <w:rPr>
      <w:b/>
      <w:bCs/>
      <w:smallCaps/>
      <w:color w:val="0F4761" w:themeColor="accent1" w:themeShade="BF"/>
      <w:spacing w:val="5"/>
    </w:rPr>
  </w:style>
  <w:style w:type="paragraph" w:customStyle="1" w:styleId="paragraph">
    <w:name w:val="paragraph"/>
    <w:basedOn w:val="Normal"/>
    <w:rsid w:val="00880494"/>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80494"/>
  </w:style>
  <w:style w:type="character" w:customStyle="1" w:styleId="eop">
    <w:name w:val="eop"/>
    <w:basedOn w:val="DefaultParagraphFont"/>
    <w:rsid w:val="00880494"/>
  </w:style>
  <w:style w:type="character" w:customStyle="1" w:styleId="apple-converted-space">
    <w:name w:val="apple-converted-space"/>
    <w:basedOn w:val="DefaultParagraphFont"/>
    <w:rsid w:val="00AE0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8031">
      <w:bodyDiv w:val="1"/>
      <w:marLeft w:val="0"/>
      <w:marRight w:val="0"/>
      <w:marTop w:val="0"/>
      <w:marBottom w:val="0"/>
      <w:divBdr>
        <w:top w:val="none" w:sz="0" w:space="0" w:color="auto"/>
        <w:left w:val="none" w:sz="0" w:space="0" w:color="auto"/>
        <w:bottom w:val="none" w:sz="0" w:space="0" w:color="auto"/>
        <w:right w:val="none" w:sz="0" w:space="0" w:color="auto"/>
      </w:divBdr>
    </w:div>
    <w:div w:id="855114181">
      <w:bodyDiv w:val="1"/>
      <w:marLeft w:val="0"/>
      <w:marRight w:val="0"/>
      <w:marTop w:val="0"/>
      <w:marBottom w:val="0"/>
      <w:divBdr>
        <w:top w:val="none" w:sz="0" w:space="0" w:color="auto"/>
        <w:left w:val="none" w:sz="0" w:space="0" w:color="auto"/>
        <w:bottom w:val="none" w:sz="0" w:space="0" w:color="auto"/>
        <w:right w:val="none" w:sz="0" w:space="0" w:color="auto"/>
      </w:divBdr>
      <w:divsChild>
        <w:div w:id="300810899">
          <w:marLeft w:val="0"/>
          <w:marRight w:val="0"/>
          <w:marTop w:val="0"/>
          <w:marBottom w:val="0"/>
          <w:divBdr>
            <w:top w:val="none" w:sz="0" w:space="0" w:color="auto"/>
            <w:left w:val="none" w:sz="0" w:space="0" w:color="auto"/>
            <w:bottom w:val="none" w:sz="0" w:space="0" w:color="auto"/>
            <w:right w:val="none" w:sz="0" w:space="0" w:color="auto"/>
          </w:divBdr>
          <w:divsChild>
            <w:div w:id="1679235140">
              <w:marLeft w:val="0"/>
              <w:marRight w:val="0"/>
              <w:marTop w:val="0"/>
              <w:marBottom w:val="0"/>
              <w:divBdr>
                <w:top w:val="none" w:sz="0" w:space="0" w:color="auto"/>
                <w:left w:val="none" w:sz="0" w:space="0" w:color="auto"/>
                <w:bottom w:val="none" w:sz="0" w:space="0" w:color="auto"/>
                <w:right w:val="none" w:sz="0" w:space="0" w:color="auto"/>
              </w:divBdr>
            </w:div>
            <w:div w:id="1933002131">
              <w:marLeft w:val="0"/>
              <w:marRight w:val="0"/>
              <w:marTop w:val="0"/>
              <w:marBottom w:val="0"/>
              <w:divBdr>
                <w:top w:val="none" w:sz="0" w:space="0" w:color="auto"/>
                <w:left w:val="none" w:sz="0" w:space="0" w:color="auto"/>
                <w:bottom w:val="none" w:sz="0" w:space="0" w:color="auto"/>
                <w:right w:val="none" w:sz="0" w:space="0" w:color="auto"/>
              </w:divBdr>
            </w:div>
            <w:div w:id="807237045">
              <w:marLeft w:val="0"/>
              <w:marRight w:val="0"/>
              <w:marTop w:val="0"/>
              <w:marBottom w:val="0"/>
              <w:divBdr>
                <w:top w:val="none" w:sz="0" w:space="0" w:color="auto"/>
                <w:left w:val="none" w:sz="0" w:space="0" w:color="auto"/>
                <w:bottom w:val="none" w:sz="0" w:space="0" w:color="auto"/>
                <w:right w:val="none" w:sz="0" w:space="0" w:color="auto"/>
              </w:divBdr>
            </w:div>
            <w:div w:id="1179387028">
              <w:marLeft w:val="0"/>
              <w:marRight w:val="0"/>
              <w:marTop w:val="0"/>
              <w:marBottom w:val="0"/>
              <w:divBdr>
                <w:top w:val="none" w:sz="0" w:space="0" w:color="auto"/>
                <w:left w:val="none" w:sz="0" w:space="0" w:color="auto"/>
                <w:bottom w:val="none" w:sz="0" w:space="0" w:color="auto"/>
                <w:right w:val="none" w:sz="0" w:space="0" w:color="auto"/>
              </w:divBdr>
            </w:div>
            <w:div w:id="1029069294">
              <w:marLeft w:val="0"/>
              <w:marRight w:val="0"/>
              <w:marTop w:val="0"/>
              <w:marBottom w:val="0"/>
              <w:divBdr>
                <w:top w:val="none" w:sz="0" w:space="0" w:color="auto"/>
                <w:left w:val="none" w:sz="0" w:space="0" w:color="auto"/>
                <w:bottom w:val="none" w:sz="0" w:space="0" w:color="auto"/>
                <w:right w:val="none" w:sz="0" w:space="0" w:color="auto"/>
              </w:divBdr>
            </w:div>
            <w:div w:id="703673417">
              <w:marLeft w:val="0"/>
              <w:marRight w:val="0"/>
              <w:marTop w:val="0"/>
              <w:marBottom w:val="0"/>
              <w:divBdr>
                <w:top w:val="none" w:sz="0" w:space="0" w:color="auto"/>
                <w:left w:val="none" w:sz="0" w:space="0" w:color="auto"/>
                <w:bottom w:val="none" w:sz="0" w:space="0" w:color="auto"/>
                <w:right w:val="none" w:sz="0" w:space="0" w:color="auto"/>
              </w:divBdr>
            </w:div>
            <w:div w:id="2055695308">
              <w:marLeft w:val="0"/>
              <w:marRight w:val="0"/>
              <w:marTop w:val="0"/>
              <w:marBottom w:val="0"/>
              <w:divBdr>
                <w:top w:val="none" w:sz="0" w:space="0" w:color="auto"/>
                <w:left w:val="none" w:sz="0" w:space="0" w:color="auto"/>
                <w:bottom w:val="none" w:sz="0" w:space="0" w:color="auto"/>
                <w:right w:val="none" w:sz="0" w:space="0" w:color="auto"/>
              </w:divBdr>
            </w:div>
            <w:div w:id="380979609">
              <w:marLeft w:val="0"/>
              <w:marRight w:val="0"/>
              <w:marTop w:val="0"/>
              <w:marBottom w:val="0"/>
              <w:divBdr>
                <w:top w:val="none" w:sz="0" w:space="0" w:color="auto"/>
                <w:left w:val="none" w:sz="0" w:space="0" w:color="auto"/>
                <w:bottom w:val="none" w:sz="0" w:space="0" w:color="auto"/>
                <w:right w:val="none" w:sz="0" w:space="0" w:color="auto"/>
              </w:divBdr>
            </w:div>
            <w:div w:id="226376305">
              <w:marLeft w:val="0"/>
              <w:marRight w:val="0"/>
              <w:marTop w:val="0"/>
              <w:marBottom w:val="0"/>
              <w:divBdr>
                <w:top w:val="none" w:sz="0" w:space="0" w:color="auto"/>
                <w:left w:val="none" w:sz="0" w:space="0" w:color="auto"/>
                <w:bottom w:val="none" w:sz="0" w:space="0" w:color="auto"/>
                <w:right w:val="none" w:sz="0" w:space="0" w:color="auto"/>
              </w:divBdr>
            </w:div>
            <w:div w:id="387844779">
              <w:marLeft w:val="0"/>
              <w:marRight w:val="0"/>
              <w:marTop w:val="0"/>
              <w:marBottom w:val="0"/>
              <w:divBdr>
                <w:top w:val="none" w:sz="0" w:space="0" w:color="auto"/>
                <w:left w:val="none" w:sz="0" w:space="0" w:color="auto"/>
                <w:bottom w:val="none" w:sz="0" w:space="0" w:color="auto"/>
                <w:right w:val="none" w:sz="0" w:space="0" w:color="auto"/>
              </w:divBdr>
            </w:div>
            <w:div w:id="742027384">
              <w:marLeft w:val="0"/>
              <w:marRight w:val="0"/>
              <w:marTop w:val="0"/>
              <w:marBottom w:val="0"/>
              <w:divBdr>
                <w:top w:val="none" w:sz="0" w:space="0" w:color="auto"/>
                <w:left w:val="none" w:sz="0" w:space="0" w:color="auto"/>
                <w:bottom w:val="none" w:sz="0" w:space="0" w:color="auto"/>
                <w:right w:val="none" w:sz="0" w:space="0" w:color="auto"/>
              </w:divBdr>
            </w:div>
            <w:div w:id="627978734">
              <w:marLeft w:val="0"/>
              <w:marRight w:val="0"/>
              <w:marTop w:val="0"/>
              <w:marBottom w:val="0"/>
              <w:divBdr>
                <w:top w:val="none" w:sz="0" w:space="0" w:color="auto"/>
                <w:left w:val="none" w:sz="0" w:space="0" w:color="auto"/>
                <w:bottom w:val="none" w:sz="0" w:space="0" w:color="auto"/>
                <w:right w:val="none" w:sz="0" w:space="0" w:color="auto"/>
              </w:divBdr>
            </w:div>
            <w:div w:id="241372953">
              <w:marLeft w:val="0"/>
              <w:marRight w:val="0"/>
              <w:marTop w:val="0"/>
              <w:marBottom w:val="0"/>
              <w:divBdr>
                <w:top w:val="none" w:sz="0" w:space="0" w:color="auto"/>
                <w:left w:val="none" w:sz="0" w:space="0" w:color="auto"/>
                <w:bottom w:val="none" w:sz="0" w:space="0" w:color="auto"/>
                <w:right w:val="none" w:sz="0" w:space="0" w:color="auto"/>
              </w:divBdr>
            </w:div>
            <w:div w:id="1954557032">
              <w:marLeft w:val="0"/>
              <w:marRight w:val="0"/>
              <w:marTop w:val="0"/>
              <w:marBottom w:val="0"/>
              <w:divBdr>
                <w:top w:val="none" w:sz="0" w:space="0" w:color="auto"/>
                <w:left w:val="none" w:sz="0" w:space="0" w:color="auto"/>
                <w:bottom w:val="none" w:sz="0" w:space="0" w:color="auto"/>
                <w:right w:val="none" w:sz="0" w:space="0" w:color="auto"/>
              </w:divBdr>
            </w:div>
            <w:div w:id="1453356637">
              <w:marLeft w:val="0"/>
              <w:marRight w:val="0"/>
              <w:marTop w:val="0"/>
              <w:marBottom w:val="0"/>
              <w:divBdr>
                <w:top w:val="none" w:sz="0" w:space="0" w:color="auto"/>
                <w:left w:val="none" w:sz="0" w:space="0" w:color="auto"/>
                <w:bottom w:val="none" w:sz="0" w:space="0" w:color="auto"/>
                <w:right w:val="none" w:sz="0" w:space="0" w:color="auto"/>
              </w:divBdr>
            </w:div>
            <w:div w:id="62146025">
              <w:marLeft w:val="0"/>
              <w:marRight w:val="0"/>
              <w:marTop w:val="0"/>
              <w:marBottom w:val="0"/>
              <w:divBdr>
                <w:top w:val="none" w:sz="0" w:space="0" w:color="auto"/>
                <w:left w:val="none" w:sz="0" w:space="0" w:color="auto"/>
                <w:bottom w:val="none" w:sz="0" w:space="0" w:color="auto"/>
                <w:right w:val="none" w:sz="0" w:space="0" w:color="auto"/>
              </w:divBdr>
            </w:div>
            <w:div w:id="611280264">
              <w:marLeft w:val="0"/>
              <w:marRight w:val="0"/>
              <w:marTop w:val="0"/>
              <w:marBottom w:val="0"/>
              <w:divBdr>
                <w:top w:val="none" w:sz="0" w:space="0" w:color="auto"/>
                <w:left w:val="none" w:sz="0" w:space="0" w:color="auto"/>
                <w:bottom w:val="none" w:sz="0" w:space="0" w:color="auto"/>
                <w:right w:val="none" w:sz="0" w:space="0" w:color="auto"/>
              </w:divBdr>
            </w:div>
            <w:div w:id="1007446748">
              <w:marLeft w:val="0"/>
              <w:marRight w:val="0"/>
              <w:marTop w:val="0"/>
              <w:marBottom w:val="0"/>
              <w:divBdr>
                <w:top w:val="none" w:sz="0" w:space="0" w:color="auto"/>
                <w:left w:val="none" w:sz="0" w:space="0" w:color="auto"/>
                <w:bottom w:val="none" w:sz="0" w:space="0" w:color="auto"/>
                <w:right w:val="none" w:sz="0" w:space="0" w:color="auto"/>
              </w:divBdr>
            </w:div>
            <w:div w:id="529226046">
              <w:marLeft w:val="0"/>
              <w:marRight w:val="0"/>
              <w:marTop w:val="0"/>
              <w:marBottom w:val="0"/>
              <w:divBdr>
                <w:top w:val="none" w:sz="0" w:space="0" w:color="auto"/>
                <w:left w:val="none" w:sz="0" w:space="0" w:color="auto"/>
                <w:bottom w:val="none" w:sz="0" w:space="0" w:color="auto"/>
                <w:right w:val="none" w:sz="0" w:space="0" w:color="auto"/>
              </w:divBdr>
            </w:div>
            <w:div w:id="872577473">
              <w:marLeft w:val="0"/>
              <w:marRight w:val="0"/>
              <w:marTop w:val="0"/>
              <w:marBottom w:val="0"/>
              <w:divBdr>
                <w:top w:val="none" w:sz="0" w:space="0" w:color="auto"/>
                <w:left w:val="none" w:sz="0" w:space="0" w:color="auto"/>
                <w:bottom w:val="none" w:sz="0" w:space="0" w:color="auto"/>
                <w:right w:val="none" w:sz="0" w:space="0" w:color="auto"/>
              </w:divBdr>
            </w:div>
          </w:divsChild>
        </w:div>
        <w:div w:id="1174690434">
          <w:marLeft w:val="0"/>
          <w:marRight w:val="0"/>
          <w:marTop w:val="0"/>
          <w:marBottom w:val="0"/>
          <w:divBdr>
            <w:top w:val="none" w:sz="0" w:space="0" w:color="auto"/>
            <w:left w:val="none" w:sz="0" w:space="0" w:color="auto"/>
            <w:bottom w:val="none" w:sz="0" w:space="0" w:color="auto"/>
            <w:right w:val="none" w:sz="0" w:space="0" w:color="auto"/>
          </w:divBdr>
          <w:divsChild>
            <w:div w:id="1563515401">
              <w:marLeft w:val="0"/>
              <w:marRight w:val="0"/>
              <w:marTop w:val="0"/>
              <w:marBottom w:val="0"/>
              <w:divBdr>
                <w:top w:val="none" w:sz="0" w:space="0" w:color="auto"/>
                <w:left w:val="none" w:sz="0" w:space="0" w:color="auto"/>
                <w:bottom w:val="none" w:sz="0" w:space="0" w:color="auto"/>
                <w:right w:val="none" w:sz="0" w:space="0" w:color="auto"/>
              </w:divBdr>
            </w:div>
            <w:div w:id="750200326">
              <w:marLeft w:val="0"/>
              <w:marRight w:val="0"/>
              <w:marTop w:val="0"/>
              <w:marBottom w:val="0"/>
              <w:divBdr>
                <w:top w:val="none" w:sz="0" w:space="0" w:color="auto"/>
                <w:left w:val="none" w:sz="0" w:space="0" w:color="auto"/>
                <w:bottom w:val="none" w:sz="0" w:space="0" w:color="auto"/>
                <w:right w:val="none" w:sz="0" w:space="0" w:color="auto"/>
              </w:divBdr>
            </w:div>
            <w:div w:id="1397895880">
              <w:marLeft w:val="0"/>
              <w:marRight w:val="0"/>
              <w:marTop w:val="0"/>
              <w:marBottom w:val="0"/>
              <w:divBdr>
                <w:top w:val="none" w:sz="0" w:space="0" w:color="auto"/>
                <w:left w:val="none" w:sz="0" w:space="0" w:color="auto"/>
                <w:bottom w:val="none" w:sz="0" w:space="0" w:color="auto"/>
                <w:right w:val="none" w:sz="0" w:space="0" w:color="auto"/>
              </w:divBdr>
            </w:div>
            <w:div w:id="1031225757">
              <w:marLeft w:val="0"/>
              <w:marRight w:val="0"/>
              <w:marTop w:val="0"/>
              <w:marBottom w:val="0"/>
              <w:divBdr>
                <w:top w:val="none" w:sz="0" w:space="0" w:color="auto"/>
                <w:left w:val="none" w:sz="0" w:space="0" w:color="auto"/>
                <w:bottom w:val="none" w:sz="0" w:space="0" w:color="auto"/>
                <w:right w:val="none" w:sz="0" w:space="0" w:color="auto"/>
              </w:divBdr>
            </w:div>
            <w:div w:id="936133027">
              <w:marLeft w:val="0"/>
              <w:marRight w:val="0"/>
              <w:marTop w:val="0"/>
              <w:marBottom w:val="0"/>
              <w:divBdr>
                <w:top w:val="none" w:sz="0" w:space="0" w:color="auto"/>
                <w:left w:val="none" w:sz="0" w:space="0" w:color="auto"/>
                <w:bottom w:val="none" w:sz="0" w:space="0" w:color="auto"/>
                <w:right w:val="none" w:sz="0" w:space="0" w:color="auto"/>
              </w:divBdr>
            </w:div>
            <w:div w:id="576213555">
              <w:marLeft w:val="0"/>
              <w:marRight w:val="0"/>
              <w:marTop w:val="0"/>
              <w:marBottom w:val="0"/>
              <w:divBdr>
                <w:top w:val="none" w:sz="0" w:space="0" w:color="auto"/>
                <w:left w:val="none" w:sz="0" w:space="0" w:color="auto"/>
                <w:bottom w:val="none" w:sz="0" w:space="0" w:color="auto"/>
                <w:right w:val="none" w:sz="0" w:space="0" w:color="auto"/>
              </w:divBdr>
            </w:div>
            <w:div w:id="240915411">
              <w:marLeft w:val="0"/>
              <w:marRight w:val="0"/>
              <w:marTop w:val="0"/>
              <w:marBottom w:val="0"/>
              <w:divBdr>
                <w:top w:val="none" w:sz="0" w:space="0" w:color="auto"/>
                <w:left w:val="none" w:sz="0" w:space="0" w:color="auto"/>
                <w:bottom w:val="none" w:sz="0" w:space="0" w:color="auto"/>
                <w:right w:val="none" w:sz="0" w:space="0" w:color="auto"/>
              </w:divBdr>
            </w:div>
            <w:div w:id="615599186">
              <w:marLeft w:val="0"/>
              <w:marRight w:val="0"/>
              <w:marTop w:val="0"/>
              <w:marBottom w:val="0"/>
              <w:divBdr>
                <w:top w:val="none" w:sz="0" w:space="0" w:color="auto"/>
                <w:left w:val="none" w:sz="0" w:space="0" w:color="auto"/>
                <w:bottom w:val="none" w:sz="0" w:space="0" w:color="auto"/>
                <w:right w:val="none" w:sz="0" w:space="0" w:color="auto"/>
              </w:divBdr>
            </w:div>
            <w:div w:id="231743070">
              <w:marLeft w:val="0"/>
              <w:marRight w:val="0"/>
              <w:marTop w:val="0"/>
              <w:marBottom w:val="0"/>
              <w:divBdr>
                <w:top w:val="none" w:sz="0" w:space="0" w:color="auto"/>
                <w:left w:val="none" w:sz="0" w:space="0" w:color="auto"/>
                <w:bottom w:val="none" w:sz="0" w:space="0" w:color="auto"/>
                <w:right w:val="none" w:sz="0" w:space="0" w:color="auto"/>
              </w:divBdr>
            </w:div>
            <w:div w:id="356271600">
              <w:marLeft w:val="0"/>
              <w:marRight w:val="0"/>
              <w:marTop w:val="0"/>
              <w:marBottom w:val="0"/>
              <w:divBdr>
                <w:top w:val="none" w:sz="0" w:space="0" w:color="auto"/>
                <w:left w:val="none" w:sz="0" w:space="0" w:color="auto"/>
                <w:bottom w:val="none" w:sz="0" w:space="0" w:color="auto"/>
                <w:right w:val="none" w:sz="0" w:space="0" w:color="auto"/>
              </w:divBdr>
            </w:div>
            <w:div w:id="426846121">
              <w:marLeft w:val="0"/>
              <w:marRight w:val="0"/>
              <w:marTop w:val="0"/>
              <w:marBottom w:val="0"/>
              <w:divBdr>
                <w:top w:val="none" w:sz="0" w:space="0" w:color="auto"/>
                <w:left w:val="none" w:sz="0" w:space="0" w:color="auto"/>
                <w:bottom w:val="none" w:sz="0" w:space="0" w:color="auto"/>
                <w:right w:val="none" w:sz="0" w:space="0" w:color="auto"/>
              </w:divBdr>
            </w:div>
            <w:div w:id="603264726">
              <w:marLeft w:val="0"/>
              <w:marRight w:val="0"/>
              <w:marTop w:val="0"/>
              <w:marBottom w:val="0"/>
              <w:divBdr>
                <w:top w:val="none" w:sz="0" w:space="0" w:color="auto"/>
                <w:left w:val="none" w:sz="0" w:space="0" w:color="auto"/>
                <w:bottom w:val="none" w:sz="0" w:space="0" w:color="auto"/>
                <w:right w:val="none" w:sz="0" w:space="0" w:color="auto"/>
              </w:divBdr>
            </w:div>
            <w:div w:id="292836121">
              <w:marLeft w:val="0"/>
              <w:marRight w:val="0"/>
              <w:marTop w:val="0"/>
              <w:marBottom w:val="0"/>
              <w:divBdr>
                <w:top w:val="none" w:sz="0" w:space="0" w:color="auto"/>
                <w:left w:val="none" w:sz="0" w:space="0" w:color="auto"/>
                <w:bottom w:val="none" w:sz="0" w:space="0" w:color="auto"/>
                <w:right w:val="none" w:sz="0" w:space="0" w:color="auto"/>
              </w:divBdr>
            </w:div>
            <w:div w:id="53816761">
              <w:marLeft w:val="0"/>
              <w:marRight w:val="0"/>
              <w:marTop w:val="0"/>
              <w:marBottom w:val="0"/>
              <w:divBdr>
                <w:top w:val="none" w:sz="0" w:space="0" w:color="auto"/>
                <w:left w:val="none" w:sz="0" w:space="0" w:color="auto"/>
                <w:bottom w:val="none" w:sz="0" w:space="0" w:color="auto"/>
                <w:right w:val="none" w:sz="0" w:space="0" w:color="auto"/>
              </w:divBdr>
            </w:div>
            <w:div w:id="849761769">
              <w:marLeft w:val="0"/>
              <w:marRight w:val="0"/>
              <w:marTop w:val="0"/>
              <w:marBottom w:val="0"/>
              <w:divBdr>
                <w:top w:val="none" w:sz="0" w:space="0" w:color="auto"/>
                <w:left w:val="none" w:sz="0" w:space="0" w:color="auto"/>
                <w:bottom w:val="none" w:sz="0" w:space="0" w:color="auto"/>
                <w:right w:val="none" w:sz="0" w:space="0" w:color="auto"/>
              </w:divBdr>
            </w:div>
            <w:div w:id="1334725661">
              <w:marLeft w:val="0"/>
              <w:marRight w:val="0"/>
              <w:marTop w:val="0"/>
              <w:marBottom w:val="0"/>
              <w:divBdr>
                <w:top w:val="none" w:sz="0" w:space="0" w:color="auto"/>
                <w:left w:val="none" w:sz="0" w:space="0" w:color="auto"/>
                <w:bottom w:val="none" w:sz="0" w:space="0" w:color="auto"/>
                <w:right w:val="none" w:sz="0" w:space="0" w:color="auto"/>
              </w:divBdr>
            </w:div>
            <w:div w:id="43263289">
              <w:marLeft w:val="0"/>
              <w:marRight w:val="0"/>
              <w:marTop w:val="0"/>
              <w:marBottom w:val="0"/>
              <w:divBdr>
                <w:top w:val="none" w:sz="0" w:space="0" w:color="auto"/>
                <w:left w:val="none" w:sz="0" w:space="0" w:color="auto"/>
                <w:bottom w:val="none" w:sz="0" w:space="0" w:color="auto"/>
                <w:right w:val="none" w:sz="0" w:space="0" w:color="auto"/>
              </w:divBdr>
            </w:div>
            <w:div w:id="438598300">
              <w:marLeft w:val="0"/>
              <w:marRight w:val="0"/>
              <w:marTop w:val="0"/>
              <w:marBottom w:val="0"/>
              <w:divBdr>
                <w:top w:val="none" w:sz="0" w:space="0" w:color="auto"/>
                <w:left w:val="none" w:sz="0" w:space="0" w:color="auto"/>
                <w:bottom w:val="none" w:sz="0" w:space="0" w:color="auto"/>
                <w:right w:val="none" w:sz="0" w:space="0" w:color="auto"/>
              </w:divBdr>
            </w:div>
            <w:div w:id="1533570740">
              <w:marLeft w:val="0"/>
              <w:marRight w:val="0"/>
              <w:marTop w:val="0"/>
              <w:marBottom w:val="0"/>
              <w:divBdr>
                <w:top w:val="none" w:sz="0" w:space="0" w:color="auto"/>
                <w:left w:val="none" w:sz="0" w:space="0" w:color="auto"/>
                <w:bottom w:val="none" w:sz="0" w:space="0" w:color="auto"/>
                <w:right w:val="none" w:sz="0" w:space="0" w:color="auto"/>
              </w:divBdr>
            </w:div>
            <w:div w:id="1642618688">
              <w:marLeft w:val="0"/>
              <w:marRight w:val="0"/>
              <w:marTop w:val="0"/>
              <w:marBottom w:val="0"/>
              <w:divBdr>
                <w:top w:val="none" w:sz="0" w:space="0" w:color="auto"/>
                <w:left w:val="none" w:sz="0" w:space="0" w:color="auto"/>
                <w:bottom w:val="none" w:sz="0" w:space="0" w:color="auto"/>
                <w:right w:val="none" w:sz="0" w:space="0" w:color="auto"/>
              </w:divBdr>
            </w:div>
          </w:divsChild>
        </w:div>
        <w:div w:id="1669944893">
          <w:marLeft w:val="0"/>
          <w:marRight w:val="0"/>
          <w:marTop w:val="0"/>
          <w:marBottom w:val="0"/>
          <w:divBdr>
            <w:top w:val="none" w:sz="0" w:space="0" w:color="auto"/>
            <w:left w:val="none" w:sz="0" w:space="0" w:color="auto"/>
            <w:bottom w:val="none" w:sz="0" w:space="0" w:color="auto"/>
            <w:right w:val="none" w:sz="0" w:space="0" w:color="auto"/>
          </w:divBdr>
          <w:divsChild>
            <w:div w:id="632296823">
              <w:marLeft w:val="0"/>
              <w:marRight w:val="0"/>
              <w:marTop w:val="0"/>
              <w:marBottom w:val="0"/>
              <w:divBdr>
                <w:top w:val="none" w:sz="0" w:space="0" w:color="auto"/>
                <w:left w:val="none" w:sz="0" w:space="0" w:color="auto"/>
                <w:bottom w:val="none" w:sz="0" w:space="0" w:color="auto"/>
                <w:right w:val="none" w:sz="0" w:space="0" w:color="auto"/>
              </w:divBdr>
            </w:div>
            <w:div w:id="2123988518">
              <w:marLeft w:val="0"/>
              <w:marRight w:val="0"/>
              <w:marTop w:val="0"/>
              <w:marBottom w:val="0"/>
              <w:divBdr>
                <w:top w:val="none" w:sz="0" w:space="0" w:color="auto"/>
                <w:left w:val="none" w:sz="0" w:space="0" w:color="auto"/>
                <w:bottom w:val="none" w:sz="0" w:space="0" w:color="auto"/>
                <w:right w:val="none" w:sz="0" w:space="0" w:color="auto"/>
              </w:divBdr>
            </w:div>
            <w:div w:id="2137141331">
              <w:marLeft w:val="0"/>
              <w:marRight w:val="0"/>
              <w:marTop w:val="0"/>
              <w:marBottom w:val="0"/>
              <w:divBdr>
                <w:top w:val="none" w:sz="0" w:space="0" w:color="auto"/>
                <w:left w:val="none" w:sz="0" w:space="0" w:color="auto"/>
                <w:bottom w:val="none" w:sz="0" w:space="0" w:color="auto"/>
                <w:right w:val="none" w:sz="0" w:space="0" w:color="auto"/>
              </w:divBdr>
            </w:div>
            <w:div w:id="542063955">
              <w:marLeft w:val="0"/>
              <w:marRight w:val="0"/>
              <w:marTop w:val="0"/>
              <w:marBottom w:val="0"/>
              <w:divBdr>
                <w:top w:val="none" w:sz="0" w:space="0" w:color="auto"/>
                <w:left w:val="none" w:sz="0" w:space="0" w:color="auto"/>
                <w:bottom w:val="none" w:sz="0" w:space="0" w:color="auto"/>
                <w:right w:val="none" w:sz="0" w:space="0" w:color="auto"/>
              </w:divBdr>
            </w:div>
            <w:div w:id="369379629">
              <w:marLeft w:val="0"/>
              <w:marRight w:val="0"/>
              <w:marTop w:val="0"/>
              <w:marBottom w:val="0"/>
              <w:divBdr>
                <w:top w:val="none" w:sz="0" w:space="0" w:color="auto"/>
                <w:left w:val="none" w:sz="0" w:space="0" w:color="auto"/>
                <w:bottom w:val="none" w:sz="0" w:space="0" w:color="auto"/>
                <w:right w:val="none" w:sz="0" w:space="0" w:color="auto"/>
              </w:divBdr>
            </w:div>
            <w:div w:id="1796948936">
              <w:marLeft w:val="0"/>
              <w:marRight w:val="0"/>
              <w:marTop w:val="0"/>
              <w:marBottom w:val="0"/>
              <w:divBdr>
                <w:top w:val="none" w:sz="0" w:space="0" w:color="auto"/>
                <w:left w:val="none" w:sz="0" w:space="0" w:color="auto"/>
                <w:bottom w:val="none" w:sz="0" w:space="0" w:color="auto"/>
                <w:right w:val="none" w:sz="0" w:space="0" w:color="auto"/>
              </w:divBdr>
            </w:div>
            <w:div w:id="1815441732">
              <w:marLeft w:val="0"/>
              <w:marRight w:val="0"/>
              <w:marTop w:val="0"/>
              <w:marBottom w:val="0"/>
              <w:divBdr>
                <w:top w:val="none" w:sz="0" w:space="0" w:color="auto"/>
                <w:left w:val="none" w:sz="0" w:space="0" w:color="auto"/>
                <w:bottom w:val="none" w:sz="0" w:space="0" w:color="auto"/>
                <w:right w:val="none" w:sz="0" w:space="0" w:color="auto"/>
              </w:divBdr>
            </w:div>
            <w:div w:id="1802916728">
              <w:marLeft w:val="0"/>
              <w:marRight w:val="0"/>
              <w:marTop w:val="0"/>
              <w:marBottom w:val="0"/>
              <w:divBdr>
                <w:top w:val="none" w:sz="0" w:space="0" w:color="auto"/>
                <w:left w:val="none" w:sz="0" w:space="0" w:color="auto"/>
                <w:bottom w:val="none" w:sz="0" w:space="0" w:color="auto"/>
                <w:right w:val="none" w:sz="0" w:space="0" w:color="auto"/>
              </w:divBdr>
            </w:div>
            <w:div w:id="1135368238">
              <w:marLeft w:val="0"/>
              <w:marRight w:val="0"/>
              <w:marTop w:val="0"/>
              <w:marBottom w:val="0"/>
              <w:divBdr>
                <w:top w:val="none" w:sz="0" w:space="0" w:color="auto"/>
                <w:left w:val="none" w:sz="0" w:space="0" w:color="auto"/>
                <w:bottom w:val="none" w:sz="0" w:space="0" w:color="auto"/>
                <w:right w:val="none" w:sz="0" w:space="0" w:color="auto"/>
              </w:divBdr>
            </w:div>
            <w:div w:id="8726599">
              <w:marLeft w:val="0"/>
              <w:marRight w:val="0"/>
              <w:marTop w:val="0"/>
              <w:marBottom w:val="0"/>
              <w:divBdr>
                <w:top w:val="none" w:sz="0" w:space="0" w:color="auto"/>
                <w:left w:val="none" w:sz="0" w:space="0" w:color="auto"/>
                <w:bottom w:val="none" w:sz="0" w:space="0" w:color="auto"/>
                <w:right w:val="none" w:sz="0" w:space="0" w:color="auto"/>
              </w:divBdr>
            </w:div>
            <w:div w:id="892933614">
              <w:marLeft w:val="0"/>
              <w:marRight w:val="0"/>
              <w:marTop w:val="0"/>
              <w:marBottom w:val="0"/>
              <w:divBdr>
                <w:top w:val="none" w:sz="0" w:space="0" w:color="auto"/>
                <w:left w:val="none" w:sz="0" w:space="0" w:color="auto"/>
                <w:bottom w:val="none" w:sz="0" w:space="0" w:color="auto"/>
                <w:right w:val="none" w:sz="0" w:space="0" w:color="auto"/>
              </w:divBdr>
            </w:div>
            <w:div w:id="1237402811">
              <w:marLeft w:val="0"/>
              <w:marRight w:val="0"/>
              <w:marTop w:val="0"/>
              <w:marBottom w:val="0"/>
              <w:divBdr>
                <w:top w:val="none" w:sz="0" w:space="0" w:color="auto"/>
                <w:left w:val="none" w:sz="0" w:space="0" w:color="auto"/>
                <w:bottom w:val="none" w:sz="0" w:space="0" w:color="auto"/>
                <w:right w:val="none" w:sz="0" w:space="0" w:color="auto"/>
              </w:divBdr>
            </w:div>
            <w:div w:id="1688218295">
              <w:marLeft w:val="0"/>
              <w:marRight w:val="0"/>
              <w:marTop w:val="0"/>
              <w:marBottom w:val="0"/>
              <w:divBdr>
                <w:top w:val="none" w:sz="0" w:space="0" w:color="auto"/>
                <w:left w:val="none" w:sz="0" w:space="0" w:color="auto"/>
                <w:bottom w:val="none" w:sz="0" w:space="0" w:color="auto"/>
                <w:right w:val="none" w:sz="0" w:space="0" w:color="auto"/>
              </w:divBdr>
            </w:div>
            <w:div w:id="1252272906">
              <w:marLeft w:val="0"/>
              <w:marRight w:val="0"/>
              <w:marTop w:val="0"/>
              <w:marBottom w:val="0"/>
              <w:divBdr>
                <w:top w:val="none" w:sz="0" w:space="0" w:color="auto"/>
                <w:left w:val="none" w:sz="0" w:space="0" w:color="auto"/>
                <w:bottom w:val="none" w:sz="0" w:space="0" w:color="auto"/>
                <w:right w:val="none" w:sz="0" w:space="0" w:color="auto"/>
              </w:divBdr>
            </w:div>
            <w:div w:id="1123428050">
              <w:marLeft w:val="0"/>
              <w:marRight w:val="0"/>
              <w:marTop w:val="0"/>
              <w:marBottom w:val="0"/>
              <w:divBdr>
                <w:top w:val="none" w:sz="0" w:space="0" w:color="auto"/>
                <w:left w:val="none" w:sz="0" w:space="0" w:color="auto"/>
                <w:bottom w:val="none" w:sz="0" w:space="0" w:color="auto"/>
                <w:right w:val="none" w:sz="0" w:space="0" w:color="auto"/>
              </w:divBdr>
            </w:div>
            <w:div w:id="1482695315">
              <w:marLeft w:val="0"/>
              <w:marRight w:val="0"/>
              <w:marTop w:val="0"/>
              <w:marBottom w:val="0"/>
              <w:divBdr>
                <w:top w:val="none" w:sz="0" w:space="0" w:color="auto"/>
                <w:left w:val="none" w:sz="0" w:space="0" w:color="auto"/>
                <w:bottom w:val="none" w:sz="0" w:space="0" w:color="auto"/>
                <w:right w:val="none" w:sz="0" w:space="0" w:color="auto"/>
              </w:divBdr>
            </w:div>
            <w:div w:id="109975208">
              <w:marLeft w:val="0"/>
              <w:marRight w:val="0"/>
              <w:marTop w:val="0"/>
              <w:marBottom w:val="0"/>
              <w:divBdr>
                <w:top w:val="none" w:sz="0" w:space="0" w:color="auto"/>
                <w:left w:val="none" w:sz="0" w:space="0" w:color="auto"/>
                <w:bottom w:val="none" w:sz="0" w:space="0" w:color="auto"/>
                <w:right w:val="none" w:sz="0" w:space="0" w:color="auto"/>
              </w:divBdr>
            </w:div>
            <w:div w:id="1283926347">
              <w:marLeft w:val="0"/>
              <w:marRight w:val="0"/>
              <w:marTop w:val="0"/>
              <w:marBottom w:val="0"/>
              <w:divBdr>
                <w:top w:val="none" w:sz="0" w:space="0" w:color="auto"/>
                <w:left w:val="none" w:sz="0" w:space="0" w:color="auto"/>
                <w:bottom w:val="none" w:sz="0" w:space="0" w:color="auto"/>
                <w:right w:val="none" w:sz="0" w:space="0" w:color="auto"/>
              </w:divBdr>
            </w:div>
            <w:div w:id="1180967844">
              <w:marLeft w:val="0"/>
              <w:marRight w:val="0"/>
              <w:marTop w:val="0"/>
              <w:marBottom w:val="0"/>
              <w:divBdr>
                <w:top w:val="none" w:sz="0" w:space="0" w:color="auto"/>
                <w:left w:val="none" w:sz="0" w:space="0" w:color="auto"/>
                <w:bottom w:val="none" w:sz="0" w:space="0" w:color="auto"/>
                <w:right w:val="none" w:sz="0" w:space="0" w:color="auto"/>
              </w:divBdr>
            </w:div>
            <w:div w:id="1630546966">
              <w:marLeft w:val="0"/>
              <w:marRight w:val="0"/>
              <w:marTop w:val="0"/>
              <w:marBottom w:val="0"/>
              <w:divBdr>
                <w:top w:val="none" w:sz="0" w:space="0" w:color="auto"/>
                <w:left w:val="none" w:sz="0" w:space="0" w:color="auto"/>
                <w:bottom w:val="none" w:sz="0" w:space="0" w:color="auto"/>
                <w:right w:val="none" w:sz="0" w:space="0" w:color="auto"/>
              </w:divBdr>
            </w:div>
          </w:divsChild>
        </w:div>
        <w:div w:id="1473673329">
          <w:marLeft w:val="0"/>
          <w:marRight w:val="0"/>
          <w:marTop w:val="0"/>
          <w:marBottom w:val="0"/>
          <w:divBdr>
            <w:top w:val="none" w:sz="0" w:space="0" w:color="auto"/>
            <w:left w:val="none" w:sz="0" w:space="0" w:color="auto"/>
            <w:bottom w:val="none" w:sz="0" w:space="0" w:color="auto"/>
            <w:right w:val="none" w:sz="0" w:space="0" w:color="auto"/>
          </w:divBdr>
          <w:divsChild>
            <w:div w:id="383868603">
              <w:marLeft w:val="0"/>
              <w:marRight w:val="0"/>
              <w:marTop w:val="0"/>
              <w:marBottom w:val="0"/>
              <w:divBdr>
                <w:top w:val="none" w:sz="0" w:space="0" w:color="auto"/>
                <w:left w:val="none" w:sz="0" w:space="0" w:color="auto"/>
                <w:bottom w:val="none" w:sz="0" w:space="0" w:color="auto"/>
                <w:right w:val="none" w:sz="0" w:space="0" w:color="auto"/>
              </w:divBdr>
            </w:div>
            <w:div w:id="1493567994">
              <w:marLeft w:val="0"/>
              <w:marRight w:val="0"/>
              <w:marTop w:val="0"/>
              <w:marBottom w:val="0"/>
              <w:divBdr>
                <w:top w:val="none" w:sz="0" w:space="0" w:color="auto"/>
                <w:left w:val="none" w:sz="0" w:space="0" w:color="auto"/>
                <w:bottom w:val="none" w:sz="0" w:space="0" w:color="auto"/>
                <w:right w:val="none" w:sz="0" w:space="0" w:color="auto"/>
              </w:divBdr>
            </w:div>
            <w:div w:id="2092266245">
              <w:marLeft w:val="0"/>
              <w:marRight w:val="0"/>
              <w:marTop w:val="0"/>
              <w:marBottom w:val="0"/>
              <w:divBdr>
                <w:top w:val="none" w:sz="0" w:space="0" w:color="auto"/>
                <w:left w:val="none" w:sz="0" w:space="0" w:color="auto"/>
                <w:bottom w:val="none" w:sz="0" w:space="0" w:color="auto"/>
                <w:right w:val="none" w:sz="0" w:space="0" w:color="auto"/>
              </w:divBdr>
            </w:div>
            <w:div w:id="1865703921">
              <w:marLeft w:val="0"/>
              <w:marRight w:val="0"/>
              <w:marTop w:val="0"/>
              <w:marBottom w:val="0"/>
              <w:divBdr>
                <w:top w:val="none" w:sz="0" w:space="0" w:color="auto"/>
                <w:left w:val="none" w:sz="0" w:space="0" w:color="auto"/>
                <w:bottom w:val="none" w:sz="0" w:space="0" w:color="auto"/>
                <w:right w:val="none" w:sz="0" w:space="0" w:color="auto"/>
              </w:divBdr>
            </w:div>
            <w:div w:id="47266773">
              <w:marLeft w:val="0"/>
              <w:marRight w:val="0"/>
              <w:marTop w:val="0"/>
              <w:marBottom w:val="0"/>
              <w:divBdr>
                <w:top w:val="none" w:sz="0" w:space="0" w:color="auto"/>
                <w:left w:val="none" w:sz="0" w:space="0" w:color="auto"/>
                <w:bottom w:val="none" w:sz="0" w:space="0" w:color="auto"/>
                <w:right w:val="none" w:sz="0" w:space="0" w:color="auto"/>
              </w:divBdr>
            </w:div>
            <w:div w:id="619341153">
              <w:marLeft w:val="0"/>
              <w:marRight w:val="0"/>
              <w:marTop w:val="0"/>
              <w:marBottom w:val="0"/>
              <w:divBdr>
                <w:top w:val="none" w:sz="0" w:space="0" w:color="auto"/>
                <w:left w:val="none" w:sz="0" w:space="0" w:color="auto"/>
                <w:bottom w:val="none" w:sz="0" w:space="0" w:color="auto"/>
                <w:right w:val="none" w:sz="0" w:space="0" w:color="auto"/>
              </w:divBdr>
            </w:div>
            <w:div w:id="760570581">
              <w:marLeft w:val="0"/>
              <w:marRight w:val="0"/>
              <w:marTop w:val="0"/>
              <w:marBottom w:val="0"/>
              <w:divBdr>
                <w:top w:val="none" w:sz="0" w:space="0" w:color="auto"/>
                <w:left w:val="none" w:sz="0" w:space="0" w:color="auto"/>
                <w:bottom w:val="none" w:sz="0" w:space="0" w:color="auto"/>
                <w:right w:val="none" w:sz="0" w:space="0" w:color="auto"/>
              </w:divBdr>
            </w:div>
            <w:div w:id="951521652">
              <w:marLeft w:val="0"/>
              <w:marRight w:val="0"/>
              <w:marTop w:val="0"/>
              <w:marBottom w:val="0"/>
              <w:divBdr>
                <w:top w:val="none" w:sz="0" w:space="0" w:color="auto"/>
                <w:left w:val="none" w:sz="0" w:space="0" w:color="auto"/>
                <w:bottom w:val="none" w:sz="0" w:space="0" w:color="auto"/>
                <w:right w:val="none" w:sz="0" w:space="0" w:color="auto"/>
              </w:divBdr>
            </w:div>
            <w:div w:id="1076710432">
              <w:marLeft w:val="0"/>
              <w:marRight w:val="0"/>
              <w:marTop w:val="0"/>
              <w:marBottom w:val="0"/>
              <w:divBdr>
                <w:top w:val="none" w:sz="0" w:space="0" w:color="auto"/>
                <w:left w:val="none" w:sz="0" w:space="0" w:color="auto"/>
                <w:bottom w:val="none" w:sz="0" w:space="0" w:color="auto"/>
                <w:right w:val="none" w:sz="0" w:space="0" w:color="auto"/>
              </w:divBdr>
            </w:div>
            <w:div w:id="417485506">
              <w:marLeft w:val="0"/>
              <w:marRight w:val="0"/>
              <w:marTop w:val="0"/>
              <w:marBottom w:val="0"/>
              <w:divBdr>
                <w:top w:val="none" w:sz="0" w:space="0" w:color="auto"/>
                <w:left w:val="none" w:sz="0" w:space="0" w:color="auto"/>
                <w:bottom w:val="none" w:sz="0" w:space="0" w:color="auto"/>
                <w:right w:val="none" w:sz="0" w:space="0" w:color="auto"/>
              </w:divBdr>
            </w:div>
            <w:div w:id="1243023544">
              <w:marLeft w:val="0"/>
              <w:marRight w:val="0"/>
              <w:marTop w:val="0"/>
              <w:marBottom w:val="0"/>
              <w:divBdr>
                <w:top w:val="none" w:sz="0" w:space="0" w:color="auto"/>
                <w:left w:val="none" w:sz="0" w:space="0" w:color="auto"/>
                <w:bottom w:val="none" w:sz="0" w:space="0" w:color="auto"/>
                <w:right w:val="none" w:sz="0" w:space="0" w:color="auto"/>
              </w:divBdr>
            </w:div>
            <w:div w:id="1477987205">
              <w:marLeft w:val="0"/>
              <w:marRight w:val="0"/>
              <w:marTop w:val="0"/>
              <w:marBottom w:val="0"/>
              <w:divBdr>
                <w:top w:val="none" w:sz="0" w:space="0" w:color="auto"/>
                <w:left w:val="none" w:sz="0" w:space="0" w:color="auto"/>
                <w:bottom w:val="none" w:sz="0" w:space="0" w:color="auto"/>
                <w:right w:val="none" w:sz="0" w:space="0" w:color="auto"/>
              </w:divBdr>
            </w:div>
            <w:div w:id="452675944">
              <w:marLeft w:val="0"/>
              <w:marRight w:val="0"/>
              <w:marTop w:val="0"/>
              <w:marBottom w:val="0"/>
              <w:divBdr>
                <w:top w:val="none" w:sz="0" w:space="0" w:color="auto"/>
                <w:left w:val="none" w:sz="0" w:space="0" w:color="auto"/>
                <w:bottom w:val="none" w:sz="0" w:space="0" w:color="auto"/>
                <w:right w:val="none" w:sz="0" w:space="0" w:color="auto"/>
              </w:divBdr>
            </w:div>
            <w:div w:id="94716150">
              <w:marLeft w:val="0"/>
              <w:marRight w:val="0"/>
              <w:marTop w:val="0"/>
              <w:marBottom w:val="0"/>
              <w:divBdr>
                <w:top w:val="none" w:sz="0" w:space="0" w:color="auto"/>
                <w:left w:val="none" w:sz="0" w:space="0" w:color="auto"/>
                <w:bottom w:val="none" w:sz="0" w:space="0" w:color="auto"/>
                <w:right w:val="none" w:sz="0" w:space="0" w:color="auto"/>
              </w:divBdr>
            </w:div>
            <w:div w:id="908421294">
              <w:marLeft w:val="0"/>
              <w:marRight w:val="0"/>
              <w:marTop w:val="0"/>
              <w:marBottom w:val="0"/>
              <w:divBdr>
                <w:top w:val="none" w:sz="0" w:space="0" w:color="auto"/>
                <w:left w:val="none" w:sz="0" w:space="0" w:color="auto"/>
                <w:bottom w:val="none" w:sz="0" w:space="0" w:color="auto"/>
                <w:right w:val="none" w:sz="0" w:space="0" w:color="auto"/>
              </w:divBdr>
            </w:div>
            <w:div w:id="247882324">
              <w:marLeft w:val="0"/>
              <w:marRight w:val="0"/>
              <w:marTop w:val="0"/>
              <w:marBottom w:val="0"/>
              <w:divBdr>
                <w:top w:val="none" w:sz="0" w:space="0" w:color="auto"/>
                <w:left w:val="none" w:sz="0" w:space="0" w:color="auto"/>
                <w:bottom w:val="none" w:sz="0" w:space="0" w:color="auto"/>
                <w:right w:val="none" w:sz="0" w:space="0" w:color="auto"/>
              </w:divBdr>
            </w:div>
            <w:div w:id="1670987442">
              <w:marLeft w:val="0"/>
              <w:marRight w:val="0"/>
              <w:marTop w:val="0"/>
              <w:marBottom w:val="0"/>
              <w:divBdr>
                <w:top w:val="none" w:sz="0" w:space="0" w:color="auto"/>
                <w:left w:val="none" w:sz="0" w:space="0" w:color="auto"/>
                <w:bottom w:val="none" w:sz="0" w:space="0" w:color="auto"/>
                <w:right w:val="none" w:sz="0" w:space="0" w:color="auto"/>
              </w:divBdr>
            </w:div>
            <w:div w:id="1353646544">
              <w:marLeft w:val="0"/>
              <w:marRight w:val="0"/>
              <w:marTop w:val="0"/>
              <w:marBottom w:val="0"/>
              <w:divBdr>
                <w:top w:val="none" w:sz="0" w:space="0" w:color="auto"/>
                <w:left w:val="none" w:sz="0" w:space="0" w:color="auto"/>
                <w:bottom w:val="none" w:sz="0" w:space="0" w:color="auto"/>
                <w:right w:val="none" w:sz="0" w:space="0" w:color="auto"/>
              </w:divBdr>
            </w:div>
            <w:div w:id="544873226">
              <w:marLeft w:val="0"/>
              <w:marRight w:val="0"/>
              <w:marTop w:val="0"/>
              <w:marBottom w:val="0"/>
              <w:divBdr>
                <w:top w:val="none" w:sz="0" w:space="0" w:color="auto"/>
                <w:left w:val="none" w:sz="0" w:space="0" w:color="auto"/>
                <w:bottom w:val="none" w:sz="0" w:space="0" w:color="auto"/>
                <w:right w:val="none" w:sz="0" w:space="0" w:color="auto"/>
              </w:divBdr>
            </w:div>
            <w:div w:id="1546091574">
              <w:marLeft w:val="0"/>
              <w:marRight w:val="0"/>
              <w:marTop w:val="0"/>
              <w:marBottom w:val="0"/>
              <w:divBdr>
                <w:top w:val="none" w:sz="0" w:space="0" w:color="auto"/>
                <w:left w:val="none" w:sz="0" w:space="0" w:color="auto"/>
                <w:bottom w:val="none" w:sz="0" w:space="0" w:color="auto"/>
                <w:right w:val="none" w:sz="0" w:space="0" w:color="auto"/>
              </w:divBdr>
            </w:div>
          </w:divsChild>
        </w:div>
        <w:div w:id="627856615">
          <w:marLeft w:val="0"/>
          <w:marRight w:val="0"/>
          <w:marTop w:val="0"/>
          <w:marBottom w:val="0"/>
          <w:divBdr>
            <w:top w:val="none" w:sz="0" w:space="0" w:color="auto"/>
            <w:left w:val="none" w:sz="0" w:space="0" w:color="auto"/>
            <w:bottom w:val="none" w:sz="0" w:space="0" w:color="auto"/>
            <w:right w:val="none" w:sz="0" w:space="0" w:color="auto"/>
          </w:divBdr>
        </w:div>
      </w:divsChild>
    </w:div>
    <w:div w:id="967860884">
      <w:bodyDiv w:val="1"/>
      <w:marLeft w:val="0"/>
      <w:marRight w:val="0"/>
      <w:marTop w:val="0"/>
      <w:marBottom w:val="0"/>
      <w:divBdr>
        <w:top w:val="none" w:sz="0" w:space="0" w:color="auto"/>
        <w:left w:val="none" w:sz="0" w:space="0" w:color="auto"/>
        <w:bottom w:val="none" w:sz="0" w:space="0" w:color="auto"/>
        <w:right w:val="none" w:sz="0" w:space="0" w:color="auto"/>
      </w:divBdr>
    </w:div>
    <w:div w:id="1000811805">
      <w:bodyDiv w:val="1"/>
      <w:marLeft w:val="0"/>
      <w:marRight w:val="0"/>
      <w:marTop w:val="0"/>
      <w:marBottom w:val="0"/>
      <w:divBdr>
        <w:top w:val="none" w:sz="0" w:space="0" w:color="auto"/>
        <w:left w:val="none" w:sz="0" w:space="0" w:color="auto"/>
        <w:bottom w:val="none" w:sz="0" w:space="0" w:color="auto"/>
        <w:right w:val="none" w:sz="0" w:space="0" w:color="auto"/>
      </w:divBdr>
      <w:divsChild>
        <w:div w:id="1791974408">
          <w:marLeft w:val="0"/>
          <w:marRight w:val="0"/>
          <w:marTop w:val="0"/>
          <w:marBottom w:val="0"/>
          <w:divBdr>
            <w:top w:val="none" w:sz="0" w:space="0" w:color="auto"/>
            <w:left w:val="none" w:sz="0" w:space="0" w:color="auto"/>
            <w:bottom w:val="none" w:sz="0" w:space="0" w:color="auto"/>
            <w:right w:val="none" w:sz="0" w:space="0" w:color="auto"/>
          </w:divBdr>
        </w:div>
        <w:div w:id="1411466820">
          <w:marLeft w:val="0"/>
          <w:marRight w:val="0"/>
          <w:marTop w:val="0"/>
          <w:marBottom w:val="0"/>
          <w:divBdr>
            <w:top w:val="none" w:sz="0" w:space="0" w:color="auto"/>
            <w:left w:val="none" w:sz="0" w:space="0" w:color="auto"/>
            <w:bottom w:val="none" w:sz="0" w:space="0" w:color="auto"/>
            <w:right w:val="none" w:sz="0" w:space="0" w:color="auto"/>
          </w:divBdr>
        </w:div>
      </w:divsChild>
    </w:div>
    <w:div w:id="1815755556">
      <w:bodyDiv w:val="1"/>
      <w:marLeft w:val="0"/>
      <w:marRight w:val="0"/>
      <w:marTop w:val="0"/>
      <w:marBottom w:val="0"/>
      <w:divBdr>
        <w:top w:val="none" w:sz="0" w:space="0" w:color="auto"/>
        <w:left w:val="none" w:sz="0" w:space="0" w:color="auto"/>
        <w:bottom w:val="none" w:sz="0" w:space="0" w:color="auto"/>
        <w:right w:val="none" w:sz="0" w:space="0" w:color="auto"/>
      </w:divBdr>
      <w:divsChild>
        <w:div w:id="262036964">
          <w:marLeft w:val="0"/>
          <w:marRight w:val="0"/>
          <w:marTop w:val="0"/>
          <w:marBottom w:val="0"/>
          <w:divBdr>
            <w:top w:val="none" w:sz="0" w:space="0" w:color="auto"/>
            <w:left w:val="none" w:sz="0" w:space="0" w:color="auto"/>
            <w:bottom w:val="none" w:sz="0" w:space="0" w:color="auto"/>
            <w:right w:val="none" w:sz="0" w:space="0" w:color="auto"/>
          </w:divBdr>
          <w:divsChild>
            <w:div w:id="1426878061">
              <w:marLeft w:val="0"/>
              <w:marRight w:val="0"/>
              <w:marTop w:val="0"/>
              <w:marBottom w:val="0"/>
              <w:divBdr>
                <w:top w:val="none" w:sz="0" w:space="0" w:color="auto"/>
                <w:left w:val="none" w:sz="0" w:space="0" w:color="auto"/>
                <w:bottom w:val="none" w:sz="0" w:space="0" w:color="auto"/>
                <w:right w:val="none" w:sz="0" w:space="0" w:color="auto"/>
              </w:divBdr>
            </w:div>
            <w:div w:id="2066223761">
              <w:marLeft w:val="0"/>
              <w:marRight w:val="0"/>
              <w:marTop w:val="0"/>
              <w:marBottom w:val="0"/>
              <w:divBdr>
                <w:top w:val="none" w:sz="0" w:space="0" w:color="auto"/>
                <w:left w:val="none" w:sz="0" w:space="0" w:color="auto"/>
                <w:bottom w:val="none" w:sz="0" w:space="0" w:color="auto"/>
                <w:right w:val="none" w:sz="0" w:space="0" w:color="auto"/>
              </w:divBdr>
            </w:div>
            <w:div w:id="1322274160">
              <w:marLeft w:val="0"/>
              <w:marRight w:val="0"/>
              <w:marTop w:val="0"/>
              <w:marBottom w:val="0"/>
              <w:divBdr>
                <w:top w:val="none" w:sz="0" w:space="0" w:color="auto"/>
                <w:left w:val="none" w:sz="0" w:space="0" w:color="auto"/>
                <w:bottom w:val="none" w:sz="0" w:space="0" w:color="auto"/>
                <w:right w:val="none" w:sz="0" w:space="0" w:color="auto"/>
              </w:divBdr>
            </w:div>
            <w:div w:id="1379475337">
              <w:marLeft w:val="0"/>
              <w:marRight w:val="0"/>
              <w:marTop w:val="0"/>
              <w:marBottom w:val="0"/>
              <w:divBdr>
                <w:top w:val="none" w:sz="0" w:space="0" w:color="auto"/>
                <w:left w:val="none" w:sz="0" w:space="0" w:color="auto"/>
                <w:bottom w:val="none" w:sz="0" w:space="0" w:color="auto"/>
                <w:right w:val="none" w:sz="0" w:space="0" w:color="auto"/>
              </w:divBdr>
            </w:div>
            <w:div w:id="1285234763">
              <w:marLeft w:val="0"/>
              <w:marRight w:val="0"/>
              <w:marTop w:val="0"/>
              <w:marBottom w:val="0"/>
              <w:divBdr>
                <w:top w:val="none" w:sz="0" w:space="0" w:color="auto"/>
                <w:left w:val="none" w:sz="0" w:space="0" w:color="auto"/>
                <w:bottom w:val="none" w:sz="0" w:space="0" w:color="auto"/>
                <w:right w:val="none" w:sz="0" w:space="0" w:color="auto"/>
              </w:divBdr>
            </w:div>
            <w:div w:id="2051031137">
              <w:marLeft w:val="0"/>
              <w:marRight w:val="0"/>
              <w:marTop w:val="0"/>
              <w:marBottom w:val="0"/>
              <w:divBdr>
                <w:top w:val="none" w:sz="0" w:space="0" w:color="auto"/>
                <w:left w:val="none" w:sz="0" w:space="0" w:color="auto"/>
                <w:bottom w:val="none" w:sz="0" w:space="0" w:color="auto"/>
                <w:right w:val="none" w:sz="0" w:space="0" w:color="auto"/>
              </w:divBdr>
            </w:div>
            <w:div w:id="1626042140">
              <w:marLeft w:val="0"/>
              <w:marRight w:val="0"/>
              <w:marTop w:val="0"/>
              <w:marBottom w:val="0"/>
              <w:divBdr>
                <w:top w:val="none" w:sz="0" w:space="0" w:color="auto"/>
                <w:left w:val="none" w:sz="0" w:space="0" w:color="auto"/>
                <w:bottom w:val="none" w:sz="0" w:space="0" w:color="auto"/>
                <w:right w:val="none" w:sz="0" w:space="0" w:color="auto"/>
              </w:divBdr>
            </w:div>
            <w:div w:id="486825194">
              <w:marLeft w:val="0"/>
              <w:marRight w:val="0"/>
              <w:marTop w:val="0"/>
              <w:marBottom w:val="0"/>
              <w:divBdr>
                <w:top w:val="none" w:sz="0" w:space="0" w:color="auto"/>
                <w:left w:val="none" w:sz="0" w:space="0" w:color="auto"/>
                <w:bottom w:val="none" w:sz="0" w:space="0" w:color="auto"/>
                <w:right w:val="none" w:sz="0" w:space="0" w:color="auto"/>
              </w:divBdr>
            </w:div>
            <w:div w:id="720325632">
              <w:marLeft w:val="0"/>
              <w:marRight w:val="0"/>
              <w:marTop w:val="0"/>
              <w:marBottom w:val="0"/>
              <w:divBdr>
                <w:top w:val="none" w:sz="0" w:space="0" w:color="auto"/>
                <w:left w:val="none" w:sz="0" w:space="0" w:color="auto"/>
                <w:bottom w:val="none" w:sz="0" w:space="0" w:color="auto"/>
                <w:right w:val="none" w:sz="0" w:space="0" w:color="auto"/>
              </w:divBdr>
            </w:div>
            <w:div w:id="681053264">
              <w:marLeft w:val="0"/>
              <w:marRight w:val="0"/>
              <w:marTop w:val="0"/>
              <w:marBottom w:val="0"/>
              <w:divBdr>
                <w:top w:val="none" w:sz="0" w:space="0" w:color="auto"/>
                <w:left w:val="none" w:sz="0" w:space="0" w:color="auto"/>
                <w:bottom w:val="none" w:sz="0" w:space="0" w:color="auto"/>
                <w:right w:val="none" w:sz="0" w:space="0" w:color="auto"/>
              </w:divBdr>
            </w:div>
            <w:div w:id="949554286">
              <w:marLeft w:val="0"/>
              <w:marRight w:val="0"/>
              <w:marTop w:val="0"/>
              <w:marBottom w:val="0"/>
              <w:divBdr>
                <w:top w:val="none" w:sz="0" w:space="0" w:color="auto"/>
                <w:left w:val="none" w:sz="0" w:space="0" w:color="auto"/>
                <w:bottom w:val="none" w:sz="0" w:space="0" w:color="auto"/>
                <w:right w:val="none" w:sz="0" w:space="0" w:color="auto"/>
              </w:divBdr>
            </w:div>
            <w:div w:id="348606199">
              <w:marLeft w:val="0"/>
              <w:marRight w:val="0"/>
              <w:marTop w:val="0"/>
              <w:marBottom w:val="0"/>
              <w:divBdr>
                <w:top w:val="none" w:sz="0" w:space="0" w:color="auto"/>
                <w:left w:val="none" w:sz="0" w:space="0" w:color="auto"/>
                <w:bottom w:val="none" w:sz="0" w:space="0" w:color="auto"/>
                <w:right w:val="none" w:sz="0" w:space="0" w:color="auto"/>
              </w:divBdr>
            </w:div>
            <w:div w:id="1743061671">
              <w:marLeft w:val="0"/>
              <w:marRight w:val="0"/>
              <w:marTop w:val="0"/>
              <w:marBottom w:val="0"/>
              <w:divBdr>
                <w:top w:val="none" w:sz="0" w:space="0" w:color="auto"/>
                <w:left w:val="none" w:sz="0" w:space="0" w:color="auto"/>
                <w:bottom w:val="none" w:sz="0" w:space="0" w:color="auto"/>
                <w:right w:val="none" w:sz="0" w:space="0" w:color="auto"/>
              </w:divBdr>
            </w:div>
            <w:div w:id="477455741">
              <w:marLeft w:val="0"/>
              <w:marRight w:val="0"/>
              <w:marTop w:val="0"/>
              <w:marBottom w:val="0"/>
              <w:divBdr>
                <w:top w:val="none" w:sz="0" w:space="0" w:color="auto"/>
                <w:left w:val="none" w:sz="0" w:space="0" w:color="auto"/>
                <w:bottom w:val="none" w:sz="0" w:space="0" w:color="auto"/>
                <w:right w:val="none" w:sz="0" w:space="0" w:color="auto"/>
              </w:divBdr>
            </w:div>
            <w:div w:id="1908303103">
              <w:marLeft w:val="0"/>
              <w:marRight w:val="0"/>
              <w:marTop w:val="0"/>
              <w:marBottom w:val="0"/>
              <w:divBdr>
                <w:top w:val="none" w:sz="0" w:space="0" w:color="auto"/>
                <w:left w:val="none" w:sz="0" w:space="0" w:color="auto"/>
                <w:bottom w:val="none" w:sz="0" w:space="0" w:color="auto"/>
                <w:right w:val="none" w:sz="0" w:space="0" w:color="auto"/>
              </w:divBdr>
            </w:div>
            <w:div w:id="1920796583">
              <w:marLeft w:val="0"/>
              <w:marRight w:val="0"/>
              <w:marTop w:val="0"/>
              <w:marBottom w:val="0"/>
              <w:divBdr>
                <w:top w:val="none" w:sz="0" w:space="0" w:color="auto"/>
                <w:left w:val="none" w:sz="0" w:space="0" w:color="auto"/>
                <w:bottom w:val="none" w:sz="0" w:space="0" w:color="auto"/>
                <w:right w:val="none" w:sz="0" w:space="0" w:color="auto"/>
              </w:divBdr>
            </w:div>
            <w:div w:id="1388918384">
              <w:marLeft w:val="0"/>
              <w:marRight w:val="0"/>
              <w:marTop w:val="0"/>
              <w:marBottom w:val="0"/>
              <w:divBdr>
                <w:top w:val="none" w:sz="0" w:space="0" w:color="auto"/>
                <w:left w:val="none" w:sz="0" w:space="0" w:color="auto"/>
                <w:bottom w:val="none" w:sz="0" w:space="0" w:color="auto"/>
                <w:right w:val="none" w:sz="0" w:space="0" w:color="auto"/>
              </w:divBdr>
            </w:div>
            <w:div w:id="1854220873">
              <w:marLeft w:val="0"/>
              <w:marRight w:val="0"/>
              <w:marTop w:val="0"/>
              <w:marBottom w:val="0"/>
              <w:divBdr>
                <w:top w:val="none" w:sz="0" w:space="0" w:color="auto"/>
                <w:left w:val="none" w:sz="0" w:space="0" w:color="auto"/>
                <w:bottom w:val="none" w:sz="0" w:space="0" w:color="auto"/>
                <w:right w:val="none" w:sz="0" w:space="0" w:color="auto"/>
              </w:divBdr>
            </w:div>
            <w:div w:id="1513061126">
              <w:marLeft w:val="0"/>
              <w:marRight w:val="0"/>
              <w:marTop w:val="0"/>
              <w:marBottom w:val="0"/>
              <w:divBdr>
                <w:top w:val="none" w:sz="0" w:space="0" w:color="auto"/>
                <w:left w:val="none" w:sz="0" w:space="0" w:color="auto"/>
                <w:bottom w:val="none" w:sz="0" w:space="0" w:color="auto"/>
                <w:right w:val="none" w:sz="0" w:space="0" w:color="auto"/>
              </w:divBdr>
            </w:div>
            <w:div w:id="1004672279">
              <w:marLeft w:val="0"/>
              <w:marRight w:val="0"/>
              <w:marTop w:val="0"/>
              <w:marBottom w:val="0"/>
              <w:divBdr>
                <w:top w:val="none" w:sz="0" w:space="0" w:color="auto"/>
                <w:left w:val="none" w:sz="0" w:space="0" w:color="auto"/>
                <w:bottom w:val="none" w:sz="0" w:space="0" w:color="auto"/>
                <w:right w:val="none" w:sz="0" w:space="0" w:color="auto"/>
              </w:divBdr>
            </w:div>
          </w:divsChild>
        </w:div>
        <w:div w:id="871500424">
          <w:marLeft w:val="0"/>
          <w:marRight w:val="0"/>
          <w:marTop w:val="0"/>
          <w:marBottom w:val="0"/>
          <w:divBdr>
            <w:top w:val="none" w:sz="0" w:space="0" w:color="auto"/>
            <w:left w:val="none" w:sz="0" w:space="0" w:color="auto"/>
            <w:bottom w:val="none" w:sz="0" w:space="0" w:color="auto"/>
            <w:right w:val="none" w:sz="0" w:space="0" w:color="auto"/>
          </w:divBdr>
          <w:divsChild>
            <w:div w:id="721560427">
              <w:marLeft w:val="0"/>
              <w:marRight w:val="0"/>
              <w:marTop w:val="0"/>
              <w:marBottom w:val="0"/>
              <w:divBdr>
                <w:top w:val="none" w:sz="0" w:space="0" w:color="auto"/>
                <w:left w:val="none" w:sz="0" w:space="0" w:color="auto"/>
                <w:bottom w:val="none" w:sz="0" w:space="0" w:color="auto"/>
                <w:right w:val="none" w:sz="0" w:space="0" w:color="auto"/>
              </w:divBdr>
            </w:div>
            <w:div w:id="1240359594">
              <w:marLeft w:val="0"/>
              <w:marRight w:val="0"/>
              <w:marTop w:val="0"/>
              <w:marBottom w:val="0"/>
              <w:divBdr>
                <w:top w:val="none" w:sz="0" w:space="0" w:color="auto"/>
                <w:left w:val="none" w:sz="0" w:space="0" w:color="auto"/>
                <w:bottom w:val="none" w:sz="0" w:space="0" w:color="auto"/>
                <w:right w:val="none" w:sz="0" w:space="0" w:color="auto"/>
              </w:divBdr>
            </w:div>
            <w:div w:id="1094743014">
              <w:marLeft w:val="0"/>
              <w:marRight w:val="0"/>
              <w:marTop w:val="0"/>
              <w:marBottom w:val="0"/>
              <w:divBdr>
                <w:top w:val="none" w:sz="0" w:space="0" w:color="auto"/>
                <w:left w:val="none" w:sz="0" w:space="0" w:color="auto"/>
                <w:bottom w:val="none" w:sz="0" w:space="0" w:color="auto"/>
                <w:right w:val="none" w:sz="0" w:space="0" w:color="auto"/>
              </w:divBdr>
            </w:div>
            <w:div w:id="1611010094">
              <w:marLeft w:val="0"/>
              <w:marRight w:val="0"/>
              <w:marTop w:val="0"/>
              <w:marBottom w:val="0"/>
              <w:divBdr>
                <w:top w:val="none" w:sz="0" w:space="0" w:color="auto"/>
                <w:left w:val="none" w:sz="0" w:space="0" w:color="auto"/>
                <w:bottom w:val="none" w:sz="0" w:space="0" w:color="auto"/>
                <w:right w:val="none" w:sz="0" w:space="0" w:color="auto"/>
              </w:divBdr>
            </w:div>
            <w:div w:id="1380130771">
              <w:marLeft w:val="0"/>
              <w:marRight w:val="0"/>
              <w:marTop w:val="0"/>
              <w:marBottom w:val="0"/>
              <w:divBdr>
                <w:top w:val="none" w:sz="0" w:space="0" w:color="auto"/>
                <w:left w:val="none" w:sz="0" w:space="0" w:color="auto"/>
                <w:bottom w:val="none" w:sz="0" w:space="0" w:color="auto"/>
                <w:right w:val="none" w:sz="0" w:space="0" w:color="auto"/>
              </w:divBdr>
            </w:div>
            <w:div w:id="2041780248">
              <w:marLeft w:val="0"/>
              <w:marRight w:val="0"/>
              <w:marTop w:val="0"/>
              <w:marBottom w:val="0"/>
              <w:divBdr>
                <w:top w:val="none" w:sz="0" w:space="0" w:color="auto"/>
                <w:left w:val="none" w:sz="0" w:space="0" w:color="auto"/>
                <w:bottom w:val="none" w:sz="0" w:space="0" w:color="auto"/>
                <w:right w:val="none" w:sz="0" w:space="0" w:color="auto"/>
              </w:divBdr>
            </w:div>
            <w:div w:id="1417440206">
              <w:marLeft w:val="0"/>
              <w:marRight w:val="0"/>
              <w:marTop w:val="0"/>
              <w:marBottom w:val="0"/>
              <w:divBdr>
                <w:top w:val="none" w:sz="0" w:space="0" w:color="auto"/>
                <w:left w:val="none" w:sz="0" w:space="0" w:color="auto"/>
                <w:bottom w:val="none" w:sz="0" w:space="0" w:color="auto"/>
                <w:right w:val="none" w:sz="0" w:space="0" w:color="auto"/>
              </w:divBdr>
            </w:div>
            <w:div w:id="1661537380">
              <w:marLeft w:val="0"/>
              <w:marRight w:val="0"/>
              <w:marTop w:val="0"/>
              <w:marBottom w:val="0"/>
              <w:divBdr>
                <w:top w:val="none" w:sz="0" w:space="0" w:color="auto"/>
                <w:left w:val="none" w:sz="0" w:space="0" w:color="auto"/>
                <w:bottom w:val="none" w:sz="0" w:space="0" w:color="auto"/>
                <w:right w:val="none" w:sz="0" w:space="0" w:color="auto"/>
              </w:divBdr>
            </w:div>
            <w:div w:id="1446271388">
              <w:marLeft w:val="0"/>
              <w:marRight w:val="0"/>
              <w:marTop w:val="0"/>
              <w:marBottom w:val="0"/>
              <w:divBdr>
                <w:top w:val="none" w:sz="0" w:space="0" w:color="auto"/>
                <w:left w:val="none" w:sz="0" w:space="0" w:color="auto"/>
                <w:bottom w:val="none" w:sz="0" w:space="0" w:color="auto"/>
                <w:right w:val="none" w:sz="0" w:space="0" w:color="auto"/>
              </w:divBdr>
            </w:div>
            <w:div w:id="1375042744">
              <w:marLeft w:val="0"/>
              <w:marRight w:val="0"/>
              <w:marTop w:val="0"/>
              <w:marBottom w:val="0"/>
              <w:divBdr>
                <w:top w:val="none" w:sz="0" w:space="0" w:color="auto"/>
                <w:left w:val="none" w:sz="0" w:space="0" w:color="auto"/>
                <w:bottom w:val="none" w:sz="0" w:space="0" w:color="auto"/>
                <w:right w:val="none" w:sz="0" w:space="0" w:color="auto"/>
              </w:divBdr>
            </w:div>
            <w:div w:id="1324551999">
              <w:marLeft w:val="0"/>
              <w:marRight w:val="0"/>
              <w:marTop w:val="0"/>
              <w:marBottom w:val="0"/>
              <w:divBdr>
                <w:top w:val="none" w:sz="0" w:space="0" w:color="auto"/>
                <w:left w:val="none" w:sz="0" w:space="0" w:color="auto"/>
                <w:bottom w:val="none" w:sz="0" w:space="0" w:color="auto"/>
                <w:right w:val="none" w:sz="0" w:space="0" w:color="auto"/>
              </w:divBdr>
            </w:div>
            <w:div w:id="6176365">
              <w:marLeft w:val="0"/>
              <w:marRight w:val="0"/>
              <w:marTop w:val="0"/>
              <w:marBottom w:val="0"/>
              <w:divBdr>
                <w:top w:val="none" w:sz="0" w:space="0" w:color="auto"/>
                <w:left w:val="none" w:sz="0" w:space="0" w:color="auto"/>
                <w:bottom w:val="none" w:sz="0" w:space="0" w:color="auto"/>
                <w:right w:val="none" w:sz="0" w:space="0" w:color="auto"/>
              </w:divBdr>
            </w:div>
            <w:div w:id="1944531082">
              <w:marLeft w:val="0"/>
              <w:marRight w:val="0"/>
              <w:marTop w:val="0"/>
              <w:marBottom w:val="0"/>
              <w:divBdr>
                <w:top w:val="none" w:sz="0" w:space="0" w:color="auto"/>
                <w:left w:val="none" w:sz="0" w:space="0" w:color="auto"/>
                <w:bottom w:val="none" w:sz="0" w:space="0" w:color="auto"/>
                <w:right w:val="none" w:sz="0" w:space="0" w:color="auto"/>
              </w:divBdr>
            </w:div>
            <w:div w:id="1970668839">
              <w:marLeft w:val="0"/>
              <w:marRight w:val="0"/>
              <w:marTop w:val="0"/>
              <w:marBottom w:val="0"/>
              <w:divBdr>
                <w:top w:val="none" w:sz="0" w:space="0" w:color="auto"/>
                <w:left w:val="none" w:sz="0" w:space="0" w:color="auto"/>
                <w:bottom w:val="none" w:sz="0" w:space="0" w:color="auto"/>
                <w:right w:val="none" w:sz="0" w:space="0" w:color="auto"/>
              </w:divBdr>
            </w:div>
            <w:div w:id="1325089710">
              <w:marLeft w:val="0"/>
              <w:marRight w:val="0"/>
              <w:marTop w:val="0"/>
              <w:marBottom w:val="0"/>
              <w:divBdr>
                <w:top w:val="none" w:sz="0" w:space="0" w:color="auto"/>
                <w:left w:val="none" w:sz="0" w:space="0" w:color="auto"/>
                <w:bottom w:val="none" w:sz="0" w:space="0" w:color="auto"/>
                <w:right w:val="none" w:sz="0" w:space="0" w:color="auto"/>
              </w:divBdr>
            </w:div>
            <w:div w:id="287054662">
              <w:marLeft w:val="0"/>
              <w:marRight w:val="0"/>
              <w:marTop w:val="0"/>
              <w:marBottom w:val="0"/>
              <w:divBdr>
                <w:top w:val="none" w:sz="0" w:space="0" w:color="auto"/>
                <w:left w:val="none" w:sz="0" w:space="0" w:color="auto"/>
                <w:bottom w:val="none" w:sz="0" w:space="0" w:color="auto"/>
                <w:right w:val="none" w:sz="0" w:space="0" w:color="auto"/>
              </w:divBdr>
            </w:div>
            <w:div w:id="1200238106">
              <w:marLeft w:val="0"/>
              <w:marRight w:val="0"/>
              <w:marTop w:val="0"/>
              <w:marBottom w:val="0"/>
              <w:divBdr>
                <w:top w:val="none" w:sz="0" w:space="0" w:color="auto"/>
                <w:left w:val="none" w:sz="0" w:space="0" w:color="auto"/>
                <w:bottom w:val="none" w:sz="0" w:space="0" w:color="auto"/>
                <w:right w:val="none" w:sz="0" w:space="0" w:color="auto"/>
              </w:divBdr>
            </w:div>
            <w:div w:id="791899590">
              <w:marLeft w:val="0"/>
              <w:marRight w:val="0"/>
              <w:marTop w:val="0"/>
              <w:marBottom w:val="0"/>
              <w:divBdr>
                <w:top w:val="none" w:sz="0" w:space="0" w:color="auto"/>
                <w:left w:val="none" w:sz="0" w:space="0" w:color="auto"/>
                <w:bottom w:val="none" w:sz="0" w:space="0" w:color="auto"/>
                <w:right w:val="none" w:sz="0" w:space="0" w:color="auto"/>
              </w:divBdr>
            </w:div>
            <w:div w:id="1785490570">
              <w:marLeft w:val="0"/>
              <w:marRight w:val="0"/>
              <w:marTop w:val="0"/>
              <w:marBottom w:val="0"/>
              <w:divBdr>
                <w:top w:val="none" w:sz="0" w:space="0" w:color="auto"/>
                <w:left w:val="none" w:sz="0" w:space="0" w:color="auto"/>
                <w:bottom w:val="none" w:sz="0" w:space="0" w:color="auto"/>
                <w:right w:val="none" w:sz="0" w:space="0" w:color="auto"/>
              </w:divBdr>
            </w:div>
            <w:div w:id="1030881932">
              <w:marLeft w:val="0"/>
              <w:marRight w:val="0"/>
              <w:marTop w:val="0"/>
              <w:marBottom w:val="0"/>
              <w:divBdr>
                <w:top w:val="none" w:sz="0" w:space="0" w:color="auto"/>
                <w:left w:val="none" w:sz="0" w:space="0" w:color="auto"/>
                <w:bottom w:val="none" w:sz="0" w:space="0" w:color="auto"/>
                <w:right w:val="none" w:sz="0" w:space="0" w:color="auto"/>
              </w:divBdr>
            </w:div>
          </w:divsChild>
        </w:div>
        <w:div w:id="634216891">
          <w:marLeft w:val="0"/>
          <w:marRight w:val="0"/>
          <w:marTop w:val="0"/>
          <w:marBottom w:val="0"/>
          <w:divBdr>
            <w:top w:val="none" w:sz="0" w:space="0" w:color="auto"/>
            <w:left w:val="none" w:sz="0" w:space="0" w:color="auto"/>
            <w:bottom w:val="none" w:sz="0" w:space="0" w:color="auto"/>
            <w:right w:val="none" w:sz="0" w:space="0" w:color="auto"/>
          </w:divBdr>
          <w:divsChild>
            <w:div w:id="693310965">
              <w:marLeft w:val="0"/>
              <w:marRight w:val="0"/>
              <w:marTop w:val="0"/>
              <w:marBottom w:val="0"/>
              <w:divBdr>
                <w:top w:val="none" w:sz="0" w:space="0" w:color="auto"/>
                <w:left w:val="none" w:sz="0" w:space="0" w:color="auto"/>
                <w:bottom w:val="none" w:sz="0" w:space="0" w:color="auto"/>
                <w:right w:val="none" w:sz="0" w:space="0" w:color="auto"/>
              </w:divBdr>
            </w:div>
            <w:div w:id="1460807425">
              <w:marLeft w:val="0"/>
              <w:marRight w:val="0"/>
              <w:marTop w:val="0"/>
              <w:marBottom w:val="0"/>
              <w:divBdr>
                <w:top w:val="none" w:sz="0" w:space="0" w:color="auto"/>
                <w:left w:val="none" w:sz="0" w:space="0" w:color="auto"/>
                <w:bottom w:val="none" w:sz="0" w:space="0" w:color="auto"/>
                <w:right w:val="none" w:sz="0" w:space="0" w:color="auto"/>
              </w:divBdr>
            </w:div>
            <w:div w:id="1793279756">
              <w:marLeft w:val="0"/>
              <w:marRight w:val="0"/>
              <w:marTop w:val="0"/>
              <w:marBottom w:val="0"/>
              <w:divBdr>
                <w:top w:val="none" w:sz="0" w:space="0" w:color="auto"/>
                <w:left w:val="none" w:sz="0" w:space="0" w:color="auto"/>
                <w:bottom w:val="none" w:sz="0" w:space="0" w:color="auto"/>
                <w:right w:val="none" w:sz="0" w:space="0" w:color="auto"/>
              </w:divBdr>
            </w:div>
            <w:div w:id="629168749">
              <w:marLeft w:val="0"/>
              <w:marRight w:val="0"/>
              <w:marTop w:val="0"/>
              <w:marBottom w:val="0"/>
              <w:divBdr>
                <w:top w:val="none" w:sz="0" w:space="0" w:color="auto"/>
                <w:left w:val="none" w:sz="0" w:space="0" w:color="auto"/>
                <w:bottom w:val="none" w:sz="0" w:space="0" w:color="auto"/>
                <w:right w:val="none" w:sz="0" w:space="0" w:color="auto"/>
              </w:divBdr>
            </w:div>
            <w:div w:id="641346452">
              <w:marLeft w:val="0"/>
              <w:marRight w:val="0"/>
              <w:marTop w:val="0"/>
              <w:marBottom w:val="0"/>
              <w:divBdr>
                <w:top w:val="none" w:sz="0" w:space="0" w:color="auto"/>
                <w:left w:val="none" w:sz="0" w:space="0" w:color="auto"/>
                <w:bottom w:val="none" w:sz="0" w:space="0" w:color="auto"/>
                <w:right w:val="none" w:sz="0" w:space="0" w:color="auto"/>
              </w:divBdr>
            </w:div>
            <w:div w:id="1784029919">
              <w:marLeft w:val="0"/>
              <w:marRight w:val="0"/>
              <w:marTop w:val="0"/>
              <w:marBottom w:val="0"/>
              <w:divBdr>
                <w:top w:val="none" w:sz="0" w:space="0" w:color="auto"/>
                <w:left w:val="none" w:sz="0" w:space="0" w:color="auto"/>
                <w:bottom w:val="none" w:sz="0" w:space="0" w:color="auto"/>
                <w:right w:val="none" w:sz="0" w:space="0" w:color="auto"/>
              </w:divBdr>
            </w:div>
            <w:div w:id="1476603887">
              <w:marLeft w:val="0"/>
              <w:marRight w:val="0"/>
              <w:marTop w:val="0"/>
              <w:marBottom w:val="0"/>
              <w:divBdr>
                <w:top w:val="none" w:sz="0" w:space="0" w:color="auto"/>
                <w:left w:val="none" w:sz="0" w:space="0" w:color="auto"/>
                <w:bottom w:val="none" w:sz="0" w:space="0" w:color="auto"/>
                <w:right w:val="none" w:sz="0" w:space="0" w:color="auto"/>
              </w:divBdr>
            </w:div>
            <w:div w:id="19734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646</Words>
  <Characters>3534</Characters>
  <Application>Microsoft Office Word</Application>
  <DocSecurity>0</DocSecurity>
  <Lines>76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 Amerongen</dc:creator>
  <cp:keywords/>
  <dc:description/>
  <cp:lastModifiedBy>Jan van Amerongen</cp:lastModifiedBy>
  <cp:revision>4</cp:revision>
  <dcterms:created xsi:type="dcterms:W3CDTF">2026-08-25T14:49:00Z</dcterms:created>
  <dcterms:modified xsi:type="dcterms:W3CDTF">2026-09-10T14:45:00Z</dcterms:modified>
</cp:coreProperties>
</file>