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2DC19" w14:textId="77777777" w:rsidR="00756987" w:rsidRPr="00020E05" w:rsidRDefault="00756987" w:rsidP="00756987">
      <w:pPr>
        <w:pStyle w:val="NoSpacing"/>
        <w:jc w:val="center"/>
        <w:rPr>
          <w:rFonts w:cstheme="minorHAnsi"/>
          <w:b/>
          <w:bCs/>
          <w:sz w:val="24"/>
          <w:szCs w:val="24"/>
        </w:rPr>
      </w:pPr>
      <w:r w:rsidRPr="00020E05">
        <w:rPr>
          <w:rFonts w:cstheme="minorHAnsi"/>
          <w:b/>
          <w:bCs/>
          <w:sz w:val="24"/>
          <w:szCs w:val="24"/>
        </w:rPr>
        <w:t>HOLMES COUNTY BOARD OF DD</w:t>
      </w:r>
    </w:p>
    <w:p w14:paraId="66327855" w14:textId="77777777" w:rsidR="00756987" w:rsidRPr="00020E05" w:rsidRDefault="00756987" w:rsidP="00756987">
      <w:pPr>
        <w:pStyle w:val="NoSpacing"/>
        <w:jc w:val="center"/>
        <w:rPr>
          <w:rFonts w:cstheme="minorHAnsi"/>
          <w:b/>
          <w:bCs/>
          <w:sz w:val="24"/>
          <w:szCs w:val="24"/>
        </w:rPr>
      </w:pPr>
      <w:r w:rsidRPr="00020E05">
        <w:rPr>
          <w:rFonts w:cstheme="minorHAnsi"/>
          <w:b/>
          <w:bCs/>
          <w:sz w:val="24"/>
          <w:szCs w:val="24"/>
        </w:rPr>
        <w:t>REGULAR MONTHLY MEETING MINUTES</w:t>
      </w:r>
    </w:p>
    <w:p w14:paraId="393F3922" w14:textId="04B73640" w:rsidR="00756987" w:rsidRPr="00020E05" w:rsidRDefault="00C562B5" w:rsidP="00756987">
      <w:pPr>
        <w:pStyle w:val="NoSpacing"/>
        <w:jc w:val="center"/>
        <w:rPr>
          <w:rFonts w:cstheme="minorHAnsi"/>
          <w:sz w:val="24"/>
          <w:szCs w:val="24"/>
        </w:rPr>
      </w:pPr>
      <w:r w:rsidRPr="00020E05">
        <w:rPr>
          <w:rFonts w:cstheme="minorHAnsi"/>
          <w:b/>
          <w:bCs/>
          <w:sz w:val="24"/>
          <w:szCs w:val="24"/>
        </w:rPr>
        <w:t>March</w:t>
      </w:r>
      <w:r w:rsidR="00756987" w:rsidRPr="00020E05">
        <w:rPr>
          <w:rFonts w:cstheme="minorHAnsi"/>
          <w:b/>
          <w:bCs/>
          <w:sz w:val="24"/>
          <w:szCs w:val="24"/>
        </w:rPr>
        <w:t xml:space="preserve"> 26, 2025</w:t>
      </w:r>
    </w:p>
    <w:p w14:paraId="497FA88A" w14:textId="77777777" w:rsidR="00756987" w:rsidRPr="00020E05" w:rsidRDefault="00756987" w:rsidP="00756987">
      <w:pPr>
        <w:pStyle w:val="NoSpacing"/>
        <w:rPr>
          <w:rFonts w:cstheme="minorHAnsi"/>
          <w:sz w:val="24"/>
          <w:szCs w:val="24"/>
        </w:rPr>
      </w:pPr>
    </w:p>
    <w:p w14:paraId="41719225" w14:textId="77777777" w:rsidR="00756987" w:rsidRPr="00020E05" w:rsidRDefault="00756987" w:rsidP="00756987">
      <w:pPr>
        <w:pStyle w:val="NoSpacing"/>
        <w:rPr>
          <w:rFonts w:cstheme="minorHAnsi"/>
          <w:sz w:val="24"/>
          <w:szCs w:val="24"/>
        </w:rPr>
      </w:pPr>
    </w:p>
    <w:p w14:paraId="3D007161" w14:textId="023FB5E2" w:rsidR="00756987" w:rsidRPr="00020E05" w:rsidRDefault="00756987" w:rsidP="00756987">
      <w:pPr>
        <w:pStyle w:val="NoSpacing"/>
        <w:numPr>
          <w:ilvl w:val="0"/>
          <w:numId w:val="1"/>
        </w:numPr>
        <w:rPr>
          <w:rFonts w:cstheme="minorHAnsi"/>
          <w:b/>
          <w:bCs/>
          <w:sz w:val="24"/>
          <w:szCs w:val="24"/>
        </w:rPr>
      </w:pPr>
      <w:r w:rsidRPr="00020E05">
        <w:rPr>
          <w:rFonts w:cstheme="minorHAnsi"/>
          <w:b/>
          <w:bCs/>
          <w:sz w:val="24"/>
          <w:szCs w:val="24"/>
        </w:rPr>
        <w:t>Meeting called to order by President Chad Yoder at 12:0</w:t>
      </w:r>
      <w:r w:rsidR="00C562B5" w:rsidRPr="00020E05">
        <w:rPr>
          <w:rFonts w:cstheme="minorHAnsi"/>
          <w:b/>
          <w:bCs/>
          <w:sz w:val="24"/>
          <w:szCs w:val="24"/>
        </w:rPr>
        <w:t>0</w:t>
      </w:r>
      <w:r w:rsidRPr="00020E05">
        <w:rPr>
          <w:rFonts w:cstheme="minorHAnsi"/>
          <w:b/>
          <w:bCs/>
          <w:sz w:val="24"/>
          <w:szCs w:val="24"/>
        </w:rPr>
        <w:t xml:space="preserve"> p.m.</w:t>
      </w:r>
    </w:p>
    <w:p w14:paraId="550A6B35" w14:textId="77777777" w:rsidR="00756987" w:rsidRPr="00020E05" w:rsidRDefault="00756987" w:rsidP="00756987">
      <w:pPr>
        <w:pStyle w:val="NoSpacing"/>
        <w:rPr>
          <w:rFonts w:cstheme="minorHAnsi"/>
          <w:sz w:val="24"/>
          <w:szCs w:val="24"/>
        </w:rPr>
      </w:pPr>
    </w:p>
    <w:p w14:paraId="0BBFA959" w14:textId="77777777" w:rsidR="00756987" w:rsidRPr="00020E05" w:rsidRDefault="00756987" w:rsidP="00756987">
      <w:pPr>
        <w:autoSpaceDE w:val="0"/>
        <w:autoSpaceDN w:val="0"/>
        <w:adjustRightInd w:val="0"/>
        <w:ind w:left="1080"/>
        <w:rPr>
          <w:b/>
          <w:bCs/>
          <w:sz w:val="24"/>
          <w:szCs w:val="24"/>
        </w:rPr>
      </w:pPr>
      <w:r w:rsidRPr="00020E05">
        <w:rPr>
          <w:b/>
          <w:bCs/>
          <w:sz w:val="24"/>
          <w:szCs w:val="24"/>
        </w:rPr>
        <w:t xml:space="preserve">A.  </w:t>
      </w:r>
      <w:r w:rsidRPr="00020E05">
        <w:rPr>
          <w:rFonts w:cstheme="minorHAnsi"/>
          <w:b/>
          <w:bCs/>
          <w:sz w:val="24"/>
          <w:szCs w:val="24"/>
        </w:rPr>
        <w:t>Roll Call</w:t>
      </w:r>
    </w:p>
    <w:p w14:paraId="52D06DAF" w14:textId="77777777" w:rsidR="00756987" w:rsidRPr="00020E05" w:rsidRDefault="00756987" w:rsidP="00756987">
      <w:pPr>
        <w:pStyle w:val="NoSpacing"/>
        <w:rPr>
          <w:rFonts w:cstheme="minorHAnsi"/>
          <w:sz w:val="24"/>
          <w:szCs w:val="24"/>
        </w:rPr>
      </w:pPr>
    </w:p>
    <w:p w14:paraId="210CAED0" w14:textId="2D70D968" w:rsidR="00756987" w:rsidRPr="00020E05" w:rsidRDefault="00756987" w:rsidP="00756987">
      <w:pPr>
        <w:pStyle w:val="NoSpacing"/>
        <w:ind w:left="720" w:firstLine="720"/>
        <w:rPr>
          <w:rFonts w:cstheme="minorHAnsi"/>
          <w:sz w:val="24"/>
          <w:szCs w:val="24"/>
        </w:rPr>
      </w:pPr>
      <w:r w:rsidRPr="00020E05">
        <w:rPr>
          <w:rFonts w:cstheme="minorHAnsi"/>
          <w:sz w:val="24"/>
          <w:szCs w:val="24"/>
        </w:rPr>
        <w:t xml:space="preserve">Chad Yoder - </w:t>
      </w:r>
      <w:r w:rsidR="00C562B5" w:rsidRPr="00020E05">
        <w:rPr>
          <w:rFonts w:cstheme="minorHAnsi"/>
          <w:sz w:val="24"/>
          <w:szCs w:val="24"/>
        </w:rPr>
        <w:t>Absent</w:t>
      </w:r>
      <w:r w:rsidRPr="00020E05">
        <w:rPr>
          <w:rFonts w:cstheme="minorHAnsi"/>
          <w:sz w:val="24"/>
          <w:szCs w:val="24"/>
        </w:rPr>
        <w:tab/>
      </w:r>
      <w:r w:rsidRPr="00020E05">
        <w:rPr>
          <w:rFonts w:cstheme="minorHAnsi"/>
          <w:sz w:val="24"/>
          <w:szCs w:val="24"/>
        </w:rPr>
        <w:tab/>
      </w:r>
      <w:r w:rsidRPr="00020E05">
        <w:rPr>
          <w:rFonts w:cstheme="minorHAnsi"/>
          <w:sz w:val="24"/>
          <w:szCs w:val="24"/>
        </w:rPr>
        <w:tab/>
      </w:r>
      <w:r w:rsidR="00020E05">
        <w:rPr>
          <w:rFonts w:cstheme="minorHAnsi"/>
          <w:sz w:val="24"/>
          <w:szCs w:val="24"/>
        </w:rPr>
        <w:t xml:space="preserve">              </w:t>
      </w:r>
      <w:r w:rsidRPr="00020E05">
        <w:rPr>
          <w:rFonts w:cstheme="minorHAnsi"/>
          <w:sz w:val="24"/>
          <w:szCs w:val="24"/>
        </w:rPr>
        <w:t>Tara Dalrymple- Present</w:t>
      </w:r>
    </w:p>
    <w:p w14:paraId="7E9B2C0A" w14:textId="77777777" w:rsidR="00756987" w:rsidRPr="00020E05" w:rsidRDefault="00756987" w:rsidP="00756987">
      <w:pPr>
        <w:pStyle w:val="NoSpacing"/>
        <w:ind w:left="720" w:firstLine="720"/>
        <w:rPr>
          <w:rFonts w:cstheme="minorHAnsi"/>
          <w:sz w:val="24"/>
          <w:szCs w:val="24"/>
        </w:rPr>
      </w:pPr>
      <w:r w:rsidRPr="00020E05">
        <w:rPr>
          <w:rFonts w:cstheme="minorHAnsi"/>
          <w:sz w:val="24"/>
          <w:szCs w:val="24"/>
        </w:rPr>
        <w:t>Wilbur Hershberger - Present</w:t>
      </w:r>
      <w:r w:rsidRPr="00020E05">
        <w:rPr>
          <w:rFonts w:cstheme="minorHAnsi"/>
          <w:sz w:val="24"/>
          <w:szCs w:val="24"/>
        </w:rPr>
        <w:tab/>
      </w:r>
      <w:r w:rsidRPr="00020E05">
        <w:rPr>
          <w:rFonts w:cstheme="minorHAnsi"/>
          <w:sz w:val="24"/>
          <w:szCs w:val="24"/>
        </w:rPr>
        <w:tab/>
        <w:t>Kyle Snyder - Present</w:t>
      </w:r>
    </w:p>
    <w:p w14:paraId="21F56A9B" w14:textId="2B09D03F" w:rsidR="00756987" w:rsidRPr="00020E05" w:rsidRDefault="00756987" w:rsidP="00756987">
      <w:pPr>
        <w:pStyle w:val="NoSpacing"/>
        <w:ind w:left="720" w:firstLine="720"/>
        <w:rPr>
          <w:rFonts w:cstheme="minorHAnsi"/>
          <w:sz w:val="24"/>
          <w:szCs w:val="24"/>
        </w:rPr>
      </w:pPr>
      <w:r w:rsidRPr="00020E05">
        <w:rPr>
          <w:rFonts w:cstheme="minorHAnsi"/>
          <w:sz w:val="24"/>
          <w:szCs w:val="24"/>
        </w:rPr>
        <w:t xml:space="preserve">Mike Palmer - </w:t>
      </w:r>
      <w:r w:rsidR="00C562B5" w:rsidRPr="00020E05">
        <w:rPr>
          <w:rFonts w:cstheme="minorHAnsi"/>
          <w:sz w:val="24"/>
          <w:szCs w:val="24"/>
        </w:rPr>
        <w:t>Present</w:t>
      </w:r>
      <w:r w:rsidRPr="00020E05">
        <w:rPr>
          <w:rFonts w:cstheme="minorHAnsi"/>
          <w:sz w:val="24"/>
          <w:szCs w:val="24"/>
        </w:rPr>
        <w:tab/>
      </w:r>
      <w:r w:rsidRPr="00020E05">
        <w:rPr>
          <w:rFonts w:cstheme="minorHAnsi"/>
          <w:sz w:val="24"/>
          <w:szCs w:val="24"/>
        </w:rPr>
        <w:tab/>
      </w:r>
      <w:r w:rsidRPr="00020E05">
        <w:rPr>
          <w:rFonts w:cstheme="minorHAnsi"/>
          <w:sz w:val="24"/>
          <w:szCs w:val="24"/>
        </w:rPr>
        <w:tab/>
        <w:t>Michele Snow - Present</w:t>
      </w:r>
    </w:p>
    <w:p w14:paraId="5F07703B" w14:textId="77777777" w:rsidR="00756987" w:rsidRPr="00020E05" w:rsidRDefault="00756987" w:rsidP="00756987">
      <w:pPr>
        <w:pStyle w:val="NoSpacing"/>
        <w:ind w:left="720" w:firstLine="720"/>
        <w:rPr>
          <w:rFonts w:cstheme="minorHAnsi"/>
          <w:sz w:val="24"/>
          <w:szCs w:val="24"/>
        </w:rPr>
      </w:pPr>
      <w:r w:rsidRPr="00020E05">
        <w:rPr>
          <w:rFonts w:cstheme="minorHAnsi"/>
          <w:sz w:val="24"/>
          <w:szCs w:val="24"/>
        </w:rPr>
        <w:t>Amos Yoder - Present</w:t>
      </w:r>
    </w:p>
    <w:p w14:paraId="3B6982EB" w14:textId="77777777" w:rsidR="00756987" w:rsidRPr="00020E05" w:rsidRDefault="00756987" w:rsidP="00756987">
      <w:pPr>
        <w:pStyle w:val="NoSpacing"/>
        <w:rPr>
          <w:rFonts w:cstheme="minorHAnsi"/>
          <w:sz w:val="24"/>
          <w:szCs w:val="24"/>
        </w:rPr>
      </w:pPr>
    </w:p>
    <w:p w14:paraId="59D03208" w14:textId="77777777" w:rsidR="00756987" w:rsidRPr="00020E05" w:rsidRDefault="00756987" w:rsidP="00756987">
      <w:pPr>
        <w:pStyle w:val="NoSpacing"/>
        <w:rPr>
          <w:rFonts w:cstheme="minorHAnsi"/>
          <w:sz w:val="24"/>
          <w:szCs w:val="24"/>
        </w:rPr>
      </w:pPr>
    </w:p>
    <w:p w14:paraId="231C53BF" w14:textId="77777777" w:rsidR="00756987" w:rsidRPr="00020E05" w:rsidRDefault="00756987" w:rsidP="00756987">
      <w:pPr>
        <w:pStyle w:val="NoSpacing"/>
        <w:numPr>
          <w:ilvl w:val="0"/>
          <w:numId w:val="2"/>
        </w:numPr>
        <w:rPr>
          <w:rFonts w:cstheme="minorHAnsi"/>
          <w:b/>
          <w:bCs/>
          <w:sz w:val="24"/>
          <w:szCs w:val="24"/>
        </w:rPr>
      </w:pPr>
      <w:r w:rsidRPr="00020E05">
        <w:rPr>
          <w:rFonts w:cstheme="minorHAnsi"/>
          <w:b/>
          <w:bCs/>
          <w:sz w:val="24"/>
          <w:szCs w:val="24"/>
        </w:rPr>
        <w:t>Staff Present</w:t>
      </w:r>
    </w:p>
    <w:p w14:paraId="10C57D03" w14:textId="77777777" w:rsidR="00756987" w:rsidRPr="00020E05" w:rsidRDefault="00756987" w:rsidP="00756987">
      <w:pPr>
        <w:pStyle w:val="NoSpacing"/>
        <w:rPr>
          <w:rFonts w:cstheme="minorHAnsi"/>
          <w:sz w:val="24"/>
          <w:szCs w:val="24"/>
        </w:rPr>
      </w:pPr>
    </w:p>
    <w:p w14:paraId="03599F88" w14:textId="37BC763F" w:rsidR="00756987" w:rsidRPr="00020E05" w:rsidRDefault="00756987" w:rsidP="00756987">
      <w:pPr>
        <w:pStyle w:val="NoSpacing"/>
        <w:ind w:left="720" w:firstLine="720"/>
        <w:rPr>
          <w:rFonts w:cstheme="minorHAnsi"/>
          <w:sz w:val="24"/>
          <w:szCs w:val="24"/>
        </w:rPr>
      </w:pPr>
      <w:r w:rsidRPr="00020E05">
        <w:rPr>
          <w:rFonts w:cstheme="minorHAnsi"/>
          <w:sz w:val="24"/>
          <w:szCs w:val="24"/>
        </w:rPr>
        <w:t xml:space="preserve">Marianne Mader  </w:t>
      </w:r>
      <w:r w:rsidR="00C562B5" w:rsidRPr="00020E05">
        <w:rPr>
          <w:rFonts w:cstheme="minorHAnsi"/>
          <w:sz w:val="24"/>
          <w:szCs w:val="24"/>
        </w:rPr>
        <w:t xml:space="preserve"> </w:t>
      </w:r>
      <w:r w:rsidRPr="00020E05">
        <w:rPr>
          <w:rFonts w:cstheme="minorHAnsi"/>
          <w:sz w:val="24"/>
          <w:szCs w:val="24"/>
        </w:rPr>
        <w:t xml:space="preserve"> Curtis Goehring  </w:t>
      </w:r>
      <w:r w:rsidR="00C562B5" w:rsidRPr="00020E05">
        <w:rPr>
          <w:rFonts w:cstheme="minorHAnsi"/>
          <w:sz w:val="24"/>
          <w:szCs w:val="24"/>
        </w:rPr>
        <w:t xml:space="preserve"> </w:t>
      </w:r>
      <w:r w:rsidRPr="00020E05">
        <w:rPr>
          <w:rFonts w:cstheme="minorHAnsi"/>
          <w:sz w:val="24"/>
          <w:szCs w:val="24"/>
        </w:rPr>
        <w:t xml:space="preserve"> Evelyn Scott   </w:t>
      </w:r>
      <w:r w:rsidR="00C562B5" w:rsidRPr="00020E05">
        <w:rPr>
          <w:rFonts w:cstheme="minorHAnsi"/>
          <w:sz w:val="24"/>
          <w:szCs w:val="24"/>
        </w:rPr>
        <w:t xml:space="preserve"> Monique Jacobs</w:t>
      </w:r>
    </w:p>
    <w:p w14:paraId="2049C3CE" w14:textId="77777777" w:rsidR="00756987" w:rsidRPr="00020E05" w:rsidRDefault="00756987" w:rsidP="00756987">
      <w:pPr>
        <w:pStyle w:val="NoSpacing"/>
        <w:rPr>
          <w:rFonts w:cstheme="minorHAnsi"/>
          <w:sz w:val="24"/>
          <w:szCs w:val="24"/>
        </w:rPr>
      </w:pPr>
    </w:p>
    <w:p w14:paraId="48E96D6F" w14:textId="77777777" w:rsidR="00756987" w:rsidRPr="00020E05" w:rsidRDefault="00756987" w:rsidP="00756987">
      <w:pPr>
        <w:pStyle w:val="NoSpacing"/>
        <w:rPr>
          <w:rFonts w:cstheme="minorHAnsi"/>
          <w:sz w:val="24"/>
          <w:szCs w:val="24"/>
        </w:rPr>
      </w:pPr>
    </w:p>
    <w:p w14:paraId="3E180C9F" w14:textId="2EA8AEFE" w:rsidR="00756987" w:rsidRPr="00020E05" w:rsidRDefault="00756987" w:rsidP="00756987">
      <w:pPr>
        <w:pStyle w:val="NoSpacing"/>
        <w:numPr>
          <w:ilvl w:val="0"/>
          <w:numId w:val="2"/>
        </w:numPr>
        <w:rPr>
          <w:rFonts w:cstheme="minorHAnsi"/>
          <w:b/>
          <w:bCs/>
          <w:sz w:val="24"/>
          <w:szCs w:val="24"/>
        </w:rPr>
      </w:pPr>
      <w:r w:rsidRPr="00020E05">
        <w:rPr>
          <w:rFonts w:cstheme="minorHAnsi"/>
          <w:b/>
          <w:bCs/>
          <w:sz w:val="24"/>
          <w:szCs w:val="24"/>
        </w:rPr>
        <w:t xml:space="preserve">Visitors Present: </w:t>
      </w:r>
      <w:r w:rsidR="00C562B5" w:rsidRPr="00020E05">
        <w:rPr>
          <w:rFonts w:cstheme="minorHAnsi"/>
          <w:sz w:val="24"/>
          <w:szCs w:val="24"/>
          <w:u w:val="single"/>
        </w:rPr>
        <w:t>N/A_______________________________________</w:t>
      </w:r>
    </w:p>
    <w:p w14:paraId="3BA90CAC" w14:textId="77777777" w:rsidR="00756987" w:rsidRPr="00020E05" w:rsidRDefault="00756987" w:rsidP="00756987">
      <w:pPr>
        <w:pStyle w:val="NoSpacing"/>
        <w:rPr>
          <w:rFonts w:cstheme="minorHAnsi"/>
          <w:sz w:val="24"/>
          <w:szCs w:val="24"/>
        </w:rPr>
      </w:pPr>
    </w:p>
    <w:p w14:paraId="5F580550" w14:textId="77777777" w:rsidR="00756987" w:rsidRPr="00020E05" w:rsidRDefault="00756987" w:rsidP="00756987">
      <w:pPr>
        <w:pStyle w:val="NoSpacing"/>
        <w:rPr>
          <w:rFonts w:cstheme="minorHAnsi"/>
          <w:sz w:val="24"/>
          <w:szCs w:val="24"/>
        </w:rPr>
      </w:pPr>
    </w:p>
    <w:p w14:paraId="4ED0BE4E" w14:textId="3DF5701C" w:rsidR="00756987" w:rsidRPr="00020E05" w:rsidRDefault="00756987" w:rsidP="00756987">
      <w:pPr>
        <w:pStyle w:val="NoSpacing"/>
        <w:numPr>
          <w:ilvl w:val="0"/>
          <w:numId w:val="2"/>
        </w:numPr>
        <w:rPr>
          <w:rFonts w:cstheme="minorHAnsi"/>
          <w:b/>
          <w:bCs/>
          <w:sz w:val="24"/>
          <w:szCs w:val="24"/>
        </w:rPr>
      </w:pPr>
      <w:r w:rsidRPr="00020E05">
        <w:rPr>
          <w:rFonts w:cstheme="minorHAnsi"/>
          <w:b/>
          <w:bCs/>
          <w:sz w:val="24"/>
          <w:szCs w:val="24"/>
        </w:rPr>
        <w:t xml:space="preserve">Hearing of Visitors: </w:t>
      </w:r>
      <w:r w:rsidR="00C562B5" w:rsidRPr="00020E05">
        <w:rPr>
          <w:rFonts w:cstheme="minorHAnsi"/>
          <w:sz w:val="24"/>
          <w:szCs w:val="24"/>
          <w:u w:val="single"/>
        </w:rPr>
        <w:t>N/A</w:t>
      </w:r>
      <w:r w:rsidRPr="00020E05">
        <w:rPr>
          <w:rFonts w:cstheme="minorHAnsi"/>
          <w:b/>
          <w:bCs/>
          <w:sz w:val="24"/>
          <w:szCs w:val="24"/>
        </w:rPr>
        <w:t>_______________________________________</w:t>
      </w:r>
    </w:p>
    <w:p w14:paraId="392193EC" w14:textId="77777777" w:rsidR="00756987" w:rsidRPr="00020E05" w:rsidRDefault="00756987" w:rsidP="00756987">
      <w:pPr>
        <w:pStyle w:val="NoSpacing"/>
        <w:rPr>
          <w:rFonts w:cstheme="minorHAnsi"/>
          <w:sz w:val="24"/>
          <w:szCs w:val="24"/>
        </w:rPr>
      </w:pPr>
    </w:p>
    <w:p w14:paraId="5834998D" w14:textId="77777777" w:rsidR="00756987" w:rsidRPr="00020E05" w:rsidRDefault="00756987" w:rsidP="00756987">
      <w:pPr>
        <w:pStyle w:val="NoSpacing"/>
        <w:rPr>
          <w:rFonts w:cstheme="minorHAnsi"/>
          <w:sz w:val="24"/>
          <w:szCs w:val="24"/>
        </w:rPr>
      </w:pPr>
    </w:p>
    <w:p w14:paraId="74F3A7BC" w14:textId="77777777" w:rsidR="00756987" w:rsidRPr="00020E05" w:rsidRDefault="00756987" w:rsidP="00756987">
      <w:pPr>
        <w:pStyle w:val="NoSpacing"/>
        <w:numPr>
          <w:ilvl w:val="0"/>
          <w:numId w:val="1"/>
        </w:numPr>
        <w:rPr>
          <w:rFonts w:cstheme="minorHAnsi"/>
          <w:b/>
          <w:bCs/>
          <w:sz w:val="24"/>
          <w:szCs w:val="24"/>
        </w:rPr>
      </w:pPr>
      <w:r w:rsidRPr="00020E05">
        <w:rPr>
          <w:rFonts w:cstheme="minorHAnsi"/>
          <w:b/>
          <w:bCs/>
          <w:sz w:val="24"/>
          <w:szCs w:val="24"/>
        </w:rPr>
        <w:t>ADDITIONS/REVISIONS/APPROVAL OF AGENDA</w:t>
      </w:r>
    </w:p>
    <w:p w14:paraId="4276DE9E" w14:textId="77777777" w:rsidR="00756987" w:rsidRPr="00020E05" w:rsidRDefault="00756987" w:rsidP="00756987">
      <w:pPr>
        <w:pStyle w:val="NoSpacing"/>
        <w:rPr>
          <w:rFonts w:cstheme="minorHAnsi"/>
          <w:sz w:val="24"/>
          <w:szCs w:val="24"/>
        </w:rPr>
      </w:pPr>
    </w:p>
    <w:p w14:paraId="65472F09" w14:textId="47601B52" w:rsidR="00756987" w:rsidRPr="00020E05" w:rsidRDefault="00756987" w:rsidP="00756987">
      <w:pPr>
        <w:pStyle w:val="NoSpacing"/>
        <w:ind w:left="1080"/>
        <w:rPr>
          <w:rFonts w:cstheme="minorHAnsi"/>
          <w:sz w:val="24"/>
          <w:szCs w:val="24"/>
        </w:rPr>
      </w:pPr>
      <w:r w:rsidRPr="00020E05">
        <w:rPr>
          <w:rFonts w:cstheme="minorHAnsi"/>
          <w:sz w:val="24"/>
          <w:szCs w:val="24"/>
        </w:rPr>
        <w:t xml:space="preserve">A motion was made by Tara Dalrymple and seconded by </w:t>
      </w:r>
      <w:r w:rsidR="00020E05">
        <w:rPr>
          <w:rFonts w:cstheme="minorHAnsi"/>
          <w:sz w:val="24"/>
          <w:szCs w:val="24"/>
        </w:rPr>
        <w:t>Amos Yoder</w:t>
      </w:r>
      <w:r w:rsidRPr="00020E05">
        <w:rPr>
          <w:rFonts w:cstheme="minorHAnsi"/>
          <w:sz w:val="24"/>
          <w:szCs w:val="24"/>
        </w:rPr>
        <w:t xml:space="preserve"> to approve the </w:t>
      </w:r>
      <w:r w:rsidR="00C562B5" w:rsidRPr="00020E05">
        <w:rPr>
          <w:rFonts w:cstheme="minorHAnsi"/>
          <w:sz w:val="24"/>
          <w:szCs w:val="24"/>
        </w:rPr>
        <w:t>March</w:t>
      </w:r>
      <w:r w:rsidRPr="00020E05">
        <w:rPr>
          <w:rFonts w:cstheme="minorHAnsi"/>
          <w:sz w:val="24"/>
          <w:szCs w:val="24"/>
        </w:rPr>
        <w:t xml:space="preserve"> 26, </w:t>
      </w:r>
      <w:proofErr w:type="gramStart"/>
      <w:r w:rsidRPr="00020E05">
        <w:rPr>
          <w:rFonts w:cstheme="minorHAnsi"/>
          <w:sz w:val="24"/>
          <w:szCs w:val="24"/>
        </w:rPr>
        <w:t>2025</w:t>
      </w:r>
      <w:proofErr w:type="gramEnd"/>
      <w:r w:rsidRPr="00020E05">
        <w:rPr>
          <w:rFonts w:cstheme="minorHAnsi"/>
          <w:sz w:val="24"/>
          <w:szCs w:val="24"/>
        </w:rPr>
        <w:t xml:space="preserve"> meeting agenda.</w:t>
      </w:r>
    </w:p>
    <w:p w14:paraId="76E44BBA" w14:textId="77777777" w:rsidR="00756987" w:rsidRPr="00020E05" w:rsidRDefault="00756987" w:rsidP="00756987">
      <w:pPr>
        <w:pStyle w:val="NoSpacing"/>
        <w:rPr>
          <w:rFonts w:cstheme="minorHAnsi"/>
          <w:sz w:val="24"/>
          <w:szCs w:val="24"/>
        </w:rPr>
      </w:pPr>
    </w:p>
    <w:p w14:paraId="2F3A0825" w14:textId="77777777" w:rsidR="00756987" w:rsidRPr="00020E05" w:rsidRDefault="00756987" w:rsidP="00756987">
      <w:pPr>
        <w:pStyle w:val="NoSpacing"/>
        <w:numPr>
          <w:ilvl w:val="0"/>
          <w:numId w:val="1"/>
        </w:numPr>
        <w:rPr>
          <w:rFonts w:cstheme="minorHAnsi"/>
          <w:b/>
          <w:bCs/>
          <w:sz w:val="24"/>
          <w:szCs w:val="24"/>
        </w:rPr>
      </w:pPr>
      <w:r w:rsidRPr="00020E05">
        <w:rPr>
          <w:rFonts w:cstheme="minorHAnsi"/>
          <w:b/>
          <w:bCs/>
          <w:sz w:val="24"/>
          <w:szCs w:val="24"/>
        </w:rPr>
        <w:t>MEETING MINUTES</w:t>
      </w:r>
    </w:p>
    <w:p w14:paraId="239EBCBC" w14:textId="1185274A" w:rsidR="007C04D3" w:rsidRPr="00020E05" w:rsidRDefault="00756987" w:rsidP="00756987">
      <w:pPr>
        <w:pStyle w:val="NoSpacing"/>
        <w:ind w:left="1080"/>
        <w:rPr>
          <w:rFonts w:cstheme="minorHAnsi"/>
          <w:sz w:val="24"/>
          <w:szCs w:val="24"/>
        </w:rPr>
      </w:pPr>
      <w:r w:rsidRPr="00020E05">
        <w:rPr>
          <w:rFonts w:cstheme="minorHAnsi"/>
          <w:sz w:val="24"/>
          <w:szCs w:val="24"/>
        </w:rPr>
        <w:t xml:space="preserve">A motion was made by </w:t>
      </w:r>
      <w:r w:rsidR="00C562B5" w:rsidRPr="00020E05">
        <w:rPr>
          <w:rFonts w:cstheme="minorHAnsi"/>
          <w:sz w:val="24"/>
          <w:szCs w:val="24"/>
        </w:rPr>
        <w:t>Michelle Snow</w:t>
      </w:r>
      <w:r w:rsidRPr="00020E05">
        <w:rPr>
          <w:rFonts w:cstheme="minorHAnsi"/>
          <w:sz w:val="24"/>
          <w:szCs w:val="24"/>
        </w:rPr>
        <w:t xml:space="preserve"> and seconded by </w:t>
      </w:r>
      <w:r w:rsidR="00020E05">
        <w:rPr>
          <w:rFonts w:cstheme="minorHAnsi"/>
          <w:sz w:val="24"/>
          <w:szCs w:val="24"/>
        </w:rPr>
        <w:t>Wilbur Hershberger</w:t>
      </w:r>
      <w:r w:rsidRPr="00020E05">
        <w:rPr>
          <w:rFonts w:cstheme="minorHAnsi"/>
          <w:sz w:val="24"/>
          <w:szCs w:val="24"/>
        </w:rPr>
        <w:t xml:space="preserve"> to approve the </w:t>
      </w:r>
      <w:r w:rsidR="00C562B5" w:rsidRPr="00020E05">
        <w:rPr>
          <w:rFonts w:cstheme="minorHAnsi"/>
          <w:sz w:val="24"/>
          <w:szCs w:val="24"/>
        </w:rPr>
        <w:t>February</w:t>
      </w:r>
      <w:r w:rsidRPr="00020E05">
        <w:rPr>
          <w:rFonts w:cstheme="minorHAnsi"/>
          <w:sz w:val="24"/>
          <w:szCs w:val="24"/>
        </w:rPr>
        <w:t xml:space="preserve"> 2</w:t>
      </w:r>
      <w:r w:rsidR="00C562B5" w:rsidRPr="00020E05">
        <w:rPr>
          <w:rFonts w:cstheme="minorHAnsi"/>
          <w:sz w:val="24"/>
          <w:szCs w:val="24"/>
        </w:rPr>
        <w:t>6</w:t>
      </w:r>
      <w:r w:rsidRPr="00020E05">
        <w:rPr>
          <w:rFonts w:cstheme="minorHAnsi"/>
          <w:sz w:val="24"/>
          <w:szCs w:val="24"/>
        </w:rPr>
        <w:t xml:space="preserve">, </w:t>
      </w:r>
      <w:proofErr w:type="gramStart"/>
      <w:r w:rsidRPr="00020E05">
        <w:rPr>
          <w:rFonts w:cstheme="minorHAnsi"/>
          <w:sz w:val="24"/>
          <w:szCs w:val="24"/>
        </w:rPr>
        <w:t>2025</w:t>
      </w:r>
      <w:proofErr w:type="gramEnd"/>
      <w:r w:rsidRPr="00020E05">
        <w:rPr>
          <w:rFonts w:cstheme="minorHAnsi"/>
          <w:sz w:val="24"/>
          <w:szCs w:val="24"/>
        </w:rPr>
        <w:t xml:space="preserve"> Organizational Meeting Minutes as submitted.</w:t>
      </w:r>
    </w:p>
    <w:p w14:paraId="782BE9D9" w14:textId="55733404" w:rsidR="007C04D3" w:rsidRPr="00020E05" w:rsidRDefault="007C04D3" w:rsidP="00756987">
      <w:pPr>
        <w:pStyle w:val="NoSpacing"/>
        <w:ind w:left="1080"/>
        <w:rPr>
          <w:rFonts w:cstheme="minorHAnsi"/>
          <w:sz w:val="24"/>
          <w:szCs w:val="24"/>
        </w:rPr>
      </w:pPr>
    </w:p>
    <w:p w14:paraId="0E77571E" w14:textId="77777777" w:rsidR="00756987" w:rsidRPr="00020E05" w:rsidRDefault="00756987" w:rsidP="00756987">
      <w:pPr>
        <w:pStyle w:val="NoSpacing"/>
        <w:rPr>
          <w:rFonts w:cstheme="minorHAnsi"/>
          <w:sz w:val="24"/>
          <w:szCs w:val="24"/>
        </w:rPr>
      </w:pPr>
    </w:p>
    <w:p w14:paraId="1355C3F0" w14:textId="1FBDF336" w:rsidR="00756987" w:rsidRPr="00020E05" w:rsidRDefault="007C04D3" w:rsidP="007C04D3">
      <w:pPr>
        <w:pStyle w:val="NoSpacing"/>
        <w:ind w:left="360"/>
        <w:rPr>
          <w:rFonts w:cstheme="minorHAnsi"/>
          <w:b/>
          <w:bCs/>
          <w:sz w:val="24"/>
          <w:szCs w:val="24"/>
        </w:rPr>
      </w:pPr>
      <w:r w:rsidRPr="00020E05">
        <w:rPr>
          <w:rFonts w:cstheme="minorHAnsi"/>
          <w:b/>
          <w:bCs/>
          <w:sz w:val="24"/>
          <w:szCs w:val="24"/>
        </w:rPr>
        <w:t xml:space="preserve">   IV.          </w:t>
      </w:r>
      <w:r w:rsidR="00756987" w:rsidRPr="00020E05">
        <w:rPr>
          <w:rFonts w:cstheme="minorHAnsi"/>
          <w:b/>
          <w:bCs/>
          <w:sz w:val="24"/>
          <w:szCs w:val="24"/>
        </w:rPr>
        <w:t>FINANCIAL REPORTS/BUSINESS MANAGER’S REPORT – Curtis Goehring</w:t>
      </w:r>
    </w:p>
    <w:p w14:paraId="5C4A7DD7" w14:textId="77777777" w:rsidR="00756987" w:rsidRPr="00020E05" w:rsidRDefault="00756987" w:rsidP="00756987">
      <w:pPr>
        <w:pStyle w:val="NoSpacing"/>
        <w:rPr>
          <w:rFonts w:cstheme="minorHAnsi"/>
          <w:b/>
          <w:bCs/>
          <w:sz w:val="24"/>
          <w:szCs w:val="24"/>
        </w:rPr>
      </w:pPr>
    </w:p>
    <w:p w14:paraId="30CA8F07" w14:textId="61CA841B" w:rsidR="00756987" w:rsidRPr="00020E05" w:rsidRDefault="00756987" w:rsidP="00756987">
      <w:pPr>
        <w:pStyle w:val="NoSpacing"/>
        <w:jc w:val="both"/>
        <w:rPr>
          <w:rFonts w:cstheme="minorHAnsi"/>
          <w:sz w:val="24"/>
          <w:szCs w:val="24"/>
        </w:rPr>
      </w:pPr>
      <w:r w:rsidRPr="00020E05">
        <w:rPr>
          <w:rFonts w:cstheme="minorHAnsi"/>
          <w:b/>
          <w:bCs/>
          <w:sz w:val="24"/>
          <w:szCs w:val="24"/>
        </w:rPr>
        <w:t xml:space="preserve">                   </w:t>
      </w:r>
      <w:r w:rsidR="000073B0" w:rsidRPr="00020E05">
        <w:rPr>
          <w:rFonts w:cstheme="minorHAnsi"/>
          <w:b/>
          <w:bCs/>
          <w:sz w:val="24"/>
          <w:szCs w:val="24"/>
        </w:rPr>
        <w:t xml:space="preserve">         </w:t>
      </w:r>
      <w:r w:rsidRPr="00020E05">
        <w:rPr>
          <w:rFonts w:cstheme="minorHAnsi"/>
          <w:b/>
          <w:bCs/>
          <w:sz w:val="24"/>
          <w:szCs w:val="24"/>
        </w:rPr>
        <w:t>Approval of Budget Summary, Expenditures by Vendor</w:t>
      </w:r>
      <w:r w:rsidRPr="00020E05">
        <w:rPr>
          <w:rFonts w:cstheme="minorHAnsi"/>
          <w:sz w:val="24"/>
          <w:szCs w:val="24"/>
        </w:rPr>
        <w:t>.</w:t>
      </w:r>
    </w:p>
    <w:p w14:paraId="65DDC4ED" w14:textId="77777777" w:rsidR="00756987" w:rsidRPr="00020E05" w:rsidRDefault="00756987" w:rsidP="00756987">
      <w:pPr>
        <w:pStyle w:val="NoSpacing"/>
        <w:rPr>
          <w:rFonts w:cstheme="minorHAnsi"/>
          <w:sz w:val="24"/>
          <w:szCs w:val="24"/>
        </w:rPr>
      </w:pPr>
    </w:p>
    <w:p w14:paraId="07D89995" w14:textId="6302F5A4" w:rsidR="00756987" w:rsidRPr="00020E05" w:rsidRDefault="000073B0" w:rsidP="00756987">
      <w:pPr>
        <w:pStyle w:val="NoSpacing"/>
        <w:ind w:left="975"/>
        <w:rPr>
          <w:rFonts w:cstheme="minorHAnsi"/>
          <w:sz w:val="24"/>
          <w:szCs w:val="24"/>
        </w:rPr>
      </w:pPr>
      <w:r w:rsidRPr="00020E05">
        <w:rPr>
          <w:rFonts w:cstheme="minorHAnsi"/>
          <w:sz w:val="24"/>
          <w:szCs w:val="24"/>
        </w:rPr>
        <w:t xml:space="preserve">   </w:t>
      </w:r>
      <w:r w:rsidR="00756987" w:rsidRPr="00020E05">
        <w:rPr>
          <w:rFonts w:cstheme="minorHAnsi"/>
          <w:sz w:val="24"/>
          <w:szCs w:val="24"/>
        </w:rPr>
        <w:t xml:space="preserve">A motion was made by </w:t>
      </w:r>
      <w:r w:rsidR="00C562B5" w:rsidRPr="00020E05">
        <w:rPr>
          <w:rFonts w:cstheme="minorHAnsi"/>
          <w:sz w:val="24"/>
          <w:szCs w:val="24"/>
        </w:rPr>
        <w:t>Kyle Snyder</w:t>
      </w:r>
      <w:r w:rsidR="00756987" w:rsidRPr="00020E05">
        <w:rPr>
          <w:rFonts w:cstheme="minorHAnsi"/>
          <w:sz w:val="24"/>
          <w:szCs w:val="24"/>
        </w:rPr>
        <w:t xml:space="preserve"> and seconded by </w:t>
      </w:r>
      <w:r w:rsidR="00020E05">
        <w:rPr>
          <w:rFonts w:cstheme="minorHAnsi"/>
          <w:sz w:val="24"/>
          <w:szCs w:val="24"/>
        </w:rPr>
        <w:t>Amos Yoder</w:t>
      </w:r>
      <w:r w:rsidR="00756987" w:rsidRPr="00020E05">
        <w:rPr>
          <w:rFonts w:cstheme="minorHAnsi"/>
          <w:sz w:val="24"/>
          <w:szCs w:val="24"/>
        </w:rPr>
        <w:t xml:space="preserve"> to approve the Budge</w:t>
      </w:r>
      <w:r w:rsidR="00C562B5" w:rsidRPr="00020E05">
        <w:rPr>
          <w:rFonts w:cstheme="minorHAnsi"/>
          <w:sz w:val="24"/>
          <w:szCs w:val="24"/>
        </w:rPr>
        <w:t>t</w:t>
      </w:r>
      <w:r w:rsidR="00756987" w:rsidRPr="00020E05">
        <w:rPr>
          <w:rFonts w:cstheme="minorHAnsi"/>
          <w:sz w:val="24"/>
          <w:szCs w:val="24"/>
        </w:rPr>
        <w:t xml:space="preserve"> </w:t>
      </w:r>
    </w:p>
    <w:p w14:paraId="7908B1CB" w14:textId="1E140573" w:rsidR="000073B0" w:rsidRPr="00020E05" w:rsidRDefault="00756987" w:rsidP="00323594">
      <w:pPr>
        <w:pStyle w:val="NoSpacing"/>
        <w:rPr>
          <w:rFonts w:cstheme="minorHAnsi"/>
          <w:b/>
          <w:bCs/>
          <w:sz w:val="24"/>
          <w:szCs w:val="24"/>
        </w:rPr>
      </w:pPr>
      <w:r w:rsidRPr="00020E05">
        <w:rPr>
          <w:rFonts w:cstheme="minorHAnsi"/>
          <w:sz w:val="24"/>
          <w:szCs w:val="24"/>
        </w:rPr>
        <w:t xml:space="preserve">                  </w:t>
      </w:r>
      <w:r w:rsidR="000073B0" w:rsidRPr="00020E05">
        <w:rPr>
          <w:rFonts w:cstheme="minorHAnsi"/>
          <w:sz w:val="24"/>
          <w:szCs w:val="24"/>
        </w:rPr>
        <w:t xml:space="preserve">         </w:t>
      </w:r>
      <w:r w:rsidRPr="00020E05">
        <w:rPr>
          <w:rFonts w:cstheme="minorHAnsi"/>
          <w:sz w:val="24"/>
          <w:szCs w:val="24"/>
        </w:rPr>
        <w:t xml:space="preserve">Summary, Expenditures by Vendor through </w:t>
      </w:r>
      <w:r w:rsidR="00323594" w:rsidRPr="00020E05">
        <w:rPr>
          <w:rFonts w:cstheme="minorHAnsi"/>
          <w:sz w:val="24"/>
          <w:szCs w:val="24"/>
        </w:rPr>
        <w:t>February 28</w:t>
      </w:r>
      <w:r w:rsidRPr="00020E05">
        <w:rPr>
          <w:rFonts w:cstheme="minorHAnsi"/>
          <w:sz w:val="24"/>
          <w:szCs w:val="24"/>
        </w:rPr>
        <w:t>, 202</w:t>
      </w:r>
      <w:r w:rsidR="007C04D3" w:rsidRPr="00020E05">
        <w:rPr>
          <w:rFonts w:cstheme="minorHAnsi"/>
          <w:sz w:val="24"/>
          <w:szCs w:val="24"/>
        </w:rPr>
        <w:t>5</w:t>
      </w:r>
    </w:p>
    <w:p w14:paraId="1B4D1C3A" w14:textId="135305B9" w:rsidR="00020E05" w:rsidRPr="00020E05" w:rsidRDefault="00020E05" w:rsidP="00020E05">
      <w:pPr>
        <w:pStyle w:val="NoSpacing"/>
        <w:ind w:left="1440"/>
        <w:rPr>
          <w:rFonts w:cstheme="minorHAnsi"/>
          <w:b/>
          <w:bCs/>
          <w:sz w:val="24"/>
          <w:szCs w:val="24"/>
        </w:rPr>
      </w:pPr>
      <w:r>
        <w:rPr>
          <w:rFonts w:cstheme="minorHAnsi"/>
          <w:b/>
          <w:bCs/>
          <w:sz w:val="24"/>
          <w:szCs w:val="24"/>
        </w:rPr>
        <w:lastRenderedPageBreak/>
        <w:t xml:space="preserve">                                        </w:t>
      </w:r>
      <w:r w:rsidRPr="00020E05">
        <w:rPr>
          <w:rFonts w:cstheme="minorHAnsi"/>
          <w:b/>
          <w:bCs/>
          <w:sz w:val="24"/>
          <w:szCs w:val="24"/>
        </w:rPr>
        <w:t>HOLMES COUNTY BOARD OF DD</w:t>
      </w:r>
    </w:p>
    <w:p w14:paraId="7840956A" w14:textId="727E093F" w:rsidR="00020E05" w:rsidRPr="00020E05" w:rsidRDefault="00020E05" w:rsidP="00020E05">
      <w:pPr>
        <w:pStyle w:val="NoSpacing"/>
        <w:ind w:left="1440"/>
        <w:rPr>
          <w:rFonts w:cstheme="minorHAnsi"/>
          <w:b/>
          <w:bCs/>
          <w:sz w:val="24"/>
          <w:szCs w:val="24"/>
        </w:rPr>
      </w:pPr>
      <w:r w:rsidRPr="00020E05">
        <w:rPr>
          <w:rFonts w:cstheme="minorHAnsi"/>
          <w:b/>
          <w:bCs/>
          <w:sz w:val="24"/>
          <w:szCs w:val="24"/>
        </w:rPr>
        <w:t xml:space="preserve">                                  REGULAR MONTHLY MEETING MINUTES</w:t>
      </w:r>
    </w:p>
    <w:p w14:paraId="60B0F420" w14:textId="0AEE6CB6" w:rsidR="00020E05" w:rsidRPr="00020E05" w:rsidRDefault="00020E05" w:rsidP="00020E05">
      <w:pPr>
        <w:pStyle w:val="NoSpacing"/>
        <w:ind w:left="1440"/>
        <w:rPr>
          <w:rFonts w:cstheme="minorHAnsi"/>
          <w:b/>
          <w:bCs/>
          <w:sz w:val="24"/>
          <w:szCs w:val="24"/>
        </w:rPr>
      </w:pPr>
      <w:r w:rsidRPr="00020E05">
        <w:rPr>
          <w:rFonts w:cstheme="minorHAnsi"/>
          <w:b/>
          <w:bCs/>
          <w:sz w:val="24"/>
          <w:szCs w:val="24"/>
        </w:rPr>
        <w:t xml:space="preserve">                                                          FEBRUARY 26, 2025</w:t>
      </w:r>
    </w:p>
    <w:p w14:paraId="7F9249C3" w14:textId="27B183BA" w:rsidR="00020E05" w:rsidRPr="00020E05" w:rsidRDefault="00020E05" w:rsidP="00020E05">
      <w:pPr>
        <w:pStyle w:val="NoSpacing"/>
        <w:ind w:left="1440"/>
        <w:rPr>
          <w:rFonts w:cstheme="minorHAnsi"/>
          <w:sz w:val="24"/>
          <w:szCs w:val="24"/>
        </w:rPr>
      </w:pPr>
      <w:r w:rsidRPr="00020E05">
        <w:rPr>
          <w:rFonts w:cstheme="minorHAnsi"/>
          <w:b/>
          <w:bCs/>
          <w:sz w:val="24"/>
          <w:szCs w:val="24"/>
        </w:rPr>
        <w:t xml:space="preserve">                                                                      Page 2</w:t>
      </w:r>
    </w:p>
    <w:p w14:paraId="6C0E82D2" w14:textId="77777777" w:rsidR="000073B0" w:rsidRPr="00020E05" w:rsidRDefault="000073B0" w:rsidP="000073B0">
      <w:pPr>
        <w:pStyle w:val="NoSpacing"/>
        <w:ind w:left="1080"/>
        <w:rPr>
          <w:rFonts w:cstheme="minorHAnsi"/>
          <w:b/>
          <w:bCs/>
          <w:sz w:val="24"/>
          <w:szCs w:val="24"/>
        </w:rPr>
      </w:pPr>
    </w:p>
    <w:p w14:paraId="1BACA92E" w14:textId="77777777" w:rsidR="000073B0" w:rsidRPr="00020E05" w:rsidRDefault="000073B0" w:rsidP="000073B0">
      <w:pPr>
        <w:pStyle w:val="NoSpacing"/>
        <w:ind w:left="1080"/>
        <w:rPr>
          <w:rFonts w:cstheme="minorHAnsi"/>
          <w:b/>
          <w:bCs/>
          <w:sz w:val="24"/>
          <w:szCs w:val="24"/>
        </w:rPr>
      </w:pPr>
    </w:p>
    <w:p w14:paraId="0B45D6E7" w14:textId="6D8E9F94" w:rsidR="000073B0" w:rsidRPr="00020E05" w:rsidRDefault="000073B0" w:rsidP="00A72FDA">
      <w:pPr>
        <w:pStyle w:val="NoSpacing"/>
        <w:numPr>
          <w:ilvl w:val="0"/>
          <w:numId w:val="13"/>
        </w:numPr>
        <w:rPr>
          <w:rFonts w:cstheme="minorHAnsi"/>
          <w:b/>
          <w:bCs/>
          <w:sz w:val="24"/>
          <w:szCs w:val="24"/>
        </w:rPr>
      </w:pPr>
      <w:r w:rsidRPr="00020E05">
        <w:rPr>
          <w:rFonts w:cstheme="minorHAnsi"/>
          <w:b/>
          <w:bCs/>
          <w:sz w:val="24"/>
          <w:szCs w:val="24"/>
        </w:rPr>
        <w:t>COMMUNICATION/INFORMATION/SHARING</w:t>
      </w:r>
    </w:p>
    <w:p w14:paraId="15B1D929" w14:textId="77777777" w:rsidR="00756987" w:rsidRPr="00020E05" w:rsidRDefault="00756987" w:rsidP="00756987">
      <w:pPr>
        <w:pStyle w:val="NoSpacing"/>
        <w:ind w:left="1080"/>
        <w:rPr>
          <w:rFonts w:cstheme="minorHAnsi"/>
          <w:b/>
          <w:bCs/>
          <w:sz w:val="24"/>
          <w:szCs w:val="24"/>
        </w:rPr>
      </w:pPr>
    </w:p>
    <w:p w14:paraId="7B9F49E1" w14:textId="6AD94DA1" w:rsidR="00756987" w:rsidRDefault="006A3F33" w:rsidP="00FC2B8E">
      <w:pPr>
        <w:pStyle w:val="NoSpacing"/>
        <w:numPr>
          <w:ilvl w:val="0"/>
          <w:numId w:val="25"/>
        </w:numPr>
        <w:rPr>
          <w:rFonts w:cstheme="minorHAnsi"/>
          <w:b/>
          <w:bCs/>
          <w:sz w:val="24"/>
          <w:szCs w:val="24"/>
        </w:rPr>
      </w:pPr>
      <w:r w:rsidRPr="00020E05">
        <w:rPr>
          <w:rFonts w:cstheme="minorHAnsi"/>
          <w:b/>
          <w:bCs/>
          <w:sz w:val="24"/>
          <w:szCs w:val="24"/>
        </w:rPr>
        <w:t xml:space="preserve">  </w:t>
      </w:r>
      <w:r w:rsidR="00756987" w:rsidRPr="00020E05">
        <w:rPr>
          <w:rFonts w:cstheme="minorHAnsi"/>
          <w:b/>
          <w:bCs/>
          <w:sz w:val="24"/>
          <w:szCs w:val="24"/>
        </w:rPr>
        <w:t>Administrative Reports/Comments</w:t>
      </w:r>
    </w:p>
    <w:p w14:paraId="3DF1C309" w14:textId="3631823A" w:rsidR="006A3F33" w:rsidRPr="00020E05" w:rsidRDefault="006A3F33" w:rsidP="006A3F33">
      <w:pPr>
        <w:pStyle w:val="NoSpacing"/>
        <w:ind w:left="1005"/>
        <w:rPr>
          <w:rFonts w:cstheme="minorHAnsi"/>
          <w:b/>
          <w:bCs/>
          <w:sz w:val="24"/>
          <w:szCs w:val="24"/>
        </w:rPr>
      </w:pPr>
      <w:r w:rsidRPr="00020E05">
        <w:rPr>
          <w:rFonts w:cstheme="minorHAnsi"/>
          <w:b/>
          <w:bCs/>
          <w:sz w:val="24"/>
          <w:szCs w:val="24"/>
        </w:rPr>
        <w:t xml:space="preserve"> </w:t>
      </w:r>
    </w:p>
    <w:p w14:paraId="2DD14A2E" w14:textId="416E52FD" w:rsidR="00323594" w:rsidRPr="00020E05" w:rsidRDefault="00020E05" w:rsidP="00020E05">
      <w:pPr>
        <w:pStyle w:val="NoSpacing"/>
        <w:ind w:left="1440"/>
        <w:rPr>
          <w:rFonts w:cstheme="minorHAnsi"/>
          <w:b/>
          <w:bCs/>
          <w:sz w:val="24"/>
          <w:szCs w:val="24"/>
        </w:rPr>
      </w:pPr>
      <w:r>
        <w:rPr>
          <w:rFonts w:cstheme="minorHAnsi"/>
          <w:b/>
          <w:bCs/>
          <w:sz w:val="24"/>
          <w:szCs w:val="24"/>
        </w:rPr>
        <w:t xml:space="preserve">1. </w:t>
      </w:r>
      <w:r w:rsidR="00756987" w:rsidRPr="00020E05">
        <w:rPr>
          <w:rFonts w:cstheme="minorHAnsi"/>
          <w:b/>
          <w:bCs/>
          <w:sz w:val="24"/>
          <w:szCs w:val="24"/>
        </w:rPr>
        <w:t xml:space="preserve">Staff Changes:   </w:t>
      </w:r>
      <w:r w:rsidR="00C562B5" w:rsidRPr="00020E05">
        <w:rPr>
          <w:rFonts w:cstheme="minorHAnsi"/>
          <w:sz w:val="24"/>
          <w:szCs w:val="24"/>
        </w:rPr>
        <w:t>Human Resources is currently working to fill the Educational Director.  We have filled the Early Childhood Development Specialist position with an internal candidate.</w:t>
      </w:r>
      <w:r w:rsidR="00323594" w:rsidRPr="00020E05">
        <w:rPr>
          <w:rFonts w:cstheme="minorHAnsi"/>
          <w:b/>
          <w:bCs/>
          <w:sz w:val="24"/>
          <w:szCs w:val="24"/>
        </w:rPr>
        <w:t xml:space="preserve">                                                      </w:t>
      </w:r>
    </w:p>
    <w:p w14:paraId="0E59924C" w14:textId="77777777" w:rsidR="00323594" w:rsidRPr="00020E05" w:rsidRDefault="00323594" w:rsidP="006A3F33">
      <w:pPr>
        <w:pStyle w:val="NoSpacing"/>
        <w:ind w:left="1440"/>
        <w:rPr>
          <w:rFonts w:cstheme="minorHAnsi"/>
          <w:b/>
          <w:bCs/>
          <w:sz w:val="24"/>
          <w:szCs w:val="24"/>
        </w:rPr>
      </w:pPr>
    </w:p>
    <w:p w14:paraId="0D1C02B4" w14:textId="0E7A038E" w:rsidR="00A72FDA" w:rsidRPr="00020E05" w:rsidRDefault="006A3F33" w:rsidP="006A3F33">
      <w:pPr>
        <w:pStyle w:val="NoSpacing"/>
        <w:ind w:left="1440"/>
        <w:rPr>
          <w:rFonts w:cstheme="minorHAnsi"/>
          <w:b/>
          <w:bCs/>
          <w:sz w:val="24"/>
          <w:szCs w:val="24"/>
        </w:rPr>
      </w:pPr>
      <w:r w:rsidRPr="00020E05">
        <w:rPr>
          <w:rFonts w:cstheme="minorHAnsi"/>
          <w:b/>
          <w:bCs/>
          <w:sz w:val="24"/>
          <w:szCs w:val="24"/>
        </w:rPr>
        <w:t xml:space="preserve"> 2.        </w:t>
      </w:r>
      <w:r w:rsidR="00806F1D" w:rsidRPr="00020E05">
        <w:rPr>
          <w:rFonts w:cstheme="minorHAnsi"/>
          <w:b/>
          <w:bCs/>
          <w:sz w:val="24"/>
          <w:szCs w:val="24"/>
        </w:rPr>
        <w:t>Provider Fair</w:t>
      </w:r>
      <w:r w:rsidR="00756987" w:rsidRPr="00020E05">
        <w:rPr>
          <w:rFonts w:cstheme="minorHAnsi"/>
          <w:b/>
          <w:bCs/>
          <w:sz w:val="24"/>
          <w:szCs w:val="24"/>
        </w:rPr>
        <w:t xml:space="preserve">: </w:t>
      </w:r>
      <w:r w:rsidR="00806F1D" w:rsidRPr="00020E05">
        <w:rPr>
          <w:rFonts w:cstheme="minorHAnsi"/>
          <w:sz w:val="24"/>
          <w:szCs w:val="24"/>
        </w:rPr>
        <w:t xml:space="preserve">  Providers of services for people with developmental disabilities shared information at Homes County’s Provider fair at West Holmes High School on the same night as the Buck vs Community All Stars game, 3/18/2025.  People were able to visit with providers including Mid East Ohio Regional Council, Goodwill Industries, </w:t>
      </w:r>
      <w:proofErr w:type="spellStart"/>
      <w:r w:rsidR="00806F1D" w:rsidRPr="00020E05">
        <w:rPr>
          <w:rFonts w:cstheme="minorHAnsi"/>
          <w:sz w:val="24"/>
          <w:szCs w:val="24"/>
        </w:rPr>
        <w:t>Gentlebrook</w:t>
      </w:r>
      <w:proofErr w:type="spellEnd"/>
      <w:r w:rsidR="00806F1D" w:rsidRPr="00020E05">
        <w:rPr>
          <w:rFonts w:cstheme="minorHAnsi"/>
          <w:sz w:val="24"/>
          <w:szCs w:val="24"/>
        </w:rPr>
        <w:t>, Safe in Home, Sacred Ground, State Support Team 9, Catholic Charities, Society for Equal Access, Include-Ability, HCAHC, Early Intervention, and Ohio’s Tech Ambassadors.</w:t>
      </w:r>
    </w:p>
    <w:p w14:paraId="55E0DCCE" w14:textId="77777777" w:rsidR="00A72FDA" w:rsidRPr="00020E05" w:rsidRDefault="00A72FDA" w:rsidP="00A72FDA">
      <w:pPr>
        <w:pStyle w:val="NoSpacing"/>
        <w:ind w:left="1440"/>
        <w:jc w:val="center"/>
        <w:rPr>
          <w:rFonts w:cstheme="minorHAnsi"/>
          <w:b/>
          <w:bCs/>
          <w:sz w:val="24"/>
          <w:szCs w:val="24"/>
        </w:rPr>
      </w:pPr>
    </w:p>
    <w:p w14:paraId="262C76BA" w14:textId="097B9E9E" w:rsidR="00A72FDA" w:rsidRPr="00020E05" w:rsidRDefault="00323594" w:rsidP="00323594">
      <w:pPr>
        <w:pStyle w:val="NoSpacing"/>
        <w:numPr>
          <w:ilvl w:val="0"/>
          <w:numId w:val="25"/>
        </w:numPr>
        <w:rPr>
          <w:rFonts w:cstheme="minorHAnsi"/>
          <w:b/>
          <w:bCs/>
          <w:sz w:val="24"/>
          <w:szCs w:val="24"/>
        </w:rPr>
      </w:pPr>
      <w:r w:rsidRPr="00020E05">
        <w:rPr>
          <w:rFonts w:cstheme="minorHAnsi"/>
          <w:b/>
          <w:bCs/>
          <w:sz w:val="24"/>
          <w:szCs w:val="24"/>
        </w:rPr>
        <w:t xml:space="preserve"> </w:t>
      </w:r>
      <w:r w:rsidR="00806F1D" w:rsidRPr="00020E05">
        <w:rPr>
          <w:rFonts w:cstheme="minorHAnsi"/>
          <w:b/>
          <w:bCs/>
          <w:sz w:val="24"/>
          <w:szCs w:val="24"/>
        </w:rPr>
        <w:t>Pr</w:t>
      </w:r>
      <w:r w:rsidR="00A72FDA" w:rsidRPr="00020E05">
        <w:rPr>
          <w:rFonts w:cstheme="minorHAnsi"/>
          <w:b/>
          <w:bCs/>
          <w:sz w:val="24"/>
          <w:szCs w:val="24"/>
        </w:rPr>
        <w:t>ogram Reports</w:t>
      </w:r>
    </w:p>
    <w:p w14:paraId="2D335ABB" w14:textId="77777777" w:rsidR="00A72FDA" w:rsidRPr="00020E05" w:rsidRDefault="00A72FDA" w:rsidP="00A72FDA">
      <w:pPr>
        <w:pStyle w:val="NoSpacing"/>
        <w:ind w:left="1080"/>
        <w:jc w:val="center"/>
        <w:rPr>
          <w:rFonts w:cstheme="minorHAnsi"/>
          <w:b/>
          <w:bCs/>
          <w:sz w:val="24"/>
          <w:szCs w:val="24"/>
        </w:rPr>
      </w:pPr>
    </w:p>
    <w:p w14:paraId="619F0341" w14:textId="77777777" w:rsidR="00756987" w:rsidRPr="00020E05" w:rsidRDefault="00756987" w:rsidP="00756987">
      <w:pPr>
        <w:pStyle w:val="NoSpacing"/>
        <w:ind w:left="1440"/>
        <w:rPr>
          <w:rFonts w:cstheme="minorHAnsi"/>
          <w:b/>
          <w:bCs/>
          <w:sz w:val="24"/>
          <w:szCs w:val="24"/>
        </w:rPr>
      </w:pPr>
    </w:p>
    <w:p w14:paraId="2C4CCC93" w14:textId="77777777" w:rsidR="00756987" w:rsidRPr="00020E05" w:rsidRDefault="00756987" w:rsidP="00756987">
      <w:pPr>
        <w:pStyle w:val="NoSpacing"/>
        <w:numPr>
          <w:ilvl w:val="0"/>
          <w:numId w:val="5"/>
        </w:numPr>
        <w:rPr>
          <w:rFonts w:cstheme="minorHAnsi"/>
          <w:b/>
          <w:bCs/>
          <w:sz w:val="24"/>
          <w:szCs w:val="24"/>
        </w:rPr>
      </w:pPr>
      <w:r w:rsidRPr="00020E05">
        <w:rPr>
          <w:rFonts w:cstheme="minorHAnsi"/>
          <w:b/>
          <w:bCs/>
          <w:sz w:val="24"/>
          <w:szCs w:val="24"/>
        </w:rPr>
        <w:t xml:space="preserve">Program Statistics </w:t>
      </w:r>
      <w:r w:rsidRPr="00020E05">
        <w:rPr>
          <w:rFonts w:cstheme="minorHAnsi"/>
          <w:sz w:val="24"/>
          <w:szCs w:val="24"/>
        </w:rPr>
        <w:t>are attached (B1).</w:t>
      </w:r>
    </w:p>
    <w:p w14:paraId="1950F5D3" w14:textId="77777777" w:rsidR="00756987" w:rsidRPr="00020E05" w:rsidRDefault="00756987" w:rsidP="00756987">
      <w:pPr>
        <w:pStyle w:val="NoSpacing"/>
        <w:rPr>
          <w:rFonts w:cstheme="minorHAnsi"/>
          <w:b/>
          <w:bCs/>
          <w:sz w:val="24"/>
          <w:szCs w:val="24"/>
        </w:rPr>
      </w:pPr>
    </w:p>
    <w:p w14:paraId="738F0A14" w14:textId="5A2B312F" w:rsidR="00D84E55" w:rsidRPr="00020E05" w:rsidRDefault="00806F1D" w:rsidP="000A5C99">
      <w:pPr>
        <w:pStyle w:val="NoSpacing"/>
        <w:numPr>
          <w:ilvl w:val="0"/>
          <w:numId w:val="5"/>
        </w:numPr>
        <w:rPr>
          <w:rFonts w:cstheme="minorHAnsi"/>
          <w:sz w:val="24"/>
          <w:szCs w:val="24"/>
        </w:rPr>
      </w:pPr>
      <w:proofErr w:type="gramStart"/>
      <w:r w:rsidRPr="00020E05">
        <w:rPr>
          <w:rFonts w:cstheme="minorHAnsi"/>
          <w:b/>
          <w:bCs/>
          <w:sz w:val="24"/>
          <w:szCs w:val="24"/>
        </w:rPr>
        <w:t>Bucks</w:t>
      </w:r>
      <w:proofErr w:type="gramEnd"/>
      <w:r w:rsidRPr="00020E05">
        <w:rPr>
          <w:rFonts w:cstheme="minorHAnsi"/>
          <w:b/>
          <w:bCs/>
          <w:sz w:val="24"/>
          <w:szCs w:val="24"/>
        </w:rPr>
        <w:t xml:space="preserve"> vs Community All-Stars</w:t>
      </w:r>
      <w:r w:rsidR="00756987" w:rsidRPr="00020E05">
        <w:rPr>
          <w:rFonts w:cstheme="minorHAnsi"/>
          <w:b/>
          <w:bCs/>
          <w:sz w:val="24"/>
          <w:szCs w:val="24"/>
        </w:rPr>
        <w:t xml:space="preserve">: </w:t>
      </w:r>
      <w:r w:rsidRPr="00020E05">
        <w:rPr>
          <w:rFonts w:cstheme="minorHAnsi"/>
          <w:sz w:val="24"/>
          <w:szCs w:val="24"/>
        </w:rPr>
        <w:t>The 27</w:t>
      </w:r>
      <w:r w:rsidRPr="00020E05">
        <w:rPr>
          <w:rFonts w:cstheme="minorHAnsi"/>
          <w:sz w:val="24"/>
          <w:szCs w:val="24"/>
          <w:vertAlign w:val="superscript"/>
        </w:rPr>
        <w:t>th</w:t>
      </w:r>
      <w:r w:rsidRPr="00020E05">
        <w:rPr>
          <w:rFonts w:cstheme="minorHAnsi"/>
          <w:sz w:val="24"/>
          <w:szCs w:val="24"/>
        </w:rPr>
        <w:t xml:space="preserve"> annual basketball game was played on Tuesday, March 18.  More than 400 spectators were in attendance including Stat Representative Mark Hiner.  The Holmes County Special O</w:t>
      </w:r>
      <w:r w:rsidR="00D84E55" w:rsidRPr="00020E05">
        <w:rPr>
          <w:rFonts w:cstheme="minorHAnsi"/>
          <w:sz w:val="24"/>
          <w:szCs w:val="24"/>
        </w:rPr>
        <w:t>lympics raised $2200 from the basketball auction, 50/50 raffle, and gift basket raffle.</w:t>
      </w:r>
    </w:p>
    <w:p w14:paraId="25CAD37D" w14:textId="77777777" w:rsidR="00323594" w:rsidRPr="00020E05" w:rsidRDefault="00323594" w:rsidP="00323594">
      <w:pPr>
        <w:pStyle w:val="NoSpacing"/>
        <w:rPr>
          <w:rFonts w:cstheme="minorHAnsi"/>
          <w:sz w:val="24"/>
          <w:szCs w:val="24"/>
        </w:rPr>
      </w:pPr>
    </w:p>
    <w:p w14:paraId="342E6648" w14:textId="77777777" w:rsidR="00020E05" w:rsidRDefault="00D84E55" w:rsidP="00D84E55">
      <w:pPr>
        <w:pStyle w:val="NoSpacing"/>
        <w:numPr>
          <w:ilvl w:val="0"/>
          <w:numId w:val="5"/>
        </w:numPr>
        <w:rPr>
          <w:rFonts w:cstheme="minorHAnsi"/>
          <w:sz w:val="24"/>
          <w:szCs w:val="24"/>
        </w:rPr>
      </w:pPr>
      <w:r w:rsidRPr="00020E05">
        <w:rPr>
          <w:rFonts w:cstheme="minorHAnsi"/>
          <w:b/>
          <w:bCs/>
          <w:sz w:val="24"/>
          <w:szCs w:val="24"/>
        </w:rPr>
        <w:t>Early Intervention Compliance:</w:t>
      </w:r>
      <w:r w:rsidRPr="00020E05">
        <w:rPr>
          <w:rFonts w:cstheme="minorHAnsi"/>
          <w:sz w:val="24"/>
          <w:szCs w:val="24"/>
        </w:rPr>
        <w:t xml:space="preserve"> Holmes DD received the results of our first state compliance review for the year- Notification to the Local Educational Agency (LEA) monitoring review. This is a review of our timely and accurate notification to each of the area school districts regarding children who may request/need specialized preschool services at the age of three. This review involves properly obtaining informed consent on intake, accurate data entry into the state database system and accurate tracking and sharing with the </w:t>
      </w:r>
    </w:p>
    <w:p w14:paraId="67A01792" w14:textId="77777777" w:rsidR="00020E05" w:rsidRDefault="00020E05" w:rsidP="00020E05">
      <w:pPr>
        <w:pStyle w:val="ListParagraph"/>
        <w:rPr>
          <w:rFonts w:cstheme="minorHAnsi"/>
          <w:sz w:val="24"/>
          <w:szCs w:val="24"/>
        </w:rPr>
      </w:pPr>
    </w:p>
    <w:p w14:paraId="74DFD294" w14:textId="77777777" w:rsidR="00020E05" w:rsidRDefault="00020E05" w:rsidP="00020E05">
      <w:pPr>
        <w:pStyle w:val="NoSpacing"/>
        <w:ind w:left="1260"/>
        <w:rPr>
          <w:rFonts w:cstheme="minorHAnsi"/>
          <w:b/>
          <w:bCs/>
          <w:sz w:val="24"/>
          <w:szCs w:val="24"/>
        </w:rPr>
      </w:pPr>
      <w:r>
        <w:rPr>
          <w:rFonts w:cstheme="minorHAnsi"/>
          <w:b/>
          <w:bCs/>
          <w:sz w:val="24"/>
          <w:szCs w:val="24"/>
        </w:rPr>
        <w:t xml:space="preserve">                                            </w:t>
      </w:r>
    </w:p>
    <w:p w14:paraId="5E5F02FF" w14:textId="77777777" w:rsidR="00020E05" w:rsidRDefault="00020E05" w:rsidP="00020E05">
      <w:pPr>
        <w:pStyle w:val="NoSpacing"/>
        <w:ind w:left="1260"/>
        <w:rPr>
          <w:rFonts w:cstheme="minorHAnsi"/>
          <w:b/>
          <w:bCs/>
          <w:sz w:val="24"/>
          <w:szCs w:val="24"/>
        </w:rPr>
      </w:pPr>
    </w:p>
    <w:p w14:paraId="03B52FBB" w14:textId="53C2DA3D" w:rsidR="00020E05" w:rsidRPr="00020E05" w:rsidRDefault="00020E05" w:rsidP="00020E05">
      <w:pPr>
        <w:pStyle w:val="NoSpacing"/>
        <w:ind w:left="1260"/>
        <w:rPr>
          <w:rFonts w:cstheme="minorHAnsi"/>
          <w:b/>
          <w:bCs/>
          <w:sz w:val="24"/>
          <w:szCs w:val="24"/>
        </w:rPr>
      </w:pPr>
      <w:r>
        <w:rPr>
          <w:rFonts w:cstheme="minorHAnsi"/>
          <w:b/>
          <w:bCs/>
          <w:sz w:val="24"/>
          <w:szCs w:val="24"/>
        </w:rPr>
        <w:lastRenderedPageBreak/>
        <w:t xml:space="preserve">                                           </w:t>
      </w:r>
      <w:r w:rsidRPr="00020E05">
        <w:rPr>
          <w:rFonts w:cstheme="minorHAnsi"/>
          <w:b/>
          <w:bCs/>
          <w:sz w:val="24"/>
          <w:szCs w:val="24"/>
        </w:rPr>
        <w:t>HOLMES COUNTY BOARD OF DD</w:t>
      </w:r>
    </w:p>
    <w:p w14:paraId="58F4DDCB" w14:textId="0CFB69CA" w:rsidR="00020E05" w:rsidRPr="00020E05" w:rsidRDefault="00020E05" w:rsidP="00020E05">
      <w:pPr>
        <w:pStyle w:val="NoSpacing"/>
        <w:ind w:left="1260"/>
        <w:rPr>
          <w:rFonts w:cstheme="minorHAnsi"/>
          <w:b/>
          <w:bCs/>
          <w:sz w:val="24"/>
          <w:szCs w:val="24"/>
        </w:rPr>
      </w:pPr>
      <w:r w:rsidRPr="00020E05">
        <w:rPr>
          <w:rFonts w:cstheme="minorHAnsi"/>
          <w:b/>
          <w:bCs/>
          <w:sz w:val="24"/>
          <w:szCs w:val="24"/>
        </w:rPr>
        <w:t xml:space="preserve">                                     REGULAR MONTHLY MEETING MINUTES</w:t>
      </w:r>
    </w:p>
    <w:p w14:paraId="44ED8BD0" w14:textId="4EC1420F" w:rsidR="00020E05" w:rsidRPr="00020E05" w:rsidRDefault="00020E05" w:rsidP="00020E05">
      <w:pPr>
        <w:pStyle w:val="NoSpacing"/>
        <w:ind w:left="1260"/>
        <w:rPr>
          <w:rFonts w:cstheme="minorHAnsi"/>
          <w:b/>
          <w:bCs/>
          <w:sz w:val="24"/>
          <w:szCs w:val="24"/>
        </w:rPr>
      </w:pPr>
      <w:r w:rsidRPr="00020E05">
        <w:rPr>
          <w:rFonts w:cstheme="minorHAnsi"/>
          <w:b/>
          <w:bCs/>
          <w:sz w:val="24"/>
          <w:szCs w:val="24"/>
        </w:rPr>
        <w:t xml:space="preserve">                                                            FEBRUARY 26, 2025</w:t>
      </w:r>
    </w:p>
    <w:p w14:paraId="0C8F97A6" w14:textId="2C9307BD" w:rsidR="00020E05" w:rsidRDefault="00020E05" w:rsidP="00020E05">
      <w:pPr>
        <w:pStyle w:val="NoSpacing"/>
        <w:ind w:left="1260"/>
        <w:rPr>
          <w:rFonts w:cstheme="minorHAnsi"/>
          <w:sz w:val="24"/>
          <w:szCs w:val="24"/>
        </w:rPr>
      </w:pPr>
      <w:r w:rsidRPr="00020E05">
        <w:rPr>
          <w:rFonts w:cstheme="minorHAnsi"/>
          <w:b/>
          <w:bCs/>
          <w:sz w:val="24"/>
          <w:szCs w:val="24"/>
        </w:rPr>
        <w:t xml:space="preserve">                                                                         Page 3</w:t>
      </w:r>
    </w:p>
    <w:p w14:paraId="14267CF8" w14:textId="77777777" w:rsidR="00020E05" w:rsidRDefault="00020E05" w:rsidP="00020E05">
      <w:pPr>
        <w:pStyle w:val="NoSpacing"/>
        <w:ind w:left="1260"/>
        <w:rPr>
          <w:rFonts w:cstheme="minorHAnsi"/>
          <w:sz w:val="24"/>
          <w:szCs w:val="24"/>
        </w:rPr>
      </w:pPr>
    </w:p>
    <w:p w14:paraId="58357B3B" w14:textId="7BB970BA" w:rsidR="00D84E55" w:rsidRPr="00020E05" w:rsidRDefault="00D84E55" w:rsidP="00020E05">
      <w:pPr>
        <w:pStyle w:val="NoSpacing"/>
        <w:ind w:left="900"/>
        <w:rPr>
          <w:rFonts w:cstheme="minorHAnsi"/>
          <w:sz w:val="24"/>
          <w:szCs w:val="24"/>
        </w:rPr>
      </w:pPr>
      <w:r w:rsidRPr="00020E05">
        <w:rPr>
          <w:rFonts w:cstheme="minorHAnsi"/>
          <w:sz w:val="24"/>
          <w:szCs w:val="24"/>
        </w:rPr>
        <w:t>appropriate school districts on a quarterly basis. The February reporting is analyzed by DODD each year. Holmes County is proud to share we received a 100% compliance rating.</w:t>
      </w:r>
    </w:p>
    <w:p w14:paraId="5DC6766A" w14:textId="77777777" w:rsidR="00D84E55" w:rsidRPr="00020E05" w:rsidRDefault="00D84E55" w:rsidP="00D84E55">
      <w:pPr>
        <w:pStyle w:val="ListParagraph"/>
        <w:rPr>
          <w:rFonts w:cstheme="minorHAnsi"/>
          <w:sz w:val="24"/>
          <w:szCs w:val="24"/>
        </w:rPr>
      </w:pPr>
    </w:p>
    <w:p w14:paraId="29C09FFD" w14:textId="21B9A19E" w:rsidR="00D84E55" w:rsidRPr="00020E05" w:rsidRDefault="00D84E55" w:rsidP="00D84E55">
      <w:pPr>
        <w:pStyle w:val="NoSpacing"/>
        <w:numPr>
          <w:ilvl w:val="0"/>
          <w:numId w:val="5"/>
        </w:numPr>
        <w:rPr>
          <w:rFonts w:cstheme="minorHAnsi"/>
          <w:sz w:val="24"/>
          <w:szCs w:val="24"/>
        </w:rPr>
      </w:pPr>
      <w:r w:rsidRPr="00020E05">
        <w:rPr>
          <w:rFonts w:cstheme="minorHAnsi"/>
          <w:b/>
          <w:bCs/>
          <w:sz w:val="24"/>
          <w:szCs w:val="24"/>
        </w:rPr>
        <w:t>Early Childhood Department Overview</w:t>
      </w:r>
      <w:r w:rsidRPr="00020E05">
        <w:rPr>
          <w:rFonts w:cstheme="minorHAnsi"/>
          <w:sz w:val="24"/>
          <w:szCs w:val="24"/>
        </w:rPr>
        <w:t>: Monique Jacobs, Early Childhood Director, will present an overview of the Early Childhood Department with includes Early Intervention and Learning Bridge.</w:t>
      </w:r>
    </w:p>
    <w:p w14:paraId="1587E873" w14:textId="77777777" w:rsidR="00D84E55" w:rsidRPr="00020E05" w:rsidRDefault="00D84E55" w:rsidP="00D84E55">
      <w:pPr>
        <w:pStyle w:val="ListParagraph"/>
        <w:rPr>
          <w:rFonts w:cstheme="minorHAnsi"/>
          <w:sz w:val="24"/>
          <w:szCs w:val="24"/>
        </w:rPr>
      </w:pPr>
    </w:p>
    <w:p w14:paraId="36833380" w14:textId="77777777" w:rsidR="00D84E55" w:rsidRPr="00020E05" w:rsidRDefault="00D84E55" w:rsidP="00D84E55">
      <w:pPr>
        <w:pStyle w:val="NoSpacing"/>
        <w:ind w:left="1260"/>
        <w:rPr>
          <w:rFonts w:cstheme="minorHAnsi"/>
          <w:sz w:val="24"/>
          <w:szCs w:val="24"/>
        </w:rPr>
      </w:pPr>
    </w:p>
    <w:p w14:paraId="21D76367" w14:textId="6D9E4FA0" w:rsidR="00D84E55" w:rsidRPr="00020E05" w:rsidRDefault="00D84E55" w:rsidP="00323594">
      <w:pPr>
        <w:pStyle w:val="NoSpacing"/>
        <w:numPr>
          <w:ilvl w:val="0"/>
          <w:numId w:val="5"/>
        </w:numPr>
        <w:rPr>
          <w:rFonts w:cstheme="minorHAnsi"/>
          <w:sz w:val="24"/>
          <w:szCs w:val="24"/>
        </w:rPr>
      </w:pPr>
      <w:r w:rsidRPr="00020E05">
        <w:rPr>
          <w:rFonts w:cstheme="minorHAnsi"/>
          <w:b/>
          <w:bCs/>
          <w:sz w:val="24"/>
          <w:szCs w:val="24"/>
        </w:rPr>
        <w:t>Summer program:</w:t>
      </w:r>
      <w:r w:rsidRPr="00020E05">
        <w:rPr>
          <w:rFonts w:cstheme="minorHAnsi"/>
          <w:sz w:val="24"/>
          <w:szCs w:val="24"/>
        </w:rPr>
        <w:t xml:space="preserve">  </w:t>
      </w:r>
      <w:r w:rsidR="006A3F33" w:rsidRPr="00020E05">
        <w:rPr>
          <w:rFonts w:cstheme="minorHAnsi"/>
          <w:sz w:val="24"/>
          <w:szCs w:val="24"/>
        </w:rPr>
        <w:t xml:space="preserve"> </w:t>
      </w:r>
      <w:r w:rsidRPr="00020E05">
        <w:rPr>
          <w:rFonts w:cstheme="minorHAnsi"/>
          <w:sz w:val="24"/>
          <w:szCs w:val="24"/>
        </w:rPr>
        <w:t xml:space="preserve">Holmes DD school students can participate in a 3-week </w:t>
      </w:r>
      <w:r w:rsidR="00323594" w:rsidRPr="00020E05">
        <w:rPr>
          <w:rFonts w:cstheme="minorHAnsi"/>
          <w:sz w:val="24"/>
          <w:szCs w:val="24"/>
        </w:rPr>
        <w:t>summer program in June.  Several school staff and bus drivers will be working with students in this program requested by parents.</w:t>
      </w:r>
      <w:r w:rsidR="006A3F33" w:rsidRPr="00020E05">
        <w:rPr>
          <w:rFonts w:cstheme="minorHAnsi"/>
          <w:sz w:val="24"/>
          <w:szCs w:val="24"/>
        </w:rPr>
        <w:t xml:space="preserve">      </w:t>
      </w:r>
    </w:p>
    <w:p w14:paraId="2221A03A" w14:textId="77777777" w:rsidR="00D84E55" w:rsidRPr="00020E05" w:rsidRDefault="00D84E55" w:rsidP="00D84E55">
      <w:pPr>
        <w:pStyle w:val="NoSpacing"/>
        <w:rPr>
          <w:rFonts w:cstheme="minorHAnsi"/>
          <w:sz w:val="24"/>
          <w:szCs w:val="24"/>
        </w:rPr>
      </w:pPr>
    </w:p>
    <w:p w14:paraId="52ADD402" w14:textId="21023ED1" w:rsidR="00756987" w:rsidRPr="00020E05" w:rsidRDefault="00756987" w:rsidP="00751D24">
      <w:pPr>
        <w:pStyle w:val="NoSpacing"/>
        <w:numPr>
          <w:ilvl w:val="0"/>
          <w:numId w:val="18"/>
        </w:numPr>
        <w:rPr>
          <w:rFonts w:cstheme="minorHAnsi"/>
          <w:b/>
          <w:bCs/>
          <w:sz w:val="24"/>
          <w:szCs w:val="24"/>
        </w:rPr>
      </w:pPr>
      <w:r w:rsidRPr="00020E05">
        <w:rPr>
          <w:rFonts w:cstheme="minorHAnsi"/>
          <w:b/>
          <w:bCs/>
          <w:sz w:val="24"/>
          <w:szCs w:val="24"/>
        </w:rPr>
        <w:t>Superintendent’s Repor</w:t>
      </w:r>
      <w:r w:rsidR="00323594" w:rsidRPr="00020E05">
        <w:rPr>
          <w:rFonts w:cstheme="minorHAnsi"/>
          <w:b/>
          <w:bCs/>
          <w:sz w:val="24"/>
          <w:szCs w:val="24"/>
        </w:rPr>
        <w:t>t</w:t>
      </w:r>
    </w:p>
    <w:p w14:paraId="5C4C473F" w14:textId="6CB1E8CC" w:rsidR="00034A28" w:rsidRPr="00020E05" w:rsidRDefault="00034A28" w:rsidP="00034A28">
      <w:pPr>
        <w:pStyle w:val="NoSpacing"/>
        <w:ind w:left="4410"/>
        <w:rPr>
          <w:rFonts w:cstheme="minorHAnsi"/>
          <w:b/>
          <w:bCs/>
          <w:sz w:val="24"/>
          <w:szCs w:val="24"/>
        </w:rPr>
      </w:pPr>
    </w:p>
    <w:p w14:paraId="7C233B83" w14:textId="02B77D43" w:rsidR="00323594" w:rsidRPr="00020E05" w:rsidRDefault="00034A28" w:rsidP="00D94566">
      <w:pPr>
        <w:pStyle w:val="NoSpacing"/>
        <w:ind w:left="1080"/>
        <w:rPr>
          <w:rFonts w:cstheme="minorHAnsi"/>
          <w:sz w:val="24"/>
          <w:szCs w:val="24"/>
        </w:rPr>
      </w:pPr>
      <w:r w:rsidRPr="00020E05">
        <w:rPr>
          <w:rFonts w:cstheme="minorHAnsi"/>
          <w:b/>
          <w:bCs/>
          <w:sz w:val="24"/>
          <w:szCs w:val="24"/>
        </w:rPr>
        <w:t xml:space="preserve">1.Lynn Hope </w:t>
      </w:r>
      <w:proofErr w:type="gramStart"/>
      <w:r w:rsidRPr="00020E05">
        <w:rPr>
          <w:rFonts w:cstheme="minorHAnsi"/>
          <w:b/>
          <w:bCs/>
          <w:sz w:val="24"/>
          <w:szCs w:val="24"/>
        </w:rPr>
        <w:t>Industries(</w:t>
      </w:r>
      <w:proofErr w:type="gramEnd"/>
      <w:r w:rsidRPr="00020E05">
        <w:rPr>
          <w:rFonts w:cstheme="minorHAnsi"/>
          <w:b/>
          <w:bCs/>
          <w:sz w:val="24"/>
          <w:szCs w:val="24"/>
        </w:rPr>
        <w:t xml:space="preserve">LHI):  </w:t>
      </w:r>
      <w:r w:rsidRPr="00020E05">
        <w:rPr>
          <w:rFonts w:cstheme="minorHAnsi"/>
          <w:sz w:val="24"/>
          <w:szCs w:val="24"/>
        </w:rPr>
        <w:t xml:space="preserve">In an effort to provide additional employment opportunities LHI has asked to utilize some vacant space in the LHI facility to provide warehouse storage and management services.  Matt Muzik, County Prosecutor, has reviewed LHI’s request and the current </w:t>
      </w:r>
      <w:proofErr w:type="spellStart"/>
      <w:r w:rsidRPr="00020E05">
        <w:rPr>
          <w:rFonts w:cstheme="minorHAnsi"/>
          <w:sz w:val="24"/>
          <w:szCs w:val="24"/>
        </w:rPr>
        <w:t>Memorandom</w:t>
      </w:r>
      <w:proofErr w:type="spellEnd"/>
      <w:r w:rsidRPr="00020E05">
        <w:rPr>
          <w:rFonts w:cstheme="minorHAnsi"/>
          <w:sz w:val="24"/>
          <w:szCs w:val="24"/>
        </w:rPr>
        <w:t xml:space="preserve"> of Understanding</w:t>
      </w:r>
      <w:r w:rsidR="00D94566" w:rsidRPr="00020E05">
        <w:rPr>
          <w:rFonts w:cstheme="minorHAnsi"/>
          <w:sz w:val="24"/>
          <w:szCs w:val="24"/>
        </w:rPr>
        <w:t xml:space="preserve">.  He has stated their plan is appropriate and recommended a written amendment authorizing </w:t>
      </w:r>
      <w:proofErr w:type="gramStart"/>
      <w:r w:rsidR="00D94566" w:rsidRPr="00020E05">
        <w:rPr>
          <w:rFonts w:cstheme="minorHAnsi"/>
          <w:sz w:val="24"/>
          <w:szCs w:val="24"/>
        </w:rPr>
        <w:t>use</w:t>
      </w:r>
      <w:proofErr w:type="gramEnd"/>
      <w:r w:rsidR="00D94566" w:rsidRPr="00020E05">
        <w:rPr>
          <w:rFonts w:cstheme="minorHAnsi"/>
          <w:sz w:val="24"/>
          <w:szCs w:val="24"/>
        </w:rPr>
        <w:t xml:space="preserve"> of additional space with the caveat that if Holmes DD requires some, or all, of the expanded space, we can reclaim it with a </w:t>
      </w:r>
      <w:proofErr w:type="gramStart"/>
      <w:r w:rsidR="00D94566" w:rsidRPr="00020E05">
        <w:rPr>
          <w:rFonts w:cstheme="minorHAnsi"/>
          <w:sz w:val="24"/>
          <w:szCs w:val="24"/>
        </w:rPr>
        <w:t>60 day</w:t>
      </w:r>
      <w:proofErr w:type="gramEnd"/>
      <w:r w:rsidR="00D94566" w:rsidRPr="00020E05">
        <w:rPr>
          <w:rFonts w:cstheme="minorHAnsi"/>
          <w:sz w:val="24"/>
          <w:szCs w:val="24"/>
        </w:rPr>
        <w:t xml:space="preserve"> notice.</w:t>
      </w:r>
    </w:p>
    <w:p w14:paraId="4EFC13DA" w14:textId="46494BE4" w:rsidR="00D84E55" w:rsidRPr="00020E05" w:rsidRDefault="00323594" w:rsidP="00020E05">
      <w:pPr>
        <w:pStyle w:val="NoSpacing"/>
        <w:ind w:left="720"/>
        <w:rPr>
          <w:rFonts w:cstheme="minorHAnsi"/>
          <w:b/>
          <w:bCs/>
          <w:sz w:val="24"/>
          <w:szCs w:val="24"/>
        </w:rPr>
      </w:pPr>
      <w:r w:rsidRPr="00020E05">
        <w:rPr>
          <w:rFonts w:cstheme="minorHAnsi"/>
          <w:b/>
          <w:bCs/>
          <w:sz w:val="24"/>
          <w:szCs w:val="24"/>
        </w:rPr>
        <w:t xml:space="preserve">                                                              </w:t>
      </w:r>
    </w:p>
    <w:p w14:paraId="1D952194" w14:textId="3902E8C4" w:rsidR="00D84E55" w:rsidRPr="00020E05" w:rsidRDefault="00D84E55" w:rsidP="00034A28">
      <w:pPr>
        <w:pStyle w:val="NoSpacing"/>
        <w:numPr>
          <w:ilvl w:val="0"/>
          <w:numId w:val="20"/>
        </w:numPr>
        <w:rPr>
          <w:rFonts w:cstheme="minorHAnsi"/>
          <w:sz w:val="24"/>
          <w:szCs w:val="24"/>
        </w:rPr>
      </w:pPr>
      <w:r w:rsidRPr="00020E05">
        <w:rPr>
          <w:rFonts w:cstheme="minorHAnsi"/>
          <w:b/>
          <w:bCs/>
          <w:sz w:val="24"/>
          <w:szCs w:val="24"/>
        </w:rPr>
        <w:t>Accreditation</w:t>
      </w:r>
      <w:proofErr w:type="gramStart"/>
      <w:r w:rsidRPr="00020E05">
        <w:rPr>
          <w:rFonts w:cstheme="minorHAnsi"/>
          <w:b/>
          <w:bCs/>
          <w:sz w:val="24"/>
          <w:szCs w:val="24"/>
        </w:rPr>
        <w:t xml:space="preserve">:  </w:t>
      </w:r>
      <w:r w:rsidRPr="00020E05">
        <w:rPr>
          <w:rFonts w:cstheme="minorHAnsi"/>
          <w:sz w:val="24"/>
          <w:szCs w:val="24"/>
        </w:rPr>
        <w:t>Holmes</w:t>
      </w:r>
      <w:proofErr w:type="gramEnd"/>
      <w:r w:rsidRPr="00020E05">
        <w:rPr>
          <w:rFonts w:cstheme="minorHAnsi"/>
          <w:sz w:val="24"/>
          <w:szCs w:val="24"/>
        </w:rPr>
        <w:t xml:space="preserve"> DD will be visited by DODD in August for accreditation.  The last time they were here </w:t>
      </w:r>
      <w:proofErr w:type="gramStart"/>
      <w:r w:rsidRPr="00020E05">
        <w:rPr>
          <w:rFonts w:cstheme="minorHAnsi"/>
          <w:sz w:val="24"/>
          <w:szCs w:val="24"/>
        </w:rPr>
        <w:t>was</w:t>
      </w:r>
      <w:proofErr w:type="gramEnd"/>
      <w:r w:rsidRPr="00020E05">
        <w:rPr>
          <w:rFonts w:cstheme="minorHAnsi"/>
          <w:sz w:val="24"/>
          <w:szCs w:val="24"/>
        </w:rPr>
        <w:t xml:space="preserve"> 2022.  In preparation for DODD’s upcoming visit, we are working with MEORC to ensure our processes and documents </w:t>
      </w:r>
      <w:proofErr w:type="gramStart"/>
      <w:r w:rsidRPr="00020E05">
        <w:rPr>
          <w:rFonts w:cstheme="minorHAnsi"/>
          <w:sz w:val="24"/>
          <w:szCs w:val="24"/>
        </w:rPr>
        <w:t>are in compliance</w:t>
      </w:r>
      <w:proofErr w:type="gramEnd"/>
      <w:r w:rsidRPr="00020E05">
        <w:rPr>
          <w:rFonts w:cstheme="minorHAnsi"/>
          <w:sz w:val="24"/>
          <w:szCs w:val="24"/>
        </w:rPr>
        <w:t>.  MEORC staff will be meeting with Holmes DD staff and reviewing case files, policies, staff records and other materials in early April.</w:t>
      </w:r>
    </w:p>
    <w:p w14:paraId="3DE9FDF4" w14:textId="77777777" w:rsidR="00D84E55" w:rsidRPr="00020E05" w:rsidRDefault="00D84E55" w:rsidP="00034A28">
      <w:pPr>
        <w:pStyle w:val="NoSpacing"/>
        <w:ind w:left="720"/>
        <w:rPr>
          <w:rFonts w:cstheme="minorHAnsi"/>
          <w:sz w:val="24"/>
          <w:szCs w:val="24"/>
        </w:rPr>
      </w:pPr>
    </w:p>
    <w:p w14:paraId="0A708E7B" w14:textId="77777777" w:rsidR="00D84E55" w:rsidRPr="00020E05" w:rsidRDefault="00D84E55" w:rsidP="00034A28">
      <w:pPr>
        <w:pStyle w:val="NoSpacing"/>
        <w:numPr>
          <w:ilvl w:val="0"/>
          <w:numId w:val="20"/>
        </w:numPr>
        <w:rPr>
          <w:rFonts w:cstheme="minorHAnsi"/>
          <w:sz w:val="24"/>
          <w:szCs w:val="24"/>
        </w:rPr>
      </w:pPr>
      <w:r w:rsidRPr="00020E05">
        <w:rPr>
          <w:rFonts w:cstheme="minorHAnsi"/>
          <w:b/>
          <w:bCs/>
          <w:sz w:val="24"/>
          <w:szCs w:val="24"/>
        </w:rPr>
        <w:t>Annual MUI stakeholder review and analysis</w:t>
      </w:r>
      <w:proofErr w:type="gramStart"/>
      <w:r w:rsidRPr="00020E05">
        <w:rPr>
          <w:rFonts w:cstheme="minorHAnsi"/>
          <w:b/>
          <w:bCs/>
          <w:sz w:val="24"/>
          <w:szCs w:val="24"/>
        </w:rPr>
        <w:t>:</w:t>
      </w:r>
      <w:r w:rsidRPr="00020E05">
        <w:rPr>
          <w:rFonts w:cstheme="minorHAnsi"/>
          <w:sz w:val="24"/>
          <w:szCs w:val="24"/>
        </w:rPr>
        <w:t xml:space="preserve">  The</w:t>
      </w:r>
      <w:proofErr w:type="gramEnd"/>
      <w:r w:rsidRPr="00020E05">
        <w:rPr>
          <w:rFonts w:cstheme="minorHAnsi"/>
          <w:sz w:val="24"/>
          <w:szCs w:val="24"/>
        </w:rPr>
        <w:t xml:space="preserve"> attached report (C1), completed by MEORC, was reviewed with stakeholders including representatives from provider agencies, Holmes DD staff, and a parent of an individual served.  </w:t>
      </w:r>
      <w:proofErr w:type="gramStart"/>
      <w:r w:rsidRPr="00020E05">
        <w:rPr>
          <w:rFonts w:cstheme="minorHAnsi"/>
          <w:sz w:val="24"/>
          <w:szCs w:val="24"/>
        </w:rPr>
        <w:t>Overall</w:t>
      </w:r>
      <w:proofErr w:type="gramEnd"/>
      <w:r w:rsidRPr="00020E05">
        <w:rPr>
          <w:rFonts w:cstheme="minorHAnsi"/>
          <w:sz w:val="24"/>
          <w:szCs w:val="24"/>
        </w:rPr>
        <w:t xml:space="preserve"> there has been a reduction in the number of MUIs in Holmes County.</w:t>
      </w:r>
    </w:p>
    <w:p w14:paraId="6E88D03C" w14:textId="77777777" w:rsidR="00D84E55" w:rsidRPr="00020E05" w:rsidRDefault="00D84E55" w:rsidP="00D84E55">
      <w:pPr>
        <w:pStyle w:val="ListParagraph"/>
        <w:rPr>
          <w:rFonts w:cstheme="minorHAnsi"/>
          <w:sz w:val="24"/>
          <w:szCs w:val="24"/>
        </w:rPr>
      </w:pPr>
    </w:p>
    <w:p w14:paraId="02AD0D74" w14:textId="6415D9D1" w:rsidR="00D84E55" w:rsidRDefault="00D84E55" w:rsidP="00D84E55">
      <w:pPr>
        <w:pStyle w:val="NoSpacing"/>
        <w:rPr>
          <w:rFonts w:cstheme="minorHAnsi"/>
          <w:b/>
          <w:bCs/>
          <w:sz w:val="24"/>
          <w:szCs w:val="24"/>
        </w:rPr>
      </w:pPr>
      <w:r w:rsidRPr="00020E05">
        <w:rPr>
          <w:rFonts w:cstheme="minorHAnsi"/>
          <w:b/>
          <w:bCs/>
          <w:sz w:val="24"/>
          <w:szCs w:val="24"/>
        </w:rPr>
        <w:t>D     NEW BUSINESS – None</w:t>
      </w:r>
    </w:p>
    <w:p w14:paraId="5600595C" w14:textId="77777777" w:rsidR="00020E05" w:rsidRDefault="00020E05" w:rsidP="00020E05">
      <w:pPr>
        <w:pStyle w:val="NoSpacing"/>
        <w:ind w:left="1440"/>
        <w:rPr>
          <w:rFonts w:cstheme="minorHAnsi"/>
          <w:b/>
          <w:bCs/>
          <w:sz w:val="24"/>
          <w:szCs w:val="24"/>
        </w:rPr>
      </w:pPr>
    </w:p>
    <w:p w14:paraId="6E32966C" w14:textId="76EDBFF7" w:rsidR="00020E05" w:rsidRPr="00020E05" w:rsidRDefault="00020E05" w:rsidP="00020E05">
      <w:pPr>
        <w:pStyle w:val="NoSpacing"/>
        <w:ind w:left="1440"/>
        <w:rPr>
          <w:rFonts w:cstheme="minorHAnsi"/>
          <w:b/>
          <w:bCs/>
          <w:sz w:val="24"/>
          <w:szCs w:val="24"/>
        </w:rPr>
      </w:pPr>
      <w:r>
        <w:rPr>
          <w:rFonts w:cstheme="minorHAnsi"/>
          <w:b/>
          <w:bCs/>
          <w:sz w:val="24"/>
          <w:szCs w:val="24"/>
        </w:rPr>
        <w:lastRenderedPageBreak/>
        <w:t xml:space="preserve">                                       </w:t>
      </w:r>
      <w:r w:rsidRPr="00020E05">
        <w:rPr>
          <w:rFonts w:cstheme="minorHAnsi"/>
          <w:b/>
          <w:bCs/>
          <w:sz w:val="24"/>
          <w:szCs w:val="24"/>
        </w:rPr>
        <w:t>HOLMES COUNTY BOARD OF DD</w:t>
      </w:r>
    </w:p>
    <w:p w14:paraId="25C19FBA" w14:textId="41E1F2FC" w:rsidR="00020E05" w:rsidRPr="00020E05" w:rsidRDefault="00020E05" w:rsidP="00020E05">
      <w:pPr>
        <w:pStyle w:val="NoSpacing"/>
        <w:ind w:left="1440"/>
        <w:rPr>
          <w:rFonts w:cstheme="minorHAnsi"/>
          <w:b/>
          <w:bCs/>
          <w:sz w:val="24"/>
          <w:szCs w:val="24"/>
        </w:rPr>
      </w:pPr>
      <w:r w:rsidRPr="00020E05">
        <w:rPr>
          <w:rFonts w:cstheme="minorHAnsi"/>
          <w:b/>
          <w:bCs/>
          <w:sz w:val="24"/>
          <w:szCs w:val="24"/>
        </w:rPr>
        <w:t xml:space="preserve">                               REGULAR MONTHLY MEETING MINUTES</w:t>
      </w:r>
    </w:p>
    <w:p w14:paraId="10196B07" w14:textId="3E192BAF" w:rsidR="00020E05" w:rsidRPr="00020E05" w:rsidRDefault="00020E05" w:rsidP="00020E05">
      <w:pPr>
        <w:pStyle w:val="NoSpacing"/>
        <w:ind w:left="1440"/>
        <w:rPr>
          <w:rFonts w:cstheme="minorHAnsi"/>
          <w:b/>
          <w:bCs/>
          <w:sz w:val="24"/>
          <w:szCs w:val="24"/>
        </w:rPr>
      </w:pPr>
      <w:r w:rsidRPr="00020E05">
        <w:rPr>
          <w:rFonts w:cstheme="minorHAnsi"/>
          <w:b/>
          <w:bCs/>
          <w:sz w:val="24"/>
          <w:szCs w:val="24"/>
        </w:rPr>
        <w:t xml:space="preserve">                                                        FEBRUARY 26, 2025</w:t>
      </w:r>
    </w:p>
    <w:p w14:paraId="3A2BB7D2" w14:textId="0CB4293A" w:rsidR="00020E05" w:rsidRDefault="00020E05" w:rsidP="00020E05">
      <w:pPr>
        <w:pStyle w:val="NoSpacing"/>
        <w:ind w:left="1440"/>
        <w:rPr>
          <w:rFonts w:cstheme="minorHAnsi"/>
          <w:b/>
          <w:bCs/>
          <w:sz w:val="24"/>
          <w:szCs w:val="24"/>
        </w:rPr>
      </w:pPr>
      <w:r w:rsidRPr="00020E05">
        <w:rPr>
          <w:rFonts w:cstheme="minorHAnsi"/>
          <w:b/>
          <w:bCs/>
          <w:sz w:val="24"/>
          <w:szCs w:val="24"/>
        </w:rPr>
        <w:t xml:space="preserve">                                                                    Page </w:t>
      </w:r>
      <w:r>
        <w:rPr>
          <w:rFonts w:cstheme="minorHAnsi"/>
          <w:b/>
          <w:bCs/>
          <w:sz w:val="24"/>
          <w:szCs w:val="24"/>
        </w:rPr>
        <w:t>4</w:t>
      </w:r>
    </w:p>
    <w:p w14:paraId="0601C9CC" w14:textId="77777777" w:rsidR="006A3F33" w:rsidRPr="00020E05" w:rsidRDefault="006A3F33" w:rsidP="00D84E55">
      <w:pPr>
        <w:pStyle w:val="NoSpacing"/>
        <w:rPr>
          <w:rFonts w:cstheme="minorHAnsi"/>
          <w:b/>
          <w:bCs/>
          <w:sz w:val="24"/>
          <w:szCs w:val="24"/>
        </w:rPr>
      </w:pPr>
    </w:p>
    <w:p w14:paraId="7CA9AC15" w14:textId="75932A92" w:rsidR="006A3F33" w:rsidRPr="00020E05" w:rsidRDefault="006A3F33" w:rsidP="006A3F33">
      <w:pPr>
        <w:pStyle w:val="NoSpacing"/>
        <w:numPr>
          <w:ilvl w:val="0"/>
          <w:numId w:val="24"/>
        </w:numPr>
        <w:jc w:val="both"/>
        <w:rPr>
          <w:rFonts w:cstheme="minorHAnsi"/>
          <w:b/>
          <w:bCs/>
          <w:sz w:val="24"/>
          <w:szCs w:val="24"/>
        </w:rPr>
      </w:pPr>
      <w:r w:rsidRPr="00020E05">
        <w:rPr>
          <w:rFonts w:cstheme="minorHAnsi"/>
          <w:b/>
          <w:bCs/>
          <w:sz w:val="24"/>
          <w:szCs w:val="24"/>
        </w:rPr>
        <w:t>OLD BUSINESS-None</w:t>
      </w:r>
    </w:p>
    <w:p w14:paraId="58323D85" w14:textId="77777777" w:rsidR="00146B29" w:rsidRPr="00020E05" w:rsidRDefault="00146B29" w:rsidP="00146B29">
      <w:pPr>
        <w:pStyle w:val="NoSpacing"/>
        <w:jc w:val="both"/>
        <w:rPr>
          <w:rFonts w:cstheme="minorHAnsi"/>
          <w:b/>
          <w:bCs/>
          <w:sz w:val="24"/>
          <w:szCs w:val="24"/>
        </w:rPr>
      </w:pPr>
    </w:p>
    <w:p w14:paraId="2F990103" w14:textId="77777777" w:rsidR="00146B29" w:rsidRPr="00020E05" w:rsidRDefault="00146B29" w:rsidP="00146B29">
      <w:pPr>
        <w:pStyle w:val="NoSpacing"/>
        <w:jc w:val="both"/>
        <w:rPr>
          <w:rFonts w:cstheme="minorHAnsi"/>
          <w:b/>
          <w:bCs/>
          <w:sz w:val="24"/>
          <w:szCs w:val="24"/>
        </w:rPr>
      </w:pPr>
    </w:p>
    <w:p w14:paraId="39EFB743" w14:textId="03FB81B3" w:rsidR="00146B29" w:rsidRPr="00020E05" w:rsidRDefault="00146B29" w:rsidP="006A3F33">
      <w:pPr>
        <w:pStyle w:val="NoSpacing"/>
        <w:numPr>
          <w:ilvl w:val="0"/>
          <w:numId w:val="24"/>
        </w:numPr>
        <w:jc w:val="both"/>
        <w:rPr>
          <w:rFonts w:cstheme="minorHAnsi"/>
          <w:b/>
          <w:bCs/>
          <w:sz w:val="24"/>
          <w:szCs w:val="24"/>
        </w:rPr>
      </w:pPr>
      <w:r w:rsidRPr="00020E05">
        <w:rPr>
          <w:rFonts w:cstheme="minorHAnsi"/>
          <w:b/>
          <w:bCs/>
          <w:sz w:val="24"/>
          <w:szCs w:val="24"/>
        </w:rPr>
        <w:t>ADMINISTRATIVE REPORT</w:t>
      </w:r>
    </w:p>
    <w:p w14:paraId="626E908B" w14:textId="514A3C46" w:rsidR="00146B29" w:rsidRPr="00020E05" w:rsidRDefault="00146B29" w:rsidP="00146B29">
      <w:pPr>
        <w:pStyle w:val="NoSpacing"/>
        <w:ind w:left="405"/>
        <w:jc w:val="both"/>
        <w:rPr>
          <w:rFonts w:cstheme="minorHAnsi"/>
          <w:b/>
          <w:bCs/>
          <w:sz w:val="24"/>
          <w:szCs w:val="24"/>
        </w:rPr>
      </w:pPr>
      <w:r w:rsidRPr="00020E05">
        <w:rPr>
          <w:rFonts w:cstheme="minorHAnsi"/>
          <w:b/>
          <w:bCs/>
          <w:sz w:val="24"/>
          <w:szCs w:val="24"/>
        </w:rPr>
        <w:t xml:space="preserve">       </w:t>
      </w:r>
    </w:p>
    <w:p w14:paraId="4D7E71D8" w14:textId="45C5BF21" w:rsidR="00146B29" w:rsidRPr="00020E05" w:rsidRDefault="00146B29" w:rsidP="00146B29">
      <w:pPr>
        <w:pStyle w:val="NoSpacing"/>
        <w:numPr>
          <w:ilvl w:val="0"/>
          <w:numId w:val="26"/>
        </w:numPr>
        <w:jc w:val="both"/>
        <w:rPr>
          <w:rFonts w:cstheme="minorHAnsi"/>
          <w:sz w:val="24"/>
          <w:szCs w:val="24"/>
        </w:rPr>
      </w:pPr>
      <w:r w:rsidRPr="00020E05">
        <w:rPr>
          <w:rFonts w:cstheme="minorHAnsi"/>
          <w:sz w:val="24"/>
          <w:szCs w:val="24"/>
        </w:rPr>
        <w:t>Discussion items: Volunteer as cashiers at Spring Festival</w:t>
      </w:r>
    </w:p>
    <w:p w14:paraId="78C29921" w14:textId="77777777" w:rsidR="00146B29" w:rsidRPr="00020E05" w:rsidRDefault="00146B29" w:rsidP="00146B29">
      <w:pPr>
        <w:pStyle w:val="NoSpacing"/>
        <w:jc w:val="both"/>
        <w:rPr>
          <w:rFonts w:cstheme="minorHAnsi"/>
          <w:sz w:val="24"/>
          <w:szCs w:val="24"/>
        </w:rPr>
      </w:pPr>
    </w:p>
    <w:p w14:paraId="163D05BA" w14:textId="77777777" w:rsidR="00146B29" w:rsidRPr="00020E05" w:rsidRDefault="00146B29" w:rsidP="00146B29">
      <w:pPr>
        <w:pStyle w:val="NoSpacing"/>
        <w:jc w:val="both"/>
        <w:rPr>
          <w:rFonts w:cstheme="minorHAnsi"/>
          <w:sz w:val="24"/>
          <w:szCs w:val="24"/>
        </w:rPr>
      </w:pPr>
    </w:p>
    <w:p w14:paraId="5B2836E7" w14:textId="055438AE" w:rsidR="00146B29" w:rsidRPr="00020E05" w:rsidRDefault="00146B29" w:rsidP="00146B29">
      <w:pPr>
        <w:pStyle w:val="NoSpacing"/>
        <w:numPr>
          <w:ilvl w:val="0"/>
          <w:numId w:val="26"/>
        </w:numPr>
        <w:jc w:val="both"/>
        <w:rPr>
          <w:rFonts w:cstheme="minorHAnsi"/>
          <w:sz w:val="24"/>
          <w:szCs w:val="24"/>
        </w:rPr>
      </w:pPr>
      <w:r w:rsidRPr="00020E05">
        <w:rPr>
          <w:rFonts w:cstheme="minorHAnsi"/>
          <w:sz w:val="24"/>
          <w:szCs w:val="24"/>
        </w:rPr>
        <w:t xml:space="preserve"> Upcoming Dates:</w:t>
      </w:r>
    </w:p>
    <w:p w14:paraId="290EDC4C" w14:textId="3B6622C5" w:rsidR="00146B29" w:rsidRPr="00020E05" w:rsidRDefault="00146B29" w:rsidP="00146B29">
      <w:pPr>
        <w:pStyle w:val="NoSpacing"/>
        <w:ind w:left="1080"/>
        <w:jc w:val="both"/>
        <w:rPr>
          <w:rFonts w:cstheme="minorHAnsi"/>
          <w:sz w:val="24"/>
          <w:szCs w:val="24"/>
        </w:rPr>
      </w:pPr>
      <w:r w:rsidRPr="00020E05">
        <w:rPr>
          <w:rFonts w:cstheme="minorHAnsi"/>
          <w:sz w:val="24"/>
          <w:szCs w:val="24"/>
        </w:rPr>
        <w:t xml:space="preserve">            March 24-28                             Spring Break for School Program</w:t>
      </w:r>
    </w:p>
    <w:p w14:paraId="7CAB697D" w14:textId="3D2123C5" w:rsidR="00020E05" w:rsidRDefault="00146B29" w:rsidP="00146B29">
      <w:pPr>
        <w:pStyle w:val="NoSpacing"/>
        <w:ind w:left="1080"/>
        <w:jc w:val="both"/>
        <w:rPr>
          <w:rFonts w:cstheme="minorHAnsi"/>
          <w:sz w:val="24"/>
          <w:szCs w:val="24"/>
        </w:rPr>
      </w:pPr>
      <w:r w:rsidRPr="00020E05">
        <w:rPr>
          <w:rFonts w:cstheme="minorHAnsi"/>
          <w:sz w:val="24"/>
          <w:szCs w:val="24"/>
        </w:rPr>
        <w:t xml:space="preserve">            March 29                        </w:t>
      </w:r>
      <w:r w:rsidR="00020E05">
        <w:rPr>
          <w:rFonts w:cstheme="minorHAnsi"/>
          <w:sz w:val="24"/>
          <w:szCs w:val="24"/>
        </w:rPr>
        <w:t xml:space="preserve">    </w:t>
      </w:r>
      <w:r w:rsidRPr="00020E05">
        <w:rPr>
          <w:rFonts w:cstheme="minorHAnsi"/>
          <w:sz w:val="24"/>
          <w:szCs w:val="24"/>
        </w:rPr>
        <w:t xml:space="preserve"> </w:t>
      </w:r>
      <w:r w:rsidR="00020E05">
        <w:rPr>
          <w:rFonts w:cstheme="minorHAnsi"/>
          <w:sz w:val="24"/>
          <w:szCs w:val="24"/>
        </w:rPr>
        <w:t xml:space="preserve">       </w:t>
      </w:r>
      <w:r w:rsidRPr="00020E05">
        <w:rPr>
          <w:rFonts w:cstheme="minorHAnsi"/>
          <w:sz w:val="24"/>
          <w:szCs w:val="24"/>
        </w:rPr>
        <w:t xml:space="preserve">DD Awareness Film Festival, Duncan Theater in </w:t>
      </w:r>
    </w:p>
    <w:p w14:paraId="682A57AC" w14:textId="684F168E" w:rsidR="00146B29" w:rsidRPr="00020E05" w:rsidRDefault="00020E05" w:rsidP="00146B29">
      <w:pPr>
        <w:pStyle w:val="NoSpacing"/>
        <w:ind w:left="1080"/>
        <w:jc w:val="both"/>
        <w:rPr>
          <w:rFonts w:cstheme="minorHAnsi"/>
          <w:sz w:val="24"/>
          <w:szCs w:val="24"/>
        </w:rPr>
      </w:pPr>
      <w:r>
        <w:rPr>
          <w:rFonts w:cstheme="minorHAnsi"/>
          <w:sz w:val="24"/>
          <w:szCs w:val="24"/>
        </w:rPr>
        <w:t xml:space="preserve">                                                                    Killbuck        </w:t>
      </w:r>
    </w:p>
    <w:p w14:paraId="5FB9CA55" w14:textId="2DC3D043" w:rsidR="00146B29" w:rsidRPr="00020E05" w:rsidRDefault="00146B29" w:rsidP="00146B29">
      <w:pPr>
        <w:pStyle w:val="NoSpacing"/>
        <w:ind w:left="1080"/>
        <w:jc w:val="both"/>
        <w:rPr>
          <w:rFonts w:cstheme="minorHAnsi"/>
          <w:sz w:val="24"/>
          <w:szCs w:val="24"/>
        </w:rPr>
      </w:pPr>
      <w:r w:rsidRPr="00020E05">
        <w:rPr>
          <w:rFonts w:cstheme="minorHAnsi"/>
          <w:sz w:val="24"/>
          <w:szCs w:val="24"/>
        </w:rPr>
        <w:t xml:space="preserve">            April 1                                           HCAHC Trustees Meeting</w:t>
      </w:r>
    </w:p>
    <w:p w14:paraId="07A4B939" w14:textId="572BA134" w:rsidR="00146B29" w:rsidRPr="00020E05" w:rsidRDefault="00146B29" w:rsidP="00146B29">
      <w:pPr>
        <w:pStyle w:val="NoSpacing"/>
        <w:ind w:left="1080"/>
        <w:jc w:val="both"/>
        <w:rPr>
          <w:rFonts w:cstheme="minorHAnsi"/>
          <w:sz w:val="24"/>
          <w:szCs w:val="24"/>
        </w:rPr>
      </w:pPr>
      <w:r w:rsidRPr="00020E05">
        <w:rPr>
          <w:rFonts w:cstheme="minorHAnsi"/>
          <w:sz w:val="24"/>
          <w:szCs w:val="24"/>
        </w:rPr>
        <w:t xml:space="preserve">            April 4                                           Early Childhood Playgroup</w:t>
      </w:r>
    </w:p>
    <w:p w14:paraId="4A5ADADF" w14:textId="2C06DC03" w:rsidR="00146B29" w:rsidRPr="00020E05" w:rsidRDefault="00146B29" w:rsidP="00146B29">
      <w:pPr>
        <w:pStyle w:val="NoSpacing"/>
        <w:ind w:left="1080"/>
        <w:jc w:val="both"/>
        <w:rPr>
          <w:rFonts w:cstheme="minorHAnsi"/>
          <w:sz w:val="24"/>
          <w:szCs w:val="24"/>
        </w:rPr>
      </w:pPr>
      <w:r w:rsidRPr="00020E05">
        <w:rPr>
          <w:rFonts w:cstheme="minorHAnsi"/>
          <w:sz w:val="24"/>
          <w:szCs w:val="24"/>
        </w:rPr>
        <w:t xml:space="preserve">            April 12                                        Inclusive Egg Hunt, Sycamore Run</w:t>
      </w:r>
    </w:p>
    <w:p w14:paraId="2A673ED0" w14:textId="3A668A14" w:rsidR="00146B29" w:rsidRPr="00020E05" w:rsidRDefault="00146B29" w:rsidP="00146B29">
      <w:pPr>
        <w:pStyle w:val="NoSpacing"/>
        <w:ind w:left="1080"/>
        <w:jc w:val="both"/>
        <w:rPr>
          <w:rFonts w:cstheme="minorHAnsi"/>
          <w:sz w:val="24"/>
          <w:szCs w:val="24"/>
        </w:rPr>
      </w:pPr>
      <w:r w:rsidRPr="00020E05">
        <w:rPr>
          <w:rFonts w:cstheme="minorHAnsi"/>
          <w:sz w:val="24"/>
          <w:szCs w:val="24"/>
        </w:rPr>
        <w:t xml:space="preserve">            April 18                                        Good Friday, Facility Closed</w:t>
      </w:r>
    </w:p>
    <w:p w14:paraId="6D2FE47A" w14:textId="615D200B" w:rsidR="00034A28" w:rsidRPr="00020E05" w:rsidRDefault="00146B29" w:rsidP="00146B29">
      <w:pPr>
        <w:pStyle w:val="NoSpacing"/>
        <w:ind w:left="1080"/>
        <w:jc w:val="both"/>
        <w:rPr>
          <w:rFonts w:cstheme="minorHAnsi"/>
          <w:sz w:val="24"/>
          <w:szCs w:val="24"/>
        </w:rPr>
      </w:pPr>
      <w:r w:rsidRPr="00020E05">
        <w:rPr>
          <w:rFonts w:cstheme="minorHAnsi"/>
          <w:sz w:val="24"/>
          <w:szCs w:val="24"/>
        </w:rPr>
        <w:t xml:space="preserve">            May 9-10                                     HCAHC Spring Festival</w:t>
      </w:r>
    </w:p>
    <w:p w14:paraId="65399760" w14:textId="77777777" w:rsidR="00146B29" w:rsidRPr="00020E05" w:rsidRDefault="00146B29" w:rsidP="00146B29">
      <w:pPr>
        <w:pStyle w:val="NoSpacing"/>
        <w:jc w:val="both"/>
        <w:rPr>
          <w:rFonts w:cstheme="minorHAnsi"/>
          <w:sz w:val="24"/>
          <w:szCs w:val="24"/>
        </w:rPr>
      </w:pPr>
    </w:p>
    <w:p w14:paraId="27CFABD5" w14:textId="77777777" w:rsidR="00146B29" w:rsidRPr="00020E05" w:rsidRDefault="00146B29" w:rsidP="00146B29">
      <w:pPr>
        <w:pStyle w:val="NoSpacing"/>
        <w:jc w:val="both"/>
        <w:rPr>
          <w:rFonts w:cstheme="minorHAnsi"/>
          <w:sz w:val="24"/>
          <w:szCs w:val="24"/>
        </w:rPr>
      </w:pPr>
    </w:p>
    <w:p w14:paraId="208223EB" w14:textId="5231B45E" w:rsidR="00146B29" w:rsidRPr="00020E05" w:rsidRDefault="00146B29" w:rsidP="00146B29">
      <w:pPr>
        <w:pStyle w:val="NoSpacing"/>
        <w:numPr>
          <w:ilvl w:val="0"/>
          <w:numId w:val="24"/>
        </w:numPr>
        <w:jc w:val="both"/>
        <w:rPr>
          <w:rFonts w:cstheme="minorHAnsi"/>
          <w:b/>
          <w:bCs/>
          <w:sz w:val="24"/>
          <w:szCs w:val="24"/>
        </w:rPr>
      </w:pPr>
      <w:r w:rsidRPr="00020E05">
        <w:rPr>
          <w:rFonts w:cstheme="minorHAnsi"/>
          <w:b/>
          <w:bCs/>
          <w:sz w:val="24"/>
          <w:szCs w:val="24"/>
        </w:rPr>
        <w:t>ADJOURNMENT</w:t>
      </w:r>
    </w:p>
    <w:p w14:paraId="7CB8A78D" w14:textId="77777777" w:rsidR="00146B29" w:rsidRPr="00020E05" w:rsidRDefault="00146B29" w:rsidP="00146B29">
      <w:pPr>
        <w:pStyle w:val="NoSpacing"/>
        <w:jc w:val="both"/>
        <w:rPr>
          <w:rFonts w:cstheme="minorHAnsi"/>
          <w:b/>
          <w:bCs/>
          <w:sz w:val="24"/>
          <w:szCs w:val="24"/>
        </w:rPr>
      </w:pPr>
    </w:p>
    <w:p w14:paraId="5E060211" w14:textId="5850B01D" w:rsidR="00146B29" w:rsidRDefault="00146B29" w:rsidP="00146B29">
      <w:pPr>
        <w:pStyle w:val="NoSpacing"/>
        <w:jc w:val="both"/>
        <w:rPr>
          <w:rFonts w:cstheme="minorHAnsi"/>
          <w:sz w:val="24"/>
          <w:szCs w:val="24"/>
        </w:rPr>
      </w:pPr>
      <w:r w:rsidRPr="00020E05">
        <w:rPr>
          <w:rFonts w:cstheme="minorHAnsi"/>
          <w:b/>
          <w:bCs/>
          <w:sz w:val="24"/>
          <w:szCs w:val="24"/>
        </w:rPr>
        <w:t xml:space="preserve">                   </w:t>
      </w:r>
      <w:r w:rsidRPr="00020E05">
        <w:rPr>
          <w:rFonts w:cstheme="minorHAnsi"/>
          <w:sz w:val="24"/>
          <w:szCs w:val="24"/>
        </w:rPr>
        <w:t xml:space="preserve">A Motion was made by Kyle Snyder and Seconded by </w:t>
      </w:r>
      <w:r w:rsidR="00020E05">
        <w:rPr>
          <w:rFonts w:cstheme="minorHAnsi"/>
          <w:sz w:val="24"/>
          <w:szCs w:val="24"/>
        </w:rPr>
        <w:t>Wilbur Hershberger</w:t>
      </w:r>
      <w:r w:rsidRPr="00020E05">
        <w:rPr>
          <w:rFonts w:cstheme="minorHAnsi"/>
          <w:sz w:val="24"/>
          <w:szCs w:val="24"/>
        </w:rPr>
        <w:t xml:space="preserve"> to adjourn </w:t>
      </w:r>
      <w:r w:rsidR="00020E05">
        <w:rPr>
          <w:rFonts w:cstheme="minorHAnsi"/>
          <w:sz w:val="24"/>
          <w:szCs w:val="24"/>
        </w:rPr>
        <w:t xml:space="preserve"> </w:t>
      </w:r>
    </w:p>
    <w:p w14:paraId="38949D17" w14:textId="35E58252" w:rsidR="00020E05" w:rsidRPr="00020E05" w:rsidRDefault="00020E05" w:rsidP="00146B29">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The March</w:t>
      </w:r>
      <w:proofErr w:type="gramEnd"/>
      <w:r>
        <w:rPr>
          <w:rFonts w:cstheme="minorHAnsi"/>
          <w:sz w:val="24"/>
          <w:szCs w:val="24"/>
        </w:rPr>
        <w:t xml:space="preserve"> 26, </w:t>
      </w:r>
      <w:proofErr w:type="gramStart"/>
      <w:r>
        <w:rPr>
          <w:rFonts w:cstheme="minorHAnsi"/>
          <w:sz w:val="24"/>
          <w:szCs w:val="24"/>
        </w:rPr>
        <w:t>2025</w:t>
      </w:r>
      <w:proofErr w:type="gramEnd"/>
      <w:r>
        <w:rPr>
          <w:rFonts w:cstheme="minorHAnsi"/>
          <w:sz w:val="24"/>
          <w:szCs w:val="24"/>
        </w:rPr>
        <w:t xml:space="preserve"> meeting.</w:t>
      </w:r>
    </w:p>
    <w:p w14:paraId="493D3DFA" w14:textId="618DBCBB" w:rsidR="00146B29" w:rsidRPr="00020E05" w:rsidRDefault="00146B29" w:rsidP="00146B29">
      <w:pPr>
        <w:pStyle w:val="NoSpacing"/>
        <w:jc w:val="both"/>
        <w:rPr>
          <w:rFonts w:cstheme="minorHAnsi"/>
          <w:sz w:val="24"/>
          <w:szCs w:val="24"/>
          <w:u w:val="single"/>
        </w:rPr>
      </w:pPr>
      <w:r w:rsidRPr="00020E05">
        <w:rPr>
          <w:rFonts w:cstheme="minorHAnsi"/>
          <w:sz w:val="24"/>
          <w:szCs w:val="24"/>
        </w:rPr>
        <w:t xml:space="preserve">                  2025</w:t>
      </w:r>
      <w:r w:rsidR="00034A28" w:rsidRPr="00020E05">
        <w:rPr>
          <w:rFonts w:cstheme="minorHAnsi"/>
          <w:sz w:val="24"/>
          <w:szCs w:val="24"/>
        </w:rPr>
        <w:t xml:space="preserve"> Regular Monthly Meeting of the Homes County Board of DD.  Time </w:t>
      </w:r>
      <w:r w:rsidR="00034A28" w:rsidRPr="00020E05">
        <w:rPr>
          <w:rFonts w:cstheme="minorHAnsi"/>
          <w:sz w:val="24"/>
          <w:szCs w:val="24"/>
          <w:u w:val="single"/>
        </w:rPr>
        <w:t>1:05 p.m.</w:t>
      </w:r>
    </w:p>
    <w:p w14:paraId="0AD5F53C" w14:textId="77777777" w:rsidR="00034A28" w:rsidRPr="00020E05" w:rsidRDefault="00034A28" w:rsidP="00146B29">
      <w:pPr>
        <w:pStyle w:val="NoSpacing"/>
        <w:jc w:val="both"/>
        <w:rPr>
          <w:rFonts w:cstheme="minorHAnsi"/>
          <w:sz w:val="24"/>
          <w:szCs w:val="24"/>
          <w:u w:val="single"/>
        </w:rPr>
      </w:pPr>
    </w:p>
    <w:p w14:paraId="6C56A206" w14:textId="7B6130B4" w:rsidR="00034A28" w:rsidRPr="00020E05" w:rsidRDefault="00034A28" w:rsidP="00146B29">
      <w:pPr>
        <w:pStyle w:val="NoSpacing"/>
        <w:jc w:val="both"/>
        <w:rPr>
          <w:rFonts w:cstheme="minorHAnsi"/>
          <w:b/>
          <w:bCs/>
          <w:sz w:val="24"/>
          <w:szCs w:val="24"/>
        </w:rPr>
      </w:pPr>
      <w:r w:rsidRPr="00020E05">
        <w:rPr>
          <w:rFonts w:cstheme="minorHAnsi"/>
          <w:sz w:val="24"/>
          <w:szCs w:val="24"/>
        </w:rPr>
        <w:t xml:space="preserve">                                                                                     </w:t>
      </w:r>
      <w:r w:rsidRPr="00020E05">
        <w:rPr>
          <w:rFonts w:cstheme="minorHAnsi"/>
          <w:b/>
          <w:bCs/>
          <w:sz w:val="24"/>
          <w:szCs w:val="24"/>
        </w:rPr>
        <w:t>Next Meeting</w:t>
      </w:r>
    </w:p>
    <w:p w14:paraId="0A66DC8D" w14:textId="67F8588E" w:rsidR="00034A28" w:rsidRPr="00020E05" w:rsidRDefault="00034A28" w:rsidP="00146B29">
      <w:pPr>
        <w:pStyle w:val="NoSpacing"/>
        <w:jc w:val="both"/>
        <w:rPr>
          <w:rFonts w:cstheme="minorHAnsi"/>
          <w:b/>
          <w:bCs/>
          <w:sz w:val="24"/>
          <w:szCs w:val="24"/>
        </w:rPr>
      </w:pPr>
      <w:r w:rsidRPr="00020E05">
        <w:rPr>
          <w:rFonts w:cstheme="minorHAnsi"/>
          <w:b/>
          <w:bCs/>
          <w:sz w:val="24"/>
          <w:szCs w:val="24"/>
        </w:rPr>
        <w:t xml:space="preserve">                                                                                     April 23, 2025</w:t>
      </w:r>
    </w:p>
    <w:p w14:paraId="4505C6AB" w14:textId="73BF808D" w:rsidR="00034A28" w:rsidRPr="00020E05" w:rsidRDefault="00034A28" w:rsidP="00146B29">
      <w:pPr>
        <w:pStyle w:val="NoSpacing"/>
        <w:jc w:val="both"/>
        <w:rPr>
          <w:rFonts w:cstheme="minorHAnsi"/>
          <w:b/>
          <w:bCs/>
          <w:sz w:val="24"/>
          <w:szCs w:val="24"/>
        </w:rPr>
      </w:pPr>
      <w:r w:rsidRPr="00020E05">
        <w:rPr>
          <w:rFonts w:cstheme="minorHAnsi"/>
          <w:b/>
          <w:bCs/>
          <w:sz w:val="24"/>
          <w:szCs w:val="24"/>
        </w:rPr>
        <w:t xml:space="preserve">                                                                      BOARD MEETING at 12:00 p.m.</w:t>
      </w:r>
    </w:p>
    <w:p w14:paraId="603AEB8E" w14:textId="77777777" w:rsidR="00034A28" w:rsidRPr="00020E05" w:rsidRDefault="00034A28" w:rsidP="00146B29">
      <w:pPr>
        <w:pStyle w:val="NoSpacing"/>
        <w:jc w:val="both"/>
        <w:rPr>
          <w:rFonts w:cstheme="minorHAnsi"/>
          <w:b/>
          <w:bCs/>
          <w:sz w:val="24"/>
          <w:szCs w:val="24"/>
        </w:rPr>
      </w:pPr>
    </w:p>
    <w:p w14:paraId="11C487AA" w14:textId="77777777" w:rsidR="00146B29" w:rsidRPr="00020E05" w:rsidRDefault="00146B29" w:rsidP="00146B29">
      <w:pPr>
        <w:pStyle w:val="NoSpacing"/>
        <w:ind w:left="1080"/>
        <w:jc w:val="both"/>
        <w:rPr>
          <w:rFonts w:cstheme="minorHAnsi"/>
          <w:sz w:val="24"/>
          <w:szCs w:val="24"/>
        </w:rPr>
      </w:pPr>
    </w:p>
    <w:p w14:paraId="0DF9CD62" w14:textId="77777777" w:rsidR="00146B29" w:rsidRPr="00020E05" w:rsidRDefault="00146B29" w:rsidP="00146B29">
      <w:pPr>
        <w:pStyle w:val="NoSpacing"/>
        <w:ind w:left="1080"/>
        <w:jc w:val="both"/>
        <w:rPr>
          <w:rFonts w:cstheme="minorHAnsi"/>
          <w:sz w:val="24"/>
          <w:szCs w:val="24"/>
        </w:rPr>
      </w:pPr>
    </w:p>
    <w:p w14:paraId="55D16B0C" w14:textId="77777777" w:rsidR="00146B29" w:rsidRPr="00020E05" w:rsidRDefault="00146B29" w:rsidP="00146B29">
      <w:pPr>
        <w:pStyle w:val="ListParagraph"/>
        <w:rPr>
          <w:rFonts w:cstheme="minorHAnsi"/>
          <w:sz w:val="24"/>
          <w:szCs w:val="24"/>
        </w:rPr>
      </w:pPr>
    </w:p>
    <w:p w14:paraId="288A1EEE" w14:textId="77777777" w:rsidR="00146B29" w:rsidRPr="00020E05" w:rsidRDefault="00146B29" w:rsidP="00146B29">
      <w:pPr>
        <w:pStyle w:val="NoSpacing"/>
        <w:ind w:left="360"/>
        <w:jc w:val="both"/>
        <w:rPr>
          <w:rFonts w:cstheme="minorHAnsi"/>
          <w:sz w:val="24"/>
          <w:szCs w:val="24"/>
        </w:rPr>
      </w:pPr>
    </w:p>
    <w:p w14:paraId="154338A4" w14:textId="77777777" w:rsidR="00146B29" w:rsidRPr="00020E05" w:rsidRDefault="00146B29" w:rsidP="00146B29">
      <w:pPr>
        <w:pStyle w:val="ListParagraph"/>
        <w:rPr>
          <w:rFonts w:cstheme="minorHAnsi"/>
          <w:sz w:val="24"/>
          <w:szCs w:val="24"/>
        </w:rPr>
      </w:pPr>
    </w:p>
    <w:p w14:paraId="57E8B3B6" w14:textId="6A0D1DD2" w:rsidR="00146B29" w:rsidRPr="00020E05" w:rsidRDefault="00146B29" w:rsidP="00146B29">
      <w:pPr>
        <w:pStyle w:val="NoSpacing"/>
        <w:ind w:left="1080"/>
        <w:jc w:val="both"/>
        <w:rPr>
          <w:rFonts w:cstheme="minorHAnsi"/>
          <w:sz w:val="24"/>
          <w:szCs w:val="24"/>
        </w:rPr>
      </w:pPr>
    </w:p>
    <w:p w14:paraId="56CD449A" w14:textId="77777777" w:rsidR="00146B29" w:rsidRPr="00CD7EC6" w:rsidRDefault="00146B29" w:rsidP="00146B29">
      <w:pPr>
        <w:pStyle w:val="NoSpacing"/>
        <w:ind w:left="405"/>
        <w:jc w:val="both"/>
        <w:rPr>
          <w:rFonts w:cstheme="minorHAnsi"/>
          <w:b/>
          <w:bCs/>
        </w:rPr>
      </w:pPr>
    </w:p>
    <w:p w14:paraId="5886D9E5" w14:textId="77777777" w:rsidR="007C04D3" w:rsidRPr="00276F9D" w:rsidRDefault="007C04D3" w:rsidP="00276F9D">
      <w:pPr>
        <w:rPr>
          <w:rFonts w:cstheme="minorHAnsi"/>
          <w:sz w:val="20"/>
          <w:szCs w:val="20"/>
        </w:rPr>
      </w:pPr>
    </w:p>
    <w:sectPr w:rsidR="007C04D3" w:rsidRPr="00276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1AD8"/>
    <w:multiLevelType w:val="hybridMultilevel"/>
    <w:tmpl w:val="EF9272E8"/>
    <w:lvl w:ilvl="0" w:tplc="FFFFFFFF">
      <w:start w:val="2"/>
      <w:numFmt w:val="upp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11D72877"/>
    <w:multiLevelType w:val="hybridMultilevel"/>
    <w:tmpl w:val="9D0C7A06"/>
    <w:lvl w:ilvl="0" w:tplc="C75453F0">
      <w:start w:val="2"/>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1368D"/>
    <w:multiLevelType w:val="hybridMultilevel"/>
    <w:tmpl w:val="0F26A37A"/>
    <w:lvl w:ilvl="0" w:tplc="4F9C6B0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D6400"/>
    <w:multiLevelType w:val="hybridMultilevel"/>
    <w:tmpl w:val="3BB4B468"/>
    <w:lvl w:ilvl="0" w:tplc="F63291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7C4D9D"/>
    <w:multiLevelType w:val="hybridMultilevel"/>
    <w:tmpl w:val="0586643A"/>
    <w:lvl w:ilvl="0" w:tplc="DF5203D2">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15:restartNumberingAfterBreak="0">
    <w:nsid w:val="1CC5603E"/>
    <w:multiLevelType w:val="hybridMultilevel"/>
    <w:tmpl w:val="4C28155C"/>
    <w:lvl w:ilvl="0" w:tplc="3448F7C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CDC592B"/>
    <w:multiLevelType w:val="hybridMultilevel"/>
    <w:tmpl w:val="924026D6"/>
    <w:lvl w:ilvl="0" w:tplc="2B527388">
      <w:start w:val="1"/>
      <w:numFmt w:val="decimal"/>
      <w:lvlText w:val="%1."/>
      <w:lvlJc w:val="left"/>
      <w:pPr>
        <w:ind w:left="1800" w:hanging="360"/>
      </w:pPr>
      <w:rPr>
        <w:rFonts w:asciiTheme="minorHAnsi" w:eastAsiaTheme="minorHAnsi" w:hAnsiTheme="minorHAnsi" w:cstheme="minorHAns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2842181B"/>
    <w:multiLevelType w:val="hybridMultilevel"/>
    <w:tmpl w:val="0D3E7376"/>
    <w:lvl w:ilvl="0" w:tplc="D5C8EFD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28433D"/>
    <w:multiLevelType w:val="hybridMultilevel"/>
    <w:tmpl w:val="DA5EDF00"/>
    <w:lvl w:ilvl="0" w:tplc="8F5AE4D2">
      <w:start w:val="5"/>
      <w:numFmt w:val="upperLetter"/>
      <w:lvlText w:val="%1."/>
      <w:lvlJc w:val="left"/>
      <w:pPr>
        <w:ind w:left="450" w:hanging="360"/>
      </w:pPr>
      <w:rPr>
        <w:rFonts w:hint="default"/>
        <w:b/>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C8761FF"/>
    <w:multiLevelType w:val="hybridMultilevel"/>
    <w:tmpl w:val="7F1242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AE41D6"/>
    <w:multiLevelType w:val="hybridMultilevel"/>
    <w:tmpl w:val="E2CE9356"/>
    <w:lvl w:ilvl="0" w:tplc="04090001">
      <w:start w:val="1"/>
      <w:numFmt w:val="bullet"/>
      <w:lvlText w:val=""/>
      <w:lvlJc w:val="left"/>
      <w:pPr>
        <w:ind w:left="5130" w:hanging="360"/>
      </w:pPr>
      <w:rPr>
        <w:rFonts w:ascii="Symbol" w:hAnsi="Symbol" w:hint="default"/>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11" w15:restartNumberingAfterBreak="0">
    <w:nsid w:val="35CF7C29"/>
    <w:multiLevelType w:val="hybridMultilevel"/>
    <w:tmpl w:val="2CF8A7A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431B1781"/>
    <w:multiLevelType w:val="hybridMultilevel"/>
    <w:tmpl w:val="0D3E7376"/>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503564F"/>
    <w:multiLevelType w:val="hybridMultilevel"/>
    <w:tmpl w:val="0D3E7376"/>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B117EC6"/>
    <w:multiLevelType w:val="hybridMultilevel"/>
    <w:tmpl w:val="80EC84FE"/>
    <w:lvl w:ilvl="0" w:tplc="3006B104">
      <w:start w:val="100"/>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55720"/>
    <w:multiLevelType w:val="hybridMultilevel"/>
    <w:tmpl w:val="95CA08BC"/>
    <w:lvl w:ilvl="0" w:tplc="6B283752">
      <w:start w:val="1"/>
      <w:numFmt w:val="decimal"/>
      <w:lvlText w:val="%1."/>
      <w:lvlJc w:val="left"/>
      <w:pPr>
        <w:ind w:left="126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441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4DE21DBB"/>
    <w:multiLevelType w:val="hybridMultilevel"/>
    <w:tmpl w:val="9384D58A"/>
    <w:lvl w:ilvl="0" w:tplc="D5C8EFD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41733"/>
    <w:multiLevelType w:val="hybridMultilevel"/>
    <w:tmpl w:val="8A428786"/>
    <w:lvl w:ilvl="0" w:tplc="76806C8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53BA559A"/>
    <w:multiLevelType w:val="hybridMultilevel"/>
    <w:tmpl w:val="4D9016D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6F37DEB"/>
    <w:multiLevelType w:val="hybridMultilevel"/>
    <w:tmpl w:val="1E4E0C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C6431"/>
    <w:multiLevelType w:val="hybridMultilevel"/>
    <w:tmpl w:val="4D9016D8"/>
    <w:lvl w:ilvl="0" w:tplc="5F1E7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947F2E"/>
    <w:multiLevelType w:val="hybridMultilevel"/>
    <w:tmpl w:val="2E82AD3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77833984"/>
    <w:multiLevelType w:val="hybridMultilevel"/>
    <w:tmpl w:val="8E8AC220"/>
    <w:lvl w:ilvl="0" w:tplc="D5C8EFD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9060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70401">
    <w:abstractNumId w:val="21"/>
  </w:num>
  <w:num w:numId="3" w16cid:durableId="1033775632">
    <w:abstractNumId w:val="11"/>
  </w:num>
  <w:num w:numId="4" w16cid:durableId="2030375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07884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56508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9860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7553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0142848">
    <w:abstractNumId w:val="2"/>
  </w:num>
  <w:num w:numId="10" w16cid:durableId="1686863032">
    <w:abstractNumId w:val="7"/>
  </w:num>
  <w:num w:numId="11" w16cid:durableId="1508789916">
    <w:abstractNumId w:val="13"/>
  </w:num>
  <w:num w:numId="12" w16cid:durableId="938291247">
    <w:abstractNumId w:val="22"/>
  </w:num>
  <w:num w:numId="13" w16cid:durableId="488325539">
    <w:abstractNumId w:val="16"/>
  </w:num>
  <w:num w:numId="14" w16cid:durableId="1942180882">
    <w:abstractNumId w:val="12"/>
  </w:num>
  <w:num w:numId="15" w16cid:durableId="1187643578">
    <w:abstractNumId w:val="15"/>
  </w:num>
  <w:num w:numId="16" w16cid:durableId="849686311">
    <w:abstractNumId w:val="20"/>
  </w:num>
  <w:num w:numId="17" w16cid:durableId="1045838787">
    <w:abstractNumId w:val="11"/>
  </w:num>
  <w:num w:numId="18" w16cid:durableId="1225604390">
    <w:abstractNumId w:val="14"/>
  </w:num>
  <w:num w:numId="19" w16cid:durableId="772434740">
    <w:abstractNumId w:val="18"/>
  </w:num>
  <w:num w:numId="20" w16cid:durableId="2091463014">
    <w:abstractNumId w:val="1"/>
  </w:num>
  <w:num w:numId="21" w16cid:durableId="859440591">
    <w:abstractNumId w:val="19"/>
  </w:num>
  <w:num w:numId="22" w16cid:durableId="1174108705">
    <w:abstractNumId w:val="9"/>
  </w:num>
  <w:num w:numId="23" w16cid:durableId="167600788">
    <w:abstractNumId w:val="0"/>
  </w:num>
  <w:num w:numId="24" w16cid:durableId="1823692408">
    <w:abstractNumId w:val="8"/>
  </w:num>
  <w:num w:numId="25" w16cid:durableId="255678886">
    <w:abstractNumId w:val="4"/>
  </w:num>
  <w:num w:numId="26" w16cid:durableId="1062749484">
    <w:abstractNumId w:val="3"/>
  </w:num>
  <w:num w:numId="27" w16cid:durableId="4665097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87"/>
    <w:rsid w:val="000073B0"/>
    <w:rsid w:val="00020E05"/>
    <w:rsid w:val="00034A28"/>
    <w:rsid w:val="00146B29"/>
    <w:rsid w:val="00171035"/>
    <w:rsid w:val="0018074E"/>
    <w:rsid w:val="00276F9D"/>
    <w:rsid w:val="002D0C1B"/>
    <w:rsid w:val="00323594"/>
    <w:rsid w:val="003A34F3"/>
    <w:rsid w:val="00606F40"/>
    <w:rsid w:val="006A3F33"/>
    <w:rsid w:val="00756987"/>
    <w:rsid w:val="007C04D3"/>
    <w:rsid w:val="00806F1D"/>
    <w:rsid w:val="008402E5"/>
    <w:rsid w:val="008C39C6"/>
    <w:rsid w:val="00A72FDA"/>
    <w:rsid w:val="00AF3D3C"/>
    <w:rsid w:val="00C562B5"/>
    <w:rsid w:val="00D84E55"/>
    <w:rsid w:val="00D94566"/>
    <w:rsid w:val="00E663FA"/>
    <w:rsid w:val="00EC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C0F8"/>
  <w15:chartTrackingRefBased/>
  <w15:docId w15:val="{AC4DBDE1-4401-4349-A9C1-578903E7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987"/>
    <w:pPr>
      <w:spacing w:line="240" w:lineRule="auto"/>
    </w:pPr>
    <w:rPr>
      <w:kern w:val="0"/>
      <w:sz w:val="22"/>
      <w:szCs w:val="22"/>
      <w14:ligatures w14:val="none"/>
    </w:rPr>
  </w:style>
  <w:style w:type="paragraph" w:styleId="Heading1">
    <w:name w:val="heading 1"/>
    <w:basedOn w:val="Normal"/>
    <w:next w:val="Normal"/>
    <w:link w:val="Heading1Char"/>
    <w:uiPriority w:val="9"/>
    <w:qFormat/>
    <w:rsid w:val="00756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987"/>
    <w:rPr>
      <w:rFonts w:eastAsiaTheme="majorEastAsia" w:cstheme="majorBidi"/>
      <w:color w:val="272727" w:themeColor="text1" w:themeTint="D8"/>
    </w:rPr>
  </w:style>
  <w:style w:type="paragraph" w:styleId="Title">
    <w:name w:val="Title"/>
    <w:basedOn w:val="Normal"/>
    <w:next w:val="Normal"/>
    <w:link w:val="TitleChar"/>
    <w:uiPriority w:val="10"/>
    <w:qFormat/>
    <w:rsid w:val="007569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987"/>
    <w:pPr>
      <w:spacing w:before="160"/>
      <w:jc w:val="center"/>
    </w:pPr>
    <w:rPr>
      <w:i/>
      <w:iCs/>
      <w:color w:val="404040" w:themeColor="text1" w:themeTint="BF"/>
    </w:rPr>
  </w:style>
  <w:style w:type="character" w:customStyle="1" w:styleId="QuoteChar">
    <w:name w:val="Quote Char"/>
    <w:basedOn w:val="DefaultParagraphFont"/>
    <w:link w:val="Quote"/>
    <w:uiPriority w:val="29"/>
    <w:rsid w:val="00756987"/>
    <w:rPr>
      <w:i/>
      <w:iCs/>
      <w:color w:val="404040" w:themeColor="text1" w:themeTint="BF"/>
    </w:rPr>
  </w:style>
  <w:style w:type="paragraph" w:styleId="ListParagraph">
    <w:name w:val="List Paragraph"/>
    <w:basedOn w:val="Normal"/>
    <w:uiPriority w:val="34"/>
    <w:qFormat/>
    <w:rsid w:val="00756987"/>
    <w:pPr>
      <w:ind w:left="720"/>
      <w:contextualSpacing/>
    </w:pPr>
  </w:style>
  <w:style w:type="character" w:styleId="IntenseEmphasis">
    <w:name w:val="Intense Emphasis"/>
    <w:basedOn w:val="DefaultParagraphFont"/>
    <w:uiPriority w:val="21"/>
    <w:qFormat/>
    <w:rsid w:val="00756987"/>
    <w:rPr>
      <w:i/>
      <w:iCs/>
      <w:color w:val="0F4761" w:themeColor="accent1" w:themeShade="BF"/>
    </w:rPr>
  </w:style>
  <w:style w:type="paragraph" w:styleId="IntenseQuote">
    <w:name w:val="Intense Quote"/>
    <w:basedOn w:val="Normal"/>
    <w:next w:val="Normal"/>
    <w:link w:val="IntenseQuoteChar"/>
    <w:uiPriority w:val="30"/>
    <w:qFormat/>
    <w:rsid w:val="00756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987"/>
    <w:rPr>
      <w:i/>
      <w:iCs/>
      <w:color w:val="0F4761" w:themeColor="accent1" w:themeShade="BF"/>
    </w:rPr>
  </w:style>
  <w:style w:type="character" w:styleId="IntenseReference">
    <w:name w:val="Intense Reference"/>
    <w:basedOn w:val="DefaultParagraphFont"/>
    <w:uiPriority w:val="32"/>
    <w:qFormat/>
    <w:rsid w:val="00756987"/>
    <w:rPr>
      <w:b/>
      <w:bCs/>
      <w:smallCaps/>
      <w:color w:val="0F4761" w:themeColor="accent1" w:themeShade="BF"/>
      <w:spacing w:val="5"/>
    </w:rPr>
  </w:style>
  <w:style w:type="paragraph" w:styleId="NoSpacing">
    <w:name w:val="No Spacing"/>
    <w:uiPriority w:val="1"/>
    <w:qFormat/>
    <w:rsid w:val="00756987"/>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76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6091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Scott</dc:creator>
  <cp:keywords/>
  <dc:description/>
  <cp:lastModifiedBy>Marianne Mader</cp:lastModifiedBy>
  <cp:revision>2</cp:revision>
  <cp:lastPrinted>2025-02-26T19:53:00Z</cp:lastPrinted>
  <dcterms:created xsi:type="dcterms:W3CDTF">2025-04-01T12:56:00Z</dcterms:created>
  <dcterms:modified xsi:type="dcterms:W3CDTF">2025-04-01T12:56:00Z</dcterms:modified>
</cp:coreProperties>
</file>