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4896"/>
        <w:gridCol w:w="3672"/>
      </w:tblGrid>
      <w:tr w:rsidR="00494981" w:rsidTr="009A75CB">
        <w:tc>
          <w:tcPr>
            <w:tcW w:w="2448" w:type="dxa"/>
          </w:tcPr>
          <w:p w:rsidR="00494981" w:rsidRDefault="00494981" w:rsidP="00B86DDF"/>
        </w:tc>
        <w:tc>
          <w:tcPr>
            <w:tcW w:w="4896" w:type="dxa"/>
          </w:tcPr>
          <w:p w:rsidR="00494981" w:rsidRDefault="00494981">
            <w:r>
              <w:t>Discussion</w:t>
            </w:r>
          </w:p>
        </w:tc>
        <w:tc>
          <w:tcPr>
            <w:tcW w:w="3672" w:type="dxa"/>
          </w:tcPr>
          <w:p w:rsidR="00494981" w:rsidRDefault="00494981">
            <w:r>
              <w:t>Action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Call to Order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DF67AB" w:rsidP="00D26AC8">
            <w:r>
              <w:t>10:01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Pledge of Allegiance</w:t>
            </w:r>
          </w:p>
        </w:tc>
        <w:tc>
          <w:tcPr>
            <w:tcW w:w="4896" w:type="dxa"/>
          </w:tcPr>
          <w:p w:rsidR="00494981" w:rsidRDefault="00494981">
            <w:r>
              <w:t>None</w:t>
            </w:r>
          </w:p>
        </w:tc>
        <w:tc>
          <w:tcPr>
            <w:tcW w:w="3672" w:type="dxa"/>
          </w:tcPr>
          <w:p w:rsidR="00494981" w:rsidRDefault="00494981">
            <w:r>
              <w:t>Recitation of Pledge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>
            <w:r>
              <w:t>Roll Call</w:t>
            </w:r>
          </w:p>
        </w:tc>
        <w:tc>
          <w:tcPr>
            <w:tcW w:w="4896" w:type="dxa"/>
          </w:tcPr>
          <w:p w:rsidR="00494981" w:rsidRDefault="00C10D55">
            <w:r>
              <w:t>Officers were called for attendance</w:t>
            </w:r>
          </w:p>
        </w:tc>
        <w:tc>
          <w:tcPr>
            <w:tcW w:w="3672" w:type="dxa"/>
          </w:tcPr>
          <w:p w:rsidR="00D11068" w:rsidRDefault="00D11068">
            <w:r>
              <w:t>Jon Mortensen</w:t>
            </w:r>
            <w:r w:rsidR="00950F2C">
              <w:t xml:space="preserve"> -</w:t>
            </w:r>
            <w:r w:rsidR="00D648A4">
              <w:t>excused</w:t>
            </w:r>
          </w:p>
          <w:p w:rsidR="00D11068" w:rsidRDefault="00D11068">
            <w:r>
              <w:t>Judy Fallon</w:t>
            </w:r>
            <w:r w:rsidR="00950F2C">
              <w:t xml:space="preserve"> -</w:t>
            </w:r>
            <w:r w:rsidR="00A24F8F">
              <w:t>present</w:t>
            </w:r>
          </w:p>
          <w:p w:rsidR="00B13C57" w:rsidRDefault="00D11068">
            <w:r>
              <w:t xml:space="preserve">Dave </w:t>
            </w:r>
            <w:proofErr w:type="spellStart"/>
            <w:r w:rsidR="00A934BC">
              <w:t>Stachura</w:t>
            </w:r>
            <w:proofErr w:type="spellEnd"/>
            <w:r w:rsidR="00950F2C">
              <w:t xml:space="preserve"> </w:t>
            </w:r>
            <w:r w:rsidR="00B13C57">
              <w:t>–</w:t>
            </w:r>
            <w:r w:rsidR="00A14221">
              <w:t xml:space="preserve"> </w:t>
            </w:r>
            <w:r w:rsidR="00A24F8F">
              <w:t>present</w:t>
            </w:r>
          </w:p>
          <w:p w:rsidR="00054615" w:rsidRDefault="00B13C57" w:rsidP="00054615">
            <w:r>
              <w:t>Dan Christianson</w:t>
            </w:r>
            <w:r w:rsidR="00950F2C">
              <w:t xml:space="preserve"> </w:t>
            </w:r>
            <w:r w:rsidR="00054615">
              <w:t>–</w:t>
            </w:r>
            <w:r w:rsidR="00AD55D4">
              <w:t>present</w:t>
            </w:r>
            <w:r w:rsidR="00A14221">
              <w:t xml:space="preserve"> </w:t>
            </w:r>
          </w:p>
          <w:p w:rsidR="00C10D55" w:rsidRDefault="00D11068" w:rsidP="00054615">
            <w:r>
              <w:t>Jim Ulbert</w:t>
            </w:r>
            <w:r w:rsidR="00950F2C">
              <w:t xml:space="preserve"> -</w:t>
            </w:r>
            <w:r w:rsidR="00A24F8F">
              <w:t>present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Approval of  Minutes</w:t>
            </w:r>
          </w:p>
        </w:tc>
        <w:tc>
          <w:tcPr>
            <w:tcW w:w="4896" w:type="dxa"/>
          </w:tcPr>
          <w:p w:rsidR="00D1624B" w:rsidRDefault="00D1624B" w:rsidP="00D648A4"/>
        </w:tc>
        <w:tc>
          <w:tcPr>
            <w:tcW w:w="3672" w:type="dxa"/>
          </w:tcPr>
          <w:p w:rsidR="00494981" w:rsidRDefault="00536EDD" w:rsidP="00D648A4">
            <w:r>
              <w:t xml:space="preserve">Motion to approve </w:t>
            </w:r>
            <w:r w:rsidR="00D648A4">
              <w:t xml:space="preserve">Sept 9, 2017 </w:t>
            </w:r>
            <w:r w:rsidR="00CE03E9">
              <w:t xml:space="preserve">minutes by </w:t>
            </w:r>
            <w:r w:rsidR="00D648A4">
              <w:t>Dave</w:t>
            </w:r>
            <w:r w:rsidR="00CE03E9">
              <w:t>, 2</w:t>
            </w:r>
            <w:r w:rsidR="00CE03E9" w:rsidRPr="00CE03E9">
              <w:rPr>
                <w:vertAlign w:val="superscript"/>
              </w:rPr>
              <w:t>nd</w:t>
            </w:r>
            <w:r w:rsidR="00CE03E9">
              <w:t xml:space="preserve"> by </w:t>
            </w:r>
            <w:r w:rsidR="004D2554">
              <w:t>Jim Ulbert</w:t>
            </w:r>
            <w:r w:rsidR="00CE03E9">
              <w:t xml:space="preserve">-Approved </w:t>
            </w:r>
          </w:p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Treasurer’s Report</w:t>
            </w:r>
          </w:p>
        </w:tc>
        <w:tc>
          <w:tcPr>
            <w:tcW w:w="4896" w:type="dxa"/>
          </w:tcPr>
          <w:p w:rsidR="00AD55D4" w:rsidRDefault="005E5BB0">
            <w:r>
              <w:t>Statements</w:t>
            </w:r>
          </w:p>
          <w:p w:rsidR="00B86DDF" w:rsidRDefault="00B86DDF" w:rsidP="004D2554"/>
          <w:p w:rsidR="00D648A4" w:rsidRDefault="00D648A4" w:rsidP="004D2554"/>
          <w:p w:rsidR="00D648A4" w:rsidRDefault="00D648A4" w:rsidP="004D2554">
            <w:r>
              <w:t>2018 Budget</w:t>
            </w:r>
          </w:p>
          <w:p w:rsidR="00D648A4" w:rsidRDefault="00D648A4" w:rsidP="004D2554"/>
          <w:p w:rsidR="00D648A4" w:rsidRDefault="00D648A4" w:rsidP="004D2554"/>
          <w:p w:rsidR="00D648A4" w:rsidRDefault="00D648A4" w:rsidP="004D2554"/>
          <w:p w:rsidR="00D648A4" w:rsidRDefault="00D648A4" w:rsidP="004D2554">
            <w:r>
              <w:t>Bad Check fee</w:t>
            </w:r>
          </w:p>
        </w:tc>
        <w:tc>
          <w:tcPr>
            <w:tcW w:w="3672" w:type="dxa"/>
          </w:tcPr>
          <w:p w:rsidR="00D648A4" w:rsidRDefault="00AD55D4" w:rsidP="00DF67AB">
            <w:r>
              <w:t>All bank account balances presented</w:t>
            </w:r>
            <w:r w:rsidR="002B71E9">
              <w:t>. See attached</w:t>
            </w:r>
            <w:r>
              <w:t xml:space="preserve">. </w:t>
            </w:r>
          </w:p>
          <w:p w:rsidR="00366862" w:rsidRDefault="00AD55D4" w:rsidP="00DF67AB">
            <w:r>
              <w:t xml:space="preserve"> </w:t>
            </w:r>
          </w:p>
          <w:p w:rsidR="00D648A4" w:rsidRDefault="00D648A4" w:rsidP="00DF67AB">
            <w:r>
              <w:t>Budget presented-Motion to approve by Dave, 2</w:t>
            </w:r>
            <w:r w:rsidRPr="00D648A4">
              <w:rPr>
                <w:vertAlign w:val="superscript"/>
              </w:rPr>
              <w:t>nd</w:t>
            </w:r>
            <w:r>
              <w:t xml:space="preserve"> by Judy. Approved</w:t>
            </w:r>
          </w:p>
          <w:p w:rsidR="00D648A4" w:rsidRDefault="00D648A4" w:rsidP="00DF67AB"/>
          <w:p w:rsidR="00D648A4" w:rsidRDefault="00D648A4" w:rsidP="00DF67AB">
            <w:r>
              <w:t>Motion to increase “bad check fee” to $50.00 by Dave, 2</w:t>
            </w:r>
            <w:r w:rsidRPr="00D648A4">
              <w:rPr>
                <w:vertAlign w:val="superscript"/>
              </w:rPr>
              <w:t>nd</w:t>
            </w:r>
            <w:r>
              <w:t xml:space="preserve"> Jim. Approved</w:t>
            </w:r>
          </w:p>
        </w:tc>
      </w:tr>
      <w:tr w:rsidR="00494981" w:rsidTr="00AE019F">
        <w:trPr>
          <w:trHeight w:val="926"/>
        </w:trPr>
        <w:tc>
          <w:tcPr>
            <w:tcW w:w="2448" w:type="dxa"/>
          </w:tcPr>
          <w:p w:rsidR="00494981" w:rsidRDefault="009A75CB">
            <w:r>
              <w:t>President’s Message</w:t>
            </w:r>
          </w:p>
        </w:tc>
        <w:tc>
          <w:tcPr>
            <w:tcW w:w="4896" w:type="dxa"/>
          </w:tcPr>
          <w:p w:rsidR="00D648A4" w:rsidRDefault="00D648A4" w:rsidP="00D648A4"/>
        </w:tc>
        <w:tc>
          <w:tcPr>
            <w:tcW w:w="3672" w:type="dxa"/>
          </w:tcPr>
          <w:p w:rsidR="00D648A4" w:rsidRDefault="00D648A4" w:rsidP="00D648A4">
            <w:r>
              <w:t>Dan wished everyone a safe winter and a happy Holiday Season.</w:t>
            </w:r>
          </w:p>
          <w:p w:rsidR="005E5BB0" w:rsidRDefault="005E5BB0" w:rsidP="00AD55D4"/>
          <w:p w:rsidR="003417D3" w:rsidRDefault="003417D3" w:rsidP="00AD55D4"/>
          <w:p w:rsidR="00320DC5" w:rsidRDefault="00320DC5" w:rsidP="00AD55D4">
            <w:r>
              <w:t xml:space="preserve">. </w:t>
            </w:r>
          </w:p>
          <w:p w:rsidR="00320DC5" w:rsidRDefault="00320DC5" w:rsidP="00AD55D4"/>
          <w:p w:rsidR="00320DC5" w:rsidRDefault="00320DC5" w:rsidP="00DF67AB"/>
          <w:p w:rsidR="00320DC5" w:rsidRDefault="00320DC5" w:rsidP="00DF67AB"/>
        </w:tc>
      </w:tr>
      <w:tr w:rsidR="00B13C57" w:rsidTr="009A75CB">
        <w:tc>
          <w:tcPr>
            <w:tcW w:w="2448" w:type="dxa"/>
          </w:tcPr>
          <w:p w:rsidR="00B13C57" w:rsidRDefault="00B13C57">
            <w:r>
              <w:t>Vice-President report</w:t>
            </w:r>
          </w:p>
        </w:tc>
        <w:tc>
          <w:tcPr>
            <w:tcW w:w="4896" w:type="dxa"/>
          </w:tcPr>
          <w:p w:rsidR="005E27B3" w:rsidRDefault="005E27B3" w:rsidP="00437A96"/>
        </w:tc>
        <w:tc>
          <w:tcPr>
            <w:tcW w:w="3672" w:type="dxa"/>
          </w:tcPr>
          <w:p w:rsidR="005E27B3" w:rsidRDefault="005E27B3" w:rsidP="003417D3"/>
        </w:tc>
      </w:tr>
      <w:tr w:rsidR="00B13C57" w:rsidTr="009A75CB">
        <w:tc>
          <w:tcPr>
            <w:tcW w:w="2448" w:type="dxa"/>
          </w:tcPr>
          <w:p w:rsidR="00B13C57" w:rsidRDefault="00B13C57">
            <w:r>
              <w:t>Secretary Report</w:t>
            </w:r>
          </w:p>
        </w:tc>
        <w:tc>
          <w:tcPr>
            <w:tcW w:w="4896" w:type="dxa"/>
          </w:tcPr>
          <w:p w:rsidR="00140477" w:rsidRDefault="009F330A" w:rsidP="003417D3">
            <w:r>
              <w:t>Fall Packets</w:t>
            </w:r>
          </w:p>
          <w:p w:rsidR="00437A96" w:rsidRDefault="00437A96" w:rsidP="003417D3"/>
          <w:p w:rsidR="00437A96" w:rsidRDefault="00437A96" w:rsidP="003417D3"/>
          <w:p w:rsidR="00437A96" w:rsidRDefault="00437A96" w:rsidP="003417D3">
            <w:r>
              <w:t>Welcoming Committee</w:t>
            </w:r>
          </w:p>
        </w:tc>
        <w:tc>
          <w:tcPr>
            <w:tcW w:w="3672" w:type="dxa"/>
          </w:tcPr>
          <w:p w:rsidR="00FA2C71" w:rsidRDefault="00437A96" w:rsidP="009F330A">
            <w:r>
              <w:t>Fall Packets will be transmitted or mailed by Oct 16, 2017.</w:t>
            </w:r>
          </w:p>
          <w:p w:rsidR="00437A96" w:rsidRDefault="00437A96" w:rsidP="009F330A"/>
          <w:p w:rsidR="00437A96" w:rsidRDefault="00437A96" w:rsidP="00437A96">
            <w:r>
              <w:t xml:space="preserve">Will be working on information to be disseminated to new owners. Plan to work on project over the winter months. </w:t>
            </w:r>
          </w:p>
        </w:tc>
      </w:tr>
      <w:tr w:rsidR="00494981" w:rsidTr="00AE019F">
        <w:trPr>
          <w:trHeight w:val="3005"/>
        </w:trPr>
        <w:tc>
          <w:tcPr>
            <w:tcW w:w="2448" w:type="dxa"/>
          </w:tcPr>
          <w:p w:rsidR="00494981" w:rsidRDefault="009A75CB" w:rsidP="003B2722">
            <w:r>
              <w:lastRenderedPageBreak/>
              <w:t>M</w:t>
            </w:r>
            <w:r w:rsidR="009F330A">
              <w:t>a</w:t>
            </w:r>
            <w:r>
              <w:t>intenance</w:t>
            </w:r>
          </w:p>
        </w:tc>
        <w:tc>
          <w:tcPr>
            <w:tcW w:w="4896" w:type="dxa"/>
          </w:tcPr>
          <w:p w:rsidR="00A11536" w:rsidRPr="002B71E9" w:rsidRDefault="002B71E9" w:rsidP="00A11536">
            <w:pPr>
              <w:rPr>
                <w:u w:val="single"/>
              </w:rPr>
            </w:pPr>
            <w:r>
              <w:rPr>
                <w:u w:val="single"/>
              </w:rPr>
              <w:t>Old Business</w:t>
            </w:r>
          </w:p>
          <w:p w:rsidR="00A11536" w:rsidRPr="00DE706C" w:rsidRDefault="00A11536" w:rsidP="00A11536"/>
          <w:p w:rsidR="00AB1E84" w:rsidRDefault="00AB1E84" w:rsidP="00AB1E84">
            <w:pPr>
              <w:tabs>
                <w:tab w:val="left" w:pos="1273"/>
              </w:tabs>
            </w:pPr>
          </w:p>
          <w:p w:rsidR="00AB1E84" w:rsidRDefault="00AB1E84" w:rsidP="00A11536">
            <w:r>
              <w:t>Lake stairs entry-handrail-ground repair</w:t>
            </w:r>
          </w:p>
          <w:p w:rsidR="00AB1E84" w:rsidRDefault="00AB1E84" w:rsidP="00A11536"/>
          <w:p w:rsidR="00AB1E84" w:rsidRDefault="00AB1E84" w:rsidP="00A11536">
            <w:r>
              <w:t>T</w:t>
            </w:r>
            <w:r w:rsidR="004A45EB">
              <w:t>ree Maintenance</w:t>
            </w:r>
          </w:p>
          <w:p w:rsidR="00AB1E84" w:rsidRDefault="00AB1E84" w:rsidP="00A11536"/>
          <w:p w:rsidR="00AB1E84" w:rsidRDefault="00AB1E84" w:rsidP="00A11536"/>
          <w:p w:rsidR="00AE019F" w:rsidRDefault="00AE019F" w:rsidP="00A11536"/>
          <w:p w:rsidR="00A11536" w:rsidRDefault="007C08A8" w:rsidP="00A11536">
            <w:pPr>
              <w:rPr>
                <w:u w:val="single"/>
              </w:rPr>
            </w:pPr>
            <w:r>
              <w:rPr>
                <w:u w:val="single"/>
              </w:rPr>
              <w:t>N</w:t>
            </w:r>
            <w:r w:rsidR="002B71E9">
              <w:rPr>
                <w:u w:val="single"/>
              </w:rPr>
              <w:t>ew</w:t>
            </w:r>
            <w:r w:rsidR="00A11536" w:rsidRPr="00CD6F07">
              <w:rPr>
                <w:u w:val="single"/>
              </w:rPr>
              <w:t xml:space="preserve"> Business</w:t>
            </w:r>
          </w:p>
          <w:p w:rsidR="00CD6F07" w:rsidRPr="00DE706C" w:rsidRDefault="00CD6F07" w:rsidP="00A11536"/>
          <w:p w:rsidR="00E74B6A" w:rsidRDefault="004A3336" w:rsidP="00E74B6A">
            <w:r>
              <w:t>Pool-heaters, filtration, drains and piping</w:t>
            </w:r>
          </w:p>
          <w:p w:rsidR="000D0D74" w:rsidRPr="003D0149" w:rsidRDefault="000D0D74" w:rsidP="00E74B6A"/>
        </w:tc>
        <w:tc>
          <w:tcPr>
            <w:tcW w:w="3672" w:type="dxa"/>
          </w:tcPr>
          <w:p w:rsidR="00FA2C71" w:rsidRDefault="00FA2C71"/>
          <w:p w:rsidR="00DE706C" w:rsidRDefault="00DE706C" w:rsidP="00DE706C">
            <w:r>
              <w:t xml:space="preserve"> </w:t>
            </w:r>
          </w:p>
          <w:p w:rsidR="00AB1E84" w:rsidRDefault="00AB1E84" w:rsidP="00615163"/>
          <w:p w:rsidR="009F330A" w:rsidRDefault="009F330A" w:rsidP="00615163">
            <w:r>
              <w:t>Work completed</w:t>
            </w:r>
          </w:p>
          <w:p w:rsidR="009F330A" w:rsidRDefault="009F330A" w:rsidP="00615163"/>
          <w:p w:rsidR="009F330A" w:rsidRDefault="009F330A" w:rsidP="00615163">
            <w:r>
              <w:t xml:space="preserve">Work </w:t>
            </w:r>
            <w:r w:rsidR="004A45EB">
              <w:t xml:space="preserve">to be </w:t>
            </w:r>
            <w:r>
              <w:t>completed</w:t>
            </w:r>
            <w:r w:rsidR="004A45EB">
              <w:t xml:space="preserve"> during non-camping season</w:t>
            </w:r>
          </w:p>
          <w:p w:rsidR="009F330A" w:rsidRDefault="009F330A" w:rsidP="00615163"/>
          <w:p w:rsidR="004A3336" w:rsidRDefault="004A3336" w:rsidP="00615163"/>
          <w:p w:rsidR="00E53E0B" w:rsidRDefault="00E53E0B" w:rsidP="00615163"/>
          <w:p w:rsidR="007C08A8" w:rsidRDefault="007C08A8" w:rsidP="00615163"/>
          <w:p w:rsidR="004A3336" w:rsidRDefault="004A3336" w:rsidP="00615163">
            <w:r>
              <w:t>Will be upgrading efficiency of pool. Going from 2 heaters to one, four filters to one system and piping needs to be replaced. Drains are outdated (Virginia Graham Act) so must be replaced.</w:t>
            </w:r>
          </w:p>
          <w:p w:rsidR="004A3336" w:rsidRDefault="004A3336" w:rsidP="00615163"/>
          <w:p w:rsidR="004A3336" w:rsidRDefault="004A3336" w:rsidP="00615163"/>
          <w:p w:rsidR="003B2722" w:rsidRDefault="003B2722" w:rsidP="00615163"/>
          <w:p w:rsidR="00A24F8F" w:rsidRDefault="00A24F8F" w:rsidP="00615163"/>
          <w:p w:rsidR="00853732" w:rsidRDefault="00F90F0A" w:rsidP="00615163">
            <w:bookmarkStart w:id="0" w:name="_GoBack"/>
            <w:bookmarkEnd w:id="0"/>
            <w:r>
              <w:t xml:space="preserve"> </w:t>
            </w:r>
          </w:p>
          <w:p w:rsidR="00E74B6A" w:rsidRDefault="00E74B6A" w:rsidP="00E74B6A"/>
        </w:tc>
      </w:tr>
      <w:tr w:rsidR="00494981" w:rsidTr="009A75CB">
        <w:tc>
          <w:tcPr>
            <w:tcW w:w="2448" w:type="dxa"/>
          </w:tcPr>
          <w:p w:rsidR="00494981" w:rsidRDefault="009A75CB">
            <w:r>
              <w:t>Committee Reports</w:t>
            </w:r>
          </w:p>
        </w:tc>
        <w:tc>
          <w:tcPr>
            <w:tcW w:w="4896" w:type="dxa"/>
          </w:tcPr>
          <w:p w:rsidR="00105AC7" w:rsidRDefault="00105AC7" w:rsidP="00105AC7">
            <w:r>
              <w:t>a.</w:t>
            </w:r>
            <w:r w:rsidR="00FE320F">
              <w:t xml:space="preserve"> </w:t>
            </w:r>
            <w:r>
              <w:t>ACC</w:t>
            </w:r>
          </w:p>
          <w:p w:rsidR="00A77C64" w:rsidRDefault="00A77C64" w:rsidP="00105AC7"/>
          <w:p w:rsidR="00A77C64" w:rsidRDefault="00A77C64" w:rsidP="00105AC7"/>
          <w:p w:rsidR="00A77C64" w:rsidRDefault="00A77C64" w:rsidP="00105AC7"/>
          <w:p w:rsidR="00D1624B" w:rsidRDefault="00105AC7" w:rsidP="00105AC7">
            <w:r>
              <w:t>b.</w:t>
            </w:r>
            <w:r w:rsidR="00FE320F">
              <w:t xml:space="preserve"> </w:t>
            </w:r>
            <w:r>
              <w:t>Sunshine</w:t>
            </w:r>
          </w:p>
          <w:p w:rsidR="00D1624B" w:rsidRDefault="00105AC7" w:rsidP="00105AC7">
            <w:r>
              <w:t>c.</w:t>
            </w:r>
            <w:r w:rsidR="00FE320F">
              <w:t xml:space="preserve"> </w:t>
            </w:r>
            <w:r>
              <w:t>Welcoming New Owners</w:t>
            </w:r>
          </w:p>
          <w:p w:rsidR="000D0D74" w:rsidRDefault="00105AC7" w:rsidP="00105AC7">
            <w:r>
              <w:t>d.</w:t>
            </w:r>
            <w:r w:rsidR="00FE320F">
              <w:t xml:space="preserve"> </w:t>
            </w:r>
            <w:r w:rsidR="00B13C57">
              <w:t xml:space="preserve">Activities </w:t>
            </w:r>
          </w:p>
          <w:p w:rsidR="005A59BE" w:rsidRDefault="00105AC7" w:rsidP="00105AC7">
            <w:r>
              <w:t>e.</w:t>
            </w:r>
            <w:r w:rsidR="00FE320F">
              <w:t xml:space="preserve"> </w:t>
            </w:r>
            <w:r>
              <w:t>Girlfriends</w:t>
            </w:r>
          </w:p>
          <w:p w:rsidR="005A59A3" w:rsidRDefault="00105AC7" w:rsidP="00105AC7">
            <w:r>
              <w:t>f.</w:t>
            </w:r>
            <w:r w:rsidR="00FE320F">
              <w:t xml:space="preserve"> </w:t>
            </w:r>
            <w:r w:rsidR="005F6A04">
              <w:t>Men’s Group</w:t>
            </w:r>
          </w:p>
          <w:p w:rsidR="00494981" w:rsidRDefault="00105AC7" w:rsidP="00FE320F">
            <w:r>
              <w:t>g.</w:t>
            </w:r>
            <w:r w:rsidR="00FE320F">
              <w:t xml:space="preserve"> </w:t>
            </w:r>
            <w:r w:rsidR="000D0D74">
              <w:t>Recycling</w:t>
            </w:r>
          </w:p>
          <w:p w:rsidR="00A77C64" w:rsidRDefault="00A77C64" w:rsidP="00FE320F"/>
          <w:p w:rsidR="00A77C64" w:rsidRDefault="00A77C64" w:rsidP="00FE320F"/>
          <w:p w:rsidR="005A59BE" w:rsidRDefault="0085618B" w:rsidP="00FE320F">
            <w:r>
              <w:t>h</w:t>
            </w:r>
            <w:r w:rsidR="00B13C57">
              <w:t>. Newsletter</w:t>
            </w:r>
          </w:p>
          <w:p w:rsidR="005A59BE" w:rsidRDefault="005A59BE" w:rsidP="00FE320F">
            <w:proofErr w:type="spellStart"/>
            <w:r>
              <w:t>i</w:t>
            </w:r>
            <w:proofErr w:type="spellEnd"/>
            <w:r>
              <w:t>. Pictures</w:t>
            </w:r>
          </w:p>
          <w:p w:rsidR="005A59BE" w:rsidRDefault="005A59BE" w:rsidP="00FE320F">
            <w:r>
              <w:t>j. Food Pantry</w:t>
            </w:r>
          </w:p>
          <w:p w:rsidR="00B26C05" w:rsidRDefault="00B26C05" w:rsidP="00FE320F">
            <w:r>
              <w:t>k. Food receipts</w:t>
            </w:r>
          </w:p>
          <w:p w:rsidR="0085618B" w:rsidRDefault="0085618B" w:rsidP="00B13C57"/>
        </w:tc>
        <w:tc>
          <w:tcPr>
            <w:tcW w:w="3672" w:type="dxa"/>
          </w:tcPr>
          <w:p w:rsidR="00643C16" w:rsidRDefault="00A77C64" w:rsidP="00DF67AB">
            <w:r>
              <w:t>Reminder no requests accepted during non-camping season. Emergency repairs allowed-complete paperwork after.</w:t>
            </w:r>
          </w:p>
          <w:p w:rsidR="000D0D74" w:rsidRDefault="00AE019F" w:rsidP="00DF67AB">
            <w:r>
              <w:t>Several cards have been sent</w:t>
            </w:r>
          </w:p>
          <w:p w:rsidR="000D0D74" w:rsidRDefault="000D0D74" w:rsidP="00DF67AB"/>
          <w:p w:rsidR="000D0D74" w:rsidRDefault="000D0D74" w:rsidP="00DF67AB"/>
          <w:p w:rsidR="000D0D74" w:rsidRDefault="000D0D74" w:rsidP="00DF67AB"/>
          <w:p w:rsidR="00AE019F" w:rsidRDefault="00AE019F" w:rsidP="00DF67AB"/>
          <w:p w:rsidR="00AE019F" w:rsidRDefault="00AE019F" w:rsidP="00DF67AB">
            <w:r>
              <w:t>Revenue is $1130.61</w:t>
            </w:r>
          </w:p>
          <w:p w:rsidR="00A77C64" w:rsidRDefault="00A77C64" w:rsidP="00323192">
            <w:r>
              <w:t xml:space="preserve">No tires or TV’s </w:t>
            </w:r>
            <w:r w:rsidR="00323192">
              <w:t>or</w:t>
            </w:r>
            <w:r>
              <w:t xml:space="preserve"> any electronic devices allowed.</w:t>
            </w:r>
          </w:p>
        </w:tc>
      </w:tr>
      <w:tr w:rsidR="00494981" w:rsidTr="009A75CB">
        <w:tc>
          <w:tcPr>
            <w:tcW w:w="2448" w:type="dxa"/>
          </w:tcPr>
          <w:p w:rsidR="00494981" w:rsidRDefault="00494981"/>
        </w:tc>
        <w:tc>
          <w:tcPr>
            <w:tcW w:w="4896" w:type="dxa"/>
          </w:tcPr>
          <w:p w:rsidR="00B13C57" w:rsidRDefault="00B13C57" w:rsidP="00A11536"/>
        </w:tc>
        <w:tc>
          <w:tcPr>
            <w:tcW w:w="3672" w:type="dxa"/>
          </w:tcPr>
          <w:p w:rsidR="00494981" w:rsidRDefault="00386D26" w:rsidP="00386D26">
            <w:r>
              <w:t xml:space="preserve"> </w:t>
            </w:r>
          </w:p>
        </w:tc>
      </w:tr>
      <w:tr w:rsidR="00494981" w:rsidTr="009A75CB">
        <w:tc>
          <w:tcPr>
            <w:tcW w:w="2448" w:type="dxa"/>
          </w:tcPr>
          <w:p w:rsidR="00D1624B" w:rsidRDefault="00D1624B" w:rsidP="00556D52"/>
        </w:tc>
        <w:tc>
          <w:tcPr>
            <w:tcW w:w="4896" w:type="dxa"/>
          </w:tcPr>
          <w:p w:rsidR="0085618B" w:rsidRDefault="0085618B" w:rsidP="00556D52"/>
        </w:tc>
        <w:tc>
          <w:tcPr>
            <w:tcW w:w="3672" w:type="dxa"/>
          </w:tcPr>
          <w:p w:rsidR="0085618B" w:rsidRDefault="0085618B" w:rsidP="005E27B3"/>
        </w:tc>
      </w:tr>
      <w:tr w:rsidR="00D1624B" w:rsidTr="009A75CB">
        <w:tc>
          <w:tcPr>
            <w:tcW w:w="2448" w:type="dxa"/>
          </w:tcPr>
          <w:p w:rsidR="00D1624B" w:rsidRDefault="00D1624B">
            <w:r>
              <w:t>Adjournment</w:t>
            </w:r>
          </w:p>
        </w:tc>
        <w:tc>
          <w:tcPr>
            <w:tcW w:w="4896" w:type="dxa"/>
          </w:tcPr>
          <w:p w:rsidR="00D1624B" w:rsidRDefault="00D1624B"/>
          <w:p w:rsidR="00D1624B" w:rsidRDefault="00D1624B"/>
        </w:tc>
        <w:tc>
          <w:tcPr>
            <w:tcW w:w="3672" w:type="dxa"/>
          </w:tcPr>
          <w:p w:rsidR="00D1624B" w:rsidRDefault="00643C16" w:rsidP="00643C16">
            <w:r>
              <w:t xml:space="preserve">Motion to adjourn </w:t>
            </w:r>
            <w:r w:rsidR="00A77C64">
              <w:t>by Judy @ 1030</w:t>
            </w:r>
            <w:r w:rsidR="005A59BE">
              <w:t xml:space="preserve">. </w:t>
            </w:r>
            <w:r w:rsidR="00A12BD8">
              <w:t>Seconded</w:t>
            </w:r>
            <w:r w:rsidR="003D66F5">
              <w:t xml:space="preserve"> by</w:t>
            </w:r>
            <w:r>
              <w:t xml:space="preserve"> Jim. Motion approved. </w:t>
            </w:r>
            <w:r w:rsidR="00A12BD8">
              <w:t>Meeting adjourned.</w:t>
            </w:r>
          </w:p>
        </w:tc>
      </w:tr>
    </w:tbl>
    <w:p w:rsidR="00D0400C" w:rsidRDefault="00D0400C"/>
    <w:sectPr w:rsidR="00D0400C" w:rsidSect="00C10D55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09" w:rsidRDefault="00990909" w:rsidP="00494981">
      <w:r>
        <w:separator/>
      </w:r>
    </w:p>
  </w:endnote>
  <w:endnote w:type="continuationSeparator" w:id="0">
    <w:p w:rsidR="00990909" w:rsidRDefault="00990909" w:rsidP="0049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09" w:rsidRDefault="00990909" w:rsidP="00494981">
      <w:r>
        <w:separator/>
      </w:r>
    </w:p>
  </w:footnote>
  <w:footnote w:type="continuationSeparator" w:id="0">
    <w:p w:rsidR="00990909" w:rsidRDefault="00990909" w:rsidP="0049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D55" w:rsidRDefault="00C10D55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98"/>
      <w:gridCol w:w="2718"/>
    </w:tblGrid>
    <w:tr w:rsidR="00C10D55" w:rsidTr="00C10D55">
      <w:tc>
        <w:tcPr>
          <w:tcW w:w="8298" w:type="dxa"/>
        </w:tcPr>
        <w:p w:rsidR="00C10D55" w:rsidRPr="00C10D55" w:rsidRDefault="00C10D55">
          <w:pPr>
            <w:pStyle w:val="Header"/>
            <w:rPr>
              <w:sz w:val="32"/>
              <w:szCs w:val="32"/>
            </w:rPr>
          </w:pPr>
          <w:r w:rsidRPr="00C10D55">
            <w:rPr>
              <w:sz w:val="32"/>
              <w:szCs w:val="32"/>
            </w:rPr>
            <w:t>Willow Run RV Condo Assn, Board of Directors Meeting</w:t>
          </w:r>
        </w:p>
        <w:p w:rsidR="00C10D55" w:rsidRDefault="009F330A" w:rsidP="00A77C64">
          <w:pPr>
            <w:pStyle w:val="Header"/>
          </w:pPr>
          <w:r>
            <w:rPr>
              <w:sz w:val="32"/>
              <w:szCs w:val="32"/>
            </w:rPr>
            <w:t xml:space="preserve">Saturday </w:t>
          </w:r>
          <w:r w:rsidR="00A77C64">
            <w:rPr>
              <w:sz w:val="32"/>
              <w:szCs w:val="32"/>
            </w:rPr>
            <w:t>October 14</w:t>
          </w:r>
          <w:r w:rsidR="00AD55D4">
            <w:rPr>
              <w:sz w:val="32"/>
              <w:szCs w:val="32"/>
            </w:rPr>
            <w:t>,</w:t>
          </w:r>
          <w:r w:rsidR="004D2554">
            <w:rPr>
              <w:sz w:val="32"/>
              <w:szCs w:val="32"/>
            </w:rPr>
            <w:t xml:space="preserve"> </w:t>
          </w:r>
          <w:r w:rsidR="003D66F5">
            <w:rPr>
              <w:sz w:val="32"/>
              <w:szCs w:val="32"/>
            </w:rPr>
            <w:t xml:space="preserve"> 2017</w:t>
          </w:r>
          <w:r w:rsidR="005A59A3">
            <w:rPr>
              <w:sz w:val="32"/>
              <w:szCs w:val="32"/>
            </w:rPr>
            <w:t xml:space="preserve">   </w:t>
          </w:r>
          <w:r w:rsidR="00C10D55" w:rsidRPr="00C10D55">
            <w:rPr>
              <w:sz w:val="32"/>
              <w:szCs w:val="32"/>
            </w:rPr>
            <w:t>10:00am</w:t>
          </w:r>
        </w:p>
      </w:tc>
      <w:tc>
        <w:tcPr>
          <w:tcW w:w="2718" w:type="dxa"/>
        </w:tcPr>
        <w:p w:rsidR="00C10D55" w:rsidRDefault="00C10D55" w:rsidP="00C10D5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3FC5AEB" wp14:editId="03388C71">
                <wp:extent cx="1572768" cy="652272"/>
                <wp:effectExtent l="0" t="0" r="889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illow Run Logo_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768" cy="652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94981" w:rsidRDefault="00C10D5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3CC8"/>
    <w:multiLevelType w:val="hybridMultilevel"/>
    <w:tmpl w:val="4DA89460"/>
    <w:lvl w:ilvl="0" w:tplc="A0322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72AE"/>
    <w:multiLevelType w:val="hybridMultilevel"/>
    <w:tmpl w:val="600287A6"/>
    <w:lvl w:ilvl="0" w:tplc="EEAA8F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66FC8"/>
    <w:multiLevelType w:val="hybridMultilevel"/>
    <w:tmpl w:val="9B9C5790"/>
    <w:lvl w:ilvl="0" w:tplc="2FDC95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C3824"/>
    <w:multiLevelType w:val="hybridMultilevel"/>
    <w:tmpl w:val="4992D988"/>
    <w:lvl w:ilvl="0" w:tplc="68E0EC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1"/>
    <w:rsid w:val="0001361F"/>
    <w:rsid w:val="00044C83"/>
    <w:rsid w:val="00054615"/>
    <w:rsid w:val="0007003C"/>
    <w:rsid w:val="00082691"/>
    <w:rsid w:val="00085DA8"/>
    <w:rsid w:val="000A0F6D"/>
    <w:rsid w:val="000A79E4"/>
    <w:rsid w:val="000D0D74"/>
    <w:rsid w:val="000D13B1"/>
    <w:rsid w:val="00105AC7"/>
    <w:rsid w:val="00140477"/>
    <w:rsid w:val="001E59DB"/>
    <w:rsid w:val="002475C6"/>
    <w:rsid w:val="002B71E9"/>
    <w:rsid w:val="002C6450"/>
    <w:rsid w:val="00320DC5"/>
    <w:rsid w:val="00323192"/>
    <w:rsid w:val="003240F8"/>
    <w:rsid w:val="00327F1A"/>
    <w:rsid w:val="003417D3"/>
    <w:rsid w:val="00351BBE"/>
    <w:rsid w:val="00366862"/>
    <w:rsid w:val="00386D26"/>
    <w:rsid w:val="003B2722"/>
    <w:rsid w:val="003C1C79"/>
    <w:rsid w:val="003D0149"/>
    <w:rsid w:val="003D66F5"/>
    <w:rsid w:val="00425519"/>
    <w:rsid w:val="004323DA"/>
    <w:rsid w:val="00437A96"/>
    <w:rsid w:val="00445BB7"/>
    <w:rsid w:val="00453651"/>
    <w:rsid w:val="00453F07"/>
    <w:rsid w:val="00494981"/>
    <w:rsid w:val="004A314A"/>
    <w:rsid w:val="004A3336"/>
    <w:rsid w:val="004A45EB"/>
    <w:rsid w:val="004B0432"/>
    <w:rsid w:val="004D2554"/>
    <w:rsid w:val="004F52B6"/>
    <w:rsid w:val="005251AA"/>
    <w:rsid w:val="00536EDD"/>
    <w:rsid w:val="00556D52"/>
    <w:rsid w:val="005A59A3"/>
    <w:rsid w:val="005A59BE"/>
    <w:rsid w:val="005B16AE"/>
    <w:rsid w:val="005B6120"/>
    <w:rsid w:val="005E27B3"/>
    <w:rsid w:val="005E5BB0"/>
    <w:rsid w:val="005F6A04"/>
    <w:rsid w:val="00615163"/>
    <w:rsid w:val="00642811"/>
    <w:rsid w:val="00643C16"/>
    <w:rsid w:val="00644C64"/>
    <w:rsid w:val="00645FA2"/>
    <w:rsid w:val="006832D7"/>
    <w:rsid w:val="006A118E"/>
    <w:rsid w:val="007116E6"/>
    <w:rsid w:val="007424C4"/>
    <w:rsid w:val="00773699"/>
    <w:rsid w:val="007C08A8"/>
    <w:rsid w:val="007D04F0"/>
    <w:rsid w:val="007E4F9B"/>
    <w:rsid w:val="00827E20"/>
    <w:rsid w:val="00853732"/>
    <w:rsid w:val="0085618B"/>
    <w:rsid w:val="00874E4B"/>
    <w:rsid w:val="00896374"/>
    <w:rsid w:val="008E1C2B"/>
    <w:rsid w:val="00911783"/>
    <w:rsid w:val="00937F24"/>
    <w:rsid w:val="00950F2C"/>
    <w:rsid w:val="009522EA"/>
    <w:rsid w:val="00955460"/>
    <w:rsid w:val="00990909"/>
    <w:rsid w:val="009A75CB"/>
    <w:rsid w:val="009F330A"/>
    <w:rsid w:val="00A11536"/>
    <w:rsid w:val="00A12BD8"/>
    <w:rsid w:val="00A14221"/>
    <w:rsid w:val="00A24F8F"/>
    <w:rsid w:val="00A51241"/>
    <w:rsid w:val="00A77C64"/>
    <w:rsid w:val="00A934BC"/>
    <w:rsid w:val="00AA6ACF"/>
    <w:rsid w:val="00AB1E84"/>
    <w:rsid w:val="00AD55D4"/>
    <w:rsid w:val="00AE019F"/>
    <w:rsid w:val="00AF4FE7"/>
    <w:rsid w:val="00B05741"/>
    <w:rsid w:val="00B13C57"/>
    <w:rsid w:val="00B17E79"/>
    <w:rsid w:val="00B26C05"/>
    <w:rsid w:val="00B67876"/>
    <w:rsid w:val="00B86DDF"/>
    <w:rsid w:val="00B914A0"/>
    <w:rsid w:val="00BB0331"/>
    <w:rsid w:val="00BC434C"/>
    <w:rsid w:val="00BE345D"/>
    <w:rsid w:val="00BE4785"/>
    <w:rsid w:val="00BE7A55"/>
    <w:rsid w:val="00C10D55"/>
    <w:rsid w:val="00CD6F07"/>
    <w:rsid w:val="00CE03E9"/>
    <w:rsid w:val="00D0400C"/>
    <w:rsid w:val="00D11068"/>
    <w:rsid w:val="00D1624B"/>
    <w:rsid w:val="00D26AC8"/>
    <w:rsid w:val="00D410A1"/>
    <w:rsid w:val="00D61699"/>
    <w:rsid w:val="00D648A4"/>
    <w:rsid w:val="00DC2F2B"/>
    <w:rsid w:val="00DD6019"/>
    <w:rsid w:val="00DE706C"/>
    <w:rsid w:val="00DF1B7A"/>
    <w:rsid w:val="00DF67AB"/>
    <w:rsid w:val="00E05124"/>
    <w:rsid w:val="00E31558"/>
    <w:rsid w:val="00E3704E"/>
    <w:rsid w:val="00E53E0B"/>
    <w:rsid w:val="00E74B6A"/>
    <w:rsid w:val="00E85F60"/>
    <w:rsid w:val="00F034BA"/>
    <w:rsid w:val="00F049B4"/>
    <w:rsid w:val="00F24967"/>
    <w:rsid w:val="00F447C2"/>
    <w:rsid w:val="00F83F6B"/>
    <w:rsid w:val="00F90F0A"/>
    <w:rsid w:val="00F97684"/>
    <w:rsid w:val="00FA241A"/>
    <w:rsid w:val="00FA2C71"/>
    <w:rsid w:val="00FE320F"/>
    <w:rsid w:val="00F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49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4981"/>
    <w:rPr>
      <w:sz w:val="24"/>
      <w:szCs w:val="24"/>
    </w:rPr>
  </w:style>
  <w:style w:type="paragraph" w:styleId="Footer">
    <w:name w:val="footer"/>
    <w:basedOn w:val="Normal"/>
    <w:link w:val="FooterChar"/>
    <w:rsid w:val="004949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4981"/>
    <w:rPr>
      <w:sz w:val="24"/>
      <w:szCs w:val="24"/>
    </w:rPr>
  </w:style>
  <w:style w:type="paragraph" w:styleId="BalloonText">
    <w:name w:val="Balloon Text"/>
    <w:basedOn w:val="Normal"/>
    <w:link w:val="BalloonTextChar"/>
    <w:rsid w:val="004949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49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AA5F5-FB65-462E-8409-0AD16C2C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3</cp:revision>
  <cp:lastPrinted>2018-05-18T14:19:00Z</cp:lastPrinted>
  <dcterms:created xsi:type="dcterms:W3CDTF">2018-05-18T14:17:00Z</dcterms:created>
  <dcterms:modified xsi:type="dcterms:W3CDTF">2018-05-18T14:19:00Z</dcterms:modified>
</cp:coreProperties>
</file>