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4761"/>
        <w:gridCol w:w="3538"/>
      </w:tblGrid>
      <w:tr w:rsidR="00764A99" w14:paraId="1DDB7B47" w14:textId="77777777" w:rsidTr="00764A99">
        <w:tc>
          <w:tcPr>
            <w:tcW w:w="2406" w:type="dxa"/>
          </w:tcPr>
          <w:p w14:paraId="1491B501" w14:textId="77777777" w:rsidR="00494981" w:rsidRPr="002E6C16" w:rsidRDefault="00494981">
            <w:r w:rsidRPr="002E6C16">
              <w:t>Item</w:t>
            </w:r>
          </w:p>
        </w:tc>
        <w:tc>
          <w:tcPr>
            <w:tcW w:w="4761" w:type="dxa"/>
          </w:tcPr>
          <w:p w14:paraId="34D997B1" w14:textId="77777777" w:rsidR="00494981" w:rsidRPr="002E6C16" w:rsidRDefault="00494981">
            <w:r w:rsidRPr="002E6C16">
              <w:t>Discussion</w:t>
            </w:r>
          </w:p>
        </w:tc>
        <w:tc>
          <w:tcPr>
            <w:tcW w:w="3538" w:type="dxa"/>
          </w:tcPr>
          <w:p w14:paraId="1A9D4136" w14:textId="77777777" w:rsidR="00494981" w:rsidRPr="002E6C16" w:rsidRDefault="00494981">
            <w:r w:rsidRPr="002E6C16">
              <w:t>Action</w:t>
            </w:r>
          </w:p>
        </w:tc>
      </w:tr>
      <w:tr w:rsidR="00764A99" w14:paraId="372D50C1" w14:textId="77777777" w:rsidTr="00764A99">
        <w:tc>
          <w:tcPr>
            <w:tcW w:w="2406" w:type="dxa"/>
          </w:tcPr>
          <w:p w14:paraId="08151149" w14:textId="77777777" w:rsidR="00494981" w:rsidRPr="002E6C16" w:rsidRDefault="00494981">
            <w:r w:rsidRPr="002E6C16">
              <w:t>Call to Order</w:t>
            </w:r>
          </w:p>
        </w:tc>
        <w:tc>
          <w:tcPr>
            <w:tcW w:w="4761" w:type="dxa"/>
          </w:tcPr>
          <w:p w14:paraId="2B44E3BB" w14:textId="77777777" w:rsidR="00494981" w:rsidRPr="002E6C16" w:rsidRDefault="00494981">
            <w:r w:rsidRPr="002E6C16">
              <w:t>None</w:t>
            </w:r>
          </w:p>
        </w:tc>
        <w:tc>
          <w:tcPr>
            <w:tcW w:w="3538" w:type="dxa"/>
          </w:tcPr>
          <w:p w14:paraId="0CE137FB" w14:textId="19DC5988" w:rsidR="00932A59" w:rsidRPr="002E6C16" w:rsidRDefault="009C3D3E" w:rsidP="00E26FC6">
            <w:r w:rsidRPr="002E6C16">
              <w:t>Dan</w:t>
            </w:r>
            <w:r w:rsidR="007C7A21" w:rsidRPr="002E6C16">
              <w:t xml:space="preserve"> </w:t>
            </w:r>
            <w:r w:rsidR="009153E7" w:rsidRPr="002E6C16">
              <w:t xml:space="preserve">called </w:t>
            </w:r>
            <w:r w:rsidR="00E60DE2" w:rsidRPr="002E6C16">
              <w:t>meeting to</w:t>
            </w:r>
            <w:r w:rsidR="009153E7" w:rsidRPr="002E6C16">
              <w:t xml:space="preserve"> order @ </w:t>
            </w:r>
            <w:r w:rsidR="00383B56" w:rsidRPr="002E6C16">
              <w:t>10</w:t>
            </w:r>
            <w:r w:rsidR="00D1087A" w:rsidRPr="002E6C16">
              <w:t>:</w:t>
            </w:r>
            <w:r w:rsidR="00EE6350" w:rsidRPr="002E6C16">
              <w:t>0</w:t>
            </w:r>
            <w:r w:rsidR="00C66F28">
              <w:t>2</w:t>
            </w:r>
          </w:p>
        </w:tc>
      </w:tr>
      <w:tr w:rsidR="00764A99" w14:paraId="4A1947C3" w14:textId="77777777" w:rsidTr="00764A99">
        <w:tc>
          <w:tcPr>
            <w:tcW w:w="2406" w:type="dxa"/>
          </w:tcPr>
          <w:p w14:paraId="607FDB45" w14:textId="77777777" w:rsidR="00494981" w:rsidRPr="002E6C16" w:rsidRDefault="00494981">
            <w:r w:rsidRPr="002E6C16">
              <w:t>Pledge of Allegiance</w:t>
            </w:r>
          </w:p>
        </w:tc>
        <w:tc>
          <w:tcPr>
            <w:tcW w:w="4761" w:type="dxa"/>
          </w:tcPr>
          <w:p w14:paraId="240BDA22" w14:textId="77777777" w:rsidR="00494981" w:rsidRPr="002E6C16" w:rsidRDefault="00494981">
            <w:r w:rsidRPr="002E6C16">
              <w:t>None</w:t>
            </w:r>
          </w:p>
        </w:tc>
        <w:tc>
          <w:tcPr>
            <w:tcW w:w="3538" w:type="dxa"/>
          </w:tcPr>
          <w:p w14:paraId="75BC0BB0" w14:textId="77777777" w:rsidR="00494981" w:rsidRPr="002E6C16" w:rsidRDefault="00494981">
            <w:r w:rsidRPr="002E6C16">
              <w:t>Recitation of Pledge</w:t>
            </w:r>
          </w:p>
        </w:tc>
      </w:tr>
      <w:tr w:rsidR="00764A99" w14:paraId="79A19610" w14:textId="77777777" w:rsidTr="00764A99">
        <w:tc>
          <w:tcPr>
            <w:tcW w:w="2406" w:type="dxa"/>
          </w:tcPr>
          <w:p w14:paraId="46E2E22D" w14:textId="77777777" w:rsidR="00494981" w:rsidRPr="002E6C16" w:rsidRDefault="00494981">
            <w:r w:rsidRPr="002E6C16">
              <w:t>Roll Call</w:t>
            </w:r>
          </w:p>
        </w:tc>
        <w:tc>
          <w:tcPr>
            <w:tcW w:w="4761" w:type="dxa"/>
          </w:tcPr>
          <w:p w14:paraId="090BA620" w14:textId="77777777" w:rsidR="00494981" w:rsidRPr="002E6C16" w:rsidRDefault="00C10D55">
            <w:r w:rsidRPr="002E6C16">
              <w:t>Officers were called for attendance</w:t>
            </w:r>
          </w:p>
        </w:tc>
        <w:tc>
          <w:tcPr>
            <w:tcW w:w="3538" w:type="dxa"/>
          </w:tcPr>
          <w:p w14:paraId="1EF0E1EF" w14:textId="51428C3E" w:rsidR="006A3C53" w:rsidRPr="002E6C16" w:rsidRDefault="006A3C53">
            <w:r w:rsidRPr="002E6C16">
              <w:t xml:space="preserve">Dan Christianson </w:t>
            </w:r>
            <w:r w:rsidR="00D1087A" w:rsidRPr="002E6C16">
              <w:t>-</w:t>
            </w:r>
            <w:r w:rsidR="00EE6350" w:rsidRPr="002E6C16">
              <w:t>Present</w:t>
            </w:r>
          </w:p>
          <w:p w14:paraId="1A184C2B" w14:textId="77777777" w:rsidR="006A3C53" w:rsidRPr="002E6C16" w:rsidRDefault="006A3C53">
            <w:r w:rsidRPr="002E6C16">
              <w:t>Joel Templeman-Present</w:t>
            </w:r>
          </w:p>
          <w:p w14:paraId="6A6AA57A" w14:textId="49389B93" w:rsidR="006A3C53" w:rsidRPr="002E6C16" w:rsidRDefault="007C7A21" w:rsidP="007C7A21">
            <w:r w:rsidRPr="002E6C16">
              <w:t>Robert Van Hook-</w:t>
            </w:r>
            <w:r w:rsidR="006A3C53" w:rsidRPr="002E6C16">
              <w:t>Present</w:t>
            </w:r>
          </w:p>
          <w:p w14:paraId="1BB5308B" w14:textId="77CC69F6" w:rsidR="007C7A21" w:rsidRPr="002E6C16" w:rsidRDefault="007C7A21" w:rsidP="007C7A21">
            <w:r w:rsidRPr="002E6C16">
              <w:t xml:space="preserve">Neil Berkowitz- </w:t>
            </w:r>
            <w:r w:rsidR="00163CC5">
              <w:t>Ex</w:t>
            </w:r>
            <w:r w:rsidR="004F2AE6">
              <w:t>c</w:t>
            </w:r>
            <w:r w:rsidR="00163CC5">
              <w:t>used</w:t>
            </w:r>
          </w:p>
          <w:p w14:paraId="185B1782" w14:textId="77777777" w:rsidR="00C10D55" w:rsidRPr="002E6C16" w:rsidRDefault="006A3C53" w:rsidP="006A3C53">
            <w:r w:rsidRPr="002E6C16">
              <w:t>Judy Fallon-Present</w:t>
            </w:r>
          </w:p>
        </w:tc>
      </w:tr>
      <w:tr w:rsidR="00764A99" w14:paraId="100E6094" w14:textId="77777777" w:rsidTr="00764A99">
        <w:tc>
          <w:tcPr>
            <w:tcW w:w="2406" w:type="dxa"/>
          </w:tcPr>
          <w:p w14:paraId="4706DAB9" w14:textId="3D69A3FC" w:rsidR="00494981" w:rsidRPr="002E6C16" w:rsidRDefault="009A75CB">
            <w:r w:rsidRPr="002E6C16">
              <w:t>Approval o</w:t>
            </w:r>
            <w:r w:rsidR="003A5B12">
              <w:t>f</w:t>
            </w:r>
            <w:r w:rsidRPr="002E6C16">
              <w:t xml:space="preserve"> Minutes</w:t>
            </w:r>
          </w:p>
        </w:tc>
        <w:tc>
          <w:tcPr>
            <w:tcW w:w="4761" w:type="dxa"/>
          </w:tcPr>
          <w:p w14:paraId="6D01CF3C" w14:textId="77777777" w:rsidR="0059209F" w:rsidRPr="002E6C16" w:rsidRDefault="0059209F"/>
        </w:tc>
        <w:tc>
          <w:tcPr>
            <w:tcW w:w="3538" w:type="dxa"/>
          </w:tcPr>
          <w:p w14:paraId="79781D71" w14:textId="46E2B5A8" w:rsidR="00494981" w:rsidRPr="002E6C16" w:rsidRDefault="00C66F28" w:rsidP="00932A59">
            <w:r>
              <w:t xml:space="preserve">Joel moved to </w:t>
            </w:r>
            <w:proofErr w:type="gramStart"/>
            <w:r>
              <w:t>approve,</w:t>
            </w:r>
            <w:proofErr w:type="gramEnd"/>
            <w:r>
              <w:t xml:space="preserve"> Robb seconded.  Minutes of the 8/14 meeting were approved.</w:t>
            </w:r>
          </w:p>
        </w:tc>
      </w:tr>
      <w:tr w:rsidR="00764A99" w14:paraId="6B527207" w14:textId="77777777" w:rsidTr="00764A99">
        <w:tc>
          <w:tcPr>
            <w:tcW w:w="2406" w:type="dxa"/>
          </w:tcPr>
          <w:p w14:paraId="129BD03B" w14:textId="77777777" w:rsidR="00494981" w:rsidRPr="002E6C16" w:rsidRDefault="0059209F">
            <w:r w:rsidRPr="002E6C16">
              <w:t>Treasurer</w:t>
            </w:r>
            <w:r w:rsidR="00992F01" w:rsidRPr="002E6C16">
              <w:t xml:space="preserve"> </w:t>
            </w:r>
            <w:r w:rsidRPr="002E6C16">
              <w:t>’s Report</w:t>
            </w:r>
          </w:p>
        </w:tc>
        <w:tc>
          <w:tcPr>
            <w:tcW w:w="4761" w:type="dxa"/>
          </w:tcPr>
          <w:p w14:paraId="7E901F54" w14:textId="77777777" w:rsidR="0059209F" w:rsidRPr="002E6C16" w:rsidRDefault="002900E3">
            <w:r w:rsidRPr="002E6C16">
              <w:t>Statements</w:t>
            </w:r>
          </w:p>
          <w:p w14:paraId="7A0EC6AF" w14:textId="77777777" w:rsidR="00621D7B" w:rsidRPr="002E6C16" w:rsidRDefault="00621D7B"/>
          <w:p w14:paraId="23E91A71" w14:textId="77777777" w:rsidR="001040CA" w:rsidRPr="002E6C16" w:rsidRDefault="001040CA"/>
          <w:p w14:paraId="40A8260F" w14:textId="77777777" w:rsidR="001040CA" w:rsidRPr="002E6C16" w:rsidRDefault="001040CA"/>
          <w:p w14:paraId="0DC8F275" w14:textId="77777777" w:rsidR="001040CA" w:rsidRPr="002E6C16" w:rsidRDefault="001040CA"/>
          <w:p w14:paraId="710A2048" w14:textId="77777777" w:rsidR="001040CA" w:rsidRPr="002E6C16" w:rsidRDefault="001040CA"/>
          <w:p w14:paraId="2C8569B0" w14:textId="77777777" w:rsidR="00383B56" w:rsidRPr="002E6C16" w:rsidRDefault="00383B56"/>
          <w:p w14:paraId="15343E69" w14:textId="77777777" w:rsidR="008A7CFB" w:rsidRPr="002E6C16" w:rsidRDefault="008A7CFB" w:rsidP="001040CA"/>
          <w:p w14:paraId="104B01D6" w14:textId="77777777" w:rsidR="00B072CC" w:rsidRPr="002E6C16" w:rsidRDefault="00B072CC" w:rsidP="001040CA"/>
          <w:p w14:paraId="2892315B" w14:textId="77777777" w:rsidR="00B072CC" w:rsidRPr="002E6C16" w:rsidRDefault="00B072CC" w:rsidP="001040CA"/>
          <w:p w14:paraId="08E5E658" w14:textId="76C2842C" w:rsidR="00B316B1" w:rsidRPr="002E6C16" w:rsidRDefault="00B316B1" w:rsidP="001040CA"/>
          <w:p w14:paraId="56B4F2FF" w14:textId="77777777" w:rsidR="00B316B1" w:rsidRPr="002E6C16" w:rsidRDefault="00B316B1" w:rsidP="001040CA"/>
          <w:p w14:paraId="1F5593C2" w14:textId="51F8F3FC" w:rsidR="00B316B1" w:rsidRPr="002E6C16" w:rsidRDefault="00B316B1" w:rsidP="001040CA">
            <w:r w:rsidRPr="002E6C16">
              <w:t>Online Payments</w:t>
            </w:r>
          </w:p>
          <w:p w14:paraId="372C50C2" w14:textId="77777777" w:rsidR="008A7CFB" w:rsidRPr="002E6C16" w:rsidRDefault="008A7CFB" w:rsidP="001040CA"/>
          <w:p w14:paraId="3A22EFA7" w14:textId="77777777" w:rsidR="008A7CFB" w:rsidRPr="002E6C16" w:rsidRDefault="008A7CFB" w:rsidP="001040CA"/>
          <w:p w14:paraId="33440B82" w14:textId="651C4EB6" w:rsidR="00EE6350" w:rsidRPr="002E6C16" w:rsidRDefault="00C66F28" w:rsidP="001040CA">
            <w:r>
              <w:t xml:space="preserve">2022 </w:t>
            </w:r>
            <w:r w:rsidR="00C40BB3">
              <w:t>Proposed Budget</w:t>
            </w:r>
          </w:p>
          <w:p w14:paraId="58878DF3" w14:textId="77777777" w:rsidR="008A7CFB" w:rsidRPr="002E6C16" w:rsidRDefault="008A7CFB" w:rsidP="001040CA"/>
        </w:tc>
        <w:tc>
          <w:tcPr>
            <w:tcW w:w="3538" w:type="dxa"/>
          </w:tcPr>
          <w:p w14:paraId="635D7EEA" w14:textId="77777777" w:rsidR="00100195" w:rsidRPr="002E6C16" w:rsidRDefault="0010103A">
            <w:r w:rsidRPr="002E6C16">
              <w:t xml:space="preserve">Financial </w:t>
            </w:r>
            <w:r w:rsidR="007E53BC" w:rsidRPr="002E6C16">
              <w:t>information reported</w:t>
            </w:r>
            <w:r w:rsidR="002900E3" w:rsidRPr="002E6C16">
              <w:t xml:space="preserve">. </w:t>
            </w:r>
          </w:p>
          <w:p w14:paraId="14DAB678" w14:textId="77777777" w:rsidR="00100195" w:rsidRPr="002E6C16" w:rsidRDefault="00100195">
            <w:r w:rsidRPr="002E6C16">
              <w:t>Associated Bank checking</w:t>
            </w:r>
          </w:p>
          <w:p w14:paraId="2596DCCE" w14:textId="4AF092E5" w:rsidR="00932A59" w:rsidRPr="002E6C16" w:rsidRDefault="00992F01">
            <w:r w:rsidRPr="002E6C16">
              <w:t>$</w:t>
            </w:r>
            <w:r w:rsidR="00C66F28">
              <w:t>6,378.25</w:t>
            </w:r>
            <w:r w:rsidR="000D699D">
              <w:t>.</w:t>
            </w:r>
          </w:p>
          <w:p w14:paraId="27A1A20E" w14:textId="45BBA10A" w:rsidR="006A3C53" w:rsidRPr="002E6C16" w:rsidRDefault="00100195">
            <w:r w:rsidRPr="002E6C16">
              <w:t xml:space="preserve">Associated Bank Money Market </w:t>
            </w:r>
            <w:r w:rsidR="000D699D">
              <w:t>$</w:t>
            </w:r>
            <w:r w:rsidR="00C66F28">
              <w:t>50,360.43.</w:t>
            </w:r>
          </w:p>
          <w:p w14:paraId="7ED2B70B" w14:textId="77777777" w:rsidR="00100195" w:rsidRPr="002E6C16" w:rsidRDefault="00100195">
            <w:proofErr w:type="spellStart"/>
            <w:r w:rsidRPr="002E6C16">
              <w:t>Advia</w:t>
            </w:r>
            <w:proofErr w:type="spellEnd"/>
            <w:r w:rsidRPr="002E6C16">
              <w:t xml:space="preserve"> </w:t>
            </w:r>
            <w:r w:rsidR="00565CB1" w:rsidRPr="002E6C16">
              <w:t>Reserve</w:t>
            </w:r>
            <w:r w:rsidRPr="002E6C16">
              <w:t xml:space="preserve"> $</w:t>
            </w:r>
            <w:r w:rsidR="00B072CC" w:rsidRPr="002E6C16">
              <w:t>669.74</w:t>
            </w:r>
          </w:p>
          <w:p w14:paraId="74C51788" w14:textId="1C27CC09" w:rsidR="008A7CFB" w:rsidRPr="002E6C16" w:rsidRDefault="00100195" w:rsidP="008A7CFB">
            <w:proofErr w:type="spellStart"/>
            <w:r w:rsidRPr="002E6C16">
              <w:t>Advia</w:t>
            </w:r>
            <w:proofErr w:type="spellEnd"/>
            <w:r w:rsidRPr="002E6C16">
              <w:t xml:space="preserve"> </w:t>
            </w:r>
            <w:r w:rsidR="00CF1C6A" w:rsidRPr="002E6C16">
              <w:t>M</w:t>
            </w:r>
            <w:r w:rsidR="00565CB1" w:rsidRPr="002E6C16">
              <w:t xml:space="preserve">oney </w:t>
            </w:r>
            <w:r w:rsidR="00CF1C6A" w:rsidRPr="002E6C16">
              <w:t>M</w:t>
            </w:r>
            <w:r w:rsidR="00565CB1" w:rsidRPr="002E6C16">
              <w:t>arket</w:t>
            </w:r>
            <w:r w:rsidRPr="002E6C16">
              <w:t xml:space="preserve"> $</w:t>
            </w:r>
            <w:r w:rsidR="00C66F28">
              <w:t>291.692.35.</w:t>
            </w:r>
          </w:p>
          <w:p w14:paraId="4824A408" w14:textId="77777777" w:rsidR="00B072CC" w:rsidRPr="002E6C16" w:rsidRDefault="00B072CC" w:rsidP="008A7CFB">
            <w:r w:rsidRPr="002E6C16">
              <w:t>Clubhouse Fund $10,773.30</w:t>
            </w:r>
          </w:p>
          <w:p w14:paraId="39ECCF19" w14:textId="1EACBF81" w:rsidR="008A7CFB" w:rsidRPr="002E6C16" w:rsidRDefault="00B072CC" w:rsidP="008A7CFB">
            <w:r w:rsidRPr="002E6C16">
              <w:t>Motion to approve report</w:t>
            </w:r>
            <w:r w:rsidR="00C66F28">
              <w:t xml:space="preserve"> by Robb</w:t>
            </w:r>
          </w:p>
          <w:p w14:paraId="2D5A20F3" w14:textId="77777777" w:rsidR="00B316B1" w:rsidRPr="002E6C16" w:rsidRDefault="00B316B1" w:rsidP="008A7CFB"/>
          <w:p w14:paraId="43BB9B62" w14:textId="146ED9BF" w:rsidR="00A435C5" w:rsidRPr="002E6C16" w:rsidRDefault="00EE6350" w:rsidP="008A7CFB">
            <w:proofErr w:type="spellStart"/>
            <w:r w:rsidRPr="002E6C16">
              <w:t>Paypal</w:t>
            </w:r>
            <w:proofErr w:type="spellEnd"/>
            <w:r w:rsidRPr="002E6C16">
              <w:t xml:space="preserve"> payment now available; at least a monthly payment;</w:t>
            </w:r>
            <w:r w:rsidR="00C66F28">
              <w:t xml:space="preserve"> contact Joel with any questions</w:t>
            </w:r>
          </w:p>
          <w:p w14:paraId="61CB1AB8" w14:textId="77777777" w:rsidR="00EE6350" w:rsidRPr="002E6C16" w:rsidRDefault="00EE6350" w:rsidP="008A7CFB"/>
          <w:p w14:paraId="141B0318" w14:textId="40BBF2AF" w:rsidR="00EE6350" w:rsidRPr="002E6C16" w:rsidRDefault="00C66F28" w:rsidP="008A7CFB">
            <w:r>
              <w:t>Budget is not published</w:t>
            </w:r>
            <w:r w:rsidR="00536B13">
              <w:t>; w</w:t>
            </w:r>
            <w:r>
              <w:t xml:space="preserve">ill appear in the </w:t>
            </w:r>
            <w:r w:rsidR="00536B13">
              <w:t xml:space="preserve">Fall packet.  Dan moved to approve the </w:t>
            </w:r>
            <w:proofErr w:type="gramStart"/>
            <w:r w:rsidR="00536B13">
              <w:t>budget,</w:t>
            </w:r>
            <w:proofErr w:type="gramEnd"/>
            <w:r w:rsidR="00536B13">
              <w:t xml:space="preserve"> Joel seconded.  Budget approved.</w:t>
            </w:r>
          </w:p>
        </w:tc>
      </w:tr>
      <w:tr w:rsidR="00764A99" w14:paraId="453095F1" w14:textId="77777777" w:rsidTr="00764A99">
        <w:tc>
          <w:tcPr>
            <w:tcW w:w="2406" w:type="dxa"/>
          </w:tcPr>
          <w:p w14:paraId="54ED6D3A" w14:textId="77777777" w:rsidR="00494981" w:rsidRPr="002E6C16" w:rsidRDefault="009A75CB">
            <w:r w:rsidRPr="002E6C16">
              <w:t>President’s Message</w:t>
            </w:r>
          </w:p>
        </w:tc>
        <w:tc>
          <w:tcPr>
            <w:tcW w:w="4761" w:type="dxa"/>
          </w:tcPr>
          <w:p w14:paraId="0A647B84" w14:textId="6DED2A74" w:rsidR="0052505A" w:rsidRDefault="00536B13" w:rsidP="00E60DE2">
            <w:r>
              <w:t>Volunteer appreciation</w:t>
            </w:r>
          </w:p>
          <w:p w14:paraId="504C1C2B" w14:textId="587922FB" w:rsidR="00B33225" w:rsidRDefault="00B33225" w:rsidP="00E60DE2"/>
          <w:p w14:paraId="3A3FCA81" w14:textId="201C1B4E" w:rsidR="00536B13" w:rsidRDefault="00536B13" w:rsidP="00E60DE2">
            <w:proofErr w:type="spellStart"/>
            <w:r>
              <w:t>GermanFest</w:t>
            </w:r>
            <w:proofErr w:type="spellEnd"/>
            <w:r>
              <w:t xml:space="preserve"> list of activates</w:t>
            </w:r>
          </w:p>
          <w:p w14:paraId="7C89EDC4" w14:textId="52736FA3" w:rsidR="00536B13" w:rsidRDefault="00536B13" w:rsidP="00E60DE2"/>
          <w:p w14:paraId="318EAEBC" w14:textId="424C0C1C" w:rsidR="00536B13" w:rsidRPr="002E6C16" w:rsidRDefault="00536B13" w:rsidP="00E60DE2">
            <w:r>
              <w:t>Office retention of unit sales records</w:t>
            </w:r>
          </w:p>
          <w:p w14:paraId="654520BE" w14:textId="77777777" w:rsidR="00576DC9" w:rsidRDefault="00576DC9" w:rsidP="00EE6350"/>
          <w:p w14:paraId="0A4DD6EA" w14:textId="77777777" w:rsidR="00536B13" w:rsidRDefault="00536B13" w:rsidP="00EE6350"/>
          <w:p w14:paraId="49F788DE" w14:textId="77777777" w:rsidR="00536B13" w:rsidRDefault="00536B13" w:rsidP="00EE6350"/>
          <w:p w14:paraId="1CAEEB40" w14:textId="77777777" w:rsidR="00536B13" w:rsidRDefault="00536B13" w:rsidP="00EE6350"/>
          <w:p w14:paraId="319A1716" w14:textId="3D69A0B0" w:rsidR="00536B13" w:rsidRPr="002E6C16" w:rsidRDefault="00536B13" w:rsidP="00EE6350">
            <w:r>
              <w:t>Association/Board liability for injury on common areas</w:t>
            </w:r>
          </w:p>
        </w:tc>
        <w:tc>
          <w:tcPr>
            <w:tcW w:w="3538" w:type="dxa"/>
          </w:tcPr>
          <w:p w14:paraId="4A68D28B" w14:textId="62A4F8E4" w:rsidR="00576DC9" w:rsidRPr="002E6C16" w:rsidRDefault="00576DC9" w:rsidP="005E7094"/>
          <w:p w14:paraId="2F88C6E7" w14:textId="77777777" w:rsidR="00576DC9" w:rsidRDefault="00576DC9" w:rsidP="00EE6350"/>
          <w:p w14:paraId="0E670C5C" w14:textId="77777777" w:rsidR="00536B13" w:rsidRDefault="00536B13" w:rsidP="00EE6350"/>
          <w:p w14:paraId="3729162E" w14:textId="77777777" w:rsidR="00536B13" w:rsidRDefault="00536B13" w:rsidP="00EE6350"/>
          <w:p w14:paraId="5B70D5AC" w14:textId="77777777" w:rsidR="00536B13" w:rsidRDefault="00536B13" w:rsidP="00EE6350">
            <w:r>
              <w:t>Legal consultation indicated that the Board/Association has no responsibility to retain such records.</w:t>
            </w:r>
          </w:p>
          <w:p w14:paraId="3C87E779" w14:textId="77777777" w:rsidR="00536B13" w:rsidRDefault="00536B13" w:rsidP="00EE6350"/>
          <w:p w14:paraId="71257619" w14:textId="2A30F3CB" w:rsidR="00536B13" w:rsidRPr="002E6C16" w:rsidRDefault="00536B13" w:rsidP="00EE6350">
            <w:r>
              <w:t xml:space="preserve">The Association and Board can be held liable, particularly if the event is seen as Board/Association sponsored.  Many organizations do not serve alcohol.  We cover liquor liability when we provider alcohol.  We do </w:t>
            </w:r>
            <w:r>
              <w:lastRenderedPageBreak/>
              <w:t>not have coverage for BYOB events.</w:t>
            </w:r>
            <w:r w:rsidR="00F45860">
              <w:t xml:space="preserve"> </w:t>
            </w:r>
          </w:p>
        </w:tc>
      </w:tr>
      <w:tr w:rsidR="00764A99" w14:paraId="7333FC24" w14:textId="77777777" w:rsidTr="00764A99">
        <w:tc>
          <w:tcPr>
            <w:tcW w:w="2406" w:type="dxa"/>
          </w:tcPr>
          <w:p w14:paraId="73F517F0" w14:textId="77777777" w:rsidR="0059209F" w:rsidRPr="002E6C16" w:rsidRDefault="0059209F" w:rsidP="00E60DE2">
            <w:r w:rsidRPr="002E6C16">
              <w:lastRenderedPageBreak/>
              <w:t>Vice-President Report</w:t>
            </w:r>
          </w:p>
        </w:tc>
        <w:tc>
          <w:tcPr>
            <w:tcW w:w="4761" w:type="dxa"/>
          </w:tcPr>
          <w:p w14:paraId="4BA6F456" w14:textId="77777777" w:rsidR="0001368E" w:rsidRPr="002E6C16" w:rsidRDefault="0001368E"/>
          <w:p w14:paraId="5EF8681F" w14:textId="77777777" w:rsidR="0001368E" w:rsidRPr="002E6C16" w:rsidRDefault="0001368E" w:rsidP="0001368E"/>
        </w:tc>
        <w:tc>
          <w:tcPr>
            <w:tcW w:w="3538" w:type="dxa"/>
          </w:tcPr>
          <w:p w14:paraId="1C0B2916" w14:textId="4CCE6B50" w:rsidR="0001368E" w:rsidRPr="002E6C16" w:rsidRDefault="0001368E" w:rsidP="0001368E"/>
        </w:tc>
      </w:tr>
      <w:tr w:rsidR="00764A99" w14:paraId="4495A3CB" w14:textId="77777777" w:rsidTr="00764A99">
        <w:tc>
          <w:tcPr>
            <w:tcW w:w="2406" w:type="dxa"/>
          </w:tcPr>
          <w:p w14:paraId="2C5CF866" w14:textId="77777777" w:rsidR="00494981" w:rsidRPr="002E6C16" w:rsidRDefault="0059209F" w:rsidP="0035174F">
            <w:r w:rsidRPr="002E6C16">
              <w:t>Secretary Report</w:t>
            </w:r>
          </w:p>
        </w:tc>
        <w:tc>
          <w:tcPr>
            <w:tcW w:w="4761" w:type="dxa"/>
          </w:tcPr>
          <w:p w14:paraId="05B23CB2" w14:textId="77777777" w:rsidR="009D7622" w:rsidRPr="002E6C16" w:rsidRDefault="0001368E" w:rsidP="007342BF">
            <w:r w:rsidRPr="002E6C16">
              <w:t>Water Form</w:t>
            </w:r>
          </w:p>
          <w:p w14:paraId="21CF31C3" w14:textId="77D9E5AE" w:rsidR="009D7622" w:rsidRPr="002E6C16" w:rsidRDefault="009D7622" w:rsidP="007342BF"/>
          <w:p w14:paraId="7D4D3D11" w14:textId="77777777" w:rsidR="00EE6350" w:rsidRPr="002E6C16" w:rsidRDefault="00EE6350" w:rsidP="007342BF"/>
          <w:p w14:paraId="62BCB782" w14:textId="261B34DD" w:rsidR="005E7094" w:rsidRDefault="00F45860" w:rsidP="007342BF">
            <w:r>
              <w:t>Fall packets</w:t>
            </w:r>
          </w:p>
          <w:p w14:paraId="7CC7B6F5" w14:textId="14C2C972" w:rsidR="00F45860" w:rsidRDefault="00F45860" w:rsidP="007342BF"/>
          <w:p w14:paraId="0FB6D862" w14:textId="58A3C732" w:rsidR="00F45860" w:rsidRPr="002E6C16" w:rsidRDefault="00F45860" w:rsidP="007342BF">
            <w:proofErr w:type="spellStart"/>
            <w:r>
              <w:t>Opt</w:t>
            </w:r>
            <w:proofErr w:type="spellEnd"/>
            <w:r>
              <w:t xml:space="preserve"> Out Form</w:t>
            </w:r>
          </w:p>
          <w:p w14:paraId="1EA95496" w14:textId="77777777" w:rsidR="00D42F8F" w:rsidRDefault="00D42F8F" w:rsidP="007264AE"/>
          <w:p w14:paraId="73CBEFAC" w14:textId="77777777" w:rsidR="00F45860" w:rsidRDefault="00F45860" w:rsidP="007264AE"/>
          <w:p w14:paraId="060D3CDC" w14:textId="77777777" w:rsidR="00F45860" w:rsidRDefault="00F45860" w:rsidP="007264AE"/>
          <w:p w14:paraId="0BD0D536" w14:textId="77777777" w:rsidR="00F45860" w:rsidRDefault="00F45860" w:rsidP="007264AE"/>
          <w:p w14:paraId="7CD8ECC2" w14:textId="6A2E8167" w:rsidR="00F45860" w:rsidRPr="002E6C16" w:rsidRDefault="00F45860" w:rsidP="007264AE"/>
        </w:tc>
        <w:tc>
          <w:tcPr>
            <w:tcW w:w="3538" w:type="dxa"/>
          </w:tcPr>
          <w:p w14:paraId="28FFDC51" w14:textId="79110FB4" w:rsidR="005E7094" w:rsidRPr="002E6C16" w:rsidRDefault="007264AE" w:rsidP="00D42F8F">
            <w:r w:rsidRPr="002E6C16">
              <w:t xml:space="preserve">Water Form is available for anyone </w:t>
            </w:r>
            <w:r w:rsidR="00EE6350" w:rsidRPr="002E6C16">
              <w:t>to complete</w:t>
            </w:r>
            <w:r w:rsidR="009D7622" w:rsidRPr="002E6C16">
              <w:t xml:space="preserve"> </w:t>
            </w:r>
          </w:p>
          <w:p w14:paraId="1E946AA6" w14:textId="3ECC1854" w:rsidR="00EE6350" w:rsidRPr="002E6C16" w:rsidRDefault="00EE6350" w:rsidP="00D42F8F"/>
          <w:p w14:paraId="7CDC2F9A" w14:textId="77777777" w:rsidR="007264AE" w:rsidRDefault="00F45860" w:rsidP="00D42F8F">
            <w:r>
              <w:t>Available online.</w:t>
            </w:r>
          </w:p>
          <w:p w14:paraId="74591422" w14:textId="77777777" w:rsidR="00F45860" w:rsidRDefault="00F45860" w:rsidP="00D42F8F"/>
          <w:p w14:paraId="2B0896DC" w14:textId="77777777" w:rsidR="00F45860" w:rsidRDefault="00F45860" w:rsidP="00D42F8F">
            <w:r>
              <w:t xml:space="preserve">If you </w:t>
            </w:r>
            <w:proofErr w:type="gramStart"/>
            <w:r>
              <w:t>are able to</w:t>
            </w:r>
            <w:proofErr w:type="gramEnd"/>
            <w:r>
              <w:t xml:space="preserve"> download your Fall Packet from the Members section of the website, please fill out this form.</w:t>
            </w:r>
          </w:p>
          <w:p w14:paraId="4FC71ABD" w14:textId="77777777" w:rsidR="00F45860" w:rsidRDefault="00F45860" w:rsidP="00D42F8F"/>
          <w:p w14:paraId="62287176" w14:textId="03903ED5" w:rsidR="00F45860" w:rsidRPr="002E6C16" w:rsidRDefault="00F45860" w:rsidP="00D42F8F"/>
        </w:tc>
      </w:tr>
      <w:tr w:rsidR="00764A99" w14:paraId="34ED83D7" w14:textId="77777777" w:rsidTr="00764A99">
        <w:tc>
          <w:tcPr>
            <w:tcW w:w="2406" w:type="dxa"/>
          </w:tcPr>
          <w:p w14:paraId="3BB97A1D" w14:textId="77777777" w:rsidR="0059209F" w:rsidRPr="002E6C16" w:rsidRDefault="0059209F" w:rsidP="00E60DE2">
            <w:r w:rsidRPr="002E6C16">
              <w:t>Maintenance</w:t>
            </w:r>
          </w:p>
        </w:tc>
        <w:tc>
          <w:tcPr>
            <w:tcW w:w="4761" w:type="dxa"/>
          </w:tcPr>
          <w:p w14:paraId="558E7C6E" w14:textId="77777777" w:rsidR="008B0169" w:rsidRPr="002E6C16" w:rsidRDefault="008B0169" w:rsidP="00CE68E1"/>
        </w:tc>
        <w:tc>
          <w:tcPr>
            <w:tcW w:w="3538" w:type="dxa"/>
          </w:tcPr>
          <w:p w14:paraId="56487641" w14:textId="77777777" w:rsidR="001B1D1D" w:rsidRPr="002E6C16" w:rsidRDefault="003C7EA1" w:rsidP="00BC210E">
            <w:r w:rsidRPr="002E6C16">
              <w:t xml:space="preserve"> </w:t>
            </w:r>
          </w:p>
        </w:tc>
      </w:tr>
      <w:tr w:rsidR="00764A99" w14:paraId="27D91340" w14:textId="77777777" w:rsidTr="00764A99">
        <w:tc>
          <w:tcPr>
            <w:tcW w:w="2406" w:type="dxa"/>
          </w:tcPr>
          <w:p w14:paraId="16E79BFC" w14:textId="77777777" w:rsidR="00982F21" w:rsidRPr="002E6C16" w:rsidRDefault="00DD1514">
            <w:r w:rsidRPr="002E6C16">
              <w:t xml:space="preserve">Old </w:t>
            </w:r>
            <w:r w:rsidR="00982F21" w:rsidRPr="002E6C16">
              <w:t>Business</w:t>
            </w:r>
          </w:p>
          <w:p w14:paraId="4E57D3F5" w14:textId="77777777" w:rsidR="00982F21" w:rsidRPr="002E6C16" w:rsidRDefault="00982F21"/>
          <w:p w14:paraId="1A6B4DCD" w14:textId="77777777" w:rsidR="00494981" w:rsidRPr="002E6C16" w:rsidRDefault="00494981"/>
        </w:tc>
        <w:tc>
          <w:tcPr>
            <w:tcW w:w="4761" w:type="dxa"/>
          </w:tcPr>
          <w:p w14:paraId="54FD0F6E" w14:textId="77777777" w:rsidR="00E42224" w:rsidRPr="002E6C16" w:rsidRDefault="00E42224" w:rsidP="00005115"/>
          <w:p w14:paraId="406B9F66" w14:textId="77777777" w:rsidR="005856C4" w:rsidRPr="002E6C16" w:rsidRDefault="005856C4" w:rsidP="00005115">
            <w:r w:rsidRPr="002E6C16">
              <w:t>Septic update</w:t>
            </w:r>
          </w:p>
          <w:p w14:paraId="7BCEF2A1" w14:textId="77777777" w:rsidR="005856C4" w:rsidRPr="002E6C16" w:rsidRDefault="005856C4" w:rsidP="00005115"/>
          <w:p w14:paraId="4D3EE38B" w14:textId="698244B3" w:rsidR="00556568" w:rsidRPr="002E6C16" w:rsidRDefault="00576DC9" w:rsidP="00005115">
            <w:r w:rsidRPr="002E6C16">
              <w:t>Pool cement tables</w:t>
            </w:r>
          </w:p>
          <w:p w14:paraId="00AC2663" w14:textId="77777777" w:rsidR="00556568" w:rsidRPr="002E6C16" w:rsidRDefault="00556568" w:rsidP="00005115"/>
          <w:p w14:paraId="6749641A" w14:textId="77777777" w:rsidR="00556568" w:rsidRPr="002E6C16" w:rsidRDefault="00556568" w:rsidP="00005115"/>
          <w:p w14:paraId="4C6779D7" w14:textId="77777777" w:rsidR="00F45860" w:rsidRDefault="00F45860" w:rsidP="00005115"/>
          <w:p w14:paraId="5492191C" w14:textId="77777777" w:rsidR="00F45860" w:rsidRDefault="00F45860" w:rsidP="00005115"/>
          <w:p w14:paraId="63D7CEC0" w14:textId="77777777" w:rsidR="00F45860" w:rsidRDefault="00F45860" w:rsidP="00005115"/>
          <w:p w14:paraId="11854678" w14:textId="77777777" w:rsidR="00F45860" w:rsidRDefault="00F45860" w:rsidP="00005115"/>
          <w:p w14:paraId="059225DF" w14:textId="2C8A8172" w:rsidR="00556568" w:rsidRPr="002E6C16" w:rsidRDefault="00C40BB3" w:rsidP="00005115">
            <w:r>
              <w:t>Pricing to soundproof the Clubhouse</w:t>
            </w:r>
          </w:p>
          <w:p w14:paraId="52C39495" w14:textId="77777777" w:rsidR="00556568" w:rsidRPr="002E6C16" w:rsidRDefault="00556568" w:rsidP="00005115"/>
          <w:p w14:paraId="3427F74A" w14:textId="77777777" w:rsidR="00556568" w:rsidRPr="002E6C16" w:rsidRDefault="00556568" w:rsidP="00005115"/>
          <w:p w14:paraId="7A3B8449" w14:textId="1A8B5D92" w:rsidR="00556568" w:rsidRPr="002E6C16" w:rsidRDefault="00C40BB3" w:rsidP="00005115">
            <w:r>
              <w:t>Pricing LED bulbs for Pool</w:t>
            </w:r>
          </w:p>
          <w:p w14:paraId="66E870AC" w14:textId="77777777" w:rsidR="0018004A" w:rsidRPr="002E6C16" w:rsidRDefault="0018004A" w:rsidP="00005115"/>
          <w:p w14:paraId="46A3A66C" w14:textId="77777777" w:rsidR="002E6C16" w:rsidRPr="002E6C16" w:rsidRDefault="002E6C16" w:rsidP="002E6C16"/>
          <w:p w14:paraId="6379628B" w14:textId="77777777" w:rsidR="002E6C16" w:rsidRPr="002E6C16" w:rsidRDefault="002E6C16" w:rsidP="002E6C16"/>
          <w:p w14:paraId="003B978F" w14:textId="487CB597" w:rsidR="002E6C16" w:rsidRPr="002E6C16" w:rsidRDefault="00C40BB3" w:rsidP="002E6C16">
            <w:r>
              <w:t>T</w:t>
            </w:r>
            <w:r w:rsidR="002E6C16" w:rsidRPr="002E6C16">
              <w:t>ennis court conditions</w:t>
            </w:r>
          </w:p>
          <w:p w14:paraId="0931FA8E" w14:textId="77777777" w:rsidR="002E6C16" w:rsidRPr="002E6C16" w:rsidRDefault="002E6C16" w:rsidP="002E6C16"/>
          <w:p w14:paraId="2D86D581" w14:textId="29003B9A" w:rsidR="002E6C16" w:rsidRPr="002E6C16" w:rsidRDefault="002E6C16" w:rsidP="00DD1514"/>
        </w:tc>
        <w:tc>
          <w:tcPr>
            <w:tcW w:w="3538" w:type="dxa"/>
          </w:tcPr>
          <w:p w14:paraId="1252F420" w14:textId="27BC553A" w:rsidR="00576DC9" w:rsidRPr="002E6C16" w:rsidRDefault="00576DC9" w:rsidP="00DD1514"/>
          <w:p w14:paraId="1CB6AEF5" w14:textId="41650090" w:rsidR="00576DC9" w:rsidRPr="002E6C16" w:rsidRDefault="00BA701D" w:rsidP="00576DC9">
            <w:r w:rsidRPr="002E6C16">
              <w:t>T</w:t>
            </w:r>
            <w:r w:rsidR="00556568" w:rsidRPr="002E6C16">
              <w:t xml:space="preserve">he septic repairs </w:t>
            </w:r>
            <w:r w:rsidRPr="002E6C16">
              <w:t xml:space="preserve">are </w:t>
            </w:r>
            <w:r w:rsidR="00F45860">
              <w:t>completed.  New tanks were installed.</w:t>
            </w:r>
          </w:p>
          <w:p w14:paraId="61F66CEF" w14:textId="77777777" w:rsidR="00576DC9" w:rsidRPr="002E6C16" w:rsidRDefault="00576DC9" w:rsidP="00576DC9"/>
          <w:p w14:paraId="360C713B" w14:textId="0BC21DBF" w:rsidR="00576DC9" w:rsidRPr="002E6C16" w:rsidRDefault="00BA701D" w:rsidP="00576DC9">
            <w:r w:rsidRPr="002E6C16">
              <w:t xml:space="preserve">New tables </w:t>
            </w:r>
            <w:r w:rsidR="00F45860">
              <w:t xml:space="preserve">are </w:t>
            </w:r>
            <w:proofErr w:type="gramStart"/>
            <w:r w:rsidR="00F45860">
              <w:t>built, and</w:t>
            </w:r>
            <w:proofErr w:type="gramEnd"/>
            <w:r w:rsidR="00F45860">
              <w:t xml:space="preserve"> will be picked up week of 9/13.  New umbrellas- one ordered, will arrive in October.  If acceptable, will buy additional.</w:t>
            </w:r>
          </w:p>
          <w:p w14:paraId="4DD8208C" w14:textId="77777777" w:rsidR="00BA701D" w:rsidRPr="002E6C16" w:rsidRDefault="00BA701D" w:rsidP="00576DC9"/>
          <w:p w14:paraId="7A632AB7" w14:textId="62253EDB" w:rsidR="00576DC9" w:rsidRPr="002E6C16" w:rsidRDefault="00C40BB3" w:rsidP="00576DC9">
            <w:r>
              <w:t>Will be installed in Spring.</w:t>
            </w:r>
          </w:p>
          <w:p w14:paraId="024B70AD" w14:textId="49678C70" w:rsidR="00576DC9" w:rsidRPr="002E6C16" w:rsidRDefault="00576DC9" w:rsidP="00576DC9"/>
          <w:p w14:paraId="417EEC53" w14:textId="77777777" w:rsidR="00576DC9" w:rsidRPr="002E6C16" w:rsidRDefault="00576DC9" w:rsidP="00576DC9"/>
          <w:p w14:paraId="0D5D4DA3" w14:textId="040B0ABA" w:rsidR="00576DC9" w:rsidRPr="002E6C16" w:rsidRDefault="00C40BB3" w:rsidP="00576DC9">
            <w:r>
              <w:t>Boom lift to install is expensive; trying to find more frugal alternative.</w:t>
            </w:r>
          </w:p>
          <w:p w14:paraId="0083A7ED" w14:textId="77777777" w:rsidR="002E6C16" w:rsidRPr="002E6C16" w:rsidRDefault="002E6C16" w:rsidP="002E6C16"/>
          <w:p w14:paraId="55CDD649" w14:textId="44D48BB3" w:rsidR="002E6C16" w:rsidRPr="002E6C16" w:rsidRDefault="00C40BB3" w:rsidP="002E6C16">
            <w:r>
              <w:t>We have begun getting quotes</w:t>
            </w:r>
            <w:r w:rsidR="002E6C16" w:rsidRPr="002E6C16">
              <w:t>; likely a 2022 fix.</w:t>
            </w:r>
          </w:p>
          <w:p w14:paraId="2100696C" w14:textId="08FB5A2A" w:rsidR="002E6C16" w:rsidRPr="002E6C16" w:rsidRDefault="002E6C16" w:rsidP="002E6C16"/>
        </w:tc>
      </w:tr>
      <w:tr w:rsidR="00764A99" w14:paraId="22DBF1C2" w14:textId="77777777" w:rsidTr="00764A99">
        <w:tc>
          <w:tcPr>
            <w:tcW w:w="2406" w:type="dxa"/>
          </w:tcPr>
          <w:p w14:paraId="4DC44EDF" w14:textId="77777777" w:rsidR="00494981" w:rsidRPr="002E6C16" w:rsidRDefault="00F66C31">
            <w:r w:rsidRPr="002E6C16">
              <w:t>New</w:t>
            </w:r>
            <w:r w:rsidR="009A75CB" w:rsidRPr="002E6C16">
              <w:t xml:space="preserve"> Business</w:t>
            </w:r>
          </w:p>
        </w:tc>
        <w:tc>
          <w:tcPr>
            <w:tcW w:w="4761" w:type="dxa"/>
          </w:tcPr>
          <w:p w14:paraId="4AF913B1" w14:textId="3495B552" w:rsidR="002E6C16" w:rsidRPr="002E6C16" w:rsidRDefault="00C40BB3" w:rsidP="002E6C16">
            <w:r>
              <w:t xml:space="preserve">Letter from Joan </w:t>
            </w:r>
            <w:proofErr w:type="spellStart"/>
            <w:r>
              <w:t>D’Andera</w:t>
            </w:r>
            <w:proofErr w:type="spellEnd"/>
          </w:p>
          <w:p w14:paraId="6CF6B2BA" w14:textId="77777777" w:rsidR="002E6C16" w:rsidRPr="002E6C16" w:rsidRDefault="002E6C16" w:rsidP="002E6C16">
            <w:r w:rsidRPr="002E6C16">
              <w:tab/>
            </w:r>
            <w:r w:rsidRPr="002E6C16">
              <w:tab/>
            </w:r>
          </w:p>
          <w:p w14:paraId="28B0767C" w14:textId="77777777" w:rsidR="002E6C16" w:rsidRPr="002E6C16" w:rsidRDefault="002E6C16" w:rsidP="002E6C16"/>
          <w:p w14:paraId="4A144823" w14:textId="1BF30A15" w:rsidR="0034720A" w:rsidRPr="002E6C16" w:rsidRDefault="0034720A" w:rsidP="00C40BB3"/>
        </w:tc>
        <w:tc>
          <w:tcPr>
            <w:tcW w:w="3538" w:type="dxa"/>
          </w:tcPr>
          <w:p w14:paraId="30DEAF85" w14:textId="2746DA6A" w:rsidR="002E6C16" w:rsidRDefault="00C40BB3" w:rsidP="00764A99">
            <w:r>
              <w:t xml:space="preserve">Fundraisers have been held for maintenance and repair of the common assets.  Request to designate people to take responsibility for each necessary </w:t>
            </w:r>
            <w:proofErr w:type="gramStart"/>
            <w:r>
              <w:t>repair, and</w:t>
            </w:r>
            <w:proofErr w:type="gramEnd"/>
            <w:r>
              <w:t xml:space="preserve"> start/end dates set.  Kitchen- must have 3 compartment </w:t>
            </w:r>
            <w:proofErr w:type="gramStart"/>
            <w:r>
              <w:t>sink</w:t>
            </w:r>
            <w:proofErr w:type="gramEnd"/>
            <w:r>
              <w:t>.</w:t>
            </w:r>
          </w:p>
          <w:p w14:paraId="6435DF36" w14:textId="2CC57C71" w:rsidR="00C40BB3" w:rsidRDefault="00C40BB3" w:rsidP="00764A99">
            <w:r>
              <w:t>Clubhouse- repairs, TV, acoustics, painting</w:t>
            </w:r>
          </w:p>
          <w:p w14:paraId="2F43D26B" w14:textId="62EB6CD7" w:rsidR="00C40BB3" w:rsidRDefault="00C40BB3" w:rsidP="00764A99">
            <w:r>
              <w:lastRenderedPageBreak/>
              <w:t>Playground- need to purchase new equipment</w:t>
            </w:r>
          </w:p>
          <w:p w14:paraId="7CBB52F6" w14:textId="26E0D0F0" w:rsidR="00C40BB3" w:rsidRDefault="00C40BB3" w:rsidP="00764A99">
            <w:r>
              <w:t>Pool- tables and umbrellas.  Clubhouse fund will be used for new picnic tables.</w:t>
            </w:r>
          </w:p>
          <w:p w14:paraId="19BC56C4" w14:textId="02816D2E" w:rsidR="00C40BB3" w:rsidRDefault="00C40BB3" w:rsidP="00764A99">
            <w:r>
              <w:t>In lieu of Pavilion, looking at large tent for events.  Wind is an issue.</w:t>
            </w:r>
          </w:p>
          <w:p w14:paraId="3A4626D9" w14:textId="7310BF34" w:rsidR="00C40BB3" w:rsidRDefault="00C40BB3" w:rsidP="00764A99">
            <w:r>
              <w:t xml:space="preserve">Office- most repairs have been made.  Need to paint, may need </w:t>
            </w:r>
            <w:proofErr w:type="gramStart"/>
            <w:r>
              <w:t>a</w:t>
            </w:r>
            <w:proofErr w:type="gramEnd"/>
            <w:r>
              <w:t xml:space="preserve"> accessible ramp installed.</w:t>
            </w:r>
          </w:p>
          <w:p w14:paraId="6484271F" w14:textId="60B2A57F" w:rsidR="00C40BB3" w:rsidRDefault="00C40BB3" w:rsidP="00764A99">
            <w:r>
              <w:t>Restrooms- toilets fixed, looking to power wash.</w:t>
            </w:r>
          </w:p>
          <w:p w14:paraId="4083EEC6" w14:textId="32A863CC" w:rsidR="00C40BB3" w:rsidRDefault="00C40BB3" w:rsidP="00764A99">
            <w:r>
              <w:t>Road repairs- upping budget to $15,000</w:t>
            </w:r>
          </w:p>
          <w:p w14:paraId="01094D99" w14:textId="346D8CCF" w:rsidR="00C40BB3" w:rsidRDefault="00C40BB3" w:rsidP="00764A99">
            <w:r>
              <w:t>Plow truck- must replace in near future.  3 quarter ton, 8’ plow.</w:t>
            </w:r>
          </w:p>
          <w:p w14:paraId="44C8A84D" w14:textId="77777777" w:rsidR="002E6C16" w:rsidRDefault="002E6C16" w:rsidP="00C40BB3"/>
          <w:p w14:paraId="55F13DC7" w14:textId="36F9FEA9" w:rsidR="00C40BB3" w:rsidRPr="002E6C16" w:rsidRDefault="00C40BB3" w:rsidP="00C40BB3">
            <w:r>
              <w:t>If you see any repairs that need to be made, or anything broken, please let a board member no.</w:t>
            </w:r>
          </w:p>
        </w:tc>
      </w:tr>
      <w:tr w:rsidR="00764A99" w14:paraId="6C6E4250" w14:textId="77777777" w:rsidTr="00764A99">
        <w:tc>
          <w:tcPr>
            <w:tcW w:w="2406" w:type="dxa"/>
          </w:tcPr>
          <w:p w14:paraId="6AD6599E" w14:textId="77777777" w:rsidR="00494981" w:rsidRPr="002E6C16" w:rsidRDefault="00982F21" w:rsidP="008D5091">
            <w:r w:rsidRPr="002E6C16">
              <w:lastRenderedPageBreak/>
              <w:t>Committee Reports</w:t>
            </w:r>
          </w:p>
        </w:tc>
        <w:tc>
          <w:tcPr>
            <w:tcW w:w="4761" w:type="dxa"/>
          </w:tcPr>
          <w:p w14:paraId="3C3900CE" w14:textId="77777777" w:rsidR="004A7DCC" w:rsidRPr="002E6C16" w:rsidRDefault="00C57AF7" w:rsidP="00C57AF7">
            <w:pPr>
              <w:pStyle w:val="ListParagraph"/>
              <w:numPr>
                <w:ilvl w:val="0"/>
                <w:numId w:val="4"/>
              </w:numPr>
            </w:pPr>
            <w:r w:rsidRPr="002E6C16">
              <w:t xml:space="preserve"> </w:t>
            </w:r>
            <w:r w:rsidR="004A7DCC" w:rsidRPr="002E6C16">
              <w:t>Sunshine</w:t>
            </w:r>
          </w:p>
          <w:p w14:paraId="71E0A2CB" w14:textId="77777777" w:rsidR="00506544" w:rsidRPr="002E6C16" w:rsidRDefault="00506544" w:rsidP="00506544">
            <w:pPr>
              <w:pStyle w:val="ListParagraph"/>
              <w:ind w:left="1080"/>
            </w:pPr>
          </w:p>
          <w:p w14:paraId="51D23C48" w14:textId="77777777" w:rsidR="00506544" w:rsidRPr="002E6C16" w:rsidRDefault="00506544" w:rsidP="00506544">
            <w:pPr>
              <w:pStyle w:val="ListParagraph"/>
              <w:ind w:left="1080"/>
            </w:pPr>
          </w:p>
          <w:p w14:paraId="095F7DC9" w14:textId="61798EE4" w:rsidR="003367BB" w:rsidRPr="002E6C16" w:rsidRDefault="00C57AF7" w:rsidP="004A7DCC">
            <w:r w:rsidRPr="002E6C16">
              <w:t xml:space="preserve">      </w:t>
            </w:r>
            <w:r w:rsidR="00506544" w:rsidRPr="002E6C16">
              <w:t>b</w:t>
            </w:r>
            <w:r w:rsidR="00764A99" w:rsidRPr="002E6C16">
              <w:t>.</w:t>
            </w:r>
            <w:r w:rsidR="004A7DCC" w:rsidRPr="002E6C16">
              <w:t xml:space="preserve">    Recycling</w:t>
            </w:r>
          </w:p>
          <w:p w14:paraId="2F694384" w14:textId="77777777" w:rsidR="0046577A" w:rsidRPr="002E6C16" w:rsidRDefault="0046577A" w:rsidP="004A7DCC"/>
          <w:p w14:paraId="5C18582C" w14:textId="6BB660B0" w:rsidR="00854FEF" w:rsidRDefault="00854FEF" w:rsidP="004A7DCC"/>
          <w:p w14:paraId="4EA83DAB" w14:textId="77777777" w:rsidR="00C40BB3" w:rsidRPr="002E6C16" w:rsidRDefault="00C40BB3" w:rsidP="004A7DCC"/>
          <w:p w14:paraId="2CFB8699" w14:textId="1C436B56" w:rsidR="004A7DCC" w:rsidRPr="002E6C16" w:rsidRDefault="00C57AF7" w:rsidP="004A7DCC">
            <w:r w:rsidRPr="002E6C16">
              <w:t xml:space="preserve">      </w:t>
            </w:r>
            <w:r w:rsidR="00506544" w:rsidRPr="002E6C16">
              <w:t>c</w:t>
            </w:r>
            <w:r w:rsidR="00764A99" w:rsidRPr="002E6C16">
              <w:t>.</w:t>
            </w:r>
            <w:r w:rsidR="00A1565E" w:rsidRPr="002E6C16">
              <w:t xml:space="preserve">    </w:t>
            </w:r>
            <w:proofErr w:type="gramStart"/>
            <w:r w:rsidR="00A1565E" w:rsidRPr="002E6C16">
              <w:t xml:space="preserve">Food </w:t>
            </w:r>
            <w:r w:rsidR="004A7DCC" w:rsidRPr="002E6C16">
              <w:t xml:space="preserve"> Receipts</w:t>
            </w:r>
            <w:proofErr w:type="gramEnd"/>
          </w:p>
          <w:p w14:paraId="486763AA" w14:textId="77777777" w:rsidR="00854FEF" w:rsidRPr="002E6C16" w:rsidRDefault="00854FEF" w:rsidP="004A7DCC"/>
          <w:p w14:paraId="31247296" w14:textId="77777777" w:rsidR="00854FEF" w:rsidRPr="002E6C16" w:rsidRDefault="00854FEF" w:rsidP="004A7DCC"/>
          <w:p w14:paraId="5E4CA6A7" w14:textId="1C558C53" w:rsidR="00760C82" w:rsidRPr="002E6C16" w:rsidRDefault="00C57AF7" w:rsidP="00E47399">
            <w:r w:rsidRPr="002E6C16">
              <w:t xml:space="preserve">      d</w:t>
            </w:r>
            <w:r w:rsidR="00764A99" w:rsidRPr="002E6C16">
              <w:t>.</w:t>
            </w:r>
            <w:r w:rsidR="00760C82" w:rsidRPr="002E6C16">
              <w:t xml:space="preserve">    Food Pantry</w:t>
            </w:r>
          </w:p>
          <w:p w14:paraId="18F51DE7" w14:textId="0E88E0EA" w:rsidR="00764A99" w:rsidRPr="002E6C16" w:rsidRDefault="00764A99" w:rsidP="00E47399"/>
          <w:p w14:paraId="4FFECEEE" w14:textId="77777777" w:rsidR="008D22CA" w:rsidRDefault="00764A99" w:rsidP="00E47399">
            <w:r w:rsidRPr="002E6C16">
              <w:t xml:space="preserve">     </w:t>
            </w:r>
          </w:p>
          <w:p w14:paraId="4E3C903B" w14:textId="77777777" w:rsidR="008D22CA" w:rsidRDefault="008D22CA" w:rsidP="00E47399"/>
          <w:p w14:paraId="3EEAA2CA" w14:textId="77777777" w:rsidR="008D22CA" w:rsidRDefault="008D22CA" w:rsidP="00E47399"/>
          <w:p w14:paraId="5FA28091" w14:textId="77777777" w:rsidR="008D22CA" w:rsidRDefault="008D22CA" w:rsidP="00E47399"/>
          <w:p w14:paraId="34293B1D" w14:textId="6A92F5D7" w:rsidR="00764A99" w:rsidRPr="002E6C16" w:rsidRDefault="00764A99" w:rsidP="00E47399">
            <w:r w:rsidRPr="002E6C16">
              <w:t xml:space="preserve"> </w:t>
            </w:r>
            <w:r w:rsidR="008D22CA">
              <w:t xml:space="preserve">     </w:t>
            </w:r>
            <w:r w:rsidRPr="002E6C16">
              <w:t xml:space="preserve">e. </w:t>
            </w:r>
            <w:r w:rsidR="00B33225" w:rsidRPr="002E6C16">
              <w:t xml:space="preserve">  </w:t>
            </w:r>
            <w:r w:rsidRPr="002E6C16">
              <w:t>ACC</w:t>
            </w:r>
          </w:p>
          <w:p w14:paraId="0DC5BDA0" w14:textId="77777777" w:rsidR="00B33225" w:rsidRPr="002E6C16" w:rsidRDefault="00B33225" w:rsidP="00E60DE2"/>
          <w:p w14:paraId="1AB9FF57" w14:textId="246D1EE4" w:rsidR="0035174F" w:rsidRPr="002E6C16" w:rsidRDefault="00B33225" w:rsidP="00E60DE2">
            <w:r w:rsidRPr="002E6C16">
              <w:t xml:space="preserve">      f</w:t>
            </w:r>
            <w:r w:rsidR="00C57AF7" w:rsidRPr="002E6C16">
              <w:t>.</w:t>
            </w:r>
            <w:r w:rsidR="008B0169" w:rsidRPr="002E6C16">
              <w:t xml:space="preserve">  </w:t>
            </w:r>
            <w:r w:rsidR="0035174F" w:rsidRPr="002E6C16">
              <w:t xml:space="preserve"> </w:t>
            </w:r>
            <w:r w:rsidR="008B0169" w:rsidRPr="002E6C16">
              <w:t xml:space="preserve"> Future events</w:t>
            </w:r>
            <w:r w:rsidR="0035174F" w:rsidRPr="002E6C16">
              <w:t xml:space="preserve">     </w:t>
            </w:r>
          </w:p>
          <w:p w14:paraId="6C855D9B" w14:textId="77777777" w:rsidR="0035174F" w:rsidRPr="002E6C16" w:rsidRDefault="0035174F" w:rsidP="00E60DE2"/>
          <w:p w14:paraId="5364FB91" w14:textId="77777777" w:rsidR="0035174F" w:rsidRPr="002E6C16" w:rsidRDefault="0035174F" w:rsidP="00E60DE2"/>
        </w:tc>
        <w:tc>
          <w:tcPr>
            <w:tcW w:w="3538" w:type="dxa"/>
          </w:tcPr>
          <w:p w14:paraId="4A727FB8" w14:textId="0C92A86B" w:rsidR="00854FEF" w:rsidRPr="002E6C16" w:rsidRDefault="00764A99" w:rsidP="00764A99">
            <w:r w:rsidRPr="002E6C16">
              <w:t>Continue to contact Jill with any requests.</w:t>
            </w:r>
          </w:p>
          <w:p w14:paraId="21E93854" w14:textId="77777777" w:rsidR="00764A99" w:rsidRPr="002E6C16" w:rsidRDefault="00764A99" w:rsidP="00764A99"/>
          <w:p w14:paraId="39A4E6BC" w14:textId="2FB5C795" w:rsidR="00C40BB3" w:rsidRDefault="00C40BB3" w:rsidP="00764A99">
            <w:r>
              <w:t>No longer taking cans in for payment; cost prohibitive.</w:t>
            </w:r>
          </w:p>
          <w:p w14:paraId="2BDE8079" w14:textId="77777777" w:rsidR="00C40BB3" w:rsidRDefault="00C40BB3" w:rsidP="00764A99"/>
          <w:p w14:paraId="41B0B783" w14:textId="77777777" w:rsidR="00C40BB3" w:rsidRDefault="00C40BB3" w:rsidP="00764A99"/>
          <w:p w14:paraId="021AF30B" w14:textId="3CB9C7F5" w:rsidR="00764A99" w:rsidRPr="002E6C16" w:rsidRDefault="00764A99" w:rsidP="00764A99">
            <w:r w:rsidRPr="002E6C16">
              <w:t>Now collecting July-Sept. receipts.</w:t>
            </w:r>
            <w:r w:rsidR="008D22CA">
              <w:t xml:space="preserve">  Judy will take over at end of the month.</w:t>
            </w:r>
          </w:p>
          <w:p w14:paraId="690F91AA" w14:textId="77777777" w:rsidR="00764A99" w:rsidRPr="002E6C16" w:rsidRDefault="00764A99" w:rsidP="00764A99"/>
          <w:p w14:paraId="0C26471F" w14:textId="50820714" w:rsidR="00764A99" w:rsidRPr="002E6C16" w:rsidRDefault="00C40BB3" w:rsidP="00764A99">
            <w:r>
              <w:t xml:space="preserve">If you are cleaning out, and have cans you do not want to take, please contact Judy </w:t>
            </w:r>
            <w:proofErr w:type="gramStart"/>
            <w:r>
              <w:t>or ???</w:t>
            </w:r>
            <w:proofErr w:type="gramEnd"/>
          </w:p>
          <w:p w14:paraId="26C9B9F8" w14:textId="77777777" w:rsidR="008D22CA" w:rsidRDefault="008D22CA" w:rsidP="00C40BB3"/>
          <w:p w14:paraId="27E15C13" w14:textId="77777777" w:rsidR="008D22CA" w:rsidRDefault="008D22CA" w:rsidP="00C40BB3"/>
          <w:p w14:paraId="1771445B" w14:textId="60FC3E01" w:rsidR="008D22CA" w:rsidRDefault="008D22CA" w:rsidP="00C40BB3">
            <w:r>
              <w:t>No update</w:t>
            </w:r>
          </w:p>
          <w:p w14:paraId="216AA67E" w14:textId="77777777" w:rsidR="008D22CA" w:rsidRDefault="008D22CA" w:rsidP="00C40BB3"/>
          <w:p w14:paraId="2717967E" w14:textId="179467FE" w:rsidR="00C40BB3" w:rsidRDefault="00C40BB3" w:rsidP="00C40BB3">
            <w:r w:rsidRPr="00C40BB3">
              <w:t>Willow’s Window- Chili Dog Sales 9/18</w:t>
            </w:r>
          </w:p>
          <w:p w14:paraId="33663472" w14:textId="72F6C397" w:rsidR="007A7B6E" w:rsidRDefault="007A7B6E" w:rsidP="00C40BB3"/>
          <w:p w14:paraId="7FBA7150" w14:textId="418CA660" w:rsidR="007A7B6E" w:rsidRDefault="007A7B6E" w:rsidP="00C40BB3">
            <w:r>
              <w:t>Halloween event on Sept. 25</w:t>
            </w:r>
            <w:r w:rsidRPr="007A7B6E">
              <w:rPr>
                <w:vertAlign w:val="superscript"/>
              </w:rPr>
              <w:t>th</w:t>
            </w:r>
          </w:p>
          <w:p w14:paraId="4BD7961A" w14:textId="28A64C7F" w:rsidR="007A7B6E" w:rsidRDefault="007A7B6E" w:rsidP="00C40BB3"/>
          <w:p w14:paraId="0ED170F1" w14:textId="305176D4" w:rsidR="007A7B6E" w:rsidRDefault="007A7B6E" w:rsidP="00C40BB3">
            <w:r>
              <w:t>Ladies lunch on 9/15- sign up soon!</w:t>
            </w:r>
          </w:p>
          <w:p w14:paraId="35676A7E" w14:textId="5B6D40D5" w:rsidR="007A7B6E" w:rsidRDefault="007A7B6E" w:rsidP="00C40BB3"/>
          <w:p w14:paraId="095D1C26" w14:textId="5E26F511" w:rsidR="007A7B6E" w:rsidRPr="00C40BB3" w:rsidRDefault="007A7B6E" w:rsidP="00C40BB3">
            <w:r>
              <w:lastRenderedPageBreak/>
              <w:t>We have money allotted for entertainment.  Please submit your forms, especially if there is a cost involved.</w:t>
            </w:r>
          </w:p>
          <w:p w14:paraId="72C78CB7" w14:textId="4838DFFD" w:rsidR="00B33225" w:rsidRPr="002E6C16" w:rsidRDefault="00B33225" w:rsidP="00C40BB3"/>
        </w:tc>
      </w:tr>
      <w:tr w:rsidR="00764A99" w14:paraId="1C7396A7" w14:textId="77777777" w:rsidTr="00764A99">
        <w:tc>
          <w:tcPr>
            <w:tcW w:w="2406" w:type="dxa"/>
          </w:tcPr>
          <w:p w14:paraId="5CF2DE63" w14:textId="77777777" w:rsidR="00494981" w:rsidRPr="002E6C16" w:rsidRDefault="009A75CB">
            <w:r w:rsidRPr="002E6C16">
              <w:lastRenderedPageBreak/>
              <w:t>Adjournment</w:t>
            </w:r>
          </w:p>
        </w:tc>
        <w:tc>
          <w:tcPr>
            <w:tcW w:w="4761" w:type="dxa"/>
          </w:tcPr>
          <w:p w14:paraId="6C4A6862" w14:textId="77777777" w:rsidR="00494981" w:rsidRPr="002E6C16" w:rsidRDefault="00760C82">
            <w:r w:rsidRPr="002E6C16">
              <w:t xml:space="preserve"> </w:t>
            </w:r>
          </w:p>
        </w:tc>
        <w:tc>
          <w:tcPr>
            <w:tcW w:w="3538" w:type="dxa"/>
          </w:tcPr>
          <w:p w14:paraId="7D93716E" w14:textId="336090BF" w:rsidR="00494981" w:rsidRPr="002E6C16" w:rsidRDefault="009A4A94" w:rsidP="00932A59">
            <w:r w:rsidRPr="002E6C16">
              <w:t xml:space="preserve">Motion to </w:t>
            </w:r>
            <w:r w:rsidR="00D37DB5" w:rsidRPr="002E6C16">
              <w:t>adjourn by</w:t>
            </w:r>
            <w:r w:rsidR="00565CB1" w:rsidRPr="002E6C16">
              <w:t xml:space="preserve"> </w:t>
            </w:r>
            <w:r w:rsidR="007A7B6E">
              <w:t>Joel, Robb seconded.  Adjourned at 10:31.</w:t>
            </w:r>
          </w:p>
        </w:tc>
      </w:tr>
    </w:tbl>
    <w:p w14:paraId="19674ABB" w14:textId="77777777" w:rsidR="00D0400C" w:rsidRDefault="00D0400C"/>
    <w:sectPr w:rsidR="00D0400C" w:rsidSect="00C10D5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C16F" w14:textId="77777777" w:rsidR="000C5001" w:rsidRDefault="000C5001" w:rsidP="00494981">
      <w:r>
        <w:separator/>
      </w:r>
    </w:p>
  </w:endnote>
  <w:endnote w:type="continuationSeparator" w:id="0">
    <w:p w14:paraId="100E5ABE" w14:textId="77777777" w:rsidR="000C5001" w:rsidRDefault="000C5001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1D2C" w14:textId="77777777" w:rsidR="000C5001" w:rsidRDefault="000C5001" w:rsidP="00494981">
      <w:r>
        <w:separator/>
      </w:r>
    </w:p>
  </w:footnote>
  <w:footnote w:type="continuationSeparator" w:id="0">
    <w:p w14:paraId="23603727" w14:textId="77777777" w:rsidR="000C5001" w:rsidRDefault="000C5001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15D3B065" w14:textId="77777777" w:rsidTr="00C10D55">
      <w:tc>
        <w:tcPr>
          <w:tcW w:w="8298" w:type="dxa"/>
        </w:tcPr>
        <w:p w14:paraId="21266292" w14:textId="4BB47102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58A032B6" w14:textId="6B1575B3" w:rsidR="00D968F3" w:rsidRDefault="00B072CC" w:rsidP="00005115">
          <w:pPr>
            <w:pStyle w:val="Header"/>
          </w:pPr>
          <w:r>
            <w:rPr>
              <w:sz w:val="32"/>
              <w:szCs w:val="32"/>
            </w:rPr>
            <w:t>Saturday,</w:t>
          </w:r>
          <w:r w:rsidR="009C3D3E">
            <w:rPr>
              <w:sz w:val="32"/>
              <w:szCs w:val="32"/>
            </w:rPr>
            <w:t xml:space="preserve"> </w:t>
          </w:r>
          <w:r w:rsidR="00163CC5">
            <w:rPr>
              <w:sz w:val="32"/>
              <w:szCs w:val="32"/>
            </w:rPr>
            <w:t>September 11</w:t>
          </w:r>
          <w:r>
            <w:rPr>
              <w:sz w:val="32"/>
              <w:szCs w:val="32"/>
            </w:rPr>
            <w:t xml:space="preserve">, </w:t>
          </w:r>
          <w:proofErr w:type="gramStart"/>
          <w:r>
            <w:rPr>
              <w:sz w:val="32"/>
              <w:szCs w:val="32"/>
            </w:rPr>
            <w:t>2021</w:t>
          </w:r>
          <w:proofErr w:type="gramEnd"/>
          <w:r w:rsidR="00D968F3">
            <w:rPr>
              <w:sz w:val="32"/>
              <w:szCs w:val="32"/>
            </w:rPr>
            <w:t xml:space="preserve">   </w:t>
          </w:r>
          <w:r w:rsidR="00D968F3" w:rsidRPr="00C10D55">
            <w:rPr>
              <w:sz w:val="32"/>
              <w:szCs w:val="32"/>
            </w:rPr>
            <w:t xml:space="preserve"> 1</w:t>
          </w:r>
          <w:r w:rsidR="006A3C53">
            <w:rPr>
              <w:sz w:val="32"/>
              <w:szCs w:val="32"/>
            </w:rPr>
            <w:t>0</w:t>
          </w:r>
          <w:r w:rsidR="00D968F3" w:rsidRPr="00C10D55">
            <w:rPr>
              <w:sz w:val="32"/>
              <w:szCs w:val="32"/>
            </w:rPr>
            <w:t>:00</w:t>
          </w:r>
          <w:r w:rsidR="006A3C53">
            <w:rPr>
              <w:sz w:val="32"/>
              <w:szCs w:val="32"/>
            </w:rPr>
            <w:t>a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14C64863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571E469" wp14:editId="5D548EEC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22CF88" w14:textId="646028D9" w:rsidR="00D968F3" w:rsidRDefault="008724AF">
    <w:pPr>
      <w:pStyle w:val="Header"/>
    </w:pPr>
    <w:sdt>
      <w:sdtPr>
        <w:rPr>
          <w:sz w:val="32"/>
          <w:szCs w:val="32"/>
        </w:rPr>
        <w:id w:val="-651139974"/>
        <w:docPartObj>
          <w:docPartGallery w:val="Watermarks"/>
          <w:docPartUnique/>
        </w:docPartObj>
      </w:sdtPr>
      <w:sdtEndPr/>
      <w:sdtContent>
        <w:r>
          <w:rPr>
            <w:noProof/>
            <w:sz w:val="32"/>
            <w:szCs w:val="32"/>
            <w:lang w:eastAsia="zh-TW"/>
          </w:rPr>
          <w:pict w14:anchorId="3DC5B9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968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Qc0hMNPZEJE5oT8CpciKP4Y33YnE9mHLqMoVvJKRFaiIBjdfeeiqU924UU9WUpLQmg7dVfs0/BC195kdkUFGUw==" w:salt="uMmm1DrHOPr3bCVOs88MPw==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5115"/>
    <w:rsid w:val="00012497"/>
    <w:rsid w:val="0001368E"/>
    <w:rsid w:val="0004781C"/>
    <w:rsid w:val="00065DB6"/>
    <w:rsid w:val="00082691"/>
    <w:rsid w:val="000A0F6D"/>
    <w:rsid w:val="000C5001"/>
    <w:rsid w:val="000D13B1"/>
    <w:rsid w:val="000D5EBE"/>
    <w:rsid w:val="000D699D"/>
    <w:rsid w:val="00100195"/>
    <w:rsid w:val="0010103A"/>
    <w:rsid w:val="001040CA"/>
    <w:rsid w:val="00105AC7"/>
    <w:rsid w:val="00151595"/>
    <w:rsid w:val="001608FA"/>
    <w:rsid w:val="00163CC5"/>
    <w:rsid w:val="001644EF"/>
    <w:rsid w:val="0017353C"/>
    <w:rsid w:val="0018004A"/>
    <w:rsid w:val="00194696"/>
    <w:rsid w:val="00194DF0"/>
    <w:rsid w:val="001B1D1D"/>
    <w:rsid w:val="001F5F40"/>
    <w:rsid w:val="00251089"/>
    <w:rsid w:val="0025718B"/>
    <w:rsid w:val="00271693"/>
    <w:rsid w:val="00272F14"/>
    <w:rsid w:val="002900E3"/>
    <w:rsid w:val="002A1578"/>
    <w:rsid w:val="002E6C16"/>
    <w:rsid w:val="00303398"/>
    <w:rsid w:val="00334DC4"/>
    <w:rsid w:val="003367BB"/>
    <w:rsid w:val="00345BB9"/>
    <w:rsid w:val="0034720A"/>
    <w:rsid w:val="0035174F"/>
    <w:rsid w:val="003623EA"/>
    <w:rsid w:val="003824E5"/>
    <w:rsid w:val="00383B56"/>
    <w:rsid w:val="003A1BFA"/>
    <w:rsid w:val="003A5B12"/>
    <w:rsid w:val="003B0870"/>
    <w:rsid w:val="003B13AF"/>
    <w:rsid w:val="003C1C79"/>
    <w:rsid w:val="003C7EA1"/>
    <w:rsid w:val="003C7EC6"/>
    <w:rsid w:val="003D3283"/>
    <w:rsid w:val="003D4D89"/>
    <w:rsid w:val="003E3684"/>
    <w:rsid w:val="003E7379"/>
    <w:rsid w:val="0040414B"/>
    <w:rsid w:val="00413736"/>
    <w:rsid w:val="00417731"/>
    <w:rsid w:val="004323DA"/>
    <w:rsid w:val="0046577A"/>
    <w:rsid w:val="00494981"/>
    <w:rsid w:val="004A34BA"/>
    <w:rsid w:val="004A7DCC"/>
    <w:rsid w:val="004D3788"/>
    <w:rsid w:val="004E637F"/>
    <w:rsid w:val="004E691E"/>
    <w:rsid w:val="004F2AE6"/>
    <w:rsid w:val="00506544"/>
    <w:rsid w:val="00512482"/>
    <w:rsid w:val="0052505A"/>
    <w:rsid w:val="00536B13"/>
    <w:rsid w:val="00551F44"/>
    <w:rsid w:val="00556568"/>
    <w:rsid w:val="00565CB1"/>
    <w:rsid w:val="00573FF7"/>
    <w:rsid w:val="00576DC9"/>
    <w:rsid w:val="005856C4"/>
    <w:rsid w:val="00591DA4"/>
    <w:rsid w:val="0059209F"/>
    <w:rsid w:val="005A1145"/>
    <w:rsid w:val="005A40FD"/>
    <w:rsid w:val="005B6120"/>
    <w:rsid w:val="005D76A6"/>
    <w:rsid w:val="005E7094"/>
    <w:rsid w:val="00605517"/>
    <w:rsid w:val="00607EAB"/>
    <w:rsid w:val="00621D7B"/>
    <w:rsid w:val="00667CF9"/>
    <w:rsid w:val="006704D7"/>
    <w:rsid w:val="006724AF"/>
    <w:rsid w:val="00697FD4"/>
    <w:rsid w:val="006A3C53"/>
    <w:rsid w:val="006E5EEC"/>
    <w:rsid w:val="006F1CCC"/>
    <w:rsid w:val="006F4738"/>
    <w:rsid w:val="00725EB4"/>
    <w:rsid w:val="007264AE"/>
    <w:rsid w:val="00727DDE"/>
    <w:rsid w:val="007342BF"/>
    <w:rsid w:val="007552C5"/>
    <w:rsid w:val="007567DD"/>
    <w:rsid w:val="00760C82"/>
    <w:rsid w:val="00764A99"/>
    <w:rsid w:val="00784881"/>
    <w:rsid w:val="007A5E95"/>
    <w:rsid w:val="007A7B6E"/>
    <w:rsid w:val="007B1B88"/>
    <w:rsid w:val="007C7A21"/>
    <w:rsid w:val="007E0FCD"/>
    <w:rsid w:val="007E53BC"/>
    <w:rsid w:val="007E6B72"/>
    <w:rsid w:val="00854FEF"/>
    <w:rsid w:val="00863736"/>
    <w:rsid w:val="008724AF"/>
    <w:rsid w:val="008965A9"/>
    <w:rsid w:val="008A7CFB"/>
    <w:rsid w:val="008B0169"/>
    <w:rsid w:val="008C2080"/>
    <w:rsid w:val="008D058B"/>
    <w:rsid w:val="008D22CA"/>
    <w:rsid w:val="008D5091"/>
    <w:rsid w:val="008D52D7"/>
    <w:rsid w:val="008D6831"/>
    <w:rsid w:val="008F49C9"/>
    <w:rsid w:val="008F60D8"/>
    <w:rsid w:val="009153E7"/>
    <w:rsid w:val="0092595F"/>
    <w:rsid w:val="00932A59"/>
    <w:rsid w:val="00935C27"/>
    <w:rsid w:val="00966FAE"/>
    <w:rsid w:val="00982F21"/>
    <w:rsid w:val="00985F53"/>
    <w:rsid w:val="009901AD"/>
    <w:rsid w:val="00992F01"/>
    <w:rsid w:val="009A4A94"/>
    <w:rsid w:val="009A75CB"/>
    <w:rsid w:val="009B1B8E"/>
    <w:rsid w:val="009C3D3E"/>
    <w:rsid w:val="009C4536"/>
    <w:rsid w:val="009C4D57"/>
    <w:rsid w:val="009D4358"/>
    <w:rsid w:val="009D7622"/>
    <w:rsid w:val="00A1565E"/>
    <w:rsid w:val="00A234D2"/>
    <w:rsid w:val="00A32188"/>
    <w:rsid w:val="00A423A7"/>
    <w:rsid w:val="00A435C5"/>
    <w:rsid w:val="00A73A0C"/>
    <w:rsid w:val="00AB11A4"/>
    <w:rsid w:val="00AC35A6"/>
    <w:rsid w:val="00B072CC"/>
    <w:rsid w:val="00B172F2"/>
    <w:rsid w:val="00B316B1"/>
    <w:rsid w:val="00B33225"/>
    <w:rsid w:val="00B772E4"/>
    <w:rsid w:val="00B81D1A"/>
    <w:rsid w:val="00B82FDC"/>
    <w:rsid w:val="00B914A0"/>
    <w:rsid w:val="00BA2282"/>
    <w:rsid w:val="00BA701D"/>
    <w:rsid w:val="00BC210E"/>
    <w:rsid w:val="00C10D55"/>
    <w:rsid w:val="00C11A8C"/>
    <w:rsid w:val="00C40BB3"/>
    <w:rsid w:val="00C54ECA"/>
    <w:rsid w:val="00C57AF7"/>
    <w:rsid w:val="00C66F28"/>
    <w:rsid w:val="00C8651B"/>
    <w:rsid w:val="00CA1B08"/>
    <w:rsid w:val="00CC0C02"/>
    <w:rsid w:val="00CC3D12"/>
    <w:rsid w:val="00CD7E82"/>
    <w:rsid w:val="00CE68E1"/>
    <w:rsid w:val="00CE6F39"/>
    <w:rsid w:val="00CF1C6A"/>
    <w:rsid w:val="00CF4B3A"/>
    <w:rsid w:val="00D0400C"/>
    <w:rsid w:val="00D0776F"/>
    <w:rsid w:val="00D1087A"/>
    <w:rsid w:val="00D20D94"/>
    <w:rsid w:val="00D37DB5"/>
    <w:rsid w:val="00D42F8F"/>
    <w:rsid w:val="00D610EF"/>
    <w:rsid w:val="00D74E55"/>
    <w:rsid w:val="00D967B9"/>
    <w:rsid w:val="00D968F3"/>
    <w:rsid w:val="00DA2E77"/>
    <w:rsid w:val="00DB036A"/>
    <w:rsid w:val="00DC2F2B"/>
    <w:rsid w:val="00DC56E9"/>
    <w:rsid w:val="00DD1514"/>
    <w:rsid w:val="00DD4BDF"/>
    <w:rsid w:val="00DD6D11"/>
    <w:rsid w:val="00DD741C"/>
    <w:rsid w:val="00DE5A1D"/>
    <w:rsid w:val="00DF002E"/>
    <w:rsid w:val="00DF0587"/>
    <w:rsid w:val="00DF1D4E"/>
    <w:rsid w:val="00E17AD0"/>
    <w:rsid w:val="00E26FC6"/>
    <w:rsid w:val="00E41323"/>
    <w:rsid w:val="00E42224"/>
    <w:rsid w:val="00E47399"/>
    <w:rsid w:val="00E55A69"/>
    <w:rsid w:val="00E60DE2"/>
    <w:rsid w:val="00E7604B"/>
    <w:rsid w:val="00EE6350"/>
    <w:rsid w:val="00F24D1E"/>
    <w:rsid w:val="00F2721D"/>
    <w:rsid w:val="00F45860"/>
    <w:rsid w:val="00F5651E"/>
    <w:rsid w:val="00F66C31"/>
    <w:rsid w:val="00F71590"/>
    <w:rsid w:val="00FA4B52"/>
    <w:rsid w:val="00FC0643"/>
    <w:rsid w:val="00FC7F97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4BF8BBD4"/>
  <w15:docId w15:val="{B138CFB4-10B2-487A-867C-1423F31E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2</cp:revision>
  <dcterms:created xsi:type="dcterms:W3CDTF">2021-10-15T17:43:00Z</dcterms:created>
  <dcterms:modified xsi:type="dcterms:W3CDTF">2021-10-15T17:43:00Z</dcterms:modified>
</cp:coreProperties>
</file>