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left w:w="115" w:type="dxa"/>
          <w:right w:w="115" w:type="dxa"/>
        </w:tblCellMar>
        <w:tblLook w:val="04A0" w:firstRow="1" w:lastRow="0" w:firstColumn="1" w:lastColumn="0" w:noHBand="0" w:noVBand="1"/>
      </w:tblPr>
      <w:tblGrid>
        <w:gridCol w:w="2448"/>
        <w:gridCol w:w="4896"/>
        <w:gridCol w:w="3672"/>
      </w:tblGrid>
      <w:tr w:rsidR="00494981" w:rsidRPr="00F62F01" w:rsidTr="00D0091C">
        <w:tc>
          <w:tcPr>
            <w:tcW w:w="2448" w:type="dxa"/>
          </w:tcPr>
          <w:p w:rsidR="00494981" w:rsidRPr="00F62F01" w:rsidRDefault="00494981" w:rsidP="00B86DDF">
            <w:pPr>
              <w:rPr>
                <w:sz w:val="20"/>
                <w:szCs w:val="20"/>
              </w:rPr>
            </w:pPr>
          </w:p>
        </w:tc>
        <w:tc>
          <w:tcPr>
            <w:tcW w:w="4896" w:type="dxa"/>
          </w:tcPr>
          <w:p w:rsidR="00494981" w:rsidRPr="00F62F01" w:rsidRDefault="00494981">
            <w:pPr>
              <w:rPr>
                <w:sz w:val="20"/>
                <w:szCs w:val="20"/>
              </w:rPr>
            </w:pPr>
            <w:r w:rsidRPr="00F62F01">
              <w:rPr>
                <w:sz w:val="20"/>
                <w:szCs w:val="20"/>
              </w:rPr>
              <w:t>Discussion</w:t>
            </w:r>
          </w:p>
        </w:tc>
        <w:tc>
          <w:tcPr>
            <w:tcW w:w="3672" w:type="dxa"/>
          </w:tcPr>
          <w:p w:rsidR="00494981" w:rsidRPr="00F62F01" w:rsidRDefault="00494981">
            <w:pPr>
              <w:rPr>
                <w:sz w:val="20"/>
                <w:szCs w:val="20"/>
              </w:rPr>
            </w:pPr>
            <w:r w:rsidRPr="00F62F01">
              <w:rPr>
                <w:sz w:val="20"/>
                <w:szCs w:val="20"/>
              </w:rPr>
              <w:t>Action</w:t>
            </w:r>
          </w:p>
        </w:tc>
      </w:tr>
      <w:tr w:rsidR="00D0091C" w:rsidRPr="00F62F01" w:rsidTr="00D0091C">
        <w:tc>
          <w:tcPr>
            <w:tcW w:w="2448" w:type="dxa"/>
          </w:tcPr>
          <w:p w:rsidR="00D0091C" w:rsidRPr="00F62F01" w:rsidRDefault="00D0091C">
            <w:pPr>
              <w:rPr>
                <w:sz w:val="20"/>
                <w:szCs w:val="20"/>
              </w:rPr>
            </w:pPr>
            <w:r w:rsidRPr="00F62F01">
              <w:rPr>
                <w:sz w:val="20"/>
                <w:szCs w:val="20"/>
              </w:rPr>
              <w:t xml:space="preserve">Establishment of </w:t>
            </w:r>
            <w:r w:rsidR="00521813" w:rsidRPr="00F62F01">
              <w:rPr>
                <w:sz w:val="20"/>
                <w:szCs w:val="20"/>
              </w:rPr>
              <w:t>Quorum</w:t>
            </w:r>
          </w:p>
        </w:tc>
        <w:tc>
          <w:tcPr>
            <w:tcW w:w="4896" w:type="dxa"/>
          </w:tcPr>
          <w:p w:rsidR="00D0091C" w:rsidRPr="00F62F01" w:rsidRDefault="00D0091C">
            <w:pPr>
              <w:rPr>
                <w:sz w:val="20"/>
                <w:szCs w:val="20"/>
              </w:rPr>
            </w:pPr>
          </w:p>
        </w:tc>
        <w:tc>
          <w:tcPr>
            <w:tcW w:w="3672" w:type="dxa"/>
          </w:tcPr>
          <w:p w:rsidR="00D0091C" w:rsidRPr="00F62F01" w:rsidRDefault="00521813" w:rsidP="00D26AC8">
            <w:pPr>
              <w:rPr>
                <w:sz w:val="20"/>
                <w:szCs w:val="20"/>
              </w:rPr>
            </w:pPr>
            <w:r w:rsidRPr="00F62F01">
              <w:rPr>
                <w:sz w:val="20"/>
                <w:szCs w:val="20"/>
              </w:rPr>
              <w:t>Sufficient number of membership voted to establish quorum</w:t>
            </w:r>
          </w:p>
        </w:tc>
      </w:tr>
      <w:tr w:rsidR="00494981" w:rsidRPr="00F62F01" w:rsidTr="00D0091C">
        <w:tc>
          <w:tcPr>
            <w:tcW w:w="2448" w:type="dxa"/>
          </w:tcPr>
          <w:p w:rsidR="00494981" w:rsidRPr="00F62F01" w:rsidRDefault="00494981">
            <w:pPr>
              <w:rPr>
                <w:sz w:val="20"/>
                <w:szCs w:val="20"/>
              </w:rPr>
            </w:pPr>
            <w:r w:rsidRPr="00F62F01">
              <w:rPr>
                <w:sz w:val="20"/>
                <w:szCs w:val="20"/>
              </w:rPr>
              <w:t>Call to Order</w:t>
            </w:r>
          </w:p>
        </w:tc>
        <w:tc>
          <w:tcPr>
            <w:tcW w:w="4896" w:type="dxa"/>
          </w:tcPr>
          <w:p w:rsidR="00494981" w:rsidRPr="00F62F01" w:rsidRDefault="00494981">
            <w:pPr>
              <w:rPr>
                <w:sz w:val="20"/>
                <w:szCs w:val="20"/>
              </w:rPr>
            </w:pPr>
            <w:r w:rsidRPr="00F62F01">
              <w:rPr>
                <w:sz w:val="20"/>
                <w:szCs w:val="20"/>
              </w:rPr>
              <w:t>None</w:t>
            </w:r>
          </w:p>
        </w:tc>
        <w:tc>
          <w:tcPr>
            <w:tcW w:w="3672" w:type="dxa"/>
          </w:tcPr>
          <w:p w:rsidR="00494981" w:rsidRPr="00F62F01" w:rsidRDefault="00C96FFE" w:rsidP="00D26AC8">
            <w:pPr>
              <w:rPr>
                <w:sz w:val="20"/>
                <w:szCs w:val="20"/>
              </w:rPr>
            </w:pPr>
            <w:r w:rsidRPr="00F62F01">
              <w:rPr>
                <w:sz w:val="20"/>
                <w:szCs w:val="20"/>
              </w:rPr>
              <w:t>Call to Order @ 10:00</w:t>
            </w:r>
          </w:p>
        </w:tc>
      </w:tr>
      <w:tr w:rsidR="00494981" w:rsidRPr="00F62F01" w:rsidTr="00D0091C">
        <w:tc>
          <w:tcPr>
            <w:tcW w:w="2448" w:type="dxa"/>
          </w:tcPr>
          <w:p w:rsidR="00494981" w:rsidRPr="00F62F01" w:rsidRDefault="00494981">
            <w:pPr>
              <w:rPr>
                <w:sz w:val="20"/>
                <w:szCs w:val="20"/>
              </w:rPr>
            </w:pPr>
            <w:r w:rsidRPr="00F62F01">
              <w:rPr>
                <w:sz w:val="20"/>
                <w:szCs w:val="20"/>
              </w:rPr>
              <w:t>Pledge of Allegiance</w:t>
            </w:r>
          </w:p>
        </w:tc>
        <w:tc>
          <w:tcPr>
            <w:tcW w:w="4896" w:type="dxa"/>
          </w:tcPr>
          <w:p w:rsidR="00494981" w:rsidRPr="00F62F01" w:rsidRDefault="00494981">
            <w:pPr>
              <w:rPr>
                <w:sz w:val="20"/>
                <w:szCs w:val="20"/>
              </w:rPr>
            </w:pPr>
            <w:r w:rsidRPr="00F62F01">
              <w:rPr>
                <w:sz w:val="20"/>
                <w:szCs w:val="20"/>
              </w:rPr>
              <w:t>None</w:t>
            </w:r>
          </w:p>
        </w:tc>
        <w:tc>
          <w:tcPr>
            <w:tcW w:w="3672" w:type="dxa"/>
          </w:tcPr>
          <w:p w:rsidR="00494981" w:rsidRPr="00F62F01" w:rsidRDefault="00494981">
            <w:pPr>
              <w:rPr>
                <w:sz w:val="20"/>
                <w:szCs w:val="20"/>
              </w:rPr>
            </w:pPr>
            <w:r w:rsidRPr="00F62F01">
              <w:rPr>
                <w:sz w:val="20"/>
                <w:szCs w:val="20"/>
              </w:rPr>
              <w:t>Recitation of Pledge</w:t>
            </w:r>
          </w:p>
        </w:tc>
      </w:tr>
      <w:tr w:rsidR="00494981" w:rsidRPr="00F62F01" w:rsidTr="00291902">
        <w:trPr>
          <w:trHeight w:val="1403"/>
        </w:trPr>
        <w:tc>
          <w:tcPr>
            <w:tcW w:w="2448" w:type="dxa"/>
          </w:tcPr>
          <w:p w:rsidR="00494981" w:rsidRPr="00F62F01" w:rsidRDefault="00494981">
            <w:pPr>
              <w:rPr>
                <w:sz w:val="20"/>
                <w:szCs w:val="20"/>
              </w:rPr>
            </w:pPr>
            <w:r w:rsidRPr="00F62F01">
              <w:rPr>
                <w:sz w:val="20"/>
                <w:szCs w:val="20"/>
              </w:rPr>
              <w:t>Roll Call</w:t>
            </w:r>
          </w:p>
          <w:p w:rsidR="00D0091C" w:rsidRPr="00F62F01" w:rsidRDefault="00D0091C">
            <w:pPr>
              <w:rPr>
                <w:sz w:val="20"/>
                <w:szCs w:val="20"/>
              </w:rPr>
            </w:pPr>
          </w:p>
          <w:p w:rsidR="00D0091C" w:rsidRPr="00F62F01" w:rsidRDefault="00D0091C">
            <w:pPr>
              <w:rPr>
                <w:sz w:val="20"/>
                <w:szCs w:val="20"/>
              </w:rPr>
            </w:pPr>
          </w:p>
          <w:p w:rsidR="00D0091C" w:rsidRPr="00F62F01" w:rsidRDefault="00D0091C">
            <w:pPr>
              <w:rPr>
                <w:sz w:val="20"/>
                <w:szCs w:val="20"/>
              </w:rPr>
            </w:pPr>
          </w:p>
          <w:p w:rsidR="00D0091C" w:rsidRPr="00F62F01" w:rsidRDefault="00D0091C">
            <w:pPr>
              <w:rPr>
                <w:sz w:val="20"/>
                <w:szCs w:val="20"/>
              </w:rPr>
            </w:pPr>
          </w:p>
        </w:tc>
        <w:tc>
          <w:tcPr>
            <w:tcW w:w="4896" w:type="dxa"/>
          </w:tcPr>
          <w:p w:rsidR="00494981" w:rsidRPr="00F62F01" w:rsidRDefault="00C10D55">
            <w:pPr>
              <w:rPr>
                <w:sz w:val="20"/>
                <w:szCs w:val="20"/>
              </w:rPr>
            </w:pPr>
            <w:r w:rsidRPr="00F62F01">
              <w:rPr>
                <w:sz w:val="20"/>
                <w:szCs w:val="20"/>
              </w:rPr>
              <w:t>Officers were called for attendance</w:t>
            </w:r>
          </w:p>
          <w:p w:rsidR="00291902" w:rsidRPr="00F62F01" w:rsidRDefault="00291902">
            <w:pPr>
              <w:rPr>
                <w:sz w:val="20"/>
                <w:szCs w:val="20"/>
              </w:rPr>
            </w:pPr>
          </w:p>
          <w:p w:rsidR="00291902" w:rsidRPr="00F62F01" w:rsidRDefault="00291902">
            <w:pPr>
              <w:rPr>
                <w:sz w:val="20"/>
                <w:szCs w:val="20"/>
              </w:rPr>
            </w:pPr>
          </w:p>
          <w:p w:rsidR="00291902" w:rsidRPr="00F62F01" w:rsidRDefault="00291902" w:rsidP="00C96FFE">
            <w:pPr>
              <w:rPr>
                <w:sz w:val="20"/>
                <w:szCs w:val="20"/>
              </w:rPr>
            </w:pPr>
          </w:p>
        </w:tc>
        <w:tc>
          <w:tcPr>
            <w:tcW w:w="3672" w:type="dxa"/>
          </w:tcPr>
          <w:p w:rsidR="000C71C0" w:rsidRDefault="003E2041" w:rsidP="00F62F01">
            <w:pPr>
              <w:rPr>
                <w:sz w:val="20"/>
                <w:szCs w:val="20"/>
              </w:rPr>
            </w:pPr>
            <w:r>
              <w:rPr>
                <w:sz w:val="20"/>
                <w:szCs w:val="20"/>
              </w:rPr>
              <w:t>Dan Christianson-present</w:t>
            </w:r>
          </w:p>
          <w:p w:rsidR="003E2041" w:rsidRDefault="003E2041" w:rsidP="00F62F01">
            <w:pPr>
              <w:rPr>
                <w:sz w:val="20"/>
                <w:szCs w:val="20"/>
              </w:rPr>
            </w:pPr>
            <w:r>
              <w:rPr>
                <w:sz w:val="20"/>
                <w:szCs w:val="20"/>
              </w:rPr>
              <w:t xml:space="preserve">Dave </w:t>
            </w:r>
            <w:proofErr w:type="spellStart"/>
            <w:r>
              <w:rPr>
                <w:sz w:val="20"/>
                <w:szCs w:val="20"/>
              </w:rPr>
              <w:t>Stachura</w:t>
            </w:r>
            <w:proofErr w:type="spellEnd"/>
            <w:r>
              <w:rPr>
                <w:sz w:val="20"/>
                <w:szCs w:val="20"/>
              </w:rPr>
              <w:t>-absent</w:t>
            </w:r>
          </w:p>
          <w:p w:rsidR="003E2041" w:rsidRDefault="003E2041" w:rsidP="00F62F01">
            <w:pPr>
              <w:rPr>
                <w:sz w:val="20"/>
                <w:szCs w:val="20"/>
              </w:rPr>
            </w:pPr>
            <w:r>
              <w:rPr>
                <w:sz w:val="20"/>
                <w:szCs w:val="20"/>
              </w:rPr>
              <w:t>Judy Fallon-present</w:t>
            </w:r>
          </w:p>
          <w:p w:rsidR="003E2041" w:rsidRDefault="003E2041" w:rsidP="00F62F01">
            <w:pPr>
              <w:rPr>
                <w:sz w:val="20"/>
                <w:szCs w:val="20"/>
              </w:rPr>
            </w:pPr>
            <w:r>
              <w:rPr>
                <w:sz w:val="20"/>
                <w:szCs w:val="20"/>
              </w:rPr>
              <w:t>Dave Knudsen-present</w:t>
            </w:r>
          </w:p>
          <w:p w:rsidR="003E2041" w:rsidRPr="00F62F01" w:rsidRDefault="003E2041" w:rsidP="00F62F01">
            <w:pPr>
              <w:rPr>
                <w:sz w:val="20"/>
                <w:szCs w:val="20"/>
              </w:rPr>
            </w:pPr>
            <w:r>
              <w:rPr>
                <w:sz w:val="20"/>
                <w:szCs w:val="20"/>
              </w:rPr>
              <w:t xml:space="preserve">Jim </w:t>
            </w:r>
            <w:proofErr w:type="spellStart"/>
            <w:r>
              <w:rPr>
                <w:sz w:val="20"/>
                <w:szCs w:val="20"/>
              </w:rPr>
              <w:t>Ulbert</w:t>
            </w:r>
            <w:proofErr w:type="spellEnd"/>
            <w:r>
              <w:rPr>
                <w:sz w:val="20"/>
                <w:szCs w:val="20"/>
              </w:rPr>
              <w:t>-present</w:t>
            </w:r>
          </w:p>
        </w:tc>
      </w:tr>
      <w:tr w:rsidR="00494981" w:rsidRPr="00F62F01" w:rsidTr="002A6CAF">
        <w:trPr>
          <w:trHeight w:val="809"/>
        </w:trPr>
        <w:tc>
          <w:tcPr>
            <w:tcW w:w="2448" w:type="dxa"/>
          </w:tcPr>
          <w:p w:rsidR="00494981" w:rsidRPr="00F62F01" w:rsidRDefault="009A75CB">
            <w:pPr>
              <w:rPr>
                <w:sz w:val="20"/>
                <w:szCs w:val="20"/>
              </w:rPr>
            </w:pPr>
            <w:r w:rsidRPr="00F62F01">
              <w:rPr>
                <w:sz w:val="20"/>
                <w:szCs w:val="20"/>
              </w:rPr>
              <w:t>Approval of  Minutes</w:t>
            </w:r>
          </w:p>
          <w:p w:rsidR="0091211A" w:rsidRPr="00F62F01" w:rsidRDefault="0091211A">
            <w:pPr>
              <w:rPr>
                <w:sz w:val="20"/>
                <w:szCs w:val="20"/>
              </w:rPr>
            </w:pPr>
          </w:p>
          <w:p w:rsidR="0091211A" w:rsidRPr="00F62F01" w:rsidRDefault="0091211A">
            <w:pPr>
              <w:rPr>
                <w:sz w:val="20"/>
                <w:szCs w:val="20"/>
              </w:rPr>
            </w:pPr>
          </w:p>
          <w:p w:rsidR="0091211A" w:rsidRPr="00F62F01" w:rsidRDefault="0091211A">
            <w:pPr>
              <w:rPr>
                <w:sz w:val="20"/>
                <w:szCs w:val="20"/>
              </w:rPr>
            </w:pPr>
          </w:p>
        </w:tc>
        <w:tc>
          <w:tcPr>
            <w:tcW w:w="4896" w:type="dxa"/>
          </w:tcPr>
          <w:p w:rsidR="00521813" w:rsidRPr="00F62F01" w:rsidRDefault="00CE7828">
            <w:pPr>
              <w:rPr>
                <w:sz w:val="20"/>
                <w:szCs w:val="20"/>
              </w:rPr>
            </w:pPr>
            <w:r w:rsidRPr="00F62F01">
              <w:rPr>
                <w:sz w:val="20"/>
                <w:szCs w:val="20"/>
              </w:rPr>
              <w:t>Minutes distributed in Spring voting packet</w:t>
            </w:r>
          </w:p>
          <w:p w:rsidR="00D1624B" w:rsidRPr="00F62F01" w:rsidRDefault="00D1624B">
            <w:pPr>
              <w:rPr>
                <w:sz w:val="20"/>
                <w:szCs w:val="20"/>
              </w:rPr>
            </w:pPr>
          </w:p>
        </w:tc>
        <w:tc>
          <w:tcPr>
            <w:tcW w:w="3672" w:type="dxa"/>
          </w:tcPr>
          <w:p w:rsidR="00521813" w:rsidRPr="00F62F01" w:rsidRDefault="00536EDD" w:rsidP="00C96FFE">
            <w:pPr>
              <w:rPr>
                <w:sz w:val="20"/>
                <w:szCs w:val="20"/>
              </w:rPr>
            </w:pPr>
            <w:r w:rsidRPr="00F62F01">
              <w:rPr>
                <w:sz w:val="20"/>
                <w:szCs w:val="20"/>
              </w:rPr>
              <w:t xml:space="preserve">Motion to approve </w:t>
            </w:r>
            <w:r w:rsidR="00CE03E9" w:rsidRPr="00F62F01">
              <w:rPr>
                <w:sz w:val="20"/>
                <w:szCs w:val="20"/>
              </w:rPr>
              <w:t xml:space="preserve">minutes </w:t>
            </w:r>
            <w:r w:rsidR="003E2041">
              <w:rPr>
                <w:sz w:val="20"/>
                <w:szCs w:val="20"/>
              </w:rPr>
              <w:t xml:space="preserve">of June 16, 2018 as distributed </w:t>
            </w:r>
            <w:r w:rsidR="00CE03E9" w:rsidRPr="00F62F01">
              <w:rPr>
                <w:sz w:val="20"/>
                <w:szCs w:val="20"/>
              </w:rPr>
              <w:t xml:space="preserve">by </w:t>
            </w:r>
            <w:r w:rsidR="00C96FFE" w:rsidRPr="00F62F01">
              <w:rPr>
                <w:sz w:val="20"/>
                <w:szCs w:val="20"/>
              </w:rPr>
              <w:t>Judy Fallon</w:t>
            </w:r>
            <w:r w:rsidR="00CE03E9" w:rsidRPr="00F62F01">
              <w:rPr>
                <w:sz w:val="20"/>
                <w:szCs w:val="20"/>
              </w:rPr>
              <w:t>, 2</w:t>
            </w:r>
            <w:r w:rsidR="00CE03E9" w:rsidRPr="00F62F01">
              <w:rPr>
                <w:sz w:val="20"/>
                <w:szCs w:val="20"/>
                <w:vertAlign w:val="superscript"/>
              </w:rPr>
              <w:t>nd</w:t>
            </w:r>
            <w:r w:rsidR="00CE03E9" w:rsidRPr="00F62F01">
              <w:rPr>
                <w:sz w:val="20"/>
                <w:szCs w:val="20"/>
              </w:rPr>
              <w:t xml:space="preserve"> by </w:t>
            </w:r>
            <w:r w:rsidR="00B86DDF" w:rsidRPr="00F62F01">
              <w:rPr>
                <w:sz w:val="20"/>
                <w:szCs w:val="20"/>
              </w:rPr>
              <w:t xml:space="preserve">Jim </w:t>
            </w:r>
            <w:proofErr w:type="spellStart"/>
            <w:r w:rsidR="00B86DDF" w:rsidRPr="00F62F01">
              <w:rPr>
                <w:sz w:val="20"/>
                <w:szCs w:val="20"/>
              </w:rPr>
              <w:t>Ulbert</w:t>
            </w:r>
            <w:proofErr w:type="spellEnd"/>
            <w:r w:rsidR="00CE03E9" w:rsidRPr="00F62F01">
              <w:rPr>
                <w:sz w:val="20"/>
                <w:szCs w:val="20"/>
              </w:rPr>
              <w:t xml:space="preserve">,-Approved </w:t>
            </w:r>
          </w:p>
        </w:tc>
      </w:tr>
      <w:tr w:rsidR="001E70EB" w:rsidRPr="00F62F01" w:rsidTr="00C96FFE">
        <w:trPr>
          <w:trHeight w:val="899"/>
        </w:trPr>
        <w:tc>
          <w:tcPr>
            <w:tcW w:w="2448" w:type="dxa"/>
          </w:tcPr>
          <w:p w:rsidR="001E70EB" w:rsidRPr="00F62F01" w:rsidRDefault="001E70EB">
            <w:pPr>
              <w:rPr>
                <w:sz w:val="20"/>
                <w:szCs w:val="20"/>
              </w:rPr>
            </w:pPr>
            <w:r w:rsidRPr="00F62F01">
              <w:rPr>
                <w:sz w:val="20"/>
                <w:szCs w:val="20"/>
              </w:rPr>
              <w:t>Introduction of New Owners</w:t>
            </w:r>
          </w:p>
        </w:tc>
        <w:tc>
          <w:tcPr>
            <w:tcW w:w="4896" w:type="dxa"/>
          </w:tcPr>
          <w:p w:rsidR="001E70EB" w:rsidRPr="00F62F01" w:rsidRDefault="001E70EB">
            <w:pPr>
              <w:rPr>
                <w:sz w:val="20"/>
                <w:szCs w:val="20"/>
              </w:rPr>
            </w:pPr>
          </w:p>
          <w:p w:rsidR="00C64B08" w:rsidRPr="00F62F01" w:rsidRDefault="00C64B08">
            <w:pPr>
              <w:rPr>
                <w:sz w:val="20"/>
                <w:szCs w:val="20"/>
              </w:rPr>
            </w:pPr>
          </w:p>
        </w:tc>
        <w:tc>
          <w:tcPr>
            <w:tcW w:w="3672" w:type="dxa"/>
          </w:tcPr>
          <w:p w:rsidR="001E70EB" w:rsidRPr="00F62F01" w:rsidRDefault="003E2041" w:rsidP="00C96FFE">
            <w:pPr>
              <w:rPr>
                <w:sz w:val="20"/>
                <w:szCs w:val="20"/>
              </w:rPr>
            </w:pPr>
            <w:r>
              <w:rPr>
                <w:sz w:val="20"/>
                <w:szCs w:val="20"/>
              </w:rPr>
              <w:t>No new owners present</w:t>
            </w:r>
          </w:p>
        </w:tc>
      </w:tr>
      <w:tr w:rsidR="001E70EB" w:rsidRPr="00F62F01" w:rsidTr="00C96FFE">
        <w:trPr>
          <w:trHeight w:val="899"/>
        </w:trPr>
        <w:tc>
          <w:tcPr>
            <w:tcW w:w="2448" w:type="dxa"/>
          </w:tcPr>
          <w:p w:rsidR="001E70EB" w:rsidRPr="00F62F01" w:rsidRDefault="001E70EB">
            <w:pPr>
              <w:rPr>
                <w:sz w:val="20"/>
                <w:szCs w:val="20"/>
              </w:rPr>
            </w:pPr>
            <w:r w:rsidRPr="00F62F01">
              <w:rPr>
                <w:sz w:val="20"/>
                <w:szCs w:val="20"/>
              </w:rPr>
              <w:t>Treasurer’s Report</w:t>
            </w:r>
          </w:p>
        </w:tc>
        <w:tc>
          <w:tcPr>
            <w:tcW w:w="4896" w:type="dxa"/>
          </w:tcPr>
          <w:p w:rsidR="001E70EB" w:rsidRPr="00F62F01" w:rsidRDefault="001E70EB" w:rsidP="001E70EB">
            <w:pPr>
              <w:rPr>
                <w:sz w:val="20"/>
                <w:szCs w:val="20"/>
              </w:rPr>
            </w:pPr>
            <w:r w:rsidRPr="00F62F01">
              <w:rPr>
                <w:sz w:val="20"/>
                <w:szCs w:val="20"/>
              </w:rPr>
              <w:t>Statements</w:t>
            </w:r>
          </w:p>
          <w:p w:rsidR="001E70EB" w:rsidRPr="00F62F01" w:rsidRDefault="001E70EB">
            <w:pPr>
              <w:rPr>
                <w:sz w:val="20"/>
                <w:szCs w:val="20"/>
              </w:rPr>
            </w:pPr>
          </w:p>
          <w:p w:rsidR="00E70068" w:rsidRPr="00F62F01" w:rsidRDefault="00E70068">
            <w:pPr>
              <w:rPr>
                <w:sz w:val="20"/>
                <w:szCs w:val="20"/>
              </w:rPr>
            </w:pPr>
          </w:p>
          <w:p w:rsidR="00E70068" w:rsidRPr="00F62F01" w:rsidRDefault="00E70068">
            <w:pPr>
              <w:rPr>
                <w:sz w:val="20"/>
                <w:szCs w:val="20"/>
              </w:rPr>
            </w:pPr>
          </w:p>
          <w:p w:rsidR="00E70068" w:rsidRPr="00F62F01" w:rsidRDefault="00E70068">
            <w:pPr>
              <w:rPr>
                <w:sz w:val="20"/>
                <w:szCs w:val="20"/>
              </w:rPr>
            </w:pPr>
          </w:p>
          <w:p w:rsidR="00E70068" w:rsidRDefault="003E2041">
            <w:pPr>
              <w:rPr>
                <w:sz w:val="20"/>
                <w:szCs w:val="20"/>
              </w:rPr>
            </w:pPr>
            <w:r>
              <w:rPr>
                <w:sz w:val="20"/>
                <w:szCs w:val="20"/>
              </w:rPr>
              <w:t>.</w:t>
            </w:r>
          </w:p>
          <w:p w:rsidR="00C07E59" w:rsidRDefault="00C07E59">
            <w:pPr>
              <w:rPr>
                <w:sz w:val="20"/>
                <w:szCs w:val="20"/>
              </w:rPr>
            </w:pPr>
            <w:r>
              <w:rPr>
                <w:sz w:val="20"/>
                <w:szCs w:val="20"/>
              </w:rPr>
              <w:t>Late Fee increase</w:t>
            </w:r>
          </w:p>
          <w:p w:rsidR="00C07E59" w:rsidRDefault="00C07E5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6100A4" w:rsidRDefault="006100A4">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Default="00335EA9">
            <w:pPr>
              <w:rPr>
                <w:sz w:val="20"/>
                <w:szCs w:val="20"/>
              </w:rPr>
            </w:pPr>
          </w:p>
          <w:p w:rsidR="00335EA9" w:rsidRPr="00F62F01" w:rsidRDefault="00335EA9">
            <w:pPr>
              <w:rPr>
                <w:sz w:val="20"/>
                <w:szCs w:val="20"/>
              </w:rPr>
            </w:pPr>
            <w:r>
              <w:rPr>
                <w:sz w:val="20"/>
                <w:szCs w:val="20"/>
              </w:rPr>
              <w:t>Unit 248</w:t>
            </w:r>
          </w:p>
        </w:tc>
        <w:tc>
          <w:tcPr>
            <w:tcW w:w="3672" w:type="dxa"/>
          </w:tcPr>
          <w:p w:rsidR="00E70068" w:rsidRDefault="003E2041" w:rsidP="001E70EB">
            <w:pPr>
              <w:rPr>
                <w:sz w:val="20"/>
                <w:szCs w:val="20"/>
              </w:rPr>
            </w:pPr>
            <w:r>
              <w:rPr>
                <w:sz w:val="20"/>
                <w:szCs w:val="20"/>
              </w:rPr>
              <w:t>.Associated Bank- $3029.11</w:t>
            </w:r>
          </w:p>
          <w:p w:rsidR="003E2041" w:rsidRDefault="003E2041" w:rsidP="001E70EB">
            <w:pPr>
              <w:rPr>
                <w:sz w:val="20"/>
                <w:szCs w:val="20"/>
              </w:rPr>
            </w:pPr>
            <w:r>
              <w:rPr>
                <w:sz w:val="20"/>
                <w:szCs w:val="20"/>
              </w:rPr>
              <w:t>Associated Bank Money Market-$126,453.15</w:t>
            </w:r>
          </w:p>
          <w:p w:rsidR="003E2041" w:rsidRDefault="003E2041" w:rsidP="001E70EB">
            <w:pPr>
              <w:rPr>
                <w:sz w:val="20"/>
                <w:szCs w:val="20"/>
              </w:rPr>
            </w:pPr>
            <w:proofErr w:type="spellStart"/>
            <w:r>
              <w:rPr>
                <w:sz w:val="20"/>
                <w:szCs w:val="20"/>
              </w:rPr>
              <w:t>Advia</w:t>
            </w:r>
            <w:proofErr w:type="spellEnd"/>
            <w:r>
              <w:rPr>
                <w:sz w:val="20"/>
                <w:szCs w:val="20"/>
              </w:rPr>
              <w:t xml:space="preserve"> Credit Union-4219,449.22</w:t>
            </w:r>
          </w:p>
          <w:p w:rsidR="003E2041" w:rsidRDefault="003E2041" w:rsidP="001E70EB">
            <w:pPr>
              <w:rPr>
                <w:sz w:val="20"/>
                <w:szCs w:val="20"/>
              </w:rPr>
            </w:pPr>
            <w:proofErr w:type="spellStart"/>
            <w:r>
              <w:rPr>
                <w:sz w:val="20"/>
                <w:szCs w:val="20"/>
              </w:rPr>
              <w:t>Advia</w:t>
            </w:r>
            <w:proofErr w:type="spellEnd"/>
            <w:r>
              <w:rPr>
                <w:sz w:val="20"/>
                <w:szCs w:val="20"/>
              </w:rPr>
              <w:t xml:space="preserve"> Checking-42094.99</w:t>
            </w:r>
          </w:p>
          <w:p w:rsidR="003E2041" w:rsidRDefault="003E2041" w:rsidP="001E70EB">
            <w:pPr>
              <w:rPr>
                <w:sz w:val="20"/>
                <w:szCs w:val="20"/>
              </w:rPr>
            </w:pPr>
            <w:r>
              <w:rPr>
                <w:sz w:val="20"/>
                <w:szCs w:val="20"/>
              </w:rPr>
              <w:t>Removed from Reserve for Pool-$7750.00</w:t>
            </w:r>
          </w:p>
          <w:p w:rsidR="00C07E59" w:rsidRDefault="00C07E59" w:rsidP="001E70EB">
            <w:pPr>
              <w:rPr>
                <w:sz w:val="20"/>
                <w:szCs w:val="20"/>
              </w:rPr>
            </w:pPr>
            <w:r>
              <w:rPr>
                <w:sz w:val="20"/>
                <w:szCs w:val="20"/>
              </w:rPr>
              <w:t>Late fee increased at June Board meeting to $40.</w:t>
            </w:r>
          </w:p>
          <w:p w:rsidR="00C27980" w:rsidRDefault="00C27980" w:rsidP="001E70EB">
            <w:pPr>
              <w:rPr>
                <w:sz w:val="20"/>
                <w:szCs w:val="20"/>
              </w:rPr>
            </w:pPr>
            <w:r>
              <w:rPr>
                <w:sz w:val="20"/>
                <w:szCs w:val="20"/>
              </w:rPr>
              <w:t xml:space="preserve">Over winter abusive and threatening response to courtesy call by treasurer, Also another incident of call by unit owner to treasurer with abusive and threatening statements was referred to lawyer for collection at higher rate </w:t>
            </w:r>
          </w:p>
          <w:p w:rsidR="006100A4" w:rsidRDefault="00C27980" w:rsidP="001E70EB">
            <w:pPr>
              <w:rPr>
                <w:sz w:val="20"/>
                <w:szCs w:val="20"/>
              </w:rPr>
            </w:pPr>
            <w:r>
              <w:rPr>
                <w:sz w:val="20"/>
                <w:szCs w:val="20"/>
              </w:rPr>
              <w:t>Process for late dues-30 days will receive statement with balance due. At 60 days will receive Intent to File Lien letter. Payment due 10 days following date of Lien letter. If no response will be sent to collection with possible foreclosure</w:t>
            </w:r>
            <w:r w:rsidR="006100A4">
              <w:rPr>
                <w:sz w:val="20"/>
                <w:szCs w:val="20"/>
              </w:rPr>
              <w:t xml:space="preserve"> action taken.</w:t>
            </w:r>
          </w:p>
          <w:p w:rsidR="00335EA9" w:rsidRDefault="00335EA9" w:rsidP="001E70EB">
            <w:pPr>
              <w:rPr>
                <w:sz w:val="20"/>
                <w:szCs w:val="20"/>
              </w:rPr>
            </w:pPr>
            <w:r>
              <w:rPr>
                <w:sz w:val="20"/>
                <w:szCs w:val="20"/>
              </w:rPr>
              <w:t>Motion that annual financial reports be for 12 month period from June of previous year to June of current year. Connie 2</w:t>
            </w:r>
            <w:r w:rsidRPr="00335EA9">
              <w:rPr>
                <w:sz w:val="20"/>
                <w:szCs w:val="20"/>
                <w:vertAlign w:val="superscript"/>
              </w:rPr>
              <w:t>nd</w:t>
            </w:r>
          </w:p>
          <w:p w:rsidR="00335EA9" w:rsidRDefault="00335EA9" w:rsidP="001E70EB">
            <w:pPr>
              <w:rPr>
                <w:sz w:val="20"/>
                <w:szCs w:val="20"/>
              </w:rPr>
            </w:pPr>
            <w:r>
              <w:rPr>
                <w:sz w:val="20"/>
                <w:szCs w:val="20"/>
              </w:rPr>
              <w:t>Unit 209 Amended motion to have two reports. One from Jan-Dec of prior year and the other from Jan to current date</w:t>
            </w:r>
            <w:r w:rsidR="00547E52">
              <w:rPr>
                <w:sz w:val="20"/>
                <w:szCs w:val="20"/>
              </w:rPr>
              <w:t>.</w:t>
            </w:r>
          </w:p>
          <w:p w:rsidR="00547E52" w:rsidRDefault="00547E52" w:rsidP="001E70EB">
            <w:pPr>
              <w:rPr>
                <w:sz w:val="20"/>
                <w:szCs w:val="20"/>
              </w:rPr>
            </w:pPr>
            <w:r>
              <w:rPr>
                <w:sz w:val="20"/>
                <w:szCs w:val="20"/>
              </w:rPr>
              <w:t>Motion Approved as amended.</w:t>
            </w:r>
          </w:p>
          <w:p w:rsidR="00B04631" w:rsidRPr="00F62F01" w:rsidRDefault="00B04631" w:rsidP="001E70EB">
            <w:pPr>
              <w:rPr>
                <w:sz w:val="20"/>
                <w:szCs w:val="20"/>
              </w:rPr>
            </w:pPr>
            <w:r>
              <w:rPr>
                <w:sz w:val="20"/>
                <w:szCs w:val="20"/>
              </w:rPr>
              <w:t>Dave K Will investigate with accountant,</w:t>
            </w:r>
          </w:p>
        </w:tc>
      </w:tr>
      <w:tr w:rsidR="00C96FFE" w:rsidRPr="00F62F01" w:rsidTr="00C96FFE">
        <w:trPr>
          <w:trHeight w:val="899"/>
        </w:trPr>
        <w:tc>
          <w:tcPr>
            <w:tcW w:w="2448" w:type="dxa"/>
          </w:tcPr>
          <w:p w:rsidR="00C96FFE" w:rsidRPr="00F62F01" w:rsidRDefault="00C96FFE">
            <w:pPr>
              <w:rPr>
                <w:sz w:val="20"/>
                <w:szCs w:val="20"/>
              </w:rPr>
            </w:pPr>
            <w:r w:rsidRPr="00F62F01">
              <w:rPr>
                <w:sz w:val="20"/>
                <w:szCs w:val="20"/>
              </w:rPr>
              <w:t>New Business before Association</w:t>
            </w:r>
          </w:p>
        </w:tc>
        <w:tc>
          <w:tcPr>
            <w:tcW w:w="4896" w:type="dxa"/>
          </w:tcPr>
          <w:p w:rsidR="00F45536" w:rsidRDefault="006100A4" w:rsidP="000C71C0">
            <w:pPr>
              <w:rPr>
                <w:sz w:val="20"/>
                <w:szCs w:val="20"/>
              </w:rPr>
            </w:pPr>
            <w:r>
              <w:rPr>
                <w:sz w:val="20"/>
                <w:szCs w:val="20"/>
              </w:rPr>
              <w:t>Unit 218</w:t>
            </w:r>
          </w:p>
          <w:p w:rsidR="006100A4" w:rsidRDefault="006100A4" w:rsidP="000C71C0">
            <w:pPr>
              <w:rPr>
                <w:sz w:val="20"/>
                <w:szCs w:val="20"/>
              </w:rPr>
            </w:pPr>
          </w:p>
          <w:p w:rsidR="006100A4" w:rsidRDefault="006100A4" w:rsidP="000C71C0">
            <w:pPr>
              <w:rPr>
                <w:sz w:val="20"/>
                <w:szCs w:val="20"/>
              </w:rPr>
            </w:pPr>
          </w:p>
          <w:p w:rsidR="006100A4" w:rsidRDefault="006100A4" w:rsidP="000C71C0">
            <w:pPr>
              <w:rPr>
                <w:sz w:val="20"/>
                <w:szCs w:val="20"/>
              </w:rPr>
            </w:pPr>
          </w:p>
          <w:p w:rsidR="006100A4" w:rsidRDefault="006100A4" w:rsidP="000C71C0">
            <w:pPr>
              <w:rPr>
                <w:sz w:val="20"/>
                <w:szCs w:val="20"/>
              </w:rPr>
            </w:pPr>
          </w:p>
          <w:p w:rsidR="006100A4" w:rsidRPr="00F62F01" w:rsidRDefault="006100A4" w:rsidP="000C71C0">
            <w:pPr>
              <w:rPr>
                <w:sz w:val="20"/>
                <w:szCs w:val="20"/>
              </w:rPr>
            </w:pPr>
            <w:r>
              <w:rPr>
                <w:sz w:val="20"/>
                <w:szCs w:val="20"/>
              </w:rPr>
              <w:t>Unit 177</w:t>
            </w: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F45536" w:rsidRPr="00F62F01" w:rsidRDefault="00F45536" w:rsidP="000C71C0">
            <w:pPr>
              <w:rPr>
                <w:sz w:val="20"/>
                <w:szCs w:val="20"/>
              </w:rPr>
            </w:pPr>
          </w:p>
          <w:p w:rsidR="00BC7182" w:rsidRPr="00F62F01" w:rsidRDefault="00BC7182" w:rsidP="000C71C0">
            <w:pPr>
              <w:rPr>
                <w:sz w:val="20"/>
                <w:szCs w:val="20"/>
              </w:rPr>
            </w:pPr>
          </w:p>
          <w:p w:rsidR="00482D2C" w:rsidRDefault="00482D2C" w:rsidP="000C71C0">
            <w:pPr>
              <w:rPr>
                <w:sz w:val="20"/>
                <w:szCs w:val="20"/>
              </w:rPr>
            </w:pPr>
          </w:p>
          <w:p w:rsidR="00482D2C" w:rsidRDefault="00482D2C" w:rsidP="000C71C0">
            <w:pPr>
              <w:rPr>
                <w:sz w:val="20"/>
                <w:szCs w:val="20"/>
              </w:rPr>
            </w:pPr>
            <w:r>
              <w:rPr>
                <w:sz w:val="20"/>
                <w:szCs w:val="20"/>
              </w:rPr>
              <w:t>Unit 208</w:t>
            </w:r>
          </w:p>
          <w:p w:rsidR="00482D2C" w:rsidRDefault="00482D2C" w:rsidP="000C71C0">
            <w:pPr>
              <w:rPr>
                <w:sz w:val="20"/>
                <w:szCs w:val="20"/>
              </w:rPr>
            </w:pPr>
          </w:p>
          <w:p w:rsidR="00482D2C" w:rsidRDefault="00482D2C" w:rsidP="000C71C0">
            <w:pPr>
              <w:rPr>
                <w:sz w:val="20"/>
                <w:szCs w:val="20"/>
              </w:rPr>
            </w:pPr>
          </w:p>
          <w:p w:rsidR="00482D2C" w:rsidRDefault="00482D2C" w:rsidP="000C71C0">
            <w:pPr>
              <w:rPr>
                <w:sz w:val="20"/>
                <w:szCs w:val="20"/>
              </w:rPr>
            </w:pPr>
          </w:p>
          <w:p w:rsidR="00482D2C" w:rsidRDefault="00482D2C" w:rsidP="000C71C0">
            <w:pPr>
              <w:rPr>
                <w:sz w:val="20"/>
                <w:szCs w:val="20"/>
              </w:rPr>
            </w:pPr>
          </w:p>
          <w:p w:rsidR="00482D2C" w:rsidRDefault="00482D2C" w:rsidP="000C71C0">
            <w:pPr>
              <w:rPr>
                <w:sz w:val="20"/>
                <w:szCs w:val="20"/>
              </w:rPr>
            </w:pPr>
          </w:p>
          <w:p w:rsidR="00482D2C" w:rsidRDefault="00482D2C" w:rsidP="000C71C0">
            <w:pPr>
              <w:rPr>
                <w:sz w:val="20"/>
                <w:szCs w:val="20"/>
              </w:rPr>
            </w:pPr>
          </w:p>
          <w:p w:rsidR="00687D1D" w:rsidRDefault="00687D1D" w:rsidP="000C71C0">
            <w:pPr>
              <w:rPr>
                <w:sz w:val="20"/>
                <w:szCs w:val="20"/>
              </w:rPr>
            </w:pPr>
          </w:p>
          <w:p w:rsidR="00482D2C" w:rsidRDefault="00482D2C" w:rsidP="000C71C0">
            <w:pPr>
              <w:rPr>
                <w:sz w:val="20"/>
                <w:szCs w:val="20"/>
              </w:rPr>
            </w:pPr>
          </w:p>
          <w:p w:rsidR="0091211A" w:rsidRDefault="00687D1D" w:rsidP="000C71C0">
            <w:pPr>
              <w:rPr>
                <w:sz w:val="20"/>
                <w:szCs w:val="20"/>
              </w:rPr>
            </w:pPr>
            <w:r>
              <w:rPr>
                <w:sz w:val="20"/>
                <w:szCs w:val="20"/>
              </w:rPr>
              <w:t>Unit 79</w:t>
            </w:r>
          </w:p>
          <w:p w:rsidR="00AE109C" w:rsidRDefault="00AE109C" w:rsidP="000C71C0">
            <w:pPr>
              <w:rPr>
                <w:sz w:val="20"/>
                <w:szCs w:val="20"/>
              </w:rPr>
            </w:pPr>
          </w:p>
          <w:p w:rsidR="00AE109C" w:rsidRDefault="00AE109C" w:rsidP="000C71C0">
            <w:pPr>
              <w:rPr>
                <w:sz w:val="20"/>
                <w:szCs w:val="20"/>
              </w:rPr>
            </w:pPr>
          </w:p>
          <w:p w:rsidR="00AE109C" w:rsidRDefault="00AE109C" w:rsidP="000C71C0">
            <w:pPr>
              <w:rPr>
                <w:sz w:val="20"/>
                <w:szCs w:val="20"/>
              </w:rPr>
            </w:pPr>
          </w:p>
          <w:p w:rsidR="00AE109C" w:rsidRDefault="00AE109C" w:rsidP="000C71C0">
            <w:pPr>
              <w:rPr>
                <w:sz w:val="20"/>
                <w:szCs w:val="20"/>
              </w:rPr>
            </w:pPr>
          </w:p>
          <w:p w:rsidR="00AE109C" w:rsidRDefault="00AE109C" w:rsidP="000C71C0">
            <w:pPr>
              <w:rPr>
                <w:sz w:val="20"/>
                <w:szCs w:val="20"/>
              </w:rPr>
            </w:pPr>
          </w:p>
          <w:p w:rsidR="00AE109C" w:rsidRDefault="00AE109C" w:rsidP="000C71C0">
            <w:pPr>
              <w:rPr>
                <w:sz w:val="20"/>
                <w:szCs w:val="20"/>
              </w:rPr>
            </w:pPr>
            <w:r>
              <w:rPr>
                <w:sz w:val="20"/>
                <w:szCs w:val="20"/>
              </w:rPr>
              <w:t>Unit 210</w:t>
            </w:r>
          </w:p>
          <w:p w:rsidR="00AE109C" w:rsidRDefault="00AE109C" w:rsidP="000C71C0">
            <w:pPr>
              <w:rPr>
                <w:sz w:val="20"/>
                <w:szCs w:val="20"/>
              </w:rPr>
            </w:pPr>
          </w:p>
          <w:p w:rsidR="00AE109C" w:rsidRDefault="00AE109C" w:rsidP="000C71C0">
            <w:pPr>
              <w:rPr>
                <w:sz w:val="20"/>
                <w:szCs w:val="20"/>
              </w:rPr>
            </w:pPr>
            <w:r>
              <w:rPr>
                <w:sz w:val="20"/>
                <w:szCs w:val="20"/>
              </w:rPr>
              <w:t>Unit 75</w:t>
            </w:r>
          </w:p>
          <w:p w:rsidR="00AE109C" w:rsidRDefault="00AE109C" w:rsidP="000C71C0">
            <w:pPr>
              <w:rPr>
                <w:sz w:val="20"/>
                <w:szCs w:val="20"/>
              </w:rPr>
            </w:pPr>
          </w:p>
          <w:p w:rsidR="00AE109C" w:rsidRDefault="00AE109C" w:rsidP="000C71C0">
            <w:pPr>
              <w:rPr>
                <w:sz w:val="20"/>
                <w:szCs w:val="20"/>
              </w:rPr>
            </w:pPr>
            <w:r>
              <w:rPr>
                <w:sz w:val="20"/>
                <w:szCs w:val="20"/>
              </w:rPr>
              <w:t>Units</w:t>
            </w:r>
            <w:r w:rsidR="007D4BC6">
              <w:rPr>
                <w:sz w:val="20"/>
                <w:szCs w:val="20"/>
              </w:rPr>
              <w:t xml:space="preserve"> 173 &amp; 73</w:t>
            </w:r>
          </w:p>
          <w:p w:rsidR="00AE109C" w:rsidRDefault="00AE109C" w:rsidP="000C71C0">
            <w:pPr>
              <w:rPr>
                <w:sz w:val="20"/>
                <w:szCs w:val="20"/>
              </w:rPr>
            </w:pPr>
          </w:p>
          <w:p w:rsidR="008A6FAE" w:rsidRDefault="008A6FAE" w:rsidP="000C71C0">
            <w:pPr>
              <w:rPr>
                <w:sz w:val="20"/>
                <w:szCs w:val="20"/>
              </w:rPr>
            </w:pPr>
          </w:p>
          <w:p w:rsidR="008A6FAE" w:rsidRDefault="008A6FAE" w:rsidP="000C71C0">
            <w:pPr>
              <w:rPr>
                <w:sz w:val="20"/>
                <w:szCs w:val="20"/>
              </w:rPr>
            </w:pPr>
            <w:r>
              <w:rPr>
                <w:sz w:val="20"/>
                <w:szCs w:val="20"/>
              </w:rPr>
              <w:t>Unit 243</w:t>
            </w: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r>
              <w:rPr>
                <w:sz w:val="20"/>
                <w:szCs w:val="20"/>
              </w:rPr>
              <w:t>Unit 217</w:t>
            </w: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p>
          <w:p w:rsidR="00E55E6C" w:rsidRDefault="00E55E6C" w:rsidP="000C71C0">
            <w:pPr>
              <w:rPr>
                <w:sz w:val="20"/>
                <w:szCs w:val="20"/>
              </w:rPr>
            </w:pPr>
            <w:r>
              <w:rPr>
                <w:sz w:val="20"/>
                <w:szCs w:val="20"/>
              </w:rPr>
              <w:t>Unit 218</w:t>
            </w:r>
          </w:p>
          <w:p w:rsidR="00971D68" w:rsidRDefault="00971D68" w:rsidP="000C71C0">
            <w:pPr>
              <w:rPr>
                <w:sz w:val="20"/>
                <w:szCs w:val="20"/>
              </w:rPr>
            </w:pPr>
          </w:p>
          <w:p w:rsidR="00971D68" w:rsidRDefault="00971D68" w:rsidP="000C71C0">
            <w:pPr>
              <w:rPr>
                <w:sz w:val="20"/>
                <w:szCs w:val="20"/>
              </w:rPr>
            </w:pPr>
          </w:p>
          <w:p w:rsidR="00971D68" w:rsidRDefault="00971D68" w:rsidP="000C71C0">
            <w:pPr>
              <w:rPr>
                <w:sz w:val="20"/>
                <w:szCs w:val="20"/>
              </w:rPr>
            </w:pPr>
          </w:p>
          <w:p w:rsidR="00971D68" w:rsidRDefault="00971D68" w:rsidP="000C71C0">
            <w:pPr>
              <w:rPr>
                <w:sz w:val="20"/>
                <w:szCs w:val="20"/>
              </w:rPr>
            </w:pPr>
          </w:p>
          <w:p w:rsidR="00971D68" w:rsidRDefault="00971D68" w:rsidP="000C71C0">
            <w:pPr>
              <w:rPr>
                <w:sz w:val="20"/>
                <w:szCs w:val="20"/>
              </w:rPr>
            </w:pPr>
          </w:p>
          <w:p w:rsidR="00971D68" w:rsidRDefault="00971D68" w:rsidP="000C71C0">
            <w:pPr>
              <w:rPr>
                <w:sz w:val="20"/>
                <w:szCs w:val="20"/>
              </w:rPr>
            </w:pPr>
            <w:proofErr w:type="gramStart"/>
            <w:r>
              <w:rPr>
                <w:sz w:val="20"/>
                <w:szCs w:val="20"/>
              </w:rPr>
              <w:t>Unit ???</w:t>
            </w:r>
            <w:proofErr w:type="gramEnd"/>
          </w:p>
          <w:p w:rsidR="00971D68" w:rsidRDefault="00971D68" w:rsidP="000C71C0">
            <w:pPr>
              <w:rPr>
                <w:sz w:val="20"/>
                <w:szCs w:val="20"/>
              </w:rPr>
            </w:pPr>
          </w:p>
          <w:p w:rsidR="00971D68" w:rsidRDefault="00971D68" w:rsidP="000C71C0">
            <w:pPr>
              <w:rPr>
                <w:sz w:val="20"/>
                <w:szCs w:val="20"/>
              </w:rPr>
            </w:pPr>
          </w:p>
          <w:p w:rsidR="00971D68" w:rsidRDefault="00971D68" w:rsidP="000C71C0">
            <w:pPr>
              <w:rPr>
                <w:sz w:val="20"/>
                <w:szCs w:val="20"/>
              </w:rPr>
            </w:pPr>
            <w:r>
              <w:rPr>
                <w:sz w:val="20"/>
                <w:szCs w:val="20"/>
              </w:rPr>
              <w:t>Unit 150</w:t>
            </w:r>
          </w:p>
          <w:p w:rsidR="00A61596" w:rsidRDefault="00A61596" w:rsidP="000C71C0">
            <w:pPr>
              <w:rPr>
                <w:sz w:val="20"/>
                <w:szCs w:val="20"/>
              </w:rPr>
            </w:pPr>
          </w:p>
          <w:p w:rsidR="00A61596" w:rsidRDefault="00A61596" w:rsidP="000C71C0">
            <w:pPr>
              <w:rPr>
                <w:sz w:val="20"/>
                <w:szCs w:val="20"/>
              </w:rPr>
            </w:pPr>
          </w:p>
          <w:p w:rsidR="00A61596" w:rsidRDefault="00A61596" w:rsidP="000C71C0">
            <w:pPr>
              <w:rPr>
                <w:sz w:val="20"/>
                <w:szCs w:val="20"/>
              </w:rPr>
            </w:pPr>
          </w:p>
          <w:p w:rsidR="00A61596" w:rsidRDefault="00A61596" w:rsidP="000C71C0">
            <w:pPr>
              <w:rPr>
                <w:sz w:val="20"/>
                <w:szCs w:val="20"/>
              </w:rPr>
            </w:pPr>
          </w:p>
          <w:p w:rsidR="00A61596" w:rsidRDefault="00A61596" w:rsidP="000C71C0">
            <w:pPr>
              <w:rPr>
                <w:sz w:val="20"/>
                <w:szCs w:val="20"/>
              </w:rPr>
            </w:pPr>
            <w:r>
              <w:rPr>
                <w:sz w:val="20"/>
                <w:szCs w:val="20"/>
              </w:rPr>
              <w:t>Unit 203</w:t>
            </w:r>
          </w:p>
          <w:p w:rsidR="00A61596" w:rsidRDefault="00A61596" w:rsidP="000C71C0">
            <w:pPr>
              <w:rPr>
                <w:sz w:val="20"/>
                <w:szCs w:val="20"/>
              </w:rPr>
            </w:pPr>
          </w:p>
          <w:p w:rsidR="00A61596" w:rsidRDefault="00A61596" w:rsidP="000C71C0">
            <w:pPr>
              <w:rPr>
                <w:sz w:val="20"/>
                <w:szCs w:val="20"/>
              </w:rPr>
            </w:pPr>
          </w:p>
          <w:p w:rsidR="00A61596" w:rsidRDefault="00A61596" w:rsidP="000C71C0">
            <w:pPr>
              <w:rPr>
                <w:sz w:val="20"/>
                <w:szCs w:val="20"/>
              </w:rPr>
            </w:pPr>
            <w:r>
              <w:rPr>
                <w:sz w:val="20"/>
                <w:szCs w:val="20"/>
              </w:rPr>
              <w:t xml:space="preserve">Unit 210 </w:t>
            </w:r>
          </w:p>
          <w:p w:rsidR="00533F0A" w:rsidRDefault="00533F0A" w:rsidP="000C71C0">
            <w:pPr>
              <w:rPr>
                <w:sz w:val="20"/>
                <w:szCs w:val="20"/>
              </w:rPr>
            </w:pPr>
          </w:p>
          <w:p w:rsidR="00533F0A" w:rsidRDefault="00533F0A" w:rsidP="000C71C0">
            <w:pPr>
              <w:rPr>
                <w:sz w:val="20"/>
                <w:szCs w:val="20"/>
              </w:rPr>
            </w:pPr>
          </w:p>
          <w:p w:rsidR="00533F0A" w:rsidRDefault="00533F0A" w:rsidP="000C71C0">
            <w:pPr>
              <w:rPr>
                <w:sz w:val="20"/>
                <w:szCs w:val="20"/>
              </w:rPr>
            </w:pPr>
          </w:p>
          <w:p w:rsidR="00533F0A" w:rsidRDefault="00533F0A" w:rsidP="000C71C0">
            <w:pPr>
              <w:rPr>
                <w:sz w:val="20"/>
                <w:szCs w:val="20"/>
              </w:rPr>
            </w:pPr>
            <w:r>
              <w:rPr>
                <w:sz w:val="20"/>
                <w:szCs w:val="20"/>
              </w:rPr>
              <w:t>Unit 36</w:t>
            </w:r>
          </w:p>
          <w:p w:rsidR="00533F0A" w:rsidRDefault="00533F0A" w:rsidP="000C71C0">
            <w:pPr>
              <w:rPr>
                <w:sz w:val="20"/>
                <w:szCs w:val="20"/>
              </w:rPr>
            </w:pPr>
          </w:p>
          <w:p w:rsidR="00533F0A" w:rsidRDefault="00533F0A" w:rsidP="000C71C0">
            <w:pPr>
              <w:rPr>
                <w:sz w:val="20"/>
                <w:szCs w:val="20"/>
              </w:rPr>
            </w:pPr>
            <w:r>
              <w:rPr>
                <w:sz w:val="20"/>
                <w:szCs w:val="20"/>
              </w:rPr>
              <w:t>Unit 245</w:t>
            </w:r>
          </w:p>
          <w:p w:rsidR="00533F0A" w:rsidRDefault="00533F0A" w:rsidP="000C71C0">
            <w:pPr>
              <w:rPr>
                <w:sz w:val="20"/>
                <w:szCs w:val="20"/>
              </w:rPr>
            </w:pPr>
          </w:p>
          <w:p w:rsidR="00533F0A" w:rsidRDefault="00533F0A" w:rsidP="000C71C0">
            <w:pPr>
              <w:rPr>
                <w:sz w:val="20"/>
                <w:szCs w:val="20"/>
              </w:rPr>
            </w:pPr>
          </w:p>
          <w:p w:rsidR="00533F0A" w:rsidRDefault="00145AB4" w:rsidP="000C71C0">
            <w:pPr>
              <w:rPr>
                <w:sz w:val="20"/>
                <w:szCs w:val="20"/>
              </w:rPr>
            </w:pPr>
            <w:r>
              <w:rPr>
                <w:sz w:val="20"/>
                <w:szCs w:val="20"/>
              </w:rPr>
              <w:t>Unit</w:t>
            </w:r>
            <w:r w:rsidR="00533F0A">
              <w:rPr>
                <w:sz w:val="20"/>
                <w:szCs w:val="20"/>
              </w:rPr>
              <w:t xml:space="preserve"> 6</w:t>
            </w:r>
          </w:p>
          <w:p w:rsidR="00145AB4" w:rsidRDefault="00145AB4" w:rsidP="000C71C0">
            <w:pPr>
              <w:rPr>
                <w:sz w:val="20"/>
                <w:szCs w:val="20"/>
              </w:rPr>
            </w:pPr>
          </w:p>
          <w:p w:rsidR="00145AB4" w:rsidRDefault="00145AB4" w:rsidP="000C71C0">
            <w:pPr>
              <w:rPr>
                <w:sz w:val="20"/>
                <w:szCs w:val="20"/>
              </w:rPr>
            </w:pPr>
            <w:r>
              <w:rPr>
                <w:sz w:val="20"/>
                <w:szCs w:val="20"/>
              </w:rPr>
              <w:t>Unit 218</w:t>
            </w:r>
          </w:p>
          <w:p w:rsidR="00145AB4" w:rsidRDefault="00145AB4" w:rsidP="000C71C0">
            <w:pPr>
              <w:rPr>
                <w:sz w:val="20"/>
                <w:szCs w:val="20"/>
              </w:rPr>
            </w:pPr>
          </w:p>
          <w:p w:rsidR="00145AB4" w:rsidRDefault="00145AB4" w:rsidP="000C71C0">
            <w:pPr>
              <w:rPr>
                <w:sz w:val="20"/>
                <w:szCs w:val="20"/>
              </w:rPr>
            </w:pPr>
            <w:r>
              <w:rPr>
                <w:sz w:val="20"/>
                <w:szCs w:val="20"/>
              </w:rPr>
              <w:t>Unit 36</w:t>
            </w:r>
          </w:p>
          <w:p w:rsidR="00145AB4" w:rsidRDefault="00145AB4" w:rsidP="000C71C0">
            <w:pPr>
              <w:rPr>
                <w:sz w:val="20"/>
                <w:szCs w:val="20"/>
              </w:rPr>
            </w:pPr>
          </w:p>
          <w:p w:rsidR="00145AB4" w:rsidRPr="00F62F01" w:rsidRDefault="00145AB4" w:rsidP="000C71C0">
            <w:pPr>
              <w:rPr>
                <w:sz w:val="20"/>
                <w:szCs w:val="20"/>
              </w:rPr>
            </w:pPr>
          </w:p>
        </w:tc>
        <w:tc>
          <w:tcPr>
            <w:tcW w:w="3672" w:type="dxa"/>
          </w:tcPr>
          <w:p w:rsidR="006100A4" w:rsidRDefault="006100A4" w:rsidP="00C96FFE">
            <w:pPr>
              <w:rPr>
                <w:sz w:val="20"/>
                <w:szCs w:val="20"/>
              </w:rPr>
            </w:pPr>
            <w:r>
              <w:rPr>
                <w:sz w:val="20"/>
                <w:szCs w:val="20"/>
              </w:rPr>
              <w:lastRenderedPageBreak/>
              <w:t xml:space="preserve">Question about mailing of 2018 Rule Book. </w:t>
            </w:r>
          </w:p>
          <w:p w:rsidR="0091211A" w:rsidRDefault="006100A4" w:rsidP="00C96FFE">
            <w:pPr>
              <w:rPr>
                <w:sz w:val="20"/>
                <w:szCs w:val="20"/>
              </w:rPr>
            </w:pPr>
            <w:r>
              <w:rPr>
                <w:sz w:val="20"/>
                <w:szCs w:val="20"/>
              </w:rPr>
              <w:t>Some were handed out last year. Unit owners can pick up in office. Those not picked up will be mailed.</w:t>
            </w:r>
          </w:p>
          <w:p w:rsidR="006100A4" w:rsidRDefault="006100A4" w:rsidP="00C96FFE">
            <w:pPr>
              <w:rPr>
                <w:sz w:val="20"/>
                <w:szCs w:val="20"/>
              </w:rPr>
            </w:pPr>
            <w:r>
              <w:rPr>
                <w:sz w:val="20"/>
                <w:szCs w:val="20"/>
              </w:rPr>
              <w:t xml:space="preserve">Requests that parking practices be relooked at given today’s camping </w:t>
            </w:r>
            <w:r>
              <w:rPr>
                <w:sz w:val="20"/>
                <w:szCs w:val="20"/>
              </w:rPr>
              <w:lastRenderedPageBreak/>
              <w:t xml:space="preserve">structures. </w:t>
            </w:r>
          </w:p>
          <w:p w:rsidR="006100A4" w:rsidRDefault="006100A4" w:rsidP="00C96FFE">
            <w:pPr>
              <w:rPr>
                <w:sz w:val="20"/>
                <w:szCs w:val="20"/>
              </w:rPr>
            </w:pPr>
            <w:r>
              <w:rPr>
                <w:sz w:val="20"/>
                <w:szCs w:val="20"/>
              </w:rPr>
              <w:t>Jim responded that in the past there were more motor homes. He will address with jack and Terry to see if change can be made.</w:t>
            </w:r>
          </w:p>
          <w:p w:rsidR="006100A4" w:rsidRDefault="006100A4" w:rsidP="00C96FFE">
            <w:pPr>
              <w:rPr>
                <w:sz w:val="20"/>
                <w:szCs w:val="20"/>
              </w:rPr>
            </w:pPr>
            <w:r>
              <w:rPr>
                <w:sz w:val="20"/>
                <w:szCs w:val="20"/>
              </w:rPr>
              <w:t xml:space="preserve">Unit 219 offered to change places with 177 for now. </w:t>
            </w:r>
          </w:p>
          <w:p w:rsidR="006100A4" w:rsidRDefault="006100A4" w:rsidP="00C96FFE">
            <w:pPr>
              <w:rPr>
                <w:sz w:val="20"/>
                <w:szCs w:val="20"/>
              </w:rPr>
            </w:pPr>
            <w:r>
              <w:rPr>
                <w:sz w:val="20"/>
                <w:szCs w:val="20"/>
              </w:rPr>
              <w:t>196 (Jac</w:t>
            </w:r>
            <w:r w:rsidR="00482D2C">
              <w:rPr>
                <w:sz w:val="20"/>
                <w:szCs w:val="20"/>
              </w:rPr>
              <w:t xml:space="preserve">k Hunt) stated that there are no reserve spots. Spaces given on first </w:t>
            </w:r>
            <w:proofErr w:type="gramStart"/>
            <w:r w:rsidR="00482D2C">
              <w:rPr>
                <w:sz w:val="20"/>
                <w:szCs w:val="20"/>
              </w:rPr>
              <w:t>come</w:t>
            </w:r>
            <w:proofErr w:type="gramEnd"/>
            <w:r w:rsidR="00482D2C">
              <w:rPr>
                <w:sz w:val="20"/>
                <w:szCs w:val="20"/>
              </w:rPr>
              <w:t xml:space="preserve"> first serve. </w:t>
            </w:r>
          </w:p>
          <w:p w:rsidR="00482D2C" w:rsidRDefault="00482D2C" w:rsidP="00C96FFE">
            <w:pPr>
              <w:rPr>
                <w:sz w:val="20"/>
                <w:szCs w:val="20"/>
              </w:rPr>
            </w:pPr>
            <w:r>
              <w:rPr>
                <w:sz w:val="20"/>
                <w:szCs w:val="20"/>
              </w:rPr>
              <w:t xml:space="preserve">Betty Craig looking for replacements for activities she had organized in the past. Glen Knudsen will take over golf cart races. </w:t>
            </w:r>
          </w:p>
          <w:p w:rsidR="00482D2C" w:rsidRDefault="00482D2C" w:rsidP="00C96FFE">
            <w:pPr>
              <w:rPr>
                <w:sz w:val="20"/>
                <w:szCs w:val="20"/>
              </w:rPr>
            </w:pPr>
            <w:r>
              <w:rPr>
                <w:sz w:val="20"/>
                <w:szCs w:val="20"/>
              </w:rPr>
              <w:t xml:space="preserve">Cathy </w:t>
            </w:r>
            <w:proofErr w:type="spellStart"/>
            <w:r>
              <w:rPr>
                <w:sz w:val="20"/>
                <w:szCs w:val="20"/>
              </w:rPr>
              <w:t>Dudzik</w:t>
            </w:r>
            <w:proofErr w:type="spellEnd"/>
            <w:r>
              <w:rPr>
                <w:sz w:val="20"/>
                <w:szCs w:val="20"/>
              </w:rPr>
              <w:t xml:space="preserve"> will take over the memory garden. T</w:t>
            </w:r>
          </w:p>
          <w:p w:rsidR="00482D2C" w:rsidRDefault="00482D2C" w:rsidP="00482D2C">
            <w:pPr>
              <w:rPr>
                <w:sz w:val="20"/>
                <w:szCs w:val="20"/>
              </w:rPr>
            </w:pPr>
            <w:r>
              <w:rPr>
                <w:sz w:val="20"/>
                <w:szCs w:val="20"/>
              </w:rPr>
              <w:t xml:space="preserve">Terry Lutz will post and store </w:t>
            </w:r>
            <w:proofErr w:type="gramStart"/>
            <w:r>
              <w:rPr>
                <w:sz w:val="20"/>
                <w:szCs w:val="20"/>
              </w:rPr>
              <w:t>he</w:t>
            </w:r>
            <w:proofErr w:type="gramEnd"/>
            <w:r>
              <w:rPr>
                <w:sz w:val="20"/>
                <w:szCs w:val="20"/>
              </w:rPr>
              <w:t xml:space="preserve"> flag.</w:t>
            </w:r>
          </w:p>
          <w:p w:rsidR="00482D2C" w:rsidRDefault="00482D2C" w:rsidP="00482D2C">
            <w:pPr>
              <w:rPr>
                <w:sz w:val="20"/>
                <w:szCs w:val="20"/>
              </w:rPr>
            </w:pPr>
            <w:r>
              <w:rPr>
                <w:sz w:val="20"/>
                <w:szCs w:val="20"/>
              </w:rPr>
              <w:t>Thanks to Betty for her years of service to the community.</w:t>
            </w:r>
          </w:p>
          <w:p w:rsidR="00687D1D" w:rsidRDefault="00687D1D" w:rsidP="00482D2C">
            <w:pPr>
              <w:rPr>
                <w:sz w:val="20"/>
                <w:szCs w:val="20"/>
              </w:rPr>
            </w:pPr>
            <w:r>
              <w:rPr>
                <w:sz w:val="20"/>
                <w:szCs w:val="20"/>
              </w:rPr>
              <w:t>Suggested that Cash report name be changed to Cash Balance</w:t>
            </w:r>
          </w:p>
          <w:p w:rsidR="00687D1D" w:rsidRDefault="00687D1D" w:rsidP="00482D2C">
            <w:pPr>
              <w:rPr>
                <w:sz w:val="20"/>
                <w:szCs w:val="20"/>
              </w:rPr>
            </w:pPr>
            <w:r>
              <w:rPr>
                <w:sz w:val="20"/>
                <w:szCs w:val="20"/>
              </w:rPr>
              <w:t>Stated that the balance</w:t>
            </w:r>
            <w:r w:rsidR="00E55965">
              <w:rPr>
                <w:sz w:val="20"/>
                <w:szCs w:val="20"/>
              </w:rPr>
              <w:t xml:space="preserve"> doesn’t</w:t>
            </w:r>
            <w:r>
              <w:rPr>
                <w:sz w:val="20"/>
                <w:szCs w:val="20"/>
              </w:rPr>
              <w:t xml:space="preserve"> seem to go below $70000. Wants to move $25000 to reserve. Dave will get feedback from accountant.</w:t>
            </w:r>
          </w:p>
          <w:p w:rsidR="00687D1D" w:rsidRDefault="00687D1D" w:rsidP="00482D2C">
            <w:pPr>
              <w:rPr>
                <w:sz w:val="20"/>
                <w:szCs w:val="20"/>
              </w:rPr>
            </w:pPr>
            <w:r>
              <w:rPr>
                <w:sz w:val="20"/>
                <w:szCs w:val="20"/>
              </w:rPr>
              <w:t>Stated that the office needs more help</w:t>
            </w:r>
            <w:r w:rsidR="00AE109C">
              <w:rPr>
                <w:sz w:val="20"/>
                <w:szCs w:val="20"/>
              </w:rPr>
              <w:t>.</w:t>
            </w:r>
          </w:p>
          <w:p w:rsidR="00AE109C" w:rsidRDefault="00AE109C" w:rsidP="00482D2C">
            <w:pPr>
              <w:rPr>
                <w:sz w:val="20"/>
                <w:szCs w:val="20"/>
              </w:rPr>
            </w:pPr>
            <w:r>
              <w:rPr>
                <w:sz w:val="20"/>
                <w:szCs w:val="20"/>
              </w:rPr>
              <w:t>Joan and Eileen are new and learning.</w:t>
            </w:r>
          </w:p>
          <w:p w:rsidR="00AE109C" w:rsidRDefault="00AE109C" w:rsidP="00482D2C">
            <w:pPr>
              <w:rPr>
                <w:sz w:val="20"/>
                <w:szCs w:val="20"/>
              </w:rPr>
            </w:pPr>
            <w:r>
              <w:rPr>
                <w:sz w:val="20"/>
                <w:szCs w:val="20"/>
              </w:rPr>
              <w:t xml:space="preserve">Suggested that unit owners have name tags for events. </w:t>
            </w:r>
          </w:p>
          <w:p w:rsidR="007D4BC6" w:rsidRDefault="007D4BC6" w:rsidP="00482D2C">
            <w:pPr>
              <w:rPr>
                <w:sz w:val="20"/>
                <w:szCs w:val="20"/>
              </w:rPr>
            </w:pPr>
            <w:r>
              <w:rPr>
                <w:sz w:val="20"/>
                <w:szCs w:val="20"/>
              </w:rPr>
              <w:t xml:space="preserve">Reminder about upcoming spaghetti dinner. $8.00 </w:t>
            </w:r>
            <w:proofErr w:type="gramStart"/>
            <w:r>
              <w:rPr>
                <w:sz w:val="20"/>
                <w:szCs w:val="20"/>
              </w:rPr>
              <w:t>a</w:t>
            </w:r>
            <w:r w:rsidR="008A6FAE">
              <w:rPr>
                <w:sz w:val="20"/>
                <w:szCs w:val="20"/>
              </w:rPr>
              <w:t>d</w:t>
            </w:r>
            <w:r>
              <w:rPr>
                <w:sz w:val="20"/>
                <w:szCs w:val="20"/>
              </w:rPr>
              <w:t>ults</w:t>
            </w:r>
            <w:proofErr w:type="gramEnd"/>
            <w:r>
              <w:rPr>
                <w:sz w:val="20"/>
                <w:szCs w:val="20"/>
              </w:rPr>
              <w:t xml:space="preserve"> $5.00 kids. Elaine will help committee</w:t>
            </w:r>
          </w:p>
          <w:p w:rsidR="008A6FAE" w:rsidRDefault="008A6FAE" w:rsidP="008A6FAE">
            <w:pPr>
              <w:rPr>
                <w:sz w:val="20"/>
                <w:szCs w:val="20"/>
              </w:rPr>
            </w:pPr>
            <w:r>
              <w:rPr>
                <w:sz w:val="20"/>
                <w:szCs w:val="20"/>
              </w:rPr>
              <w:t>Spoke to possible creation of a dog run that had been proposed and voted on in the past.</w:t>
            </w:r>
          </w:p>
          <w:p w:rsidR="008A6FAE" w:rsidRDefault="008A6FAE" w:rsidP="008A6FAE">
            <w:pPr>
              <w:rPr>
                <w:sz w:val="20"/>
                <w:szCs w:val="20"/>
              </w:rPr>
            </w:pPr>
            <w:r>
              <w:rPr>
                <w:sz w:val="20"/>
                <w:szCs w:val="20"/>
              </w:rPr>
              <w:t xml:space="preserve">Motion made to get dog run in park for our pets. Unit </w:t>
            </w:r>
            <w:proofErr w:type="gramStart"/>
            <w:r>
              <w:rPr>
                <w:sz w:val="20"/>
                <w:szCs w:val="20"/>
              </w:rPr>
              <w:t>203 2</w:t>
            </w:r>
            <w:r w:rsidRPr="008A6FAE">
              <w:rPr>
                <w:sz w:val="20"/>
                <w:szCs w:val="20"/>
                <w:vertAlign w:val="superscript"/>
              </w:rPr>
              <w:t>nd</w:t>
            </w:r>
            <w:proofErr w:type="gramEnd"/>
            <w:r>
              <w:rPr>
                <w:sz w:val="20"/>
                <w:szCs w:val="20"/>
              </w:rPr>
              <w:t>.</w:t>
            </w:r>
          </w:p>
          <w:p w:rsidR="008A6FAE" w:rsidRDefault="008A6FAE" w:rsidP="008A6FAE">
            <w:pPr>
              <w:rPr>
                <w:sz w:val="20"/>
                <w:szCs w:val="20"/>
              </w:rPr>
            </w:pPr>
            <w:r>
              <w:rPr>
                <w:sz w:val="20"/>
                <w:szCs w:val="20"/>
              </w:rPr>
              <w:t>Unit 150 questioned who will check to ensure that the pets are maintained?</w:t>
            </w:r>
          </w:p>
          <w:p w:rsidR="008A6FAE" w:rsidRDefault="008A6FAE" w:rsidP="008A6FAE">
            <w:pPr>
              <w:rPr>
                <w:sz w:val="20"/>
                <w:szCs w:val="20"/>
              </w:rPr>
            </w:pPr>
            <w:r>
              <w:rPr>
                <w:sz w:val="20"/>
                <w:szCs w:val="20"/>
              </w:rPr>
              <w:t>Dan stated there may be liability for the Association.</w:t>
            </w:r>
          </w:p>
          <w:p w:rsidR="008A6FAE" w:rsidRDefault="008A6FAE" w:rsidP="008A6FAE">
            <w:pPr>
              <w:rPr>
                <w:sz w:val="20"/>
                <w:szCs w:val="20"/>
              </w:rPr>
            </w:pPr>
            <w:r>
              <w:rPr>
                <w:sz w:val="20"/>
                <w:szCs w:val="20"/>
              </w:rPr>
              <w:t xml:space="preserve">Unit 65 expressed concern for the </w:t>
            </w:r>
            <w:r w:rsidR="00E55965">
              <w:rPr>
                <w:sz w:val="20"/>
                <w:szCs w:val="20"/>
              </w:rPr>
              <w:t>safety of the septic field.</w:t>
            </w:r>
          </w:p>
          <w:p w:rsidR="00E55965" w:rsidRDefault="00E55965" w:rsidP="008A6FAE">
            <w:pPr>
              <w:rPr>
                <w:sz w:val="20"/>
                <w:szCs w:val="20"/>
              </w:rPr>
            </w:pPr>
            <w:r>
              <w:rPr>
                <w:sz w:val="20"/>
                <w:szCs w:val="20"/>
              </w:rPr>
              <w:t>Unit 245 doesn’t use dog parks. Experience has been full of waste.</w:t>
            </w:r>
          </w:p>
          <w:p w:rsidR="00E55965" w:rsidRDefault="00E55965" w:rsidP="008A6FAE">
            <w:pPr>
              <w:rPr>
                <w:sz w:val="20"/>
                <w:szCs w:val="20"/>
              </w:rPr>
            </w:pPr>
            <w:r>
              <w:rPr>
                <w:sz w:val="20"/>
                <w:szCs w:val="20"/>
              </w:rPr>
              <w:t xml:space="preserve">Unit 65 Stated that there already is waste that is not picked up that goes flying when grass cutting. </w:t>
            </w:r>
          </w:p>
          <w:p w:rsidR="00E55965" w:rsidRDefault="00E55965" w:rsidP="008A6FAE">
            <w:pPr>
              <w:rPr>
                <w:sz w:val="20"/>
                <w:szCs w:val="20"/>
              </w:rPr>
            </w:pPr>
            <w:r>
              <w:rPr>
                <w:sz w:val="20"/>
                <w:szCs w:val="20"/>
              </w:rPr>
              <w:t>Unit</w:t>
            </w:r>
            <w:r w:rsidR="00E55E6C">
              <w:rPr>
                <w:sz w:val="20"/>
                <w:szCs w:val="20"/>
              </w:rPr>
              <w:t xml:space="preserve"> 75 shared that “Price Park” is a nice dog park relatively close that she has utilized. Down ES and follow signage.</w:t>
            </w:r>
          </w:p>
          <w:p w:rsidR="00E55E6C" w:rsidRDefault="00E55E6C" w:rsidP="008A6FAE">
            <w:pPr>
              <w:rPr>
                <w:sz w:val="20"/>
                <w:szCs w:val="20"/>
              </w:rPr>
            </w:pPr>
            <w:r>
              <w:rPr>
                <w:sz w:val="20"/>
                <w:szCs w:val="20"/>
              </w:rPr>
              <w:t>Call for vote</w:t>
            </w:r>
          </w:p>
          <w:p w:rsidR="00E55E6C" w:rsidRDefault="00E55E6C" w:rsidP="008A6FAE">
            <w:pPr>
              <w:rPr>
                <w:sz w:val="20"/>
                <w:szCs w:val="20"/>
              </w:rPr>
            </w:pPr>
            <w:r>
              <w:rPr>
                <w:sz w:val="20"/>
                <w:szCs w:val="20"/>
              </w:rPr>
              <w:t>Yes 14</w:t>
            </w:r>
          </w:p>
          <w:p w:rsidR="00E55E6C" w:rsidRDefault="00E55E6C" w:rsidP="008A6FAE">
            <w:pPr>
              <w:rPr>
                <w:sz w:val="20"/>
                <w:szCs w:val="20"/>
              </w:rPr>
            </w:pPr>
            <w:r>
              <w:rPr>
                <w:sz w:val="20"/>
                <w:szCs w:val="20"/>
              </w:rPr>
              <w:t>No overwhelming majority</w:t>
            </w:r>
          </w:p>
          <w:p w:rsidR="00E55E6C" w:rsidRDefault="00E55E6C" w:rsidP="008A6FAE">
            <w:pPr>
              <w:rPr>
                <w:sz w:val="20"/>
                <w:szCs w:val="20"/>
              </w:rPr>
            </w:pPr>
            <w:r>
              <w:rPr>
                <w:sz w:val="20"/>
                <w:szCs w:val="20"/>
              </w:rPr>
              <w:t xml:space="preserve">Commented on the road conditions. Need </w:t>
            </w:r>
            <w:r>
              <w:rPr>
                <w:sz w:val="20"/>
                <w:szCs w:val="20"/>
              </w:rPr>
              <w:lastRenderedPageBreak/>
              <w:t>work.</w:t>
            </w:r>
          </w:p>
          <w:p w:rsidR="00E55E6C" w:rsidRDefault="00E55E6C" w:rsidP="008A6FAE">
            <w:pPr>
              <w:rPr>
                <w:sz w:val="20"/>
                <w:szCs w:val="20"/>
              </w:rPr>
            </w:pPr>
            <w:r>
              <w:rPr>
                <w:sz w:val="20"/>
                <w:szCs w:val="20"/>
              </w:rPr>
              <w:t>Jim commented that we will need to do in sections. He is getting bids. The entry area has a pothole.</w:t>
            </w:r>
          </w:p>
          <w:p w:rsidR="00E55E6C" w:rsidRDefault="00E55E6C" w:rsidP="008A6FAE">
            <w:pPr>
              <w:rPr>
                <w:sz w:val="20"/>
                <w:szCs w:val="20"/>
              </w:rPr>
            </w:pPr>
            <w:r>
              <w:rPr>
                <w:sz w:val="20"/>
                <w:szCs w:val="20"/>
              </w:rPr>
              <w:t xml:space="preserve">Commented on the pillars at the entry. </w:t>
            </w:r>
          </w:p>
          <w:p w:rsidR="00E55E6C" w:rsidRDefault="00E55E6C" w:rsidP="008A6FAE">
            <w:pPr>
              <w:rPr>
                <w:sz w:val="20"/>
                <w:szCs w:val="20"/>
              </w:rPr>
            </w:pPr>
            <w:r>
              <w:rPr>
                <w:sz w:val="20"/>
                <w:szCs w:val="20"/>
              </w:rPr>
              <w:t xml:space="preserve">Response is they are going to be covered. </w:t>
            </w:r>
          </w:p>
          <w:p w:rsidR="00E55E6C" w:rsidRDefault="00E55E6C" w:rsidP="008A6FAE">
            <w:pPr>
              <w:rPr>
                <w:sz w:val="20"/>
                <w:szCs w:val="20"/>
              </w:rPr>
            </w:pPr>
            <w:r>
              <w:rPr>
                <w:sz w:val="20"/>
                <w:szCs w:val="20"/>
              </w:rPr>
              <w:t>Also asked about catch and keep on the 4</w:t>
            </w:r>
            <w:r w:rsidRPr="00E55E6C">
              <w:rPr>
                <w:sz w:val="20"/>
                <w:szCs w:val="20"/>
                <w:vertAlign w:val="superscript"/>
              </w:rPr>
              <w:t>th</w:t>
            </w:r>
            <w:r>
              <w:rPr>
                <w:sz w:val="20"/>
                <w:szCs w:val="20"/>
              </w:rPr>
              <w:t xml:space="preserve">. </w:t>
            </w:r>
            <w:r>
              <w:rPr>
                <w:sz w:val="20"/>
                <w:szCs w:val="20"/>
              </w:rPr>
              <w:br/>
              <w:t xml:space="preserve">Jim replied that there are not sufficient fish as the turtles have eaten </w:t>
            </w:r>
            <w:r w:rsidR="00971D68">
              <w:rPr>
                <w:sz w:val="20"/>
                <w:szCs w:val="20"/>
              </w:rPr>
              <w:t>them.</w:t>
            </w:r>
          </w:p>
          <w:p w:rsidR="00971D68" w:rsidRDefault="00971D68" w:rsidP="008A6FAE">
            <w:pPr>
              <w:rPr>
                <w:sz w:val="20"/>
                <w:szCs w:val="20"/>
              </w:rPr>
            </w:pPr>
            <w:r>
              <w:rPr>
                <w:sz w:val="20"/>
                <w:szCs w:val="20"/>
              </w:rPr>
              <w:t xml:space="preserve">Question regarding how much the Board can spend without membership approval. </w:t>
            </w:r>
            <w:r>
              <w:rPr>
                <w:sz w:val="20"/>
                <w:szCs w:val="20"/>
              </w:rPr>
              <w:br/>
              <w:t>Response is $5000.00 per the Declaration.</w:t>
            </w:r>
          </w:p>
          <w:p w:rsidR="00971D68" w:rsidRDefault="00957471" w:rsidP="008A6FAE">
            <w:pPr>
              <w:rPr>
                <w:sz w:val="20"/>
                <w:szCs w:val="20"/>
              </w:rPr>
            </w:pPr>
            <w:r>
              <w:rPr>
                <w:sz w:val="20"/>
                <w:szCs w:val="20"/>
              </w:rPr>
              <w:t>Asking where we can have a bon-fire.</w:t>
            </w:r>
          </w:p>
          <w:p w:rsidR="00957471" w:rsidRDefault="00957471" w:rsidP="008A6FAE">
            <w:pPr>
              <w:rPr>
                <w:sz w:val="20"/>
                <w:szCs w:val="20"/>
              </w:rPr>
            </w:pPr>
            <w:r>
              <w:rPr>
                <w:sz w:val="20"/>
                <w:szCs w:val="20"/>
              </w:rPr>
              <w:t>Jim will look for location.</w:t>
            </w:r>
          </w:p>
          <w:p w:rsidR="00957471" w:rsidRDefault="00957471" w:rsidP="008A6FAE">
            <w:pPr>
              <w:rPr>
                <w:sz w:val="20"/>
                <w:szCs w:val="20"/>
              </w:rPr>
            </w:pPr>
            <w:r>
              <w:rPr>
                <w:sz w:val="20"/>
                <w:szCs w:val="20"/>
              </w:rPr>
              <w:t>She suggested maybe behind her unit where there is some common ground.</w:t>
            </w:r>
          </w:p>
          <w:p w:rsidR="00957471" w:rsidRDefault="00957471" w:rsidP="008A6FAE">
            <w:pPr>
              <w:rPr>
                <w:sz w:val="20"/>
                <w:szCs w:val="20"/>
              </w:rPr>
            </w:pPr>
            <w:r>
              <w:rPr>
                <w:sz w:val="20"/>
                <w:szCs w:val="20"/>
              </w:rPr>
              <w:t>Need organizer.</w:t>
            </w:r>
          </w:p>
          <w:p w:rsidR="00A61596" w:rsidRDefault="00A61596" w:rsidP="008A6FAE">
            <w:pPr>
              <w:rPr>
                <w:sz w:val="20"/>
                <w:szCs w:val="20"/>
              </w:rPr>
            </w:pPr>
            <w:r>
              <w:rPr>
                <w:sz w:val="20"/>
                <w:szCs w:val="20"/>
              </w:rPr>
              <w:t>Requesting “ledge” for soap in clubhouse showers.</w:t>
            </w:r>
          </w:p>
          <w:p w:rsidR="00A61596" w:rsidRDefault="00A61596" w:rsidP="00A61596">
            <w:pPr>
              <w:rPr>
                <w:sz w:val="20"/>
                <w:szCs w:val="20"/>
              </w:rPr>
            </w:pPr>
            <w:r>
              <w:rPr>
                <w:sz w:val="20"/>
                <w:szCs w:val="20"/>
              </w:rPr>
              <w:t>Jim will look into options</w:t>
            </w:r>
          </w:p>
          <w:p w:rsidR="00A61596" w:rsidRDefault="00A61596" w:rsidP="00A61596">
            <w:pPr>
              <w:rPr>
                <w:sz w:val="20"/>
                <w:szCs w:val="20"/>
              </w:rPr>
            </w:pPr>
            <w:r>
              <w:rPr>
                <w:sz w:val="20"/>
                <w:szCs w:val="20"/>
              </w:rPr>
              <w:t>Commented that we need 2 new doors in women’s shower as they are broken.</w:t>
            </w:r>
          </w:p>
          <w:p w:rsidR="00A61596" w:rsidRDefault="00A61596" w:rsidP="00A61596">
            <w:pPr>
              <w:rPr>
                <w:sz w:val="20"/>
                <w:szCs w:val="20"/>
              </w:rPr>
            </w:pPr>
            <w:r>
              <w:rPr>
                <w:sz w:val="20"/>
                <w:szCs w:val="20"/>
              </w:rPr>
              <w:t xml:space="preserve">Response is that the parts are no longer available. Will investigate options. </w:t>
            </w:r>
          </w:p>
          <w:p w:rsidR="00533F0A" w:rsidRDefault="00533F0A" w:rsidP="00A61596">
            <w:pPr>
              <w:rPr>
                <w:sz w:val="20"/>
                <w:szCs w:val="20"/>
              </w:rPr>
            </w:pPr>
            <w:r>
              <w:rPr>
                <w:sz w:val="20"/>
                <w:szCs w:val="20"/>
              </w:rPr>
              <w:t xml:space="preserve">Benches were put back into showers but not repaired. </w:t>
            </w:r>
          </w:p>
          <w:p w:rsidR="00533F0A" w:rsidRDefault="00533F0A" w:rsidP="00A61596">
            <w:pPr>
              <w:rPr>
                <w:sz w:val="20"/>
                <w:szCs w:val="20"/>
              </w:rPr>
            </w:pPr>
            <w:r>
              <w:rPr>
                <w:sz w:val="20"/>
                <w:szCs w:val="20"/>
              </w:rPr>
              <w:t xml:space="preserve">Stated that the exhaust from the driers appears to be venting outside of </w:t>
            </w:r>
            <w:proofErr w:type="spellStart"/>
            <w:r>
              <w:rPr>
                <w:sz w:val="20"/>
                <w:szCs w:val="20"/>
              </w:rPr>
              <w:t>mens</w:t>
            </w:r>
            <w:proofErr w:type="spellEnd"/>
            <w:r>
              <w:rPr>
                <w:sz w:val="20"/>
                <w:szCs w:val="20"/>
              </w:rPr>
              <w:t xml:space="preserve"> restroom. Smelly</w:t>
            </w:r>
          </w:p>
          <w:p w:rsidR="00533F0A" w:rsidRDefault="00533F0A" w:rsidP="00A61596">
            <w:pPr>
              <w:rPr>
                <w:sz w:val="20"/>
                <w:szCs w:val="20"/>
              </w:rPr>
            </w:pPr>
            <w:r>
              <w:rPr>
                <w:sz w:val="20"/>
                <w:szCs w:val="20"/>
              </w:rPr>
              <w:t xml:space="preserve">Can’t see traffic on </w:t>
            </w:r>
            <w:proofErr w:type="spellStart"/>
            <w:proofErr w:type="gramStart"/>
            <w:r>
              <w:rPr>
                <w:sz w:val="20"/>
                <w:szCs w:val="20"/>
              </w:rPr>
              <w:t>Greenborrow</w:t>
            </w:r>
            <w:proofErr w:type="spellEnd"/>
            <w:r>
              <w:rPr>
                <w:sz w:val="20"/>
                <w:szCs w:val="20"/>
              </w:rPr>
              <w:t xml:space="preserve"> ???</w:t>
            </w:r>
            <w:proofErr w:type="gramEnd"/>
          </w:p>
          <w:p w:rsidR="00533F0A" w:rsidRDefault="00533F0A" w:rsidP="00A61596">
            <w:pPr>
              <w:rPr>
                <w:sz w:val="20"/>
                <w:szCs w:val="20"/>
              </w:rPr>
            </w:pPr>
            <w:r>
              <w:rPr>
                <w:sz w:val="20"/>
                <w:szCs w:val="20"/>
              </w:rPr>
              <w:t xml:space="preserve">Response-looking at 3-way stop sign. </w:t>
            </w:r>
          </w:p>
          <w:p w:rsidR="00533F0A" w:rsidRDefault="00145AB4" w:rsidP="00A61596">
            <w:pPr>
              <w:rPr>
                <w:sz w:val="20"/>
                <w:szCs w:val="20"/>
              </w:rPr>
            </w:pPr>
            <w:r>
              <w:rPr>
                <w:sz w:val="20"/>
                <w:szCs w:val="20"/>
              </w:rPr>
              <w:t>Commented that some stop signs are in bad shape. Stop signs on order.</w:t>
            </w:r>
          </w:p>
          <w:p w:rsidR="00145AB4" w:rsidRDefault="00145AB4" w:rsidP="00A61596">
            <w:pPr>
              <w:rPr>
                <w:sz w:val="20"/>
                <w:szCs w:val="20"/>
              </w:rPr>
            </w:pPr>
            <w:r>
              <w:rPr>
                <w:sz w:val="20"/>
                <w:szCs w:val="20"/>
              </w:rPr>
              <w:t>Street sign is behind a bush.</w:t>
            </w:r>
          </w:p>
          <w:p w:rsidR="00533F0A" w:rsidRPr="00F62F01" w:rsidRDefault="00145AB4" w:rsidP="00145AB4">
            <w:pPr>
              <w:rPr>
                <w:sz w:val="20"/>
                <w:szCs w:val="20"/>
              </w:rPr>
            </w:pPr>
            <w:r>
              <w:rPr>
                <w:sz w:val="20"/>
                <w:szCs w:val="20"/>
              </w:rPr>
              <w:t xml:space="preserve">Jim will look into that. Bush was probably much smaller when sign originally installed. </w:t>
            </w:r>
          </w:p>
        </w:tc>
      </w:tr>
      <w:tr w:rsidR="00494981" w:rsidRPr="00F62F01" w:rsidTr="00070C07">
        <w:trPr>
          <w:trHeight w:val="2195"/>
        </w:trPr>
        <w:tc>
          <w:tcPr>
            <w:tcW w:w="2448" w:type="dxa"/>
          </w:tcPr>
          <w:p w:rsidR="00494981" w:rsidRPr="00F62F01" w:rsidRDefault="009A75CB">
            <w:pPr>
              <w:rPr>
                <w:sz w:val="20"/>
                <w:szCs w:val="20"/>
              </w:rPr>
            </w:pPr>
            <w:r w:rsidRPr="00F62F01">
              <w:rPr>
                <w:sz w:val="20"/>
                <w:szCs w:val="20"/>
              </w:rPr>
              <w:lastRenderedPageBreak/>
              <w:t>President’s Message</w:t>
            </w:r>
          </w:p>
        </w:tc>
        <w:tc>
          <w:tcPr>
            <w:tcW w:w="4896" w:type="dxa"/>
          </w:tcPr>
          <w:p w:rsidR="00070C07" w:rsidRDefault="00145AB4" w:rsidP="004E2000">
            <w:pPr>
              <w:rPr>
                <w:sz w:val="20"/>
                <w:szCs w:val="20"/>
              </w:rPr>
            </w:pPr>
            <w:r>
              <w:rPr>
                <w:sz w:val="20"/>
                <w:szCs w:val="20"/>
              </w:rPr>
              <w:t>Thanks</w:t>
            </w:r>
          </w:p>
          <w:p w:rsidR="00145AB4" w:rsidRDefault="00145AB4" w:rsidP="004E2000">
            <w:pPr>
              <w:rPr>
                <w:sz w:val="20"/>
                <w:szCs w:val="20"/>
              </w:rPr>
            </w:pPr>
          </w:p>
          <w:p w:rsidR="00145AB4" w:rsidRDefault="00145AB4" w:rsidP="004E2000">
            <w:pPr>
              <w:rPr>
                <w:sz w:val="20"/>
                <w:szCs w:val="20"/>
              </w:rPr>
            </w:pPr>
            <w:r>
              <w:rPr>
                <w:sz w:val="20"/>
                <w:szCs w:val="20"/>
              </w:rPr>
              <w:t>Golf Cart safety</w:t>
            </w:r>
          </w:p>
          <w:p w:rsidR="006E4631" w:rsidRDefault="006E4631" w:rsidP="004E2000">
            <w:pPr>
              <w:rPr>
                <w:sz w:val="20"/>
                <w:szCs w:val="20"/>
              </w:rPr>
            </w:pPr>
          </w:p>
          <w:p w:rsidR="006E4631" w:rsidRDefault="006E4631" w:rsidP="004E2000">
            <w:pPr>
              <w:rPr>
                <w:sz w:val="20"/>
                <w:szCs w:val="20"/>
              </w:rPr>
            </w:pPr>
          </w:p>
          <w:p w:rsidR="006E4631" w:rsidRDefault="006E4631" w:rsidP="004E2000">
            <w:pPr>
              <w:rPr>
                <w:sz w:val="20"/>
                <w:szCs w:val="20"/>
              </w:rPr>
            </w:pPr>
          </w:p>
          <w:p w:rsidR="006E4631" w:rsidRPr="00F62F01" w:rsidRDefault="006E4631" w:rsidP="004E2000">
            <w:pPr>
              <w:rPr>
                <w:sz w:val="20"/>
                <w:szCs w:val="20"/>
              </w:rPr>
            </w:pPr>
            <w:r>
              <w:rPr>
                <w:sz w:val="20"/>
                <w:szCs w:val="20"/>
              </w:rPr>
              <w:t>Recycling area</w:t>
            </w:r>
          </w:p>
          <w:p w:rsidR="00070C07" w:rsidRPr="00F62F01" w:rsidRDefault="00070C07" w:rsidP="004E2000">
            <w:pPr>
              <w:rPr>
                <w:sz w:val="20"/>
                <w:szCs w:val="20"/>
              </w:rPr>
            </w:pPr>
          </w:p>
          <w:p w:rsidR="00070C07" w:rsidRPr="00F62F01" w:rsidRDefault="00070C07" w:rsidP="004E2000">
            <w:pPr>
              <w:rPr>
                <w:sz w:val="20"/>
                <w:szCs w:val="20"/>
              </w:rPr>
            </w:pPr>
          </w:p>
          <w:p w:rsidR="00070C07" w:rsidRDefault="00070C07"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r>
              <w:rPr>
                <w:sz w:val="20"/>
                <w:szCs w:val="20"/>
              </w:rPr>
              <w:t>Garbage</w:t>
            </w: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Default="006E1F6F" w:rsidP="004E2000">
            <w:pPr>
              <w:rPr>
                <w:sz w:val="20"/>
                <w:szCs w:val="20"/>
              </w:rPr>
            </w:pPr>
          </w:p>
          <w:p w:rsidR="006E1F6F" w:rsidRPr="00F62F01" w:rsidRDefault="006E1F6F" w:rsidP="004E2000">
            <w:pPr>
              <w:rPr>
                <w:sz w:val="20"/>
                <w:szCs w:val="20"/>
              </w:rPr>
            </w:pPr>
            <w:r>
              <w:rPr>
                <w:sz w:val="20"/>
                <w:szCs w:val="20"/>
              </w:rPr>
              <w:t>Unit 65</w:t>
            </w:r>
          </w:p>
        </w:tc>
        <w:tc>
          <w:tcPr>
            <w:tcW w:w="3672" w:type="dxa"/>
          </w:tcPr>
          <w:p w:rsidR="00070C07" w:rsidRDefault="00145AB4" w:rsidP="00070C07">
            <w:pPr>
              <w:rPr>
                <w:sz w:val="20"/>
                <w:szCs w:val="20"/>
              </w:rPr>
            </w:pPr>
            <w:r>
              <w:rPr>
                <w:sz w:val="20"/>
                <w:szCs w:val="20"/>
              </w:rPr>
              <w:lastRenderedPageBreak/>
              <w:t>Thanks to Connie for putting up the pictures on the bulletin boards,</w:t>
            </w:r>
          </w:p>
          <w:p w:rsidR="00145AB4" w:rsidRDefault="00145AB4" w:rsidP="00070C07">
            <w:pPr>
              <w:rPr>
                <w:sz w:val="20"/>
                <w:szCs w:val="20"/>
              </w:rPr>
            </w:pPr>
            <w:r>
              <w:rPr>
                <w:sz w:val="20"/>
                <w:szCs w:val="20"/>
              </w:rPr>
              <w:t xml:space="preserve">A reminder that speed limit is 15 MPH. </w:t>
            </w:r>
          </w:p>
          <w:p w:rsidR="00145AB4" w:rsidRDefault="00145AB4" w:rsidP="00070C07">
            <w:pPr>
              <w:rPr>
                <w:sz w:val="20"/>
                <w:szCs w:val="20"/>
              </w:rPr>
            </w:pPr>
            <w:r>
              <w:rPr>
                <w:sz w:val="20"/>
                <w:szCs w:val="20"/>
              </w:rPr>
              <w:t>Unit numbers need to be on the front and rear of carts</w:t>
            </w:r>
            <w:r w:rsidR="006E4631">
              <w:rPr>
                <w:sz w:val="20"/>
                <w:szCs w:val="20"/>
              </w:rPr>
              <w:t>. Violators will get one warning then fine letter.</w:t>
            </w:r>
          </w:p>
          <w:p w:rsidR="006E4631" w:rsidRDefault="006E4631" w:rsidP="00070C07">
            <w:pPr>
              <w:rPr>
                <w:sz w:val="20"/>
                <w:szCs w:val="20"/>
              </w:rPr>
            </w:pPr>
            <w:proofErr w:type="spellStart"/>
            <w:r>
              <w:rPr>
                <w:sz w:val="20"/>
                <w:szCs w:val="20"/>
              </w:rPr>
              <w:t>Marlan</w:t>
            </w:r>
            <w:proofErr w:type="spellEnd"/>
            <w:r>
              <w:rPr>
                <w:sz w:val="20"/>
                <w:szCs w:val="20"/>
              </w:rPr>
              <w:t>, Ray and Jim R doing a fine job. We will no longer be recycling anything but aluminum. There will be a fence installed. Camera already there. Anything put there will be considered illegal dumping with a fine of $1000.00.</w:t>
            </w:r>
          </w:p>
          <w:p w:rsidR="006E4631" w:rsidRDefault="006E4631" w:rsidP="00070C07">
            <w:pPr>
              <w:rPr>
                <w:sz w:val="20"/>
                <w:szCs w:val="20"/>
              </w:rPr>
            </w:pPr>
            <w:r>
              <w:rPr>
                <w:sz w:val="20"/>
                <w:szCs w:val="20"/>
              </w:rPr>
              <w:t>Unit 75 reminded everyone about the Willow Run Rummage page on Facebook.</w:t>
            </w:r>
          </w:p>
          <w:p w:rsidR="006E4631" w:rsidRDefault="006E4631" w:rsidP="00070C07">
            <w:pPr>
              <w:rPr>
                <w:sz w:val="20"/>
                <w:szCs w:val="20"/>
              </w:rPr>
            </w:pPr>
            <w:r>
              <w:rPr>
                <w:sz w:val="20"/>
                <w:szCs w:val="20"/>
              </w:rPr>
              <w:t>Also stated that if you are remodeling you need to obtain your own dumpster.</w:t>
            </w:r>
          </w:p>
          <w:p w:rsidR="006E1F6F" w:rsidRDefault="006E1F6F" w:rsidP="00070C07">
            <w:pPr>
              <w:rPr>
                <w:sz w:val="20"/>
                <w:szCs w:val="20"/>
              </w:rPr>
            </w:pPr>
            <w:r>
              <w:rPr>
                <w:sz w:val="20"/>
                <w:szCs w:val="20"/>
              </w:rPr>
              <w:t>Put garbage into the available dumpsters</w:t>
            </w:r>
            <w:proofErr w:type="gramStart"/>
            <w:r>
              <w:rPr>
                <w:sz w:val="20"/>
                <w:szCs w:val="20"/>
              </w:rPr>
              <w:t>..</w:t>
            </w:r>
            <w:proofErr w:type="gramEnd"/>
          </w:p>
          <w:p w:rsidR="006E1F6F" w:rsidRDefault="006E1F6F" w:rsidP="00070C07">
            <w:pPr>
              <w:rPr>
                <w:sz w:val="20"/>
                <w:szCs w:val="20"/>
              </w:rPr>
            </w:pPr>
            <w:r>
              <w:rPr>
                <w:sz w:val="20"/>
                <w:szCs w:val="20"/>
              </w:rPr>
              <w:lastRenderedPageBreak/>
              <w:t>Holiday dumpster will be relocated.</w:t>
            </w:r>
          </w:p>
          <w:p w:rsidR="006E1F6F" w:rsidRDefault="006E1F6F" w:rsidP="00070C07">
            <w:pPr>
              <w:rPr>
                <w:sz w:val="20"/>
                <w:szCs w:val="20"/>
              </w:rPr>
            </w:pPr>
            <w:r>
              <w:rPr>
                <w:sz w:val="20"/>
                <w:szCs w:val="20"/>
              </w:rPr>
              <w:t>Break all boxes down so that we do not have dead space in the dumpster.</w:t>
            </w:r>
          </w:p>
          <w:p w:rsidR="006E1F6F" w:rsidRDefault="006E1F6F" w:rsidP="00070C07">
            <w:pPr>
              <w:rPr>
                <w:sz w:val="20"/>
                <w:szCs w:val="20"/>
              </w:rPr>
            </w:pPr>
            <w:r>
              <w:rPr>
                <w:sz w:val="20"/>
                <w:szCs w:val="20"/>
              </w:rPr>
              <w:t xml:space="preserve">Jim </w:t>
            </w:r>
            <w:proofErr w:type="spellStart"/>
            <w:r>
              <w:rPr>
                <w:sz w:val="20"/>
                <w:szCs w:val="20"/>
              </w:rPr>
              <w:t>Ulbert</w:t>
            </w:r>
            <w:proofErr w:type="spellEnd"/>
            <w:r>
              <w:rPr>
                <w:sz w:val="20"/>
                <w:szCs w:val="20"/>
              </w:rPr>
              <w:t xml:space="preserve"> stated that we may obtain a different type of dumpster. Unit 169 stated that kids are sent to dump garbage. They need to be instructed on what to do in that area. Also DP Electronics takes “stuff” for a price. Will put into upcoming newsletter.</w:t>
            </w:r>
          </w:p>
          <w:p w:rsidR="006E4631" w:rsidRPr="00F62F01" w:rsidRDefault="006E1F6F" w:rsidP="00070C07">
            <w:pPr>
              <w:rPr>
                <w:sz w:val="20"/>
                <w:szCs w:val="20"/>
              </w:rPr>
            </w:pPr>
            <w:r>
              <w:rPr>
                <w:sz w:val="20"/>
                <w:szCs w:val="20"/>
              </w:rPr>
              <w:t xml:space="preserve">There is a lot of nitpicking going on. Not fair to the Board </w:t>
            </w:r>
            <w:r w:rsidR="006E4631">
              <w:rPr>
                <w:sz w:val="20"/>
                <w:szCs w:val="20"/>
              </w:rPr>
              <w:t xml:space="preserve"> </w:t>
            </w:r>
          </w:p>
        </w:tc>
      </w:tr>
      <w:tr w:rsidR="00B13C57" w:rsidRPr="00F62F01" w:rsidTr="00D0091C">
        <w:tc>
          <w:tcPr>
            <w:tcW w:w="2448" w:type="dxa"/>
          </w:tcPr>
          <w:p w:rsidR="00B13C57" w:rsidRPr="00F62F01" w:rsidRDefault="00B13C57">
            <w:pPr>
              <w:rPr>
                <w:sz w:val="20"/>
                <w:szCs w:val="20"/>
              </w:rPr>
            </w:pPr>
            <w:r w:rsidRPr="00F62F01">
              <w:rPr>
                <w:sz w:val="20"/>
                <w:szCs w:val="20"/>
              </w:rPr>
              <w:lastRenderedPageBreak/>
              <w:t>Vice-President report</w:t>
            </w:r>
          </w:p>
        </w:tc>
        <w:tc>
          <w:tcPr>
            <w:tcW w:w="4896" w:type="dxa"/>
          </w:tcPr>
          <w:p w:rsidR="005E27B3" w:rsidRPr="00F62F01" w:rsidRDefault="005E27B3" w:rsidP="002B71E9">
            <w:pPr>
              <w:rPr>
                <w:sz w:val="20"/>
                <w:szCs w:val="20"/>
              </w:rPr>
            </w:pPr>
          </w:p>
        </w:tc>
        <w:tc>
          <w:tcPr>
            <w:tcW w:w="3672" w:type="dxa"/>
          </w:tcPr>
          <w:p w:rsidR="00437FAA" w:rsidRPr="00F62F01" w:rsidRDefault="007575CD" w:rsidP="007575CD">
            <w:pPr>
              <w:rPr>
                <w:sz w:val="20"/>
                <w:szCs w:val="20"/>
              </w:rPr>
            </w:pPr>
            <w:r w:rsidRPr="00F62F01">
              <w:rPr>
                <w:sz w:val="20"/>
                <w:szCs w:val="20"/>
              </w:rPr>
              <w:t>No Report</w:t>
            </w:r>
          </w:p>
        </w:tc>
      </w:tr>
      <w:tr w:rsidR="00C64B08" w:rsidRPr="00F62F01" w:rsidTr="00D0091C">
        <w:tc>
          <w:tcPr>
            <w:tcW w:w="2448" w:type="dxa"/>
          </w:tcPr>
          <w:p w:rsidR="00C64B08" w:rsidRPr="00F62F01" w:rsidRDefault="00C64B08">
            <w:pPr>
              <w:rPr>
                <w:sz w:val="20"/>
                <w:szCs w:val="20"/>
              </w:rPr>
            </w:pPr>
            <w:r w:rsidRPr="00F62F01">
              <w:rPr>
                <w:sz w:val="20"/>
                <w:szCs w:val="20"/>
              </w:rPr>
              <w:t>Secretary Report</w:t>
            </w:r>
          </w:p>
        </w:tc>
        <w:tc>
          <w:tcPr>
            <w:tcW w:w="4896" w:type="dxa"/>
          </w:tcPr>
          <w:p w:rsidR="00C64B08" w:rsidRDefault="00C64B08" w:rsidP="002B71E9">
            <w:pPr>
              <w:rPr>
                <w:sz w:val="20"/>
                <w:szCs w:val="20"/>
              </w:rPr>
            </w:pPr>
            <w:r w:rsidRPr="00F62F01">
              <w:rPr>
                <w:sz w:val="20"/>
                <w:szCs w:val="20"/>
              </w:rPr>
              <w:t>Gate Card Process</w:t>
            </w:r>
          </w:p>
          <w:p w:rsidR="00A84E19" w:rsidRDefault="00A84E19" w:rsidP="002B71E9">
            <w:pPr>
              <w:rPr>
                <w:sz w:val="20"/>
                <w:szCs w:val="20"/>
              </w:rPr>
            </w:pPr>
          </w:p>
          <w:p w:rsidR="00A84E19" w:rsidRDefault="00A84E19" w:rsidP="002B71E9">
            <w:pPr>
              <w:rPr>
                <w:sz w:val="20"/>
                <w:szCs w:val="20"/>
              </w:rPr>
            </w:pPr>
          </w:p>
          <w:p w:rsidR="00A84E19" w:rsidRDefault="00A84E19" w:rsidP="002B71E9">
            <w:pPr>
              <w:rPr>
                <w:sz w:val="20"/>
                <w:szCs w:val="20"/>
              </w:rPr>
            </w:pPr>
          </w:p>
          <w:p w:rsidR="00A84E19" w:rsidRDefault="00A84E19" w:rsidP="002B71E9">
            <w:pPr>
              <w:rPr>
                <w:sz w:val="20"/>
                <w:szCs w:val="20"/>
              </w:rPr>
            </w:pPr>
            <w:r>
              <w:rPr>
                <w:sz w:val="20"/>
                <w:szCs w:val="20"/>
              </w:rPr>
              <w:t>4</w:t>
            </w:r>
            <w:r w:rsidRPr="00A84E19">
              <w:rPr>
                <w:sz w:val="20"/>
                <w:szCs w:val="20"/>
                <w:vertAlign w:val="superscript"/>
              </w:rPr>
              <w:t>th</w:t>
            </w:r>
            <w:r>
              <w:rPr>
                <w:sz w:val="20"/>
                <w:szCs w:val="20"/>
              </w:rPr>
              <w:t xml:space="preserve"> of July Activities</w:t>
            </w: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45081A" w:rsidRDefault="0045081A" w:rsidP="002B71E9">
            <w:pPr>
              <w:rPr>
                <w:sz w:val="20"/>
                <w:szCs w:val="20"/>
              </w:rPr>
            </w:pPr>
          </w:p>
          <w:p w:rsidR="001D2167" w:rsidRPr="00F62F01" w:rsidRDefault="0045081A" w:rsidP="002B71E9">
            <w:pPr>
              <w:rPr>
                <w:sz w:val="20"/>
                <w:szCs w:val="20"/>
              </w:rPr>
            </w:pPr>
            <w:r>
              <w:rPr>
                <w:sz w:val="20"/>
                <w:szCs w:val="20"/>
              </w:rPr>
              <w:t>Unit 55</w:t>
            </w:r>
          </w:p>
        </w:tc>
        <w:tc>
          <w:tcPr>
            <w:tcW w:w="3672" w:type="dxa"/>
          </w:tcPr>
          <w:p w:rsidR="00C27980" w:rsidRPr="00F62F01" w:rsidRDefault="00C64B08" w:rsidP="00C27980">
            <w:pPr>
              <w:rPr>
                <w:sz w:val="20"/>
                <w:szCs w:val="20"/>
              </w:rPr>
            </w:pPr>
            <w:r w:rsidRPr="00F62F01">
              <w:rPr>
                <w:sz w:val="20"/>
                <w:szCs w:val="20"/>
              </w:rPr>
              <w:t>Security of the park viewed as asset. Maintaining accuracy of unit issued gate passes very important. Going forward when additional passes or re</w:t>
            </w:r>
            <w:r w:rsidR="00887754" w:rsidRPr="00F62F01">
              <w:rPr>
                <w:sz w:val="20"/>
                <w:szCs w:val="20"/>
              </w:rPr>
              <w:t>m</w:t>
            </w:r>
            <w:r w:rsidRPr="00F62F01">
              <w:rPr>
                <w:sz w:val="20"/>
                <w:szCs w:val="20"/>
              </w:rPr>
              <w:t xml:space="preserve">otes </w:t>
            </w:r>
          </w:p>
          <w:p w:rsidR="001D2167" w:rsidRDefault="00A84E19" w:rsidP="007575CD">
            <w:pPr>
              <w:rPr>
                <w:sz w:val="20"/>
                <w:szCs w:val="20"/>
              </w:rPr>
            </w:pPr>
            <w:r>
              <w:rPr>
                <w:sz w:val="20"/>
                <w:szCs w:val="20"/>
              </w:rPr>
              <w:t>Limited response to Facebook request as to when to have activities. Those in attendance decided:</w:t>
            </w:r>
          </w:p>
          <w:p w:rsidR="00A84E19" w:rsidRDefault="00A84E19" w:rsidP="007575CD">
            <w:pPr>
              <w:rPr>
                <w:sz w:val="20"/>
                <w:szCs w:val="20"/>
              </w:rPr>
            </w:pPr>
            <w:r>
              <w:rPr>
                <w:sz w:val="20"/>
                <w:szCs w:val="20"/>
              </w:rPr>
              <w:t>Trash &amp; Treasure Sat 28, 9-1</w:t>
            </w:r>
          </w:p>
          <w:p w:rsidR="00A84E19" w:rsidRDefault="00A84E19" w:rsidP="007575CD">
            <w:pPr>
              <w:rPr>
                <w:sz w:val="20"/>
                <w:szCs w:val="20"/>
              </w:rPr>
            </w:pPr>
            <w:r>
              <w:rPr>
                <w:sz w:val="20"/>
                <w:szCs w:val="20"/>
              </w:rPr>
              <w:t>Pancake Breakfast Sat July 6, 8-10</w:t>
            </w:r>
          </w:p>
          <w:p w:rsidR="0045081A" w:rsidRDefault="0045081A" w:rsidP="007575CD">
            <w:pPr>
              <w:rPr>
                <w:sz w:val="20"/>
                <w:szCs w:val="20"/>
              </w:rPr>
            </w:pPr>
            <w:r>
              <w:rPr>
                <w:sz w:val="20"/>
                <w:szCs w:val="20"/>
              </w:rPr>
              <w:t>Golf Cart Parade Sat July 6, 2pm</w:t>
            </w:r>
          </w:p>
          <w:p w:rsidR="0045081A" w:rsidRDefault="0045081A" w:rsidP="007575CD">
            <w:pPr>
              <w:rPr>
                <w:sz w:val="20"/>
                <w:szCs w:val="20"/>
              </w:rPr>
            </w:pPr>
            <w:r>
              <w:rPr>
                <w:sz w:val="20"/>
                <w:szCs w:val="20"/>
              </w:rPr>
              <w:t>Bingo Sat July 6, 7pm</w:t>
            </w:r>
          </w:p>
          <w:p w:rsidR="0045081A" w:rsidRDefault="0045081A" w:rsidP="007575CD">
            <w:pPr>
              <w:rPr>
                <w:sz w:val="20"/>
                <w:szCs w:val="20"/>
              </w:rPr>
            </w:pPr>
            <w:r>
              <w:rPr>
                <w:sz w:val="20"/>
                <w:szCs w:val="20"/>
              </w:rPr>
              <w:t>Fireworks non sanctioned after Bingo</w:t>
            </w:r>
          </w:p>
          <w:p w:rsidR="0045081A" w:rsidRDefault="0045081A" w:rsidP="007575CD">
            <w:pPr>
              <w:rPr>
                <w:sz w:val="20"/>
                <w:szCs w:val="20"/>
              </w:rPr>
            </w:pPr>
            <w:r>
              <w:rPr>
                <w:sz w:val="20"/>
                <w:szCs w:val="20"/>
              </w:rPr>
              <w:t>Golf Cart Races Sun July 7, 12pm</w:t>
            </w:r>
          </w:p>
          <w:p w:rsidR="0045081A" w:rsidRDefault="0045081A" w:rsidP="007575CD">
            <w:pPr>
              <w:rPr>
                <w:sz w:val="20"/>
                <w:szCs w:val="20"/>
              </w:rPr>
            </w:pPr>
            <w:r>
              <w:rPr>
                <w:sz w:val="20"/>
                <w:szCs w:val="20"/>
              </w:rPr>
              <w:t>Horseshoes Sun July 7, 1:30pm</w:t>
            </w:r>
          </w:p>
          <w:p w:rsidR="0045081A" w:rsidRPr="00F62F01" w:rsidRDefault="0045081A" w:rsidP="0045081A">
            <w:pPr>
              <w:rPr>
                <w:sz w:val="20"/>
                <w:szCs w:val="20"/>
              </w:rPr>
            </w:pPr>
            <w:r>
              <w:rPr>
                <w:sz w:val="20"/>
                <w:szCs w:val="20"/>
              </w:rPr>
              <w:t>Can forms be google forms-currently they are mostly word documents unloaded through google. Can talk with designer.</w:t>
            </w:r>
          </w:p>
        </w:tc>
      </w:tr>
      <w:tr w:rsidR="00494981" w:rsidRPr="00F62F01" w:rsidTr="00D0091C">
        <w:tc>
          <w:tcPr>
            <w:tcW w:w="2448" w:type="dxa"/>
          </w:tcPr>
          <w:p w:rsidR="00494981" w:rsidRPr="00F62F01" w:rsidRDefault="009A75CB">
            <w:pPr>
              <w:rPr>
                <w:sz w:val="20"/>
                <w:szCs w:val="20"/>
              </w:rPr>
            </w:pPr>
            <w:r w:rsidRPr="00F62F01">
              <w:rPr>
                <w:sz w:val="20"/>
                <w:szCs w:val="20"/>
              </w:rPr>
              <w:t>Maintenance</w:t>
            </w:r>
          </w:p>
          <w:p w:rsidR="00D07566" w:rsidRPr="00F62F01" w:rsidRDefault="00D07566">
            <w:pPr>
              <w:rPr>
                <w:sz w:val="20"/>
                <w:szCs w:val="20"/>
              </w:rPr>
            </w:pPr>
          </w:p>
          <w:p w:rsidR="00D07566" w:rsidRPr="00F62F01" w:rsidRDefault="00D07566">
            <w:pPr>
              <w:rPr>
                <w:sz w:val="20"/>
                <w:szCs w:val="20"/>
              </w:rPr>
            </w:pPr>
          </w:p>
          <w:p w:rsidR="00D07566" w:rsidRPr="00F62F01" w:rsidRDefault="00D07566">
            <w:pPr>
              <w:rPr>
                <w:sz w:val="20"/>
                <w:szCs w:val="20"/>
              </w:rPr>
            </w:pPr>
          </w:p>
        </w:tc>
        <w:tc>
          <w:tcPr>
            <w:tcW w:w="4896" w:type="dxa"/>
          </w:tcPr>
          <w:p w:rsidR="002A6CAF" w:rsidRDefault="0045081A" w:rsidP="00C27980">
            <w:pPr>
              <w:rPr>
                <w:sz w:val="20"/>
                <w:szCs w:val="20"/>
              </w:rPr>
            </w:pPr>
            <w:r>
              <w:rPr>
                <w:sz w:val="20"/>
                <w:szCs w:val="20"/>
              </w:rPr>
              <w:t>Utility drawing</w:t>
            </w:r>
          </w:p>
          <w:p w:rsidR="0045081A" w:rsidRDefault="0045081A" w:rsidP="00C27980">
            <w:pPr>
              <w:rPr>
                <w:sz w:val="20"/>
                <w:szCs w:val="20"/>
              </w:rPr>
            </w:pPr>
          </w:p>
          <w:p w:rsidR="0045081A" w:rsidRDefault="0045081A" w:rsidP="00C27980">
            <w:pPr>
              <w:rPr>
                <w:sz w:val="20"/>
                <w:szCs w:val="20"/>
              </w:rPr>
            </w:pPr>
          </w:p>
          <w:p w:rsidR="0045081A" w:rsidRDefault="0045081A" w:rsidP="00C27980">
            <w:pPr>
              <w:rPr>
                <w:sz w:val="20"/>
                <w:szCs w:val="20"/>
              </w:rPr>
            </w:pPr>
            <w:r>
              <w:rPr>
                <w:sz w:val="20"/>
                <w:szCs w:val="20"/>
              </w:rPr>
              <w:t>Shuffleboard area</w:t>
            </w:r>
          </w:p>
          <w:p w:rsidR="009F4DAC" w:rsidRDefault="009F4DAC" w:rsidP="00C27980">
            <w:pPr>
              <w:rPr>
                <w:sz w:val="20"/>
                <w:szCs w:val="20"/>
              </w:rPr>
            </w:pPr>
          </w:p>
          <w:p w:rsidR="009F4DAC" w:rsidRDefault="009F4DAC" w:rsidP="00C27980">
            <w:pPr>
              <w:rPr>
                <w:sz w:val="20"/>
                <w:szCs w:val="20"/>
              </w:rPr>
            </w:pPr>
            <w:r>
              <w:rPr>
                <w:sz w:val="20"/>
                <w:szCs w:val="20"/>
              </w:rPr>
              <w:t>Pool</w:t>
            </w:r>
          </w:p>
          <w:p w:rsidR="009F4DAC" w:rsidRDefault="009F4DAC" w:rsidP="00C27980">
            <w:pPr>
              <w:rPr>
                <w:sz w:val="20"/>
                <w:szCs w:val="20"/>
              </w:rPr>
            </w:pPr>
          </w:p>
          <w:p w:rsidR="009F4DAC" w:rsidRDefault="009F4DAC" w:rsidP="00C27980">
            <w:pPr>
              <w:rPr>
                <w:sz w:val="20"/>
                <w:szCs w:val="20"/>
              </w:rPr>
            </w:pPr>
          </w:p>
          <w:p w:rsidR="009F4DAC" w:rsidRDefault="009F4DAC" w:rsidP="00C27980">
            <w:pPr>
              <w:rPr>
                <w:sz w:val="20"/>
                <w:szCs w:val="20"/>
              </w:rPr>
            </w:pPr>
            <w:r>
              <w:rPr>
                <w:sz w:val="20"/>
                <w:szCs w:val="20"/>
              </w:rPr>
              <w:t>Septic</w:t>
            </w:r>
          </w:p>
          <w:p w:rsidR="009F4DAC" w:rsidRDefault="009F4DAC" w:rsidP="00C27980">
            <w:pPr>
              <w:rPr>
                <w:sz w:val="20"/>
                <w:szCs w:val="20"/>
              </w:rPr>
            </w:pPr>
          </w:p>
          <w:p w:rsidR="009F4DAC" w:rsidRDefault="009F4DAC" w:rsidP="00C27980">
            <w:pPr>
              <w:rPr>
                <w:sz w:val="20"/>
                <w:szCs w:val="20"/>
              </w:rPr>
            </w:pPr>
          </w:p>
          <w:p w:rsidR="009F4DAC" w:rsidRDefault="009F4DAC" w:rsidP="00C27980">
            <w:pPr>
              <w:rPr>
                <w:sz w:val="20"/>
                <w:szCs w:val="20"/>
              </w:rPr>
            </w:pPr>
            <w:r>
              <w:rPr>
                <w:sz w:val="20"/>
                <w:szCs w:val="20"/>
              </w:rPr>
              <w:t>Aging of equipment and infrastructure</w:t>
            </w:r>
          </w:p>
          <w:p w:rsidR="00BC0120" w:rsidRDefault="00BC0120" w:rsidP="00C27980">
            <w:pPr>
              <w:rPr>
                <w:sz w:val="20"/>
                <w:szCs w:val="20"/>
              </w:rPr>
            </w:pPr>
          </w:p>
          <w:p w:rsidR="00BC0120" w:rsidRDefault="00BC0120" w:rsidP="00C27980">
            <w:pPr>
              <w:rPr>
                <w:sz w:val="20"/>
                <w:szCs w:val="20"/>
              </w:rPr>
            </w:pPr>
            <w:r>
              <w:rPr>
                <w:sz w:val="20"/>
                <w:szCs w:val="20"/>
              </w:rPr>
              <w:t>Front Entry columns</w:t>
            </w: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r>
              <w:rPr>
                <w:sz w:val="20"/>
                <w:szCs w:val="20"/>
              </w:rPr>
              <w:t>Front entry fencing, sign, electric, light poles</w:t>
            </w: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r>
              <w:rPr>
                <w:sz w:val="20"/>
                <w:szCs w:val="20"/>
              </w:rPr>
              <w:t>Unit 248</w:t>
            </w:r>
          </w:p>
          <w:p w:rsidR="00BC0120" w:rsidRDefault="00BC0120" w:rsidP="00C27980">
            <w:pPr>
              <w:rPr>
                <w:sz w:val="20"/>
                <w:szCs w:val="20"/>
              </w:rPr>
            </w:pPr>
          </w:p>
          <w:p w:rsidR="00BC0120" w:rsidRDefault="00BC0120" w:rsidP="00C27980">
            <w:pPr>
              <w:rPr>
                <w:sz w:val="20"/>
                <w:szCs w:val="20"/>
              </w:rPr>
            </w:pPr>
            <w:r>
              <w:rPr>
                <w:sz w:val="20"/>
                <w:szCs w:val="20"/>
              </w:rPr>
              <w:t>Unit 210</w:t>
            </w: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r>
              <w:rPr>
                <w:sz w:val="20"/>
                <w:szCs w:val="20"/>
              </w:rPr>
              <w:lastRenderedPageBreak/>
              <w:t>Unit 55</w:t>
            </w: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p>
          <w:p w:rsidR="00BC0120" w:rsidRDefault="00BC0120" w:rsidP="00C27980">
            <w:pPr>
              <w:rPr>
                <w:sz w:val="20"/>
                <w:szCs w:val="20"/>
              </w:rPr>
            </w:pPr>
            <w:r>
              <w:rPr>
                <w:sz w:val="20"/>
                <w:szCs w:val="20"/>
              </w:rPr>
              <w:t>Unit 203</w:t>
            </w:r>
          </w:p>
          <w:p w:rsidR="00D6103E" w:rsidRDefault="00D6103E" w:rsidP="00C27980">
            <w:pPr>
              <w:rPr>
                <w:sz w:val="20"/>
                <w:szCs w:val="20"/>
              </w:rPr>
            </w:pPr>
          </w:p>
          <w:p w:rsidR="00D6103E" w:rsidRDefault="00D6103E" w:rsidP="00C27980">
            <w:pPr>
              <w:rPr>
                <w:sz w:val="20"/>
                <w:szCs w:val="20"/>
              </w:rPr>
            </w:pPr>
          </w:p>
          <w:p w:rsidR="00D6103E" w:rsidRDefault="00D6103E" w:rsidP="00C27980">
            <w:pPr>
              <w:rPr>
                <w:sz w:val="20"/>
                <w:szCs w:val="20"/>
              </w:rPr>
            </w:pPr>
            <w:r>
              <w:rPr>
                <w:sz w:val="20"/>
                <w:szCs w:val="20"/>
              </w:rPr>
              <w:t>Unit 218</w:t>
            </w:r>
          </w:p>
          <w:p w:rsidR="00D6103E" w:rsidRDefault="00D6103E" w:rsidP="00C27980">
            <w:pPr>
              <w:rPr>
                <w:sz w:val="20"/>
                <w:szCs w:val="20"/>
              </w:rPr>
            </w:pPr>
          </w:p>
          <w:p w:rsidR="00D6103E" w:rsidRDefault="00D6103E" w:rsidP="00C27980">
            <w:pPr>
              <w:rPr>
                <w:sz w:val="20"/>
                <w:szCs w:val="20"/>
              </w:rPr>
            </w:pPr>
          </w:p>
          <w:p w:rsidR="00D6103E" w:rsidRDefault="00D6103E" w:rsidP="00C27980">
            <w:pPr>
              <w:rPr>
                <w:sz w:val="20"/>
                <w:szCs w:val="20"/>
              </w:rPr>
            </w:pPr>
          </w:p>
          <w:p w:rsidR="00D6103E" w:rsidRDefault="00D6103E" w:rsidP="00C27980">
            <w:pPr>
              <w:rPr>
                <w:sz w:val="20"/>
                <w:szCs w:val="20"/>
              </w:rPr>
            </w:pPr>
          </w:p>
          <w:p w:rsidR="00D6103E" w:rsidRDefault="00D6103E" w:rsidP="00C27980">
            <w:pPr>
              <w:rPr>
                <w:sz w:val="20"/>
                <w:szCs w:val="20"/>
              </w:rPr>
            </w:pPr>
          </w:p>
          <w:p w:rsidR="00D6103E" w:rsidRDefault="00D6103E" w:rsidP="00C27980">
            <w:pPr>
              <w:rPr>
                <w:sz w:val="20"/>
                <w:szCs w:val="20"/>
              </w:rPr>
            </w:pPr>
            <w:r>
              <w:rPr>
                <w:sz w:val="20"/>
                <w:szCs w:val="20"/>
              </w:rPr>
              <w:t>Unit 186</w:t>
            </w: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Default="00566870" w:rsidP="00C27980">
            <w:pPr>
              <w:rPr>
                <w:sz w:val="20"/>
                <w:szCs w:val="20"/>
              </w:rPr>
            </w:pPr>
          </w:p>
          <w:p w:rsidR="00566870" w:rsidRPr="00F62F01" w:rsidRDefault="00566870" w:rsidP="00C27980">
            <w:pPr>
              <w:rPr>
                <w:sz w:val="20"/>
                <w:szCs w:val="20"/>
              </w:rPr>
            </w:pPr>
            <w:r>
              <w:rPr>
                <w:sz w:val="20"/>
                <w:szCs w:val="20"/>
              </w:rPr>
              <w:t>Unit 218</w:t>
            </w:r>
          </w:p>
        </w:tc>
        <w:tc>
          <w:tcPr>
            <w:tcW w:w="3672" w:type="dxa"/>
          </w:tcPr>
          <w:p w:rsidR="00EA70EB" w:rsidRDefault="0045081A" w:rsidP="00EA70EB">
            <w:pPr>
              <w:rPr>
                <w:sz w:val="20"/>
                <w:szCs w:val="20"/>
              </w:rPr>
            </w:pPr>
            <w:r>
              <w:rPr>
                <w:sz w:val="20"/>
                <w:szCs w:val="20"/>
              </w:rPr>
              <w:lastRenderedPageBreak/>
              <w:t>Distributed in packets. Identifies what unit owner is responsible for and what the Association takes care of.</w:t>
            </w:r>
          </w:p>
          <w:p w:rsidR="0045081A" w:rsidRDefault="0045081A" w:rsidP="00EA70EB">
            <w:pPr>
              <w:rPr>
                <w:sz w:val="20"/>
                <w:szCs w:val="20"/>
              </w:rPr>
            </w:pPr>
            <w:r>
              <w:rPr>
                <w:sz w:val="20"/>
                <w:szCs w:val="20"/>
              </w:rPr>
              <w:t>Area was resurfaced-please watch for abuse.</w:t>
            </w:r>
          </w:p>
          <w:p w:rsidR="009F4DAC" w:rsidRDefault="009F4DAC" w:rsidP="00EA70EB">
            <w:pPr>
              <w:rPr>
                <w:sz w:val="20"/>
                <w:szCs w:val="20"/>
              </w:rPr>
            </w:pPr>
            <w:r>
              <w:rPr>
                <w:sz w:val="20"/>
                <w:szCs w:val="20"/>
              </w:rPr>
              <w:t>Current rule is no one can be in large of kiddie pool during breaks. Guards need to have complete break.</w:t>
            </w:r>
          </w:p>
          <w:p w:rsidR="009F4DAC" w:rsidRDefault="009F4DAC" w:rsidP="00EA70EB">
            <w:pPr>
              <w:rPr>
                <w:sz w:val="20"/>
                <w:szCs w:val="20"/>
              </w:rPr>
            </w:pPr>
            <w:r>
              <w:rPr>
                <w:sz w:val="20"/>
                <w:szCs w:val="20"/>
              </w:rPr>
              <w:t>We are working with the State to possibly open another field. One is dead and nonfunctional.</w:t>
            </w:r>
          </w:p>
          <w:p w:rsidR="009F4DAC" w:rsidRDefault="009F4DAC" w:rsidP="00EA70EB">
            <w:pPr>
              <w:rPr>
                <w:sz w:val="20"/>
                <w:szCs w:val="20"/>
              </w:rPr>
            </w:pPr>
            <w:r>
              <w:rPr>
                <w:sz w:val="20"/>
                <w:szCs w:val="20"/>
              </w:rPr>
              <w:t xml:space="preserve">We need to remember that many items are 35 </w:t>
            </w:r>
            <w:proofErr w:type="spellStart"/>
            <w:r>
              <w:rPr>
                <w:sz w:val="20"/>
                <w:szCs w:val="20"/>
              </w:rPr>
              <w:t>yrs</w:t>
            </w:r>
            <w:proofErr w:type="spellEnd"/>
            <w:r>
              <w:rPr>
                <w:sz w:val="20"/>
                <w:szCs w:val="20"/>
              </w:rPr>
              <w:t xml:space="preserve"> old or older. They will break</w:t>
            </w:r>
            <w:r w:rsidR="00BC0120">
              <w:rPr>
                <w:sz w:val="20"/>
                <w:szCs w:val="20"/>
              </w:rPr>
              <w:t>.</w:t>
            </w:r>
          </w:p>
          <w:p w:rsidR="00BC0120" w:rsidRDefault="00BC0120" w:rsidP="00EA70EB">
            <w:pPr>
              <w:rPr>
                <w:sz w:val="20"/>
                <w:szCs w:val="20"/>
              </w:rPr>
            </w:pPr>
            <w:r>
              <w:rPr>
                <w:sz w:val="20"/>
                <w:szCs w:val="20"/>
              </w:rPr>
              <w:t>Could not find contractor willing to take on project. Looking at covering up the brickwork decoratively.</w:t>
            </w:r>
          </w:p>
          <w:p w:rsidR="00BC0120" w:rsidRDefault="00BC0120" w:rsidP="00EA70EB">
            <w:pPr>
              <w:rPr>
                <w:sz w:val="20"/>
                <w:szCs w:val="20"/>
              </w:rPr>
            </w:pPr>
            <w:r>
              <w:rPr>
                <w:sz w:val="20"/>
                <w:szCs w:val="20"/>
              </w:rPr>
              <w:t xml:space="preserve">Fencing guaranteed for life. Funds used were from insurance company. New sign in place. Electric is next and then installation of light posts. </w:t>
            </w:r>
          </w:p>
          <w:p w:rsidR="00BC0120" w:rsidRDefault="00BC0120" w:rsidP="00EA70EB">
            <w:pPr>
              <w:rPr>
                <w:sz w:val="20"/>
                <w:szCs w:val="20"/>
              </w:rPr>
            </w:pPr>
            <w:r>
              <w:rPr>
                <w:sz w:val="20"/>
                <w:szCs w:val="20"/>
              </w:rPr>
              <w:t>Requesting accounting of funds from insurance company.</w:t>
            </w:r>
          </w:p>
          <w:p w:rsidR="00BC0120" w:rsidRDefault="00BC0120" w:rsidP="00EA70EB">
            <w:pPr>
              <w:rPr>
                <w:sz w:val="20"/>
                <w:szCs w:val="20"/>
              </w:rPr>
            </w:pPr>
            <w:r>
              <w:rPr>
                <w:sz w:val="20"/>
                <w:szCs w:val="20"/>
              </w:rPr>
              <w:t>Stated that sensor light on clubhouse not functioning properly.</w:t>
            </w:r>
          </w:p>
          <w:p w:rsidR="00BC0120" w:rsidRDefault="00BC0120" w:rsidP="00EA70EB">
            <w:pPr>
              <w:rPr>
                <w:sz w:val="20"/>
                <w:szCs w:val="20"/>
              </w:rPr>
            </w:pPr>
            <w:r>
              <w:rPr>
                <w:sz w:val="20"/>
                <w:szCs w:val="20"/>
              </w:rPr>
              <w:t xml:space="preserve">Also stated that water volleyball is on the shallow side. </w:t>
            </w:r>
          </w:p>
          <w:p w:rsidR="00BC0120" w:rsidRDefault="00BC0120" w:rsidP="00EA70EB">
            <w:pPr>
              <w:rPr>
                <w:sz w:val="20"/>
                <w:szCs w:val="20"/>
              </w:rPr>
            </w:pPr>
            <w:r>
              <w:rPr>
                <w:sz w:val="20"/>
                <w:szCs w:val="20"/>
              </w:rPr>
              <w:lastRenderedPageBreak/>
              <w:t xml:space="preserve">Asked if possible to connect to Elkhorn sewer. Response is that when we obtained the water they told us not to ask for the sewer connection. </w:t>
            </w:r>
          </w:p>
          <w:p w:rsidR="00BC0120" w:rsidRDefault="00BC0120" w:rsidP="00EA70EB">
            <w:pPr>
              <w:rPr>
                <w:sz w:val="20"/>
                <w:szCs w:val="20"/>
              </w:rPr>
            </w:pPr>
            <w:r>
              <w:rPr>
                <w:sz w:val="20"/>
                <w:szCs w:val="20"/>
              </w:rPr>
              <w:t>Asked about soundproofing the clubhouse</w:t>
            </w:r>
            <w:r w:rsidR="00B45F92">
              <w:rPr>
                <w:sz w:val="20"/>
                <w:szCs w:val="20"/>
              </w:rPr>
              <w:t>.</w:t>
            </w:r>
          </w:p>
          <w:p w:rsidR="00B45F92" w:rsidRDefault="00B45F92" w:rsidP="00EA70EB">
            <w:pPr>
              <w:rPr>
                <w:sz w:val="20"/>
                <w:szCs w:val="20"/>
              </w:rPr>
            </w:pPr>
            <w:r>
              <w:rPr>
                <w:sz w:val="20"/>
                <w:szCs w:val="20"/>
              </w:rPr>
              <w:t>Can roof be vaulted?</w:t>
            </w:r>
          </w:p>
          <w:p w:rsidR="00BC0120" w:rsidRDefault="00D6103E" w:rsidP="00D6103E">
            <w:pPr>
              <w:rPr>
                <w:sz w:val="20"/>
                <w:szCs w:val="20"/>
              </w:rPr>
            </w:pPr>
            <w:r>
              <w:rPr>
                <w:sz w:val="20"/>
                <w:szCs w:val="20"/>
              </w:rPr>
              <w:t>What about spraying for mosquitoes?</w:t>
            </w:r>
          </w:p>
          <w:p w:rsidR="00D6103E" w:rsidRDefault="00D6103E" w:rsidP="00D6103E">
            <w:pPr>
              <w:rPr>
                <w:sz w:val="20"/>
                <w:szCs w:val="20"/>
              </w:rPr>
            </w:pPr>
            <w:r>
              <w:rPr>
                <w:sz w:val="20"/>
                <w:szCs w:val="20"/>
              </w:rPr>
              <w:t>Doors not locked from restroom to pool. They are not to be locked. Unable to get into pool as there is a fence outside of the back doors. The camera is on.</w:t>
            </w:r>
          </w:p>
          <w:p w:rsidR="00D6103E" w:rsidRDefault="00D6103E" w:rsidP="00D6103E">
            <w:pPr>
              <w:rPr>
                <w:sz w:val="20"/>
                <w:szCs w:val="20"/>
              </w:rPr>
            </w:pPr>
            <w:r>
              <w:rPr>
                <w:sz w:val="20"/>
                <w:szCs w:val="20"/>
              </w:rPr>
              <w:t>What type</w:t>
            </w:r>
            <w:r w:rsidR="00566870">
              <w:rPr>
                <w:sz w:val="20"/>
                <w:szCs w:val="20"/>
              </w:rPr>
              <w:t>s</w:t>
            </w:r>
            <w:r>
              <w:rPr>
                <w:sz w:val="20"/>
                <w:szCs w:val="20"/>
              </w:rPr>
              <w:t xml:space="preserve"> of trees were planted? Birch, Redbud, and Sugar Maple.</w:t>
            </w:r>
          </w:p>
          <w:p w:rsidR="00566870" w:rsidRDefault="00566870" w:rsidP="00D6103E">
            <w:pPr>
              <w:rPr>
                <w:sz w:val="20"/>
                <w:szCs w:val="20"/>
              </w:rPr>
            </w:pPr>
            <w:r>
              <w:rPr>
                <w:sz w:val="20"/>
                <w:szCs w:val="20"/>
              </w:rPr>
              <w:t>Return cards after meeting please.</w:t>
            </w:r>
          </w:p>
          <w:p w:rsidR="00566870" w:rsidRDefault="00566870" w:rsidP="00D6103E">
            <w:pPr>
              <w:rPr>
                <w:sz w:val="20"/>
                <w:szCs w:val="20"/>
              </w:rPr>
            </w:pPr>
          </w:p>
          <w:p w:rsidR="00566870" w:rsidRDefault="00566870" w:rsidP="00D6103E">
            <w:pPr>
              <w:rPr>
                <w:sz w:val="20"/>
                <w:szCs w:val="20"/>
              </w:rPr>
            </w:pPr>
            <w:r>
              <w:rPr>
                <w:sz w:val="20"/>
                <w:szCs w:val="20"/>
              </w:rPr>
              <w:t xml:space="preserve">Thanks given to Terry Lutz for all his help with the water issues. </w:t>
            </w:r>
          </w:p>
          <w:p w:rsidR="00566870" w:rsidRDefault="00566870" w:rsidP="00D6103E">
            <w:pPr>
              <w:rPr>
                <w:sz w:val="20"/>
                <w:szCs w:val="20"/>
              </w:rPr>
            </w:pPr>
          </w:p>
          <w:p w:rsidR="00566870" w:rsidRDefault="00566870" w:rsidP="00D6103E">
            <w:pPr>
              <w:rPr>
                <w:sz w:val="20"/>
                <w:szCs w:val="20"/>
              </w:rPr>
            </w:pPr>
          </w:p>
          <w:p w:rsidR="00566870" w:rsidRDefault="00566870" w:rsidP="00D6103E">
            <w:pPr>
              <w:rPr>
                <w:sz w:val="20"/>
                <w:szCs w:val="20"/>
              </w:rPr>
            </w:pPr>
            <w:r>
              <w:rPr>
                <w:sz w:val="20"/>
                <w:szCs w:val="20"/>
              </w:rPr>
              <w:t>Demo of new website</w:t>
            </w:r>
          </w:p>
          <w:p w:rsidR="00566870" w:rsidRDefault="00566870" w:rsidP="00D6103E">
            <w:pPr>
              <w:rPr>
                <w:sz w:val="20"/>
                <w:szCs w:val="20"/>
              </w:rPr>
            </w:pPr>
            <w:r>
              <w:rPr>
                <w:sz w:val="20"/>
                <w:szCs w:val="20"/>
              </w:rPr>
              <w:t>Demo of Cameras</w:t>
            </w:r>
          </w:p>
          <w:p w:rsidR="00D6103E" w:rsidRDefault="00D6103E" w:rsidP="00D6103E">
            <w:pPr>
              <w:rPr>
                <w:sz w:val="20"/>
                <w:szCs w:val="20"/>
              </w:rPr>
            </w:pPr>
          </w:p>
          <w:p w:rsidR="00566870" w:rsidRDefault="00566870" w:rsidP="00D6103E">
            <w:pPr>
              <w:rPr>
                <w:sz w:val="20"/>
                <w:szCs w:val="20"/>
              </w:rPr>
            </w:pPr>
            <w:r>
              <w:rPr>
                <w:sz w:val="20"/>
                <w:szCs w:val="20"/>
              </w:rPr>
              <w:t>Asked how much cameras cost</w:t>
            </w:r>
          </w:p>
          <w:p w:rsidR="00566870" w:rsidRPr="00F62F01" w:rsidRDefault="00566870" w:rsidP="00D6103E">
            <w:pPr>
              <w:rPr>
                <w:sz w:val="20"/>
                <w:szCs w:val="20"/>
              </w:rPr>
            </w:pPr>
            <w:r>
              <w:rPr>
                <w:sz w:val="20"/>
                <w:szCs w:val="20"/>
              </w:rPr>
              <w:t>Another unit owner stated that the Villages had cameras also.</w:t>
            </w:r>
          </w:p>
        </w:tc>
      </w:tr>
      <w:tr w:rsidR="00494981" w:rsidRPr="00F62F01" w:rsidTr="00D0091C">
        <w:tc>
          <w:tcPr>
            <w:tcW w:w="2448" w:type="dxa"/>
          </w:tcPr>
          <w:p w:rsidR="00494981" w:rsidRPr="00F62F01" w:rsidRDefault="002A6CAF">
            <w:pPr>
              <w:rPr>
                <w:sz w:val="20"/>
                <w:szCs w:val="20"/>
              </w:rPr>
            </w:pPr>
            <w:r w:rsidRPr="00F62F01">
              <w:rPr>
                <w:sz w:val="20"/>
                <w:szCs w:val="20"/>
              </w:rPr>
              <w:lastRenderedPageBreak/>
              <w:t>Committee</w:t>
            </w:r>
          </w:p>
        </w:tc>
        <w:tc>
          <w:tcPr>
            <w:tcW w:w="4896" w:type="dxa"/>
          </w:tcPr>
          <w:p w:rsidR="008A43E0" w:rsidRDefault="00566870" w:rsidP="00C64B08">
            <w:pPr>
              <w:rPr>
                <w:sz w:val="20"/>
                <w:szCs w:val="20"/>
              </w:rPr>
            </w:pPr>
            <w:r>
              <w:rPr>
                <w:sz w:val="20"/>
                <w:szCs w:val="20"/>
              </w:rPr>
              <w:t>Sunshine</w:t>
            </w:r>
          </w:p>
          <w:p w:rsidR="00566870" w:rsidRDefault="00566870" w:rsidP="00C64B08">
            <w:pPr>
              <w:rPr>
                <w:sz w:val="20"/>
                <w:szCs w:val="20"/>
              </w:rPr>
            </w:pPr>
          </w:p>
          <w:p w:rsidR="00566870" w:rsidRDefault="00566870" w:rsidP="00C64B08">
            <w:pPr>
              <w:rPr>
                <w:sz w:val="20"/>
                <w:szCs w:val="20"/>
              </w:rPr>
            </w:pPr>
          </w:p>
          <w:p w:rsidR="00566870" w:rsidRDefault="00566870" w:rsidP="00C64B08">
            <w:pPr>
              <w:rPr>
                <w:sz w:val="20"/>
                <w:szCs w:val="20"/>
              </w:rPr>
            </w:pPr>
          </w:p>
          <w:p w:rsidR="00566870" w:rsidRDefault="00566870" w:rsidP="00C64B08">
            <w:pPr>
              <w:rPr>
                <w:sz w:val="20"/>
                <w:szCs w:val="20"/>
              </w:rPr>
            </w:pPr>
          </w:p>
          <w:p w:rsidR="0009174F" w:rsidRPr="00F62F01" w:rsidRDefault="00566870" w:rsidP="00566870">
            <w:pPr>
              <w:rPr>
                <w:sz w:val="20"/>
                <w:szCs w:val="20"/>
              </w:rPr>
            </w:pPr>
            <w:r>
              <w:rPr>
                <w:sz w:val="20"/>
                <w:szCs w:val="20"/>
              </w:rPr>
              <w:t>Newsletter</w:t>
            </w:r>
          </w:p>
        </w:tc>
        <w:tc>
          <w:tcPr>
            <w:tcW w:w="3672" w:type="dxa"/>
          </w:tcPr>
          <w:p w:rsidR="002D4A86" w:rsidRDefault="00566870" w:rsidP="000E49F9">
            <w:pPr>
              <w:rPr>
                <w:sz w:val="20"/>
                <w:szCs w:val="20"/>
              </w:rPr>
            </w:pPr>
            <w:r>
              <w:rPr>
                <w:sz w:val="20"/>
                <w:szCs w:val="20"/>
              </w:rPr>
              <w:t>Sympathy cards sent to Units 131, 83, 116, &amp; 189.</w:t>
            </w:r>
          </w:p>
          <w:p w:rsidR="00566870" w:rsidRPr="00F62F01" w:rsidRDefault="00566870" w:rsidP="000E49F9">
            <w:pPr>
              <w:rPr>
                <w:sz w:val="20"/>
                <w:szCs w:val="20"/>
              </w:rPr>
            </w:pPr>
            <w:r>
              <w:rPr>
                <w:sz w:val="20"/>
                <w:szCs w:val="20"/>
              </w:rPr>
              <w:t>Get well card sent to 131</w:t>
            </w:r>
          </w:p>
          <w:p w:rsidR="00C97C7A" w:rsidRDefault="00C97C7A" w:rsidP="0009174F">
            <w:pPr>
              <w:rPr>
                <w:sz w:val="20"/>
                <w:szCs w:val="20"/>
              </w:rPr>
            </w:pPr>
          </w:p>
          <w:p w:rsidR="00C718FC" w:rsidRDefault="00566870" w:rsidP="0009174F">
            <w:pPr>
              <w:rPr>
                <w:sz w:val="20"/>
                <w:szCs w:val="20"/>
              </w:rPr>
            </w:pPr>
            <w:r>
              <w:rPr>
                <w:sz w:val="20"/>
                <w:szCs w:val="20"/>
              </w:rPr>
              <w:t xml:space="preserve">Deadline for next newsletter is June 24 or 25.  Please send items through email so they can be formatted. </w:t>
            </w:r>
          </w:p>
          <w:p w:rsidR="00C718FC" w:rsidRPr="00F62F01" w:rsidRDefault="00C718FC" w:rsidP="00421F0C">
            <w:pPr>
              <w:rPr>
                <w:sz w:val="20"/>
                <w:szCs w:val="20"/>
              </w:rPr>
            </w:pPr>
          </w:p>
        </w:tc>
      </w:tr>
      <w:tr w:rsidR="00D1624B" w:rsidRPr="00F62F01" w:rsidTr="00D0091C">
        <w:tc>
          <w:tcPr>
            <w:tcW w:w="2448" w:type="dxa"/>
          </w:tcPr>
          <w:p w:rsidR="007B3F91" w:rsidRPr="00F62F01" w:rsidRDefault="007B3F91" w:rsidP="007B3F91">
            <w:pPr>
              <w:rPr>
                <w:sz w:val="20"/>
                <w:szCs w:val="20"/>
              </w:rPr>
            </w:pPr>
            <w:r w:rsidRPr="00F62F01">
              <w:rPr>
                <w:sz w:val="20"/>
                <w:szCs w:val="20"/>
              </w:rPr>
              <w:t>Election Results</w:t>
            </w:r>
          </w:p>
          <w:p w:rsidR="00D1624B" w:rsidRPr="00F62F01" w:rsidRDefault="00D1624B">
            <w:pPr>
              <w:rPr>
                <w:sz w:val="20"/>
                <w:szCs w:val="20"/>
              </w:rPr>
            </w:pPr>
          </w:p>
        </w:tc>
        <w:tc>
          <w:tcPr>
            <w:tcW w:w="4896" w:type="dxa"/>
          </w:tcPr>
          <w:p w:rsidR="007B3F91" w:rsidRPr="00F62F01" w:rsidRDefault="007B3F91" w:rsidP="007B3F91">
            <w:pPr>
              <w:rPr>
                <w:sz w:val="20"/>
                <w:szCs w:val="20"/>
              </w:rPr>
            </w:pPr>
            <w:r w:rsidRPr="00F62F01">
              <w:rPr>
                <w:sz w:val="20"/>
                <w:szCs w:val="20"/>
              </w:rPr>
              <w:t>Thank you to the Voting Co-chairs and their team members</w:t>
            </w:r>
          </w:p>
          <w:p w:rsidR="007B3F91" w:rsidRPr="00F62F01" w:rsidRDefault="007B3F91" w:rsidP="007B3F91">
            <w:pPr>
              <w:rPr>
                <w:sz w:val="20"/>
                <w:szCs w:val="20"/>
              </w:rPr>
            </w:pPr>
            <w:r w:rsidRPr="00F62F01">
              <w:rPr>
                <w:sz w:val="20"/>
                <w:szCs w:val="20"/>
              </w:rPr>
              <w:t>Board of Director results:</w:t>
            </w:r>
          </w:p>
          <w:p w:rsidR="007B3F91" w:rsidRPr="00F62F01" w:rsidRDefault="00C27980" w:rsidP="007B3F91">
            <w:pPr>
              <w:rPr>
                <w:sz w:val="20"/>
                <w:szCs w:val="20"/>
              </w:rPr>
            </w:pPr>
            <w:r>
              <w:rPr>
                <w:sz w:val="20"/>
                <w:szCs w:val="20"/>
              </w:rPr>
              <w:t>Dan Christianson-112</w:t>
            </w:r>
          </w:p>
          <w:p w:rsidR="00D1624B" w:rsidRDefault="00C27980" w:rsidP="007B3F91">
            <w:pPr>
              <w:rPr>
                <w:sz w:val="20"/>
                <w:szCs w:val="20"/>
              </w:rPr>
            </w:pPr>
            <w:r>
              <w:rPr>
                <w:sz w:val="20"/>
                <w:szCs w:val="20"/>
              </w:rPr>
              <w:t>Judy Fallon-92</w:t>
            </w:r>
          </w:p>
          <w:p w:rsidR="00C27980" w:rsidRDefault="00C27980" w:rsidP="007B3F91">
            <w:pPr>
              <w:rPr>
                <w:sz w:val="20"/>
                <w:szCs w:val="20"/>
              </w:rPr>
            </w:pPr>
            <w:r>
              <w:rPr>
                <w:sz w:val="20"/>
                <w:szCs w:val="20"/>
              </w:rPr>
              <w:t>Joel  Templeton-114</w:t>
            </w:r>
          </w:p>
          <w:p w:rsidR="00C27980" w:rsidRPr="00F62F01" w:rsidRDefault="00C27980" w:rsidP="007B3F91">
            <w:pPr>
              <w:rPr>
                <w:sz w:val="20"/>
                <w:szCs w:val="20"/>
              </w:rPr>
            </w:pPr>
            <w:r>
              <w:rPr>
                <w:sz w:val="20"/>
                <w:szCs w:val="20"/>
              </w:rPr>
              <w:t>Judy Wehrauch-44</w:t>
            </w:r>
          </w:p>
        </w:tc>
        <w:tc>
          <w:tcPr>
            <w:tcW w:w="3672" w:type="dxa"/>
          </w:tcPr>
          <w:p w:rsidR="007B3F91" w:rsidRPr="00F62F01" w:rsidRDefault="00C27980" w:rsidP="007B3F91">
            <w:pPr>
              <w:rPr>
                <w:sz w:val="20"/>
                <w:szCs w:val="20"/>
              </w:rPr>
            </w:pPr>
            <w:r>
              <w:rPr>
                <w:sz w:val="20"/>
                <w:szCs w:val="20"/>
              </w:rPr>
              <w:t xml:space="preserve">Dan, Judy and Joel </w:t>
            </w:r>
            <w:r w:rsidR="007B3F91" w:rsidRPr="00F62F01">
              <w:rPr>
                <w:sz w:val="20"/>
                <w:szCs w:val="20"/>
              </w:rPr>
              <w:t xml:space="preserve">will serve 2 </w:t>
            </w:r>
            <w:proofErr w:type="spellStart"/>
            <w:r w:rsidR="007B3F91" w:rsidRPr="00F62F01">
              <w:rPr>
                <w:sz w:val="20"/>
                <w:szCs w:val="20"/>
              </w:rPr>
              <w:t>yr</w:t>
            </w:r>
            <w:proofErr w:type="spellEnd"/>
            <w:r w:rsidR="007B3F91" w:rsidRPr="00F62F01">
              <w:rPr>
                <w:sz w:val="20"/>
                <w:szCs w:val="20"/>
              </w:rPr>
              <w:t xml:space="preserve"> terms.</w:t>
            </w:r>
          </w:p>
          <w:p w:rsidR="00D1624B" w:rsidRPr="00F62F01" w:rsidRDefault="00D1624B" w:rsidP="00D07566">
            <w:pPr>
              <w:rPr>
                <w:sz w:val="20"/>
                <w:szCs w:val="20"/>
              </w:rPr>
            </w:pPr>
          </w:p>
        </w:tc>
      </w:tr>
      <w:tr w:rsidR="00CE20A0" w:rsidRPr="00F62F01" w:rsidTr="00D0091C">
        <w:tc>
          <w:tcPr>
            <w:tcW w:w="2448" w:type="dxa"/>
          </w:tcPr>
          <w:p w:rsidR="00CE20A0" w:rsidRPr="00F62F01" w:rsidRDefault="007B3F91">
            <w:pPr>
              <w:rPr>
                <w:sz w:val="20"/>
                <w:szCs w:val="20"/>
              </w:rPr>
            </w:pPr>
            <w:r w:rsidRPr="00F62F01">
              <w:rPr>
                <w:sz w:val="20"/>
                <w:szCs w:val="20"/>
              </w:rPr>
              <w:t>Adjournment</w:t>
            </w:r>
          </w:p>
          <w:p w:rsidR="00CA3A54" w:rsidRPr="00F62F01" w:rsidRDefault="00CA3A54">
            <w:pPr>
              <w:rPr>
                <w:sz w:val="20"/>
                <w:szCs w:val="20"/>
              </w:rPr>
            </w:pPr>
          </w:p>
          <w:p w:rsidR="00CA3A54" w:rsidRPr="00F62F01" w:rsidRDefault="00CA3A54">
            <w:pPr>
              <w:rPr>
                <w:sz w:val="20"/>
                <w:szCs w:val="20"/>
              </w:rPr>
            </w:pPr>
          </w:p>
          <w:p w:rsidR="00CA3A54" w:rsidRPr="00F62F01" w:rsidRDefault="00CA3A54">
            <w:pPr>
              <w:rPr>
                <w:sz w:val="20"/>
                <w:szCs w:val="20"/>
              </w:rPr>
            </w:pPr>
          </w:p>
          <w:p w:rsidR="00CA3A54" w:rsidRPr="00F62F01" w:rsidRDefault="00CA3A54">
            <w:pPr>
              <w:rPr>
                <w:sz w:val="20"/>
                <w:szCs w:val="20"/>
              </w:rPr>
            </w:pPr>
          </w:p>
        </w:tc>
        <w:tc>
          <w:tcPr>
            <w:tcW w:w="4896" w:type="dxa"/>
          </w:tcPr>
          <w:p w:rsidR="00CA3A54" w:rsidRPr="00F62F01" w:rsidRDefault="00CA3A54" w:rsidP="00CA3A54">
            <w:pPr>
              <w:rPr>
                <w:sz w:val="20"/>
                <w:szCs w:val="20"/>
              </w:rPr>
            </w:pPr>
          </w:p>
          <w:p w:rsidR="00CA3A54" w:rsidRPr="00F62F01" w:rsidRDefault="00CA3A54" w:rsidP="00CA3A54">
            <w:pPr>
              <w:rPr>
                <w:sz w:val="20"/>
                <w:szCs w:val="20"/>
              </w:rPr>
            </w:pPr>
          </w:p>
        </w:tc>
        <w:tc>
          <w:tcPr>
            <w:tcW w:w="3672" w:type="dxa"/>
          </w:tcPr>
          <w:p w:rsidR="00CA3A54" w:rsidRPr="00F62F01" w:rsidRDefault="007B3F91" w:rsidP="007B3F91">
            <w:pPr>
              <w:rPr>
                <w:sz w:val="20"/>
                <w:szCs w:val="20"/>
              </w:rPr>
            </w:pPr>
            <w:r w:rsidRPr="00F62F01">
              <w:rPr>
                <w:sz w:val="20"/>
                <w:szCs w:val="20"/>
              </w:rPr>
              <w:t>Meeting adjourned</w:t>
            </w:r>
            <w:r w:rsidR="00C27980">
              <w:rPr>
                <w:sz w:val="20"/>
                <w:szCs w:val="20"/>
              </w:rPr>
              <w:t xml:space="preserve"> 115</w:t>
            </w:r>
            <w:r w:rsidR="00566870">
              <w:rPr>
                <w:sz w:val="20"/>
                <w:szCs w:val="20"/>
              </w:rPr>
              <w:t>2</w:t>
            </w:r>
            <w:bookmarkStart w:id="0" w:name="_GoBack"/>
            <w:bookmarkEnd w:id="0"/>
          </w:p>
        </w:tc>
      </w:tr>
    </w:tbl>
    <w:p w:rsidR="00D0400C" w:rsidRPr="00F62F01" w:rsidRDefault="00D0400C">
      <w:pPr>
        <w:rPr>
          <w:sz w:val="20"/>
          <w:szCs w:val="20"/>
        </w:rPr>
      </w:pPr>
    </w:p>
    <w:sectPr w:rsidR="00D0400C" w:rsidRPr="00F62F01" w:rsidSect="00C10D5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30" w:rsidRDefault="00116C30" w:rsidP="00494981">
      <w:r>
        <w:separator/>
      </w:r>
    </w:p>
  </w:endnote>
  <w:endnote w:type="continuationSeparator" w:id="0">
    <w:p w:rsidR="00116C30" w:rsidRDefault="00116C30"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30" w:rsidRDefault="00116C30" w:rsidP="00494981">
      <w:r>
        <w:separator/>
      </w:r>
    </w:p>
  </w:footnote>
  <w:footnote w:type="continuationSeparator" w:id="0">
    <w:p w:rsidR="00116C30" w:rsidRDefault="00116C30" w:rsidP="0049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5" w:rsidRDefault="00C10D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2718"/>
    </w:tblGrid>
    <w:tr w:rsidR="00C10D55" w:rsidTr="00C10D55">
      <w:tc>
        <w:tcPr>
          <w:tcW w:w="8298" w:type="dxa"/>
        </w:tcPr>
        <w:p w:rsidR="00C10D55" w:rsidRPr="00C10D55" w:rsidRDefault="00C10D55">
          <w:pPr>
            <w:pStyle w:val="Header"/>
            <w:rPr>
              <w:sz w:val="32"/>
              <w:szCs w:val="32"/>
            </w:rPr>
          </w:pPr>
          <w:r w:rsidRPr="00C10D55">
            <w:rPr>
              <w:sz w:val="32"/>
              <w:szCs w:val="32"/>
            </w:rPr>
            <w:t xml:space="preserve">Willow Run RV Condo Assn, </w:t>
          </w:r>
          <w:r w:rsidR="002A6688">
            <w:rPr>
              <w:sz w:val="32"/>
              <w:szCs w:val="32"/>
            </w:rPr>
            <w:t xml:space="preserve">Annual Membership Meeting </w:t>
          </w:r>
        </w:p>
        <w:p w:rsidR="00C10D55" w:rsidRDefault="00C10D55" w:rsidP="00556D52">
          <w:pPr>
            <w:pStyle w:val="Header"/>
          </w:pPr>
          <w:r w:rsidRPr="00C10D55">
            <w:rPr>
              <w:sz w:val="32"/>
              <w:szCs w:val="32"/>
            </w:rPr>
            <w:t xml:space="preserve">Saturday, </w:t>
          </w:r>
          <w:r w:rsidR="00FD71A8">
            <w:rPr>
              <w:sz w:val="32"/>
              <w:szCs w:val="32"/>
            </w:rPr>
            <w:t>June 15, 2019</w:t>
          </w:r>
          <w:r w:rsidR="00C96FFE">
            <w:rPr>
              <w:sz w:val="32"/>
              <w:szCs w:val="32"/>
            </w:rPr>
            <w:t xml:space="preserve"> </w:t>
          </w:r>
          <w:r w:rsidR="005A59A3">
            <w:rPr>
              <w:sz w:val="32"/>
              <w:szCs w:val="32"/>
            </w:rPr>
            <w:t xml:space="preserve">  </w:t>
          </w:r>
          <w:r w:rsidRPr="00C10D55">
            <w:rPr>
              <w:sz w:val="32"/>
              <w:szCs w:val="32"/>
            </w:rPr>
            <w:t>10:00am</w:t>
          </w:r>
        </w:p>
      </w:tc>
      <w:tc>
        <w:tcPr>
          <w:tcW w:w="2718" w:type="dxa"/>
        </w:tcPr>
        <w:p w:rsidR="00C10D55" w:rsidRDefault="00C10D55" w:rsidP="00C10D55">
          <w:pPr>
            <w:pStyle w:val="Header"/>
            <w:jc w:val="right"/>
          </w:pPr>
          <w:r>
            <w:rPr>
              <w:noProof/>
            </w:rPr>
            <w:drawing>
              <wp:inline distT="0" distB="0" distL="0" distR="0" wp14:anchorId="03FC5AEB" wp14:editId="03388C71">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rsidR="00494981" w:rsidRDefault="00C10D5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2AE"/>
    <w:multiLevelType w:val="hybridMultilevel"/>
    <w:tmpl w:val="600287A6"/>
    <w:lvl w:ilvl="0" w:tplc="EEAA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66FC8"/>
    <w:multiLevelType w:val="hybridMultilevel"/>
    <w:tmpl w:val="9B9C5790"/>
    <w:lvl w:ilvl="0" w:tplc="2FDC9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C3824"/>
    <w:multiLevelType w:val="hybridMultilevel"/>
    <w:tmpl w:val="4992D988"/>
    <w:lvl w:ilvl="0" w:tplc="68E0E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033709"/>
    <w:rsid w:val="00044C83"/>
    <w:rsid w:val="00054615"/>
    <w:rsid w:val="00063EE9"/>
    <w:rsid w:val="0007003C"/>
    <w:rsid w:val="00070C07"/>
    <w:rsid w:val="00082691"/>
    <w:rsid w:val="00085DA8"/>
    <w:rsid w:val="0009174F"/>
    <w:rsid w:val="000A0F6D"/>
    <w:rsid w:val="000A79E4"/>
    <w:rsid w:val="000C6833"/>
    <w:rsid w:val="000C71C0"/>
    <w:rsid w:val="000D13B1"/>
    <w:rsid w:val="000E0EDB"/>
    <w:rsid w:val="000E49F9"/>
    <w:rsid w:val="000E4DA5"/>
    <w:rsid w:val="000F37A8"/>
    <w:rsid w:val="00105AC7"/>
    <w:rsid w:val="00114826"/>
    <w:rsid w:val="00116C30"/>
    <w:rsid w:val="00133927"/>
    <w:rsid w:val="00140477"/>
    <w:rsid w:val="0014568E"/>
    <w:rsid w:val="00145AB4"/>
    <w:rsid w:val="00177D58"/>
    <w:rsid w:val="001D2167"/>
    <w:rsid w:val="001E70EB"/>
    <w:rsid w:val="00201F56"/>
    <w:rsid w:val="00291902"/>
    <w:rsid w:val="002A6688"/>
    <w:rsid w:val="002A6CAF"/>
    <w:rsid w:val="002B055C"/>
    <w:rsid w:val="002B71E9"/>
    <w:rsid w:val="002D4A86"/>
    <w:rsid w:val="00335EA9"/>
    <w:rsid w:val="00386D26"/>
    <w:rsid w:val="003A03EE"/>
    <w:rsid w:val="003C1C79"/>
    <w:rsid w:val="003C3F12"/>
    <w:rsid w:val="003E2041"/>
    <w:rsid w:val="00421F0C"/>
    <w:rsid w:val="00425519"/>
    <w:rsid w:val="004323DA"/>
    <w:rsid w:val="00437FAA"/>
    <w:rsid w:val="0045081A"/>
    <w:rsid w:val="00453651"/>
    <w:rsid w:val="00453F07"/>
    <w:rsid w:val="00482D2C"/>
    <w:rsid w:val="00494981"/>
    <w:rsid w:val="004B0432"/>
    <w:rsid w:val="004E2000"/>
    <w:rsid w:val="004F52B6"/>
    <w:rsid w:val="00521813"/>
    <w:rsid w:val="00533F0A"/>
    <w:rsid w:val="00536EDD"/>
    <w:rsid w:val="00547E52"/>
    <w:rsid w:val="00551D97"/>
    <w:rsid w:val="00556D52"/>
    <w:rsid w:val="00566870"/>
    <w:rsid w:val="00585596"/>
    <w:rsid w:val="005A59A3"/>
    <w:rsid w:val="005B6120"/>
    <w:rsid w:val="005E27B3"/>
    <w:rsid w:val="005E5BB0"/>
    <w:rsid w:val="005F6A04"/>
    <w:rsid w:val="006100A4"/>
    <w:rsid w:val="00615163"/>
    <w:rsid w:val="00642811"/>
    <w:rsid w:val="00644C64"/>
    <w:rsid w:val="00645FA2"/>
    <w:rsid w:val="00687D1D"/>
    <w:rsid w:val="006E1F6F"/>
    <w:rsid w:val="006E4631"/>
    <w:rsid w:val="007116E6"/>
    <w:rsid w:val="00731AFB"/>
    <w:rsid w:val="00741724"/>
    <w:rsid w:val="007424C4"/>
    <w:rsid w:val="007575CD"/>
    <w:rsid w:val="00773699"/>
    <w:rsid w:val="00781F1B"/>
    <w:rsid w:val="007B3F91"/>
    <w:rsid w:val="007D04F0"/>
    <w:rsid w:val="007D4BC6"/>
    <w:rsid w:val="007E4F9B"/>
    <w:rsid w:val="00827E20"/>
    <w:rsid w:val="00854C1C"/>
    <w:rsid w:val="0085618B"/>
    <w:rsid w:val="00887754"/>
    <w:rsid w:val="008A43E0"/>
    <w:rsid w:val="008A6FAE"/>
    <w:rsid w:val="008D7F53"/>
    <w:rsid w:val="008E1C2B"/>
    <w:rsid w:val="00911783"/>
    <w:rsid w:val="0091211A"/>
    <w:rsid w:val="00937F24"/>
    <w:rsid w:val="00950F2C"/>
    <w:rsid w:val="009522EA"/>
    <w:rsid w:val="00955460"/>
    <w:rsid w:val="00957471"/>
    <w:rsid w:val="00971D68"/>
    <w:rsid w:val="009806F3"/>
    <w:rsid w:val="009A179D"/>
    <w:rsid w:val="009A75CB"/>
    <w:rsid w:val="009B526F"/>
    <w:rsid w:val="009F4DAC"/>
    <w:rsid w:val="00A0052B"/>
    <w:rsid w:val="00A11536"/>
    <w:rsid w:val="00A12BD8"/>
    <w:rsid w:val="00A14221"/>
    <w:rsid w:val="00A61596"/>
    <w:rsid w:val="00A84E19"/>
    <w:rsid w:val="00AA6ACF"/>
    <w:rsid w:val="00AE109C"/>
    <w:rsid w:val="00AF500A"/>
    <w:rsid w:val="00B04631"/>
    <w:rsid w:val="00B05741"/>
    <w:rsid w:val="00B13C57"/>
    <w:rsid w:val="00B17E79"/>
    <w:rsid w:val="00B24C0C"/>
    <w:rsid w:val="00B45F92"/>
    <w:rsid w:val="00B86DDF"/>
    <w:rsid w:val="00B914A0"/>
    <w:rsid w:val="00BB0331"/>
    <w:rsid w:val="00BC0120"/>
    <w:rsid w:val="00BC434C"/>
    <w:rsid w:val="00BC7182"/>
    <w:rsid w:val="00BE7A55"/>
    <w:rsid w:val="00C07E59"/>
    <w:rsid w:val="00C10D55"/>
    <w:rsid w:val="00C27980"/>
    <w:rsid w:val="00C64B08"/>
    <w:rsid w:val="00C718FC"/>
    <w:rsid w:val="00C96FFE"/>
    <w:rsid w:val="00C97C7A"/>
    <w:rsid w:val="00CA3A54"/>
    <w:rsid w:val="00CD6F07"/>
    <w:rsid w:val="00CE03E9"/>
    <w:rsid w:val="00CE20A0"/>
    <w:rsid w:val="00CE7828"/>
    <w:rsid w:val="00D0091C"/>
    <w:rsid w:val="00D0400C"/>
    <w:rsid w:val="00D07566"/>
    <w:rsid w:val="00D11068"/>
    <w:rsid w:val="00D1624B"/>
    <w:rsid w:val="00D22D04"/>
    <w:rsid w:val="00D26AC8"/>
    <w:rsid w:val="00D6103E"/>
    <w:rsid w:val="00D61699"/>
    <w:rsid w:val="00D805BD"/>
    <w:rsid w:val="00D80E29"/>
    <w:rsid w:val="00D8156E"/>
    <w:rsid w:val="00DC2F2B"/>
    <w:rsid w:val="00DD6019"/>
    <w:rsid w:val="00DE706C"/>
    <w:rsid w:val="00E05124"/>
    <w:rsid w:val="00E31558"/>
    <w:rsid w:val="00E3704E"/>
    <w:rsid w:val="00E55965"/>
    <w:rsid w:val="00E55E6C"/>
    <w:rsid w:val="00E70068"/>
    <w:rsid w:val="00E944C0"/>
    <w:rsid w:val="00EA70EB"/>
    <w:rsid w:val="00F24967"/>
    <w:rsid w:val="00F447C2"/>
    <w:rsid w:val="00F45536"/>
    <w:rsid w:val="00F62F01"/>
    <w:rsid w:val="00F83F6B"/>
    <w:rsid w:val="00FA241A"/>
    <w:rsid w:val="00FA2C71"/>
    <w:rsid w:val="00FD71A8"/>
    <w:rsid w:val="00FE320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9A91-DAF8-463B-9A08-DDD7373E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16059</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Judy</cp:lastModifiedBy>
  <cp:revision>7</cp:revision>
  <dcterms:created xsi:type="dcterms:W3CDTF">2019-06-16T02:49:00Z</dcterms:created>
  <dcterms:modified xsi:type="dcterms:W3CDTF">2019-06-30T23:11:00Z</dcterms:modified>
</cp:coreProperties>
</file>