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6FF8" w14:textId="77777777" w:rsidR="00B60342" w:rsidRPr="00A23A8F" w:rsidRDefault="00B60342" w:rsidP="00435974">
      <w:pPr>
        <w:spacing w:after="120" w:line="276" w:lineRule="auto"/>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5el Domingo de Pascua A + San José 2026</w:t>
      </w:r>
    </w:p>
    <w:p w14:paraId="2F7E3BD7" w14:textId="77777777"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Seguimos celebrando el tiempo pascual y la vida nueva que Dios nos da a través de la pasión, muerte y resurrección de Jesús. Además, tenemos mucho que celebrar como parroquia ya que hemos terminado la educación religiosa por el ciclo escolar para nuestros adultos, jóvenes y niños, así como algunas de nuestras celebraciones más importantes: Semana Santa, Confirmaciones y Primeras Comuniones.  Aunque todavía esperamos con ansias la celebración de la primera Comunión y la Confirmación de dos de nuestras damas hispanas en Pentecostés, es muy importante que nos detengamos y agradezcamos a Dios por todo el trabajo que nos ha permitido y ayudado a hacer. Y todo esto es parte de lo que Pedro, en su primera carta, llama ser piedras vivas dentro de la casa espiritual de la iglesia. Oremos para que Dios nos ayude a seguir siendo piedras vivas que construyan la familia de Dios, la Iglesia.</w:t>
      </w:r>
    </w:p>
    <w:p w14:paraId="18CA7E8D" w14:textId="77777777"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 xml:space="preserve">Ahora, antes de decir algo más en este sentido, permítanme decirles por qué es importante que todos nosotros seamos piedras vivas que construyan esta casa espiritual de St. Joseph en </w:t>
      </w:r>
      <w:proofErr w:type="spellStart"/>
      <w:r w:rsidRPr="00A23A8F">
        <w:rPr>
          <w:rFonts w:ascii="Times New Roman" w:hAnsi="Times New Roman" w:cs="Times New Roman"/>
          <w:sz w:val="28"/>
          <w:szCs w:val="28"/>
          <w:lang w:val="es-ES"/>
        </w:rPr>
        <w:t>Prattville</w:t>
      </w:r>
      <w:proofErr w:type="spellEnd"/>
      <w:r w:rsidRPr="00A23A8F">
        <w:rPr>
          <w:rFonts w:ascii="Times New Roman" w:hAnsi="Times New Roman" w:cs="Times New Roman"/>
          <w:sz w:val="28"/>
          <w:szCs w:val="28"/>
          <w:lang w:val="es-ES"/>
        </w:rPr>
        <w:t>, Alabama. Se realizaron algunos estudios sobre la fe religiosa en los Estados Unidos en los años dos mil veinte y dos mil veintiuno que son bastante impactantes. Hace apenas veinticinco años, el noventa por ciento de los adultos se identificaban como cristianos. Y, sin embargo, hace solo unos años, el sesenta y cuatro por ciento de las personas, incluidos los niños, eran cristianos. Los que decían que no estaban afiliados religiosamente eran el treinta por ciento. ¡Ese es un gran cambio en veinticinco años! Además, hace dos años, el treinta y dos por ciento de los adultos dijeron que rara vez o nunca oraban. El cincuenta y tres por ciento de los adultos rezaban muy de vez en cuando o nunca asistían a los servicios religiosos. Si estas tendencias continúan, existe una posibilidad real de que el número de cristianos en este país se reduzca a entre el cincuenta y cuatro y el treinta y cinco por ciento en los próximos cuarenta y cinco años. ¡Claramente, las cosas no pintan bien para este país!</w:t>
      </w:r>
    </w:p>
    <w:p w14:paraId="2B6599BA" w14:textId="2C23C705"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 xml:space="preserve">Por otro lado, San Pedro nos da una imagen impactante en su primera carta de fe vivida de manera ferviente.  Él dice que debemos ser “piedras vivas” que se dejan edificar en una casa espiritual. Qué gran imagen para que reflexionemos. Pensamos en St. Joseph como nuestra parroquia, y así es. Sin embargo, St. Joseph es más que estos edificios de ladrillo. El punto de San Pedro es que somos una parte muy importante de la Iglesia. Somos las piedras vivas de esta parroquia. Sin nosotros y sin Jesús, que está presente en el tabernáculo, la iglesia sería un edificio hueco, no habría vida dentro de ella. Por lo tanto, San Pedro nos llama a vivir con fe y amor para que esta parroquia se convierta verdaderamente y continúe siendo una casa espiritual llena de vida donde se vive y se </w:t>
      </w:r>
      <w:r w:rsidRPr="00A23A8F">
        <w:rPr>
          <w:rFonts w:ascii="Times New Roman" w:hAnsi="Times New Roman" w:cs="Times New Roman"/>
          <w:sz w:val="28"/>
          <w:szCs w:val="28"/>
          <w:lang w:val="es-ES"/>
        </w:rPr>
        <w:lastRenderedPageBreak/>
        <w:t>transmite nuestra fe. Esta es una de las cosas más importantes que podemos hacer para combatir la crisis espiritual en la que se encuentra este país.</w:t>
      </w:r>
    </w:p>
    <w:p w14:paraId="73C73861" w14:textId="77777777"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La gente necesita entrar aquí y sentir el calor de la vida dentro de esta comunidad de fe. Necesitan saber que este es un lugar diferente. Esto no es un restaurante, ni una tienda ni un lugar público de diversión. Este es un lugar donde la gente es diferente; donde la gente se ama; donde las personas se preocupan por los demás. ¡No! Ninguno de nosotros somos perfectos. Sin embargo, esta debe ser una parroquia que sea como una luz en la oscuridad. Si somos piedras vivas dentro de la Iglesia de Cristo, nos estaremos moviendo en la dirección opuesta de nuestra sociedad.</w:t>
      </w:r>
    </w:p>
    <w:p w14:paraId="3CCAC9D7" w14:textId="77777777"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 xml:space="preserve">Por eso es tan importante que todos sigamos viviendo nuestra fe y transmitiéndola a nuestros hijos. Es por esto </w:t>
      </w:r>
      <w:proofErr w:type="gramStart"/>
      <w:r w:rsidRPr="00A23A8F">
        <w:rPr>
          <w:rFonts w:ascii="Times New Roman" w:hAnsi="Times New Roman" w:cs="Times New Roman"/>
          <w:sz w:val="28"/>
          <w:szCs w:val="28"/>
          <w:lang w:val="es-ES"/>
        </w:rPr>
        <w:t>que</w:t>
      </w:r>
      <w:proofErr w:type="gramEnd"/>
      <w:r w:rsidRPr="00A23A8F">
        <w:rPr>
          <w:rFonts w:ascii="Times New Roman" w:hAnsi="Times New Roman" w:cs="Times New Roman"/>
          <w:sz w:val="28"/>
          <w:szCs w:val="28"/>
          <w:lang w:val="es-ES"/>
        </w:rPr>
        <w:t xml:space="preserve"> debemos agradecer a Dios que nuestros niños hayan podido aprender sobre nuestra fe este año en la educación religiosa. Por eso debemos agradecer a Dios que nuestros niños hayan recibido la Sagrada Comunión por primera vez este fin de semana. Es por esto </w:t>
      </w:r>
      <w:proofErr w:type="gramStart"/>
      <w:r w:rsidRPr="00A23A8F">
        <w:rPr>
          <w:rFonts w:ascii="Times New Roman" w:hAnsi="Times New Roman" w:cs="Times New Roman"/>
          <w:sz w:val="28"/>
          <w:szCs w:val="28"/>
          <w:lang w:val="es-ES"/>
        </w:rPr>
        <w:t>que</w:t>
      </w:r>
      <w:proofErr w:type="gramEnd"/>
      <w:r w:rsidRPr="00A23A8F">
        <w:rPr>
          <w:rFonts w:ascii="Times New Roman" w:hAnsi="Times New Roman" w:cs="Times New Roman"/>
          <w:sz w:val="28"/>
          <w:szCs w:val="28"/>
          <w:lang w:val="es-ES"/>
        </w:rPr>
        <w:t xml:space="preserve"> debemos agradecer a Dios que nuestros adolescentes fueron confirmados la semana pasada. De todas estas maneras, somos piedras vivas dentro de la Iglesia. Además, somos piedras vivas en el cuidado de nuestros amigos que han perdido seres queridos. También somos piedras vivas en el cuidado de quienes lo perdieron todo en los tornados que azotaron en enero. Finalmente, somos piedras vivas cuando construimos nuestra comunidad de manera simple, como compartir una comida juntos. Si no hacemos estas obras de caridad, nuestros hijos, y </w:t>
      </w:r>
      <w:proofErr w:type="gramStart"/>
      <w:r w:rsidRPr="00A23A8F">
        <w:rPr>
          <w:rFonts w:ascii="Times New Roman" w:hAnsi="Times New Roman" w:cs="Times New Roman"/>
          <w:sz w:val="28"/>
          <w:szCs w:val="28"/>
          <w:lang w:val="es-ES"/>
        </w:rPr>
        <w:t>posiblemente</w:t>
      </w:r>
      <w:proofErr w:type="gramEnd"/>
      <w:r w:rsidRPr="00A23A8F">
        <w:rPr>
          <w:rFonts w:ascii="Times New Roman" w:hAnsi="Times New Roman" w:cs="Times New Roman"/>
          <w:sz w:val="28"/>
          <w:szCs w:val="28"/>
          <w:lang w:val="es-ES"/>
        </w:rPr>
        <w:t xml:space="preserve"> nosotros mismos, </w:t>
      </w:r>
      <w:proofErr w:type="gramStart"/>
      <w:r w:rsidRPr="00A23A8F">
        <w:rPr>
          <w:rFonts w:ascii="Times New Roman" w:hAnsi="Times New Roman" w:cs="Times New Roman"/>
          <w:sz w:val="28"/>
          <w:szCs w:val="28"/>
          <w:lang w:val="es-ES"/>
        </w:rPr>
        <w:t>probablemente</w:t>
      </w:r>
      <w:proofErr w:type="gramEnd"/>
      <w:r w:rsidRPr="00A23A8F">
        <w:rPr>
          <w:rFonts w:ascii="Times New Roman" w:hAnsi="Times New Roman" w:cs="Times New Roman"/>
          <w:sz w:val="28"/>
          <w:szCs w:val="28"/>
          <w:lang w:val="es-ES"/>
        </w:rPr>
        <w:t xml:space="preserve"> terminaremos como gran parte del resto de nuestra sociedad que se está moviendo hacia la apatía con respecto a nuestra fe.</w:t>
      </w:r>
    </w:p>
    <w:p w14:paraId="4AAE0676" w14:textId="322324FF" w:rsidR="00B60342" w:rsidRPr="00A23A8F" w:rsidRDefault="00B60342" w:rsidP="00435974">
      <w:pPr>
        <w:spacing w:after="120" w:line="276" w:lineRule="auto"/>
        <w:ind w:firstLine="720"/>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t xml:space="preserve">Ya que acabamos de celebrar la Primera Comunión, permítanme mencionar una forma práctica más en la que debemos vivir nuestra fe: y esa es la forma en que manejamos la Santísima Eucaristía. La forma en que recibimos la Sagrada Comunión siempre ha sido un tema muy importante dentro de nuestra Iglesia. De hecho, durante aproximadamente mil quinientos años, la Sagrada Comunión probablemente se recibió de rodillas y en la lengua. Esta postura comunica de manera muy clara quién es exactamente lo que estamos recibiendo. Sin embargo, desde los años setenta, se nos permite recibir la Sagrada Comunión de pie y también en la mano. Ciertamente, la Sagrada Comunión se puede recibir con reverencia en esta postura, sin embargo, se debe tener mucho cuidado para no volvernos descuidados. Si recibe la Sagrada Comunión en la mano, coloque una mano encima de la otra, su mejor mano en la parte inferior. Una vez que te den la Sagrada Eucaristía, tómala con mucho cuidado en tu mejor mano y colócala directamente en tu boca. Por favor, no te la lleves y no </w:t>
      </w:r>
      <w:r w:rsidR="00435974" w:rsidRPr="00A23A8F">
        <w:rPr>
          <w:rFonts w:ascii="Times New Roman" w:hAnsi="Times New Roman" w:cs="Times New Roman"/>
          <w:sz w:val="28"/>
          <w:szCs w:val="28"/>
          <w:lang w:val="es-ES"/>
        </w:rPr>
        <w:t>los pases</w:t>
      </w:r>
      <w:r w:rsidRPr="00A23A8F">
        <w:rPr>
          <w:rFonts w:ascii="Times New Roman" w:hAnsi="Times New Roman" w:cs="Times New Roman"/>
          <w:sz w:val="28"/>
          <w:szCs w:val="28"/>
          <w:lang w:val="es-ES"/>
        </w:rPr>
        <w:t xml:space="preserve"> de una mano a otra. ¡Esta es la cosa más sagrada que JAMÁS TENDRÁS EN TU MANO! DEBES TRATARLO ASÍ.</w:t>
      </w:r>
    </w:p>
    <w:p w14:paraId="5FA330F0" w14:textId="77777777" w:rsidR="00B60342" w:rsidRPr="00A23A8F" w:rsidRDefault="00B60342" w:rsidP="00435974">
      <w:pPr>
        <w:spacing w:after="120" w:line="276" w:lineRule="auto"/>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lastRenderedPageBreak/>
        <w:t>Queridos amigos, Dios nos llama a ser piedras vivas dentro de esta casa espiritual de la iglesia. Le damos las gracias por ayudarnos este año a vivir y transmitir nuestra fe católica. Oremos para que podamos continuar viviendo nuestra fe para que se convierta en algo que nuestros hijos lleguen a amar. De esta manera, estaremos contrarrestando la increíble pérdida de fe que vemos superar a nuestra sociedad.</w:t>
      </w:r>
    </w:p>
    <w:p w14:paraId="1FD013A5" w14:textId="77777777" w:rsidR="00B60342" w:rsidRPr="00A23A8F" w:rsidRDefault="00B60342" w:rsidP="00435974">
      <w:pPr>
        <w:spacing w:after="120" w:line="276" w:lineRule="auto"/>
        <w:jc w:val="both"/>
        <w:rPr>
          <w:rFonts w:ascii="Times New Roman" w:hAnsi="Times New Roman" w:cs="Times New Roman"/>
          <w:sz w:val="28"/>
          <w:szCs w:val="28"/>
          <w:lang w:val="es-ES"/>
        </w:rPr>
      </w:pPr>
      <w:r w:rsidRPr="00A23A8F">
        <w:rPr>
          <w:rFonts w:ascii="Times New Roman" w:hAnsi="Times New Roman" w:cs="Times New Roman"/>
          <w:sz w:val="28"/>
          <w:szCs w:val="28"/>
          <w:lang w:val="es-ES"/>
        </w:rPr>
        <w:br w:type="page"/>
      </w:r>
    </w:p>
    <w:p w14:paraId="2CB46156" w14:textId="129957F5"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lastRenderedPageBreak/>
        <w:t>5</w:t>
      </w:r>
      <w:r w:rsidRPr="00A23A8F">
        <w:rPr>
          <w:rFonts w:ascii="Times New Roman" w:hAnsi="Times New Roman" w:cs="Times New Roman"/>
          <w:sz w:val="28"/>
          <w:szCs w:val="28"/>
          <w:vertAlign w:val="superscript"/>
        </w:rPr>
        <w:t>th</w:t>
      </w:r>
      <w:r w:rsidRPr="00A23A8F">
        <w:rPr>
          <w:rFonts w:ascii="Times New Roman" w:hAnsi="Times New Roman" w:cs="Times New Roman"/>
          <w:sz w:val="28"/>
          <w:szCs w:val="28"/>
        </w:rPr>
        <w:t xml:space="preserve"> Sunday of Easter </w:t>
      </w:r>
      <w:proofErr w:type="gramStart"/>
      <w:r w:rsidRPr="00A23A8F">
        <w:rPr>
          <w:rFonts w:ascii="Times New Roman" w:hAnsi="Times New Roman" w:cs="Times New Roman"/>
          <w:sz w:val="28"/>
          <w:szCs w:val="28"/>
        </w:rPr>
        <w:t>A  +</w:t>
      </w:r>
      <w:proofErr w:type="gramEnd"/>
      <w:r w:rsidRPr="00A23A8F">
        <w:rPr>
          <w:rFonts w:ascii="Times New Roman" w:hAnsi="Times New Roman" w:cs="Times New Roman"/>
          <w:sz w:val="28"/>
          <w:szCs w:val="28"/>
        </w:rPr>
        <w:t xml:space="preserve">  St. </w:t>
      </w:r>
      <w:proofErr w:type="gramStart"/>
      <w:r w:rsidRPr="00A23A8F">
        <w:rPr>
          <w:rFonts w:ascii="Times New Roman" w:hAnsi="Times New Roman" w:cs="Times New Roman"/>
          <w:sz w:val="28"/>
          <w:szCs w:val="28"/>
        </w:rPr>
        <w:t>Joseph  2026</w:t>
      </w:r>
      <w:proofErr w:type="gramEnd"/>
    </w:p>
    <w:p w14:paraId="695E8D2E" w14:textId="647FEB4A"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 xml:space="preserve">We continue to celebrate the Easter season and the new life that God gives us through the passion, death and resurrection of Jesus. Furthermore, we have much to celebrate as a parish since we have finished religious education for the year for our adults, teens and children as well as some of our most important celebrations: Easter, Confirmation and first Holy Communion. Although we are still looking forward to the celebration of first Holy Communion and Confirmation for two of our Hispanic ladies at Pentecost, it is very important that we stop and thank God for all of the work that he has enabled and helped us to do. And all of this is a part of what Peter, in his first letter, </w:t>
      </w:r>
      <w:proofErr w:type="gramStart"/>
      <w:r w:rsidRPr="00A23A8F">
        <w:rPr>
          <w:rFonts w:ascii="Times New Roman" w:hAnsi="Times New Roman" w:cs="Times New Roman"/>
          <w:sz w:val="28"/>
          <w:szCs w:val="28"/>
        </w:rPr>
        <w:t>calls being</w:t>
      </w:r>
      <w:proofErr w:type="gramEnd"/>
      <w:r w:rsidRPr="00A23A8F">
        <w:rPr>
          <w:rFonts w:ascii="Times New Roman" w:hAnsi="Times New Roman" w:cs="Times New Roman"/>
          <w:sz w:val="28"/>
          <w:szCs w:val="28"/>
        </w:rPr>
        <w:t xml:space="preserve"> living stones within the spiritual house of the church. Let us pray that God would help us continue to be living stones who build up God’s family, the Church.</w:t>
      </w:r>
    </w:p>
    <w:p w14:paraId="6B5AFFA4" w14:textId="0D2CE20F"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 xml:space="preserve">Now, before saying anything else along these lines, let me tell you why it is important for us all to be living stones who build up this spiritual house of St. Joseph in Prattville, Alabama. There were some studies done on religious faith in the United States back in twenty </w:t>
      </w:r>
      <w:proofErr w:type="spellStart"/>
      <w:r w:rsidRPr="00A23A8F">
        <w:rPr>
          <w:rFonts w:ascii="Times New Roman" w:hAnsi="Times New Roman" w:cs="Times New Roman"/>
          <w:sz w:val="28"/>
          <w:szCs w:val="28"/>
        </w:rPr>
        <w:t>twenty</w:t>
      </w:r>
      <w:proofErr w:type="spellEnd"/>
      <w:r w:rsidRPr="00A23A8F">
        <w:rPr>
          <w:rFonts w:ascii="Times New Roman" w:hAnsi="Times New Roman" w:cs="Times New Roman"/>
          <w:sz w:val="28"/>
          <w:szCs w:val="28"/>
        </w:rPr>
        <w:t xml:space="preserve"> and twenty twenty-one that are pretty shocking. Just twenty-five years ago, ninety percent of adults identified themselves as Christian. And yet, just a few years ago, sixty-four percent of people, including children, were Christian. The religiously unaffiliated were thirty percent. That is a huge change in twenty-five years! Furthermore, two years ago, thirty-two percent of adults said that they seldom or never </w:t>
      </w:r>
      <w:proofErr w:type="gramStart"/>
      <w:r w:rsidRPr="00A23A8F">
        <w:rPr>
          <w:rFonts w:ascii="Times New Roman" w:hAnsi="Times New Roman" w:cs="Times New Roman"/>
          <w:sz w:val="28"/>
          <w:szCs w:val="28"/>
        </w:rPr>
        <w:t>pray</w:t>
      </w:r>
      <w:proofErr w:type="gramEnd"/>
      <w:r w:rsidRPr="00A23A8F">
        <w:rPr>
          <w:rFonts w:ascii="Times New Roman" w:hAnsi="Times New Roman" w:cs="Times New Roman"/>
          <w:sz w:val="28"/>
          <w:szCs w:val="28"/>
        </w:rPr>
        <w:t>. Fifty-three percent of adults seldom or never attend religious services. If these trends continue, it is a real possibility that the number of Christians in this country could shrink to between fifty-four and thirty-five percent in the next forty-five years. Clearly, things do not look good for this country!</w:t>
      </w:r>
    </w:p>
    <w:p w14:paraId="1D0E1FEE" w14:textId="34546D95"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On the other hand, St. Peter gives us a striking image in his first letter of faith lived in a vibrant way. He says that we are to be “living stones” who allow themselves to be built into a spiritual house. What a great image for us to ponder. We think about St. Joseph as our parish, and so it is. However, St. Joseph is more than these brick buildings. St. Peter’s point is that we are a very important part of the Church. We are the living stones of this parish. Without us and without Jesus, who is present in the tabernacle, these are only hollow buildings. There is no life within them. Therefore, St. Peter is calling upon us to be alive with faith and love so that this parish truly becomes and continues to be a vibrant spiritual house where our faith is lived and passed on. This is one of the most important things that we can do to combat the spiritual crisis that this country is in.</w:t>
      </w:r>
    </w:p>
    <w:p w14:paraId="41EBAFEC" w14:textId="4EB5E30C"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 xml:space="preserve">People need to </w:t>
      </w:r>
      <w:proofErr w:type="gramStart"/>
      <w:r w:rsidRPr="00A23A8F">
        <w:rPr>
          <w:rFonts w:ascii="Times New Roman" w:hAnsi="Times New Roman" w:cs="Times New Roman"/>
          <w:sz w:val="28"/>
          <w:szCs w:val="28"/>
        </w:rPr>
        <w:t>walk in</w:t>
      </w:r>
      <w:proofErr w:type="gramEnd"/>
      <w:r w:rsidRPr="00A23A8F">
        <w:rPr>
          <w:rFonts w:ascii="Times New Roman" w:hAnsi="Times New Roman" w:cs="Times New Roman"/>
          <w:sz w:val="28"/>
          <w:szCs w:val="28"/>
        </w:rPr>
        <w:t xml:space="preserve"> here and feel </w:t>
      </w:r>
      <w:proofErr w:type="gramStart"/>
      <w:r w:rsidRPr="00A23A8F">
        <w:rPr>
          <w:rFonts w:ascii="Times New Roman" w:hAnsi="Times New Roman" w:cs="Times New Roman"/>
          <w:sz w:val="28"/>
          <w:szCs w:val="28"/>
        </w:rPr>
        <w:t>the life</w:t>
      </w:r>
      <w:proofErr w:type="gramEnd"/>
      <w:r w:rsidRPr="00A23A8F">
        <w:rPr>
          <w:rFonts w:ascii="Times New Roman" w:hAnsi="Times New Roman" w:cs="Times New Roman"/>
          <w:sz w:val="28"/>
          <w:szCs w:val="28"/>
        </w:rPr>
        <w:t xml:space="preserve"> within this faith community. They need to know that this is a different kind of place. This is not a restaurant, or a tienda or anything else. This is a place where people are different; where people love each other; where people care about each other. No! not one of us is perfect. However, this is to be a parish that is like </w:t>
      </w:r>
      <w:r w:rsidRPr="00A23A8F">
        <w:rPr>
          <w:rFonts w:ascii="Times New Roman" w:hAnsi="Times New Roman" w:cs="Times New Roman"/>
          <w:sz w:val="28"/>
          <w:szCs w:val="28"/>
        </w:rPr>
        <w:lastRenderedPageBreak/>
        <w:t>a light in the darkness. If we are living stones within Christ’s Church, we will be moving in the opposite direction of our society.</w:t>
      </w:r>
    </w:p>
    <w:p w14:paraId="09C8CEFF" w14:textId="11BF72D3"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This is why it is so important that we all continue to live out our faith and pass it on to our children. This is why we must thank God that our children were able to learn about our faith this year in religious education. This is why we must thank God that our children received Holy Communion for the first time this weekend. This is why we must thank God that our teenagers were confirmed this past week. In all these ways, we are living stones within the Church. Furthermore, we are living stones in caring for our friends who lost loved ones. We are also living stones in caring for those who lost everything in the tornadoes which struck in January. Finally, we are living stones when we build up our community in simple ways like sharing a meal together. If we do not do these works of charity, our children, and possibly we ourselves, will likely end up like so much of the rest of our society which is moving toward apathy in regard to our faith.</w:t>
      </w:r>
    </w:p>
    <w:p w14:paraId="77B9D371" w14:textId="5F001DCC"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 xml:space="preserve">Since we just celebrated first Holy Communion, let me mention one more practical way that we need to live out our faith: and that is in the way in which we handle the most Holy Eucharist. The way in which we receive Holy Communion has always been a very important topic within our Church. In fact, for about one thousand five hundred years Holy Communion was most likely received kneeling and on the tongue. This posture communicates in a very clear way exactly who it is that we are receiving. Nevertheless, ever since the nineteen seventies, we have been allowed to receive Holy Communion standing </w:t>
      </w:r>
      <w:r w:rsidR="00435974" w:rsidRPr="00A23A8F">
        <w:rPr>
          <w:rFonts w:ascii="Times New Roman" w:hAnsi="Times New Roman" w:cs="Times New Roman"/>
          <w:sz w:val="28"/>
          <w:szCs w:val="28"/>
        </w:rPr>
        <w:t>and, in the hand,</w:t>
      </w:r>
      <w:r w:rsidRPr="00A23A8F">
        <w:rPr>
          <w:rFonts w:ascii="Times New Roman" w:hAnsi="Times New Roman" w:cs="Times New Roman"/>
          <w:sz w:val="28"/>
          <w:szCs w:val="28"/>
        </w:rPr>
        <w:t xml:space="preserve"> as well. Holy Communion can certainly be received reverently in this </w:t>
      </w:r>
      <w:r w:rsidR="00435974" w:rsidRPr="00A23A8F">
        <w:rPr>
          <w:rFonts w:ascii="Times New Roman" w:hAnsi="Times New Roman" w:cs="Times New Roman"/>
          <w:sz w:val="28"/>
          <w:szCs w:val="28"/>
        </w:rPr>
        <w:t>posture;</w:t>
      </w:r>
      <w:r w:rsidRPr="00A23A8F">
        <w:rPr>
          <w:rFonts w:ascii="Times New Roman" w:hAnsi="Times New Roman" w:cs="Times New Roman"/>
          <w:sz w:val="28"/>
          <w:szCs w:val="28"/>
        </w:rPr>
        <w:t xml:space="preserve"> however, great care must be taken so that we do not become sloppy. If you receive Holy Communion in the hand, please place one hand on top of the other – your best hand on bottom. Once you are given the Holy Eucharist, very carefully take it in your best hand and place it directly in your mouth. Please do not walk off with it and do not pass it from one hand to another. This is the most sacred thing that you will EVER HOLD IN YOUR HAND!  YOU SHOULD TREAT IT THAT WAY.</w:t>
      </w:r>
    </w:p>
    <w:p w14:paraId="031B8470" w14:textId="4B06E5FB" w:rsidR="00865630" w:rsidRPr="00A23A8F" w:rsidRDefault="00865630" w:rsidP="00435974">
      <w:pPr>
        <w:spacing w:after="120" w:line="276" w:lineRule="auto"/>
        <w:jc w:val="both"/>
        <w:rPr>
          <w:rFonts w:ascii="Times New Roman" w:hAnsi="Times New Roman" w:cs="Times New Roman"/>
          <w:sz w:val="28"/>
          <w:szCs w:val="28"/>
        </w:rPr>
      </w:pPr>
      <w:r w:rsidRPr="00A23A8F">
        <w:rPr>
          <w:rFonts w:ascii="Times New Roman" w:hAnsi="Times New Roman" w:cs="Times New Roman"/>
          <w:sz w:val="28"/>
          <w:szCs w:val="28"/>
        </w:rPr>
        <w:tab/>
        <w:t>My dear friends, God calls us to be living stones within this spiritual house of the church. We thank him for helping us this year to live and to pass on our Catholic faith. Let us pray that we might continue to live out our faith so that it becomes something that our children grow to love. In this way, we will be counteracting the incredible loss of faith that we see overcoming our society.</w:t>
      </w:r>
    </w:p>
    <w:sectPr w:rsidR="00865630" w:rsidRPr="00A23A8F" w:rsidSect="008056E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EE"/>
    <w:rsid w:val="001605F7"/>
    <w:rsid w:val="00187641"/>
    <w:rsid w:val="002A4799"/>
    <w:rsid w:val="003953EE"/>
    <w:rsid w:val="003E5298"/>
    <w:rsid w:val="003F35B7"/>
    <w:rsid w:val="004232BE"/>
    <w:rsid w:val="00433CA1"/>
    <w:rsid w:val="00435974"/>
    <w:rsid w:val="0051535C"/>
    <w:rsid w:val="00612625"/>
    <w:rsid w:val="006A376F"/>
    <w:rsid w:val="008056EA"/>
    <w:rsid w:val="00865630"/>
    <w:rsid w:val="00884B28"/>
    <w:rsid w:val="009329C9"/>
    <w:rsid w:val="009456FD"/>
    <w:rsid w:val="00984FE2"/>
    <w:rsid w:val="00A23A8F"/>
    <w:rsid w:val="00A92728"/>
    <w:rsid w:val="00AD3839"/>
    <w:rsid w:val="00B60342"/>
    <w:rsid w:val="00BD59F2"/>
    <w:rsid w:val="00C5619C"/>
    <w:rsid w:val="00C91BF3"/>
    <w:rsid w:val="00CE72A4"/>
    <w:rsid w:val="00CF23E8"/>
    <w:rsid w:val="00D47F8F"/>
    <w:rsid w:val="00D94D36"/>
    <w:rsid w:val="00DB152D"/>
    <w:rsid w:val="00DB625B"/>
    <w:rsid w:val="00E026B0"/>
    <w:rsid w:val="00E4754A"/>
    <w:rsid w:val="00EB0E10"/>
    <w:rsid w:val="00ED6D70"/>
    <w:rsid w:val="00F1054C"/>
    <w:rsid w:val="00F8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4D4C"/>
  <w15:chartTrackingRefBased/>
  <w15:docId w15:val="{3CF3B32A-A637-44E3-8066-BBD5188A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3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53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53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53E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53E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53E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53E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53E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53E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53E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3EE"/>
    <w:rPr>
      <w:rFonts w:eastAsiaTheme="majorEastAsia" w:cstheme="majorBidi"/>
      <w:color w:val="272727" w:themeColor="text1" w:themeTint="D8"/>
    </w:rPr>
  </w:style>
  <w:style w:type="paragraph" w:styleId="Title">
    <w:name w:val="Title"/>
    <w:basedOn w:val="Normal"/>
    <w:next w:val="Normal"/>
    <w:link w:val="TitleChar"/>
    <w:uiPriority w:val="10"/>
    <w:qFormat/>
    <w:rsid w:val="003953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5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3E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5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3E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53EE"/>
    <w:rPr>
      <w:i/>
      <w:iCs/>
      <w:color w:val="404040" w:themeColor="text1" w:themeTint="BF"/>
    </w:rPr>
  </w:style>
  <w:style w:type="paragraph" w:styleId="ListParagraph">
    <w:name w:val="List Paragraph"/>
    <w:basedOn w:val="Normal"/>
    <w:uiPriority w:val="34"/>
    <w:qFormat/>
    <w:rsid w:val="003953E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53EE"/>
    <w:rPr>
      <w:i/>
      <w:iCs/>
      <w:color w:val="0F4761" w:themeColor="accent1" w:themeShade="BF"/>
    </w:rPr>
  </w:style>
  <w:style w:type="paragraph" w:styleId="IntenseQuote">
    <w:name w:val="Intense Quote"/>
    <w:basedOn w:val="Normal"/>
    <w:next w:val="Normal"/>
    <w:link w:val="IntenseQuoteChar"/>
    <w:uiPriority w:val="30"/>
    <w:qFormat/>
    <w:rsid w:val="003953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53EE"/>
    <w:rPr>
      <w:i/>
      <w:iCs/>
      <w:color w:val="0F4761" w:themeColor="accent1" w:themeShade="BF"/>
    </w:rPr>
  </w:style>
  <w:style w:type="character" w:styleId="IntenseReference">
    <w:name w:val="Intense Reference"/>
    <w:basedOn w:val="DefaultParagraphFont"/>
    <w:uiPriority w:val="32"/>
    <w:qFormat/>
    <w:rsid w:val="003953EE"/>
    <w:rPr>
      <w:b/>
      <w:bCs/>
      <w:smallCaps/>
      <w:color w:val="0F4761" w:themeColor="accent1" w:themeShade="BF"/>
      <w:spacing w:val="5"/>
    </w:rPr>
  </w:style>
  <w:style w:type="character" w:styleId="Hyperlink">
    <w:name w:val="Hyperlink"/>
    <w:basedOn w:val="DefaultParagraphFont"/>
    <w:uiPriority w:val="99"/>
    <w:unhideWhenUsed/>
    <w:rsid w:val="003953EE"/>
    <w:rPr>
      <w:color w:val="467886" w:themeColor="hyperlink"/>
      <w:u w:val="single"/>
    </w:rPr>
  </w:style>
  <w:style w:type="character" w:styleId="UnresolvedMention">
    <w:name w:val="Unresolved Mention"/>
    <w:basedOn w:val="DefaultParagraphFont"/>
    <w:uiPriority w:val="99"/>
    <w:semiHidden/>
    <w:unhideWhenUsed/>
    <w:rsid w:val="0043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2142</Words>
  <Characters>9985</Characters>
  <Application>Microsoft Office Word</Application>
  <DocSecurity>0</DocSecurity>
  <Lines>149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5</cp:revision>
  <dcterms:created xsi:type="dcterms:W3CDTF">2026-05-13T16:06:00Z</dcterms:created>
  <dcterms:modified xsi:type="dcterms:W3CDTF">2026-05-13T17:36:00Z</dcterms:modified>
</cp:coreProperties>
</file>