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41AD" w14:textId="77777777" w:rsidR="00B77FE2" w:rsidRPr="00B77FE2" w:rsidRDefault="00B77FE2" w:rsidP="00ED7D84">
      <w:pPr>
        <w:spacing w:after="1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Cuarto domingo del Tiempo Ordinario A + San José 2026</w:t>
      </w:r>
    </w:p>
    <w:p w14:paraId="48548003" w14:textId="77777777" w:rsidR="00B77FE2" w:rsidRDefault="00B77FE2" w:rsidP="00ED7D84">
      <w:pPr>
        <w:spacing w:after="120"/>
        <w:jc w:val="both"/>
        <w:rPr>
          <w:rFonts w:ascii="Times New Roman" w:hAnsi="Times New Roman" w:cs="Times New Roman"/>
          <w:sz w:val="28"/>
          <w:szCs w:val="28"/>
          <w:lang w:val="es-ES"/>
        </w:rPr>
      </w:pPr>
    </w:p>
    <w:p w14:paraId="322BC22C" w14:textId="14B85D0D"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Jesús enseña a sus discípulos las bienaventuranzas en el evangelio. Estas enseñanzas son muy desafiantes cuando las leemos. A través de ellas, Jesús nos invita a una relación más profunda con Él. Esta relación no se basa en nuestra oración ni en nuestras buenas obras,</w:t>
      </w:r>
      <w:r>
        <w:rPr>
          <w:rFonts w:ascii="Times New Roman" w:hAnsi="Times New Roman" w:cs="Times New Roman"/>
          <w:sz w:val="28"/>
          <w:szCs w:val="28"/>
          <w:lang w:val="es-ES"/>
        </w:rPr>
        <w:t xml:space="preserve"> </w:t>
      </w:r>
      <w:r w:rsidRPr="00B77FE2">
        <w:rPr>
          <w:rFonts w:ascii="Times New Roman" w:hAnsi="Times New Roman" w:cs="Times New Roman"/>
          <w:sz w:val="28"/>
          <w:szCs w:val="28"/>
          <w:lang w:val="es-ES"/>
        </w:rPr>
        <w:t>sino en el reconocimiento de nuestra debilidad y necesidad, donde recurrimos a Dios en busca de ayuda. Oremos para que podamos acoger la desafiante enseñanza de Jesús y verla como una puerta a una mayor intimidad con nuestro Padre celestial.</w:t>
      </w:r>
    </w:p>
    <w:p w14:paraId="41255707" w14:textId="695E341F"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Lo primero que debemos decir sobre las bienaventuranzas es que son totalmente de otro mundo: es decir, no pertenecen a este mundo ni a las costumbres de este mundo. Si le preguntas a la gente en la calle si quieren ser pobres de espíritu, afligidos, mansos, misericordiosos, insultados, perseguidos y calumniados, dirían un rotundo no. Sin embargo, Jesús llama bienaventurados a todos ellos. Es importante que presentemos este desafío desde el principio. No podemos diluir lo que Jesús enseñó ni hacerlo fácil. Por lo tanto, los invito a escuchar con especial atención esta tarde, ya que esta homilía será más profunda de lo habitual.</w:t>
      </w:r>
    </w:p>
    <w:p w14:paraId="1FA78079" w14:textId="32B1596D"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 xml:space="preserve">En segundo lugar, las bienaventuranzas complementan los diez mandamientos. Dios le dio a Moisés los diez mandamientos. Estos constituyen el mínimo indispensable de lo que se espera del pueblo de Dios. En el pasaje del evangelio, Jesús se presenta como el nuevo Moisés y </w:t>
      </w:r>
      <w:proofErr w:type="gramStart"/>
      <w:r w:rsidRPr="00B77FE2">
        <w:rPr>
          <w:rFonts w:ascii="Times New Roman" w:hAnsi="Times New Roman" w:cs="Times New Roman"/>
          <w:sz w:val="28"/>
          <w:szCs w:val="28"/>
          <w:lang w:val="es-ES"/>
        </w:rPr>
        <w:t>les</w:t>
      </w:r>
      <w:proofErr w:type="gramEnd"/>
      <w:r w:rsidRPr="00B77FE2">
        <w:rPr>
          <w:rFonts w:ascii="Times New Roman" w:hAnsi="Times New Roman" w:cs="Times New Roman"/>
          <w:sz w:val="28"/>
          <w:szCs w:val="28"/>
          <w:lang w:val="es-ES"/>
        </w:rPr>
        <w:t xml:space="preserve"> da al pueblo una enseñanza mucho más elevada y perfecta. De hecho, las bienaventuranzas son invitaciones al amor perfecto. Aquí Jesús nos enseña que el camino más divino en la tierra es el camino de la cruz, ya que es el camino del amor. Jesús dice: las personas menos privilegiadas a los ojos del mundo son muy especiales. Esto se debe a que Dios verá su vacío y su debilidad y los llenará con su propia vida y fuerza. Ahora, veamos algunas de las bienaventuranzas.</w:t>
      </w:r>
    </w:p>
    <w:p w14:paraId="68661081" w14:textId="00B34FC9"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Jesús dice: “Bienaventurados los pobres de espíritu, porque de ellos es el Reino de los cielos”. Jesús dice: ¡Qué bienaventurados son aquellos que imploran por su propia vida! </w:t>
      </w:r>
      <w:r>
        <w:rPr>
          <w:rFonts w:ascii="Times New Roman" w:hAnsi="Times New Roman" w:cs="Times New Roman"/>
          <w:sz w:val="28"/>
          <w:szCs w:val="28"/>
          <w:lang w:val="es-ES"/>
        </w:rPr>
        <w:t xml:space="preserve"> </w:t>
      </w:r>
      <w:r w:rsidRPr="00B77FE2">
        <w:rPr>
          <w:rFonts w:ascii="Times New Roman" w:hAnsi="Times New Roman" w:cs="Times New Roman"/>
          <w:sz w:val="28"/>
          <w:szCs w:val="28"/>
          <w:lang w:val="es-ES"/>
        </w:rPr>
        <w:t>En otras palabras, los pobres de espíritu son personas con gran necesidad, y su necesidad los mantiene cerca de Dios. Estas son personas que dependen totalmente de Dios. Aferrarse a Dios con todo el ser y no tener nada propio que ofrecer es la máxima plenitud, según dice Jesús.</w:t>
      </w:r>
    </w:p>
    <w:p w14:paraId="0416F216" w14:textId="7AC06080"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 xml:space="preserve">La segunda bienaventuranza nos dice: «Bienaventurados los que lloran, porque serán consolados». Jesús está diciendo: aquellos que continúan amando en medio de circunstancias horribles; esto es lo contrario de la resignación. Quienes lloran pueden hacer esto porque Dios es su esperanza. Jesús nos dice que estas personas serán consoladas no ahora, sino en el futuro. La palabra griega, aquí </w:t>
      </w:r>
      <w:r w:rsidRPr="00B77FE2">
        <w:rPr>
          <w:rFonts w:ascii="Times New Roman" w:hAnsi="Times New Roman" w:cs="Times New Roman"/>
          <w:sz w:val="28"/>
          <w:szCs w:val="28"/>
          <w:lang w:val="es-ES"/>
        </w:rPr>
        <w:lastRenderedPageBreak/>
        <w:t>traducida como consolados, en realidad significa «ser llamado al lado de alguien». Dios no nos consuela aboliendo nuestra soledad mientras lloramos. Dios entra en nuestra soledad y la comparte. Si lo pensamos y, sobre todo, si oramos al respecto, podemos discernir que Dios está cerca de nosotros en nuestro sufrimiento. ¿De qué se trata esta consolación de la que habla Jesús? Se trata de la acción recreadora de Dios: la resurrección. Y este es el único tipo de consolación que un cristiano debe buscar.</w:t>
      </w:r>
    </w:p>
    <w:p w14:paraId="029667DE" w14:textId="184D0090"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La quinta bienaventuranza es: «Bienaventurados los misericordiosos, porque obtendrán misericordia». Es una paradoja que primero debemos dar aquello de lo que más necesitamos. No hay mejor antídoto contra la autocompasión o la desesperación que dar a otro lo que uno mismo más necesita, y hacerlo cuando se está sufriendo el mayor dolor a causa del propio sufrimiento. ¿Estás triste? Ve, entonces, y consuela a alguien que está triste, y serás feliz. Quizás ninguna otra bienaventuranza sea tan atractiva como esta, pues nos insta a imitar la naturaleza misma de Dios, cuyo principal atributo es la misericordia. Tal misericordia no se basa en los sentimientos de los cristianos. La misericordia de Dios es el movimiento espontáneo y creativo del amor que da vida y que se inclina dondequiera que detecta miseria. El amor de Dios desea llenar cada vacío del corazón humano con vida y alegría. La misericordia busca restaurar cada cosa a la imagen que Dios originalmente formó de ella. Así, la misericordia es redentora y transformadora por naturaleza.</w:t>
      </w:r>
    </w:p>
    <w:p w14:paraId="384F18F5" w14:textId="77777777"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Finalmente, Jesús concluye las bienaventuranzas básicamente ordenando a sus discípulos: «Alégrense y salten de alegría, porque su recompensa será grande en los cielos». ¿Por qué el Señor tiene que ordenar algo que es obviamente deseable? ¿Por qué tenemos que recibir la orden de regocijarnos, cuando la alegría es el objeto constante de nuestra búsqueda? Porque nos está enseñando a encontrar la alegría y el deleite de una manera nueva. Jesús invita a los discípulos a conocer y experimentar la misma felicidad y dicha que Dios mismo disfruta en su divinidad, invitándolos a ser felices de la misma manera que Dios es feliz: amando.</w:t>
      </w:r>
    </w:p>
    <w:p w14:paraId="573E5C39" w14:textId="77777777" w:rsidR="00B77FE2" w:rsidRPr="00B77FE2" w:rsidRDefault="00B77FE2" w:rsidP="00ED7D84">
      <w:pPr>
        <w:spacing w:after="120"/>
        <w:ind w:firstLine="7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t>Amigos, en las bienaventuranzas, Jesús nos invita a ver nuestra propia pobreza y debilidad como una oportunidad para acercarnos a Dios e invitarlo a ser nuestra fortaleza. Nos enseña que el sufrimiento y la lucha pueden ayudarnos a acercarnos a Dios. Obviamente, cuanto más cerca estemos de Dios, más bienaventurados seremos. Así que, respondamos a la invitación de Jesús. Alegrémonos y saltemos de alegría, porque nuestra recompensa será grande en los cielos.</w:t>
      </w:r>
    </w:p>
    <w:p w14:paraId="0BDE123E" w14:textId="77777777" w:rsidR="00B77FE2" w:rsidRPr="00B77FE2" w:rsidRDefault="00B77FE2" w:rsidP="00ED7D84">
      <w:pPr>
        <w:spacing w:after="120"/>
        <w:jc w:val="both"/>
        <w:rPr>
          <w:rFonts w:ascii="Times New Roman" w:hAnsi="Times New Roman" w:cs="Times New Roman"/>
          <w:sz w:val="28"/>
          <w:szCs w:val="28"/>
          <w:lang w:val="es-ES"/>
        </w:rPr>
      </w:pPr>
      <w:r w:rsidRPr="00B77FE2">
        <w:rPr>
          <w:rFonts w:ascii="Times New Roman" w:hAnsi="Times New Roman" w:cs="Times New Roman"/>
          <w:sz w:val="28"/>
          <w:szCs w:val="28"/>
          <w:lang w:val="es-ES"/>
        </w:rPr>
        <w:br w:type="page"/>
      </w:r>
    </w:p>
    <w:p w14:paraId="227EE4D5" w14:textId="6AA660D7"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lastRenderedPageBreak/>
        <w:t>4</w:t>
      </w:r>
      <w:r w:rsidRPr="003B750F">
        <w:rPr>
          <w:rFonts w:ascii="Times New Roman" w:hAnsi="Times New Roman" w:cs="Times New Roman"/>
          <w:sz w:val="28"/>
          <w:szCs w:val="28"/>
          <w:vertAlign w:val="superscript"/>
        </w:rPr>
        <w:t>th</w:t>
      </w:r>
      <w:r w:rsidRPr="003B750F">
        <w:rPr>
          <w:rFonts w:ascii="Times New Roman" w:hAnsi="Times New Roman" w:cs="Times New Roman"/>
          <w:sz w:val="28"/>
          <w:szCs w:val="28"/>
        </w:rPr>
        <w:t xml:space="preserve"> Sunday in Ordinary </w:t>
      </w:r>
      <w:proofErr w:type="gramStart"/>
      <w:r w:rsidRPr="003B750F">
        <w:rPr>
          <w:rFonts w:ascii="Times New Roman" w:hAnsi="Times New Roman" w:cs="Times New Roman"/>
          <w:sz w:val="28"/>
          <w:szCs w:val="28"/>
        </w:rPr>
        <w:t>Time  A</w:t>
      </w:r>
      <w:proofErr w:type="gramEnd"/>
      <w:r w:rsidRPr="003B750F">
        <w:rPr>
          <w:rFonts w:ascii="Times New Roman" w:hAnsi="Times New Roman" w:cs="Times New Roman"/>
          <w:sz w:val="28"/>
          <w:szCs w:val="28"/>
        </w:rPr>
        <w:t xml:space="preserve">  </w:t>
      </w:r>
      <w:proofErr w:type="gramStart"/>
      <w:r w:rsidRPr="003B750F">
        <w:rPr>
          <w:rFonts w:ascii="Times New Roman" w:hAnsi="Times New Roman" w:cs="Times New Roman"/>
          <w:sz w:val="28"/>
          <w:szCs w:val="28"/>
        </w:rPr>
        <w:t>+  St.</w:t>
      </w:r>
      <w:proofErr w:type="gramEnd"/>
      <w:r w:rsidRPr="003B750F">
        <w:rPr>
          <w:rFonts w:ascii="Times New Roman" w:hAnsi="Times New Roman" w:cs="Times New Roman"/>
          <w:sz w:val="28"/>
          <w:szCs w:val="28"/>
        </w:rPr>
        <w:t xml:space="preserve"> </w:t>
      </w:r>
      <w:proofErr w:type="gramStart"/>
      <w:r w:rsidRPr="003B750F">
        <w:rPr>
          <w:rFonts w:ascii="Times New Roman" w:hAnsi="Times New Roman" w:cs="Times New Roman"/>
          <w:sz w:val="28"/>
          <w:szCs w:val="28"/>
        </w:rPr>
        <w:t>Joseph  2026</w:t>
      </w:r>
      <w:proofErr w:type="gramEnd"/>
    </w:p>
    <w:p w14:paraId="791D9000" w14:textId="77777777" w:rsidR="003B750F" w:rsidRPr="003B750F" w:rsidRDefault="003B750F" w:rsidP="00ED7D84">
      <w:pPr>
        <w:spacing w:after="120"/>
        <w:jc w:val="both"/>
        <w:rPr>
          <w:rFonts w:ascii="Times New Roman" w:hAnsi="Times New Roman" w:cs="Times New Roman"/>
          <w:sz w:val="28"/>
          <w:szCs w:val="28"/>
        </w:rPr>
      </w:pPr>
    </w:p>
    <w:p w14:paraId="7E2A3AEB" w14:textId="21E91801"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Jesus teaches his disciples the beatitudes in the gospel. These teachings are very challenging when we read them. Through them, Jesus is inviting us into a deeper relationship with himself. This is a relationship based not on our prayer or our good works but on our recognition of our weakness and need where we turn to God for help. Let us pray that we might embrace Jesus’ challenging teaching and see it as an opening to greater intimacy with our heavenly Father.</w:t>
      </w:r>
    </w:p>
    <w:p w14:paraId="3523515E" w14:textId="0C839FAA"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 xml:space="preserve">The first thing that we should say about the beatitudes is that they are totally other-worldly: that is, they are not of this world or the ways of this world. If you ask people on the street if they want to be poor in spirit, mournful, meek, merciful, insulted, persecuted and falsely spoken of, they </w:t>
      </w:r>
      <w:proofErr w:type="gramStart"/>
      <w:r w:rsidRPr="003B750F">
        <w:rPr>
          <w:rFonts w:ascii="Times New Roman" w:hAnsi="Times New Roman" w:cs="Times New Roman"/>
          <w:sz w:val="28"/>
          <w:szCs w:val="28"/>
        </w:rPr>
        <w:t>would</w:t>
      </w:r>
      <w:proofErr w:type="gramEnd"/>
      <w:r w:rsidRPr="003B750F">
        <w:rPr>
          <w:rFonts w:ascii="Times New Roman" w:hAnsi="Times New Roman" w:cs="Times New Roman"/>
          <w:sz w:val="28"/>
          <w:szCs w:val="28"/>
        </w:rPr>
        <w:t xml:space="preserve"> say, absolutely not. However, Jesus calls all of these people blessed. It is important that we present this challenge right from the beginning. We cannot water down what Jesus taught and make it easy. Therefore, I am going to invite you to listen extra carefully this afternoon as this </w:t>
      </w:r>
      <w:proofErr w:type="gramStart"/>
      <w:r w:rsidRPr="003B750F">
        <w:rPr>
          <w:rFonts w:ascii="Times New Roman" w:hAnsi="Times New Roman" w:cs="Times New Roman"/>
          <w:sz w:val="28"/>
          <w:szCs w:val="28"/>
        </w:rPr>
        <w:t>homily</w:t>
      </w:r>
      <w:proofErr w:type="gramEnd"/>
      <w:r w:rsidRPr="003B750F">
        <w:rPr>
          <w:rFonts w:ascii="Times New Roman" w:hAnsi="Times New Roman" w:cs="Times New Roman"/>
          <w:sz w:val="28"/>
          <w:szCs w:val="28"/>
        </w:rPr>
        <w:t xml:space="preserve"> will be deeper than usual.</w:t>
      </w:r>
    </w:p>
    <w:p w14:paraId="26F550B3" w14:textId="097DA38D"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Secondly, the beatitudes are a compliment to the ten commandments. God gave Moses the ten commandments. These comprise the bare minimum of what is expected of God’s people. In the gospel passage, Jesus presents himself as the new Moses, and he gives the people a much higher and more perfect teaching. In fact, the beatitudes are invitations to perfect love. Here Jesus is teaching us that the most godlike road on earth is the path of the cross, since it is the way of love. Jesus is saying: the least privileged people in the eyes of the world are very special. This is because God will see their emptiness and weakness and fill them with his own life and strength. Now, let us look at some of the beatitudes.</w:t>
      </w:r>
    </w:p>
    <w:p w14:paraId="2C25BCCB" w14:textId="443427FF"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Jesus says, “Blessed are the poor in spirit, for theirs is the kingdom of heaven.” Jesus is saying, how blessed are those who beg for their very life’s breath. In other words, the poor in spirit are people in great need, and their need keeps them close to God. These are people who are totally dependent on God. To cling to God with one’s whole being and have nothing to offer of one’s own is the highest fulfillment, Jesus is saying.</w:t>
      </w:r>
    </w:p>
    <w:p w14:paraId="3EC88273" w14:textId="3B260B4C"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 xml:space="preserve">Second beatitude tells us, “Blessed are they who mourn, for they will be comforted.” Jesus is saying, those who continue to love in the midst of horrible circumstances; this is the opposite of resignation. Those who mourn can do this because God is their hope. Jesus tells us these people will be consoled not now but in the future. The Greek word, here translated as consoled actually means “to be called to someone’s side.” God does not console us by abolishing our solitude while we are mourning. God enters into our solitude and shares in it. If we think about it </w:t>
      </w:r>
      <w:r w:rsidRPr="003B750F">
        <w:rPr>
          <w:rFonts w:ascii="Times New Roman" w:hAnsi="Times New Roman" w:cs="Times New Roman"/>
          <w:sz w:val="28"/>
          <w:szCs w:val="28"/>
        </w:rPr>
        <w:lastRenderedPageBreak/>
        <w:t>and especially if we pray about it, we can discern that God is close to us in our suffering. What is this consolation about which Jesus speaks? It will be God’s re-creative action of resurrection. And this is the only kind of consolation that a Christian should seek.</w:t>
      </w:r>
    </w:p>
    <w:p w14:paraId="2D41534A" w14:textId="5284A889"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 xml:space="preserve">The fifth beatitude is “Blessed are the merciful, for they will be shown mercy.” It is a paradox that we must first give away what we are most in need of. There is no better antidote to self-pity or despair than giving to another what you yourself most need – and to do this when you are in the greatest pain because of your own suffering. Are you sad? Go, then, and comfort someone who is sad, and you shall be joyful. Perhaps no other beatitude is as attractive as this one, for it enjoins us to imitate the very nature of God, whose chief attribute is mercy. Such mercy does not rest for Christians on a basis of feelings. God’s mercy is the spontaneous, creative movement of life-bestowing love that bends down wherever it detects misery. The love of God wants to fill every void in the human heart with life and joy. Mercy seeks to restore each thing to the image God originally formed of it. </w:t>
      </w:r>
      <w:r w:rsidR="00ED7D84" w:rsidRPr="003B750F">
        <w:rPr>
          <w:rFonts w:ascii="Times New Roman" w:hAnsi="Times New Roman" w:cs="Times New Roman"/>
          <w:sz w:val="28"/>
          <w:szCs w:val="28"/>
        </w:rPr>
        <w:t>Thus,</w:t>
      </w:r>
      <w:r w:rsidRPr="003B750F">
        <w:rPr>
          <w:rFonts w:ascii="Times New Roman" w:hAnsi="Times New Roman" w:cs="Times New Roman"/>
          <w:sz w:val="28"/>
          <w:szCs w:val="28"/>
        </w:rPr>
        <w:t xml:space="preserve"> mercy is redemptive and transformative by nature.</w:t>
      </w:r>
    </w:p>
    <w:p w14:paraId="3E250BBC" w14:textId="1C38253D"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Finally, Jesus concludes the beatitudes by basically commanding his disciples: Rejoice and be glad, for your reward will be great in heaven.” Why does the Lord have to command something that is obviously desirable? Why do we have to be commanded to rejoice, when joy is the constant object of our search? Because he is teaching us to find joy and delight in a new manner. Jesus is inviting the disciples to know and experience the very happiness and bliss that God himself enjoys in his divinity, inviting them to be happy in the same way that God is happy: by loving.</w:t>
      </w:r>
    </w:p>
    <w:p w14:paraId="677C939F" w14:textId="6E7709AC" w:rsidR="003B750F" w:rsidRPr="003B750F" w:rsidRDefault="003B750F" w:rsidP="00ED7D84">
      <w:pPr>
        <w:spacing w:after="120"/>
        <w:jc w:val="both"/>
        <w:rPr>
          <w:rFonts w:ascii="Times New Roman" w:hAnsi="Times New Roman" w:cs="Times New Roman"/>
          <w:sz w:val="28"/>
          <w:szCs w:val="28"/>
        </w:rPr>
      </w:pPr>
      <w:r w:rsidRPr="003B750F">
        <w:rPr>
          <w:rFonts w:ascii="Times New Roman" w:hAnsi="Times New Roman" w:cs="Times New Roman"/>
          <w:sz w:val="28"/>
          <w:szCs w:val="28"/>
        </w:rPr>
        <w:tab/>
        <w:t xml:space="preserve">Friends, in the beatitudes, Jesus is inviting us to see our own poverty and weakness as an opportunity to draw close to God and invite him to be our strength. He is teaching us that suffering and struggle can help us draw near to God. Obviously, the closer we are to God, the more blessed we will be. And so, let us respond to </w:t>
      </w:r>
      <w:r w:rsidR="00ED7D84" w:rsidRPr="003B750F">
        <w:rPr>
          <w:rFonts w:ascii="Times New Roman" w:hAnsi="Times New Roman" w:cs="Times New Roman"/>
          <w:sz w:val="28"/>
          <w:szCs w:val="28"/>
        </w:rPr>
        <w:t>Jesus’</w:t>
      </w:r>
      <w:r w:rsidRPr="003B750F">
        <w:rPr>
          <w:rFonts w:ascii="Times New Roman" w:hAnsi="Times New Roman" w:cs="Times New Roman"/>
          <w:sz w:val="28"/>
          <w:szCs w:val="28"/>
        </w:rPr>
        <w:t xml:space="preserve"> invitation. Let us rejoice and be glad for our reward will be great in heaven.</w:t>
      </w:r>
    </w:p>
    <w:sectPr w:rsidR="003B750F" w:rsidRPr="003B7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25"/>
    <w:rsid w:val="000A7D89"/>
    <w:rsid w:val="002F312A"/>
    <w:rsid w:val="0037722C"/>
    <w:rsid w:val="003A57D1"/>
    <w:rsid w:val="003B750F"/>
    <w:rsid w:val="004141F7"/>
    <w:rsid w:val="006A6E68"/>
    <w:rsid w:val="00757ABE"/>
    <w:rsid w:val="0076327D"/>
    <w:rsid w:val="007C1FEB"/>
    <w:rsid w:val="00896F73"/>
    <w:rsid w:val="00923DA4"/>
    <w:rsid w:val="00973082"/>
    <w:rsid w:val="00997C33"/>
    <w:rsid w:val="00997DA2"/>
    <w:rsid w:val="009A2039"/>
    <w:rsid w:val="00B77FE2"/>
    <w:rsid w:val="00BD59F2"/>
    <w:rsid w:val="00D07F25"/>
    <w:rsid w:val="00E134B4"/>
    <w:rsid w:val="00ED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731E"/>
  <w15:chartTrackingRefBased/>
  <w15:docId w15:val="{6CC84B1D-75B4-4FC5-96CF-6B329E21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F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F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F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F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F25"/>
    <w:rPr>
      <w:rFonts w:eastAsiaTheme="majorEastAsia" w:cstheme="majorBidi"/>
      <w:color w:val="272727" w:themeColor="text1" w:themeTint="D8"/>
    </w:rPr>
  </w:style>
  <w:style w:type="paragraph" w:styleId="Title">
    <w:name w:val="Title"/>
    <w:basedOn w:val="Normal"/>
    <w:next w:val="Normal"/>
    <w:link w:val="TitleChar"/>
    <w:uiPriority w:val="10"/>
    <w:qFormat/>
    <w:rsid w:val="00D07F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F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F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7F25"/>
    <w:rPr>
      <w:i/>
      <w:iCs/>
      <w:color w:val="404040" w:themeColor="text1" w:themeTint="BF"/>
    </w:rPr>
  </w:style>
  <w:style w:type="paragraph" w:styleId="ListParagraph">
    <w:name w:val="List Paragraph"/>
    <w:basedOn w:val="Normal"/>
    <w:uiPriority w:val="34"/>
    <w:qFormat/>
    <w:rsid w:val="00D07F25"/>
    <w:pPr>
      <w:ind w:left="720"/>
      <w:contextualSpacing/>
    </w:pPr>
  </w:style>
  <w:style w:type="character" w:styleId="IntenseEmphasis">
    <w:name w:val="Intense Emphasis"/>
    <w:basedOn w:val="DefaultParagraphFont"/>
    <w:uiPriority w:val="21"/>
    <w:qFormat/>
    <w:rsid w:val="00D07F25"/>
    <w:rPr>
      <w:i/>
      <w:iCs/>
      <w:color w:val="0F4761" w:themeColor="accent1" w:themeShade="BF"/>
    </w:rPr>
  </w:style>
  <w:style w:type="paragraph" w:styleId="IntenseQuote">
    <w:name w:val="Intense Quote"/>
    <w:basedOn w:val="Normal"/>
    <w:next w:val="Normal"/>
    <w:link w:val="IntenseQuoteChar"/>
    <w:uiPriority w:val="30"/>
    <w:qFormat/>
    <w:rsid w:val="00D07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F25"/>
    <w:rPr>
      <w:i/>
      <w:iCs/>
      <w:color w:val="0F4761" w:themeColor="accent1" w:themeShade="BF"/>
    </w:rPr>
  </w:style>
  <w:style w:type="character" w:styleId="IntenseReference">
    <w:name w:val="Intense Reference"/>
    <w:basedOn w:val="DefaultParagraphFont"/>
    <w:uiPriority w:val="32"/>
    <w:qFormat/>
    <w:rsid w:val="00D07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8701</Characters>
  <Application>Microsoft Office Word</Application>
  <DocSecurity>0</DocSecurity>
  <Lines>145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2026-02-01T15:53:00Z</cp:lastPrinted>
  <dcterms:created xsi:type="dcterms:W3CDTF">2026-02-04T14:36:00Z</dcterms:created>
  <dcterms:modified xsi:type="dcterms:W3CDTF">2026-02-04T14:36:00Z</dcterms:modified>
</cp:coreProperties>
</file>