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1DC7DD" w14:textId="676C76CD" w:rsidR="00A87D12" w:rsidRPr="004E7F67" w:rsidRDefault="00A87D12" w:rsidP="000E2663">
      <w:pPr>
        <w:spacing w:after="120" w:line="276" w:lineRule="auto"/>
        <w:jc w:val="both"/>
        <w:rPr>
          <w:rFonts w:ascii="Times New Roman" w:eastAsia="Calibri" w:hAnsi="Times New Roman" w:cs="Times New Roman"/>
          <w:kern w:val="0"/>
          <w:sz w:val="28"/>
          <w:szCs w:val="28"/>
          <w:lang w:val="es-ES"/>
          <w14:ligatures w14:val="none"/>
        </w:rPr>
      </w:pPr>
      <w:r w:rsidRPr="004E7F67">
        <w:rPr>
          <w:rFonts w:ascii="Times New Roman" w:eastAsia="Calibri" w:hAnsi="Times New Roman" w:cs="Times New Roman"/>
          <w:kern w:val="0"/>
          <w:sz w:val="28"/>
          <w:szCs w:val="28"/>
          <w:lang w:val="es-ES"/>
          <w14:ligatures w14:val="none"/>
        </w:rPr>
        <w:t xml:space="preserve">20º Domingo del Tiempo Ordinario A + San José Homilía en </w:t>
      </w:r>
      <w:r w:rsidR="004E7F67" w:rsidRPr="004E7F67">
        <w:rPr>
          <w:rFonts w:ascii="Times New Roman" w:eastAsia="Calibri" w:hAnsi="Times New Roman" w:cs="Times New Roman"/>
          <w:kern w:val="0"/>
          <w:sz w:val="28"/>
          <w:szCs w:val="28"/>
          <w:lang w:val="es-ES"/>
          <w14:ligatures w14:val="none"/>
        </w:rPr>
        <w:t>español</w:t>
      </w:r>
      <w:r w:rsidRPr="004E7F67">
        <w:rPr>
          <w:rFonts w:ascii="Times New Roman" w:eastAsia="Calibri" w:hAnsi="Times New Roman" w:cs="Times New Roman"/>
          <w:kern w:val="0"/>
          <w:sz w:val="28"/>
          <w:szCs w:val="28"/>
          <w:lang w:val="es-ES"/>
          <w14:ligatures w14:val="none"/>
        </w:rPr>
        <w:t xml:space="preserve"> 2026</w:t>
      </w:r>
    </w:p>
    <w:p w14:paraId="2E023E47" w14:textId="77777777" w:rsidR="00A87D12" w:rsidRPr="004E7F67" w:rsidRDefault="00A87D12" w:rsidP="000E2663">
      <w:pPr>
        <w:spacing w:after="120" w:line="276" w:lineRule="auto"/>
        <w:jc w:val="both"/>
        <w:rPr>
          <w:rFonts w:ascii="Times New Roman" w:eastAsia="Calibri" w:hAnsi="Times New Roman" w:cs="Times New Roman"/>
          <w:kern w:val="0"/>
          <w:sz w:val="28"/>
          <w:szCs w:val="28"/>
          <w:lang w:val="es-ES"/>
          <w14:ligatures w14:val="none"/>
        </w:rPr>
      </w:pPr>
    </w:p>
    <w:p w14:paraId="6C89308A" w14:textId="74CCA725" w:rsidR="00A87D12" w:rsidRPr="004E7F67" w:rsidRDefault="00A87D12" w:rsidP="000E2663">
      <w:pPr>
        <w:spacing w:after="120" w:line="276" w:lineRule="auto"/>
        <w:ind w:firstLine="720"/>
        <w:jc w:val="both"/>
        <w:rPr>
          <w:rFonts w:ascii="Times New Roman" w:eastAsia="Calibri" w:hAnsi="Times New Roman" w:cs="Times New Roman"/>
          <w:kern w:val="0"/>
          <w:sz w:val="28"/>
          <w:szCs w:val="28"/>
          <w:lang w:val="es-ES"/>
          <w14:ligatures w14:val="none"/>
        </w:rPr>
      </w:pPr>
      <w:r w:rsidRPr="004E7F67">
        <w:rPr>
          <w:rFonts w:ascii="Times New Roman" w:eastAsia="Calibri" w:hAnsi="Times New Roman" w:cs="Times New Roman"/>
          <w:kern w:val="0"/>
          <w:sz w:val="28"/>
          <w:szCs w:val="28"/>
          <w:lang w:val="es-ES"/>
          <w14:ligatures w14:val="none"/>
        </w:rPr>
        <w:t xml:space="preserve">En el evangelio de hoy, vemos a una mujer a la que Jesús parece desdeñar. Es verdad, parece que Jesús humilla totalmente a una madre desesperada. Sin embargo, cuando analizamos con cuidado la historia, observamos que Jesús realmente la está ayudando a llegar a tener fe en Él. </w:t>
      </w:r>
      <w:r w:rsidRPr="004E7F67">
        <w:rPr>
          <w:rFonts w:ascii="Times New Roman" w:eastAsia="Calibri" w:hAnsi="Times New Roman" w:cs="Times New Roman"/>
          <w:i/>
          <w:iCs/>
          <w:kern w:val="0"/>
          <w:sz w:val="28"/>
          <w:szCs w:val="28"/>
          <w:lang w:val="es-ES"/>
          <w14:ligatures w14:val="none"/>
        </w:rPr>
        <w:t>A veces podemos sentir que Dios nos está ignorando o nos está alejando</w:t>
      </w:r>
      <w:r w:rsidRPr="004E7F67">
        <w:rPr>
          <w:rFonts w:ascii="Times New Roman" w:eastAsia="Calibri" w:hAnsi="Times New Roman" w:cs="Times New Roman"/>
          <w:kern w:val="0"/>
          <w:sz w:val="28"/>
          <w:szCs w:val="28"/>
          <w:lang w:val="es-ES"/>
          <w14:ligatures w14:val="none"/>
        </w:rPr>
        <w:t>. Roguemos para que podamos ver los momentos en que parece que Dios guarda silencio, como oportunidades para fortalecer nuestra fe. Postrémonos como la mujer en el Evangelio para que podamos recibir las bendiciones de Dios.</w:t>
      </w:r>
    </w:p>
    <w:p w14:paraId="6618145E" w14:textId="75D9479E" w:rsidR="00A87D12" w:rsidRPr="004E7F67" w:rsidRDefault="00A87D12" w:rsidP="000E2663">
      <w:pPr>
        <w:spacing w:after="120" w:line="276" w:lineRule="auto"/>
        <w:jc w:val="both"/>
        <w:rPr>
          <w:rFonts w:ascii="Times New Roman" w:eastAsia="Calibri" w:hAnsi="Times New Roman" w:cs="Times New Roman"/>
          <w:kern w:val="0"/>
          <w:sz w:val="28"/>
          <w:szCs w:val="28"/>
          <w:lang w:val="es-ES"/>
          <w14:ligatures w14:val="none"/>
        </w:rPr>
      </w:pPr>
      <w:r w:rsidRPr="004E7F67">
        <w:rPr>
          <w:rFonts w:ascii="Times New Roman" w:eastAsia="Calibri" w:hAnsi="Times New Roman" w:cs="Times New Roman"/>
          <w:kern w:val="0"/>
          <w:sz w:val="28"/>
          <w:szCs w:val="28"/>
          <w:lang w:val="es-ES"/>
          <w14:ligatures w14:val="none"/>
        </w:rPr>
        <w:tab/>
        <w:t xml:space="preserve">Escuchamos en el evangelio como una mujer le rogó a Jesús que sanara a su hija porque estaba siendo atormentada por un demonio. No sabemos mucho sobre esta mujer o su hija, pero sí notamos algunos detalles. El primero es que ella es una Cananea. O sea, no es israelita. Por lo tanto, ella no adora al Dios único y verdadero. Sin duda, probablemente esta mujer adora a varios dioses diferentes. </w:t>
      </w:r>
      <w:r w:rsidR="0066573C">
        <w:rPr>
          <w:rFonts w:ascii="Times New Roman" w:eastAsia="Calibri" w:hAnsi="Times New Roman" w:cs="Times New Roman"/>
          <w:kern w:val="0"/>
          <w:sz w:val="28"/>
          <w:szCs w:val="28"/>
          <w:lang w:val="es-ES"/>
          <w14:ligatures w14:val="none"/>
        </w:rPr>
        <w:br/>
      </w:r>
      <w:r w:rsidRPr="004E7F67">
        <w:rPr>
          <w:rFonts w:ascii="Times New Roman" w:eastAsia="Calibri" w:hAnsi="Times New Roman" w:cs="Times New Roman"/>
          <w:kern w:val="0"/>
          <w:sz w:val="28"/>
          <w:szCs w:val="28"/>
          <w:lang w:val="es-ES"/>
          <w14:ligatures w14:val="none"/>
        </w:rPr>
        <w:t>El segundo es que sabemos que su hija está siendo atormentada por un demonio. Mateo no explica lo que está sucediendo. Dado que la madre está haciendo la súplica, pudiera ser que su hija fuera una niña. Además, pudiera ser que el mismo padre o la madre hayan hecho algo para exponer a su hija a algo demoníaco. Como se ve, Mateo no nos da ninguno de estos detalles, sin embargo, estas son posibilidades que podemos tener en cuenta mientras leemos la historia.</w:t>
      </w:r>
    </w:p>
    <w:p w14:paraId="44D24C44" w14:textId="0B9726AE" w:rsidR="00A87D12" w:rsidRPr="004E7F67" w:rsidRDefault="00A87D12" w:rsidP="000E2663">
      <w:pPr>
        <w:spacing w:after="120" w:line="276" w:lineRule="auto"/>
        <w:ind w:firstLine="720"/>
        <w:jc w:val="both"/>
        <w:rPr>
          <w:rFonts w:ascii="Times New Roman" w:eastAsia="Calibri" w:hAnsi="Times New Roman" w:cs="Times New Roman"/>
          <w:kern w:val="0"/>
          <w:sz w:val="28"/>
          <w:szCs w:val="28"/>
          <w:lang w:val="es-ES"/>
          <w14:ligatures w14:val="none"/>
        </w:rPr>
      </w:pPr>
      <w:r w:rsidRPr="004E7F67">
        <w:rPr>
          <w:rFonts w:ascii="Times New Roman" w:eastAsia="Calibri" w:hAnsi="Times New Roman" w:cs="Times New Roman"/>
          <w:kern w:val="0"/>
          <w:sz w:val="28"/>
          <w:szCs w:val="28"/>
          <w:lang w:val="es-ES"/>
          <w14:ligatures w14:val="none"/>
        </w:rPr>
        <w:t>La madre viene y le suplica a Jesús que su hija sea curada. Como respuesta, Jesús hace algo muy raro; ¡Ni siquiera le responde a la mujer! Él guarda silencio. No obstante, la mujer, sigue suplicando ayuda. De hecho, los discípulos le piden a Jesús que la atienda para que se vaya. Jesús le dice finalmente que Él fue enviado a su propio pueblo, los judíos. La mujer viene y se postra ante Él y solicita ayuda otra vez. ¡Entonces el Señor dice algo realmente extraño! Él responde: "no estaría bien quitarles el pan a los hijos para dárselo a los perritos. Jesús acaba de comparar a esta mujer con un “perrito”. Sin embargo, la mujer está decidida, y se humilla aún más y responde: "Es cierto, Señor; pero también los perritos se comen las migajas que caen de la mesa de sus amos." Y a esto, Jesús responde: "¡Mujer, que grande es tu fe! Que se cumpla lo que deseas." Y el evangelio nos dice: "Y en aquel mismo instante quedo curada su hija".</w:t>
      </w:r>
    </w:p>
    <w:p w14:paraId="52C498AE" w14:textId="63FADD07" w:rsidR="00A87D12" w:rsidRPr="004E7F67" w:rsidRDefault="00A87D12" w:rsidP="000E2663">
      <w:pPr>
        <w:spacing w:after="120" w:line="276" w:lineRule="auto"/>
        <w:jc w:val="both"/>
        <w:rPr>
          <w:rFonts w:ascii="Times New Roman" w:eastAsia="Calibri" w:hAnsi="Times New Roman" w:cs="Times New Roman"/>
          <w:kern w:val="0"/>
          <w:sz w:val="28"/>
          <w:szCs w:val="28"/>
          <w:lang w:val="es-ES"/>
          <w14:ligatures w14:val="none"/>
        </w:rPr>
      </w:pPr>
      <w:r w:rsidRPr="004E7F67">
        <w:rPr>
          <w:rFonts w:ascii="Times New Roman" w:eastAsia="Calibri" w:hAnsi="Times New Roman" w:cs="Times New Roman"/>
          <w:kern w:val="0"/>
          <w:sz w:val="28"/>
          <w:szCs w:val="28"/>
          <w:lang w:val="es-ES"/>
          <w14:ligatures w14:val="none"/>
        </w:rPr>
        <w:lastRenderedPageBreak/>
        <w:tab/>
        <w:t>Cuando leemos esta historia por primera vez, parece que la actitud de Jesús es muy dura y grosera con esta mujer. Sin embargo, debemos profundizar. Sabemos que Jesús es Dios y nunca pecó. Así que debe haber una buena razón por la manera en que Jesús trató a la mujer. Además de lo que ya he dicho sobre esta mujer cananea, también es posible que ella no creyera de verdad en Jesús. Ella probablemente pensó que Él era solo un hombre que podría curar a su hija. A ella quizá ni le importaba Jesús, A ella solo le interesaba que Él pudiera ayudarla con su problema. Así que Jesús la provocó hasta el punto en que ella de verdad creyó en Él. Miren cómo lo que Jesús dice al final es incompatible con su comentario anterior sobre dar la comida de los niños a los perritos. En otras palabras, ha logrado su propósito de hacer que esta mujer creyera en Él. Él no le dice: "Está bien, está bien, te concederé lo que pides para que dejes de molestarnos". No, Jesús le da un halago muy grande y luego responde con gusto a su solicitud. La respuesta que Jesús le da a la mujer nos revela lo que Jesús tenía planeado desde el principio.</w:t>
      </w:r>
    </w:p>
    <w:p w14:paraId="5B222C18" w14:textId="7569CC9A" w:rsidR="00A87D12" w:rsidRPr="004E7F67" w:rsidRDefault="00A87D12" w:rsidP="000E2663">
      <w:pPr>
        <w:spacing w:after="120" w:line="276" w:lineRule="auto"/>
        <w:jc w:val="both"/>
        <w:rPr>
          <w:rFonts w:ascii="Times New Roman" w:eastAsia="Calibri" w:hAnsi="Times New Roman" w:cs="Times New Roman"/>
          <w:kern w:val="0"/>
          <w:sz w:val="28"/>
          <w:szCs w:val="28"/>
          <w:lang w:val="es-ES"/>
          <w14:ligatures w14:val="none"/>
        </w:rPr>
      </w:pPr>
      <w:r w:rsidRPr="004E7F67">
        <w:rPr>
          <w:rFonts w:ascii="Times New Roman" w:eastAsia="Calibri" w:hAnsi="Times New Roman" w:cs="Times New Roman"/>
          <w:kern w:val="0"/>
          <w:sz w:val="28"/>
          <w:szCs w:val="28"/>
          <w:lang w:val="es-ES"/>
          <w14:ligatures w14:val="none"/>
        </w:rPr>
        <w:tab/>
        <w:t>Esta historia nos enseña una lección. Por mucho que no nos guste, a veces se nos tiene que negar lo que pedimos para forzarnos al punto de la verdadera fe en Dios. Algunos vemos a Dios como la sala de urgencias del hospital. ¡Realmente para nada nos importa la sala de urgencias o quiénes trabajan allí o qué lo pasa allí hasta que lo necesitamos! ¡Entonces sí nos importa! Algunos así ignoramos a Dios hasta que lo necesitamos, y luego le ponemos mucha atención. Cuando la mujer se postró físicamente ante Jesús, estaba en la posición perfecta para recibir su bondad en abundancia. Sin embargo, como dice la frase: “los ríos de la gracia no fluyen cuesta arriba, ¡o cuesta arriba de nuestro corazón orgulloso!” ¡La gracia sólo fluye hacia aquellos que se han humillado ante el mismo Señor de la vida!</w:t>
      </w:r>
    </w:p>
    <w:p w14:paraId="4902693D" w14:textId="516E5801" w:rsidR="00A87D12" w:rsidRPr="004E7F67" w:rsidRDefault="00A87D12" w:rsidP="000E2663">
      <w:pPr>
        <w:spacing w:after="120" w:line="276" w:lineRule="auto"/>
        <w:jc w:val="both"/>
        <w:rPr>
          <w:rFonts w:ascii="Times New Roman" w:eastAsia="Calibri" w:hAnsi="Times New Roman" w:cs="Times New Roman"/>
          <w:kern w:val="0"/>
          <w:sz w:val="28"/>
          <w:szCs w:val="28"/>
          <w:lang w:val="es-ES"/>
          <w14:ligatures w14:val="none"/>
        </w:rPr>
      </w:pPr>
      <w:r w:rsidRPr="004E7F67">
        <w:rPr>
          <w:rFonts w:ascii="Times New Roman" w:eastAsia="Calibri" w:hAnsi="Times New Roman" w:cs="Times New Roman"/>
          <w:kern w:val="0"/>
          <w:sz w:val="28"/>
          <w:szCs w:val="28"/>
          <w:lang w:val="es-ES"/>
          <w14:ligatures w14:val="none"/>
        </w:rPr>
        <w:tab/>
        <w:t>Amigos, humillémonos como esta madre desesperada dándonos cuenta de que Dios está realmente aquí para nosotros. A veces Dios puede negarnos lo que le pedimos, para hacernos tener una fe más profunda. Cuando pasamos por experiencias como estas, podemos confiar en que Dios sabe mejor lo que nos conviene a nosotros.</w:t>
      </w:r>
    </w:p>
    <w:p w14:paraId="36617F29" w14:textId="77777777" w:rsidR="00A87D12" w:rsidRPr="004E7F67" w:rsidRDefault="00A87D12" w:rsidP="000E2663">
      <w:pPr>
        <w:spacing w:after="120" w:line="276" w:lineRule="auto"/>
        <w:jc w:val="both"/>
        <w:rPr>
          <w:rFonts w:ascii="Times New Roman" w:eastAsia="Calibri" w:hAnsi="Times New Roman" w:cs="Times New Roman"/>
          <w:kern w:val="0"/>
          <w:sz w:val="28"/>
          <w:szCs w:val="28"/>
          <w:lang w:val="es-ES"/>
          <w14:ligatures w14:val="none"/>
        </w:rPr>
      </w:pPr>
      <w:r w:rsidRPr="004E7F67">
        <w:rPr>
          <w:rFonts w:ascii="Times New Roman" w:eastAsia="Calibri" w:hAnsi="Times New Roman" w:cs="Times New Roman"/>
          <w:kern w:val="0"/>
          <w:sz w:val="28"/>
          <w:szCs w:val="28"/>
          <w:lang w:val="es-ES"/>
          <w14:ligatures w14:val="none"/>
        </w:rPr>
        <w:br w:type="page"/>
      </w:r>
    </w:p>
    <w:p w14:paraId="16E89DB3" w14:textId="16EDA862" w:rsidR="007A417D" w:rsidRPr="004E7F67" w:rsidRDefault="007A417D" w:rsidP="000E2663">
      <w:pPr>
        <w:spacing w:after="120" w:line="276" w:lineRule="auto"/>
        <w:jc w:val="both"/>
        <w:rPr>
          <w:rFonts w:ascii="Times New Roman" w:eastAsia="Calibri" w:hAnsi="Times New Roman" w:cs="Times New Roman"/>
          <w:kern w:val="0"/>
          <w:sz w:val="28"/>
          <w:szCs w:val="28"/>
          <w14:ligatures w14:val="none"/>
        </w:rPr>
      </w:pPr>
      <w:r w:rsidRPr="004E7F67">
        <w:rPr>
          <w:rFonts w:ascii="Times New Roman" w:eastAsia="Calibri" w:hAnsi="Times New Roman" w:cs="Times New Roman"/>
          <w:kern w:val="0"/>
          <w:sz w:val="28"/>
          <w:szCs w:val="28"/>
          <w14:ligatures w14:val="none"/>
        </w:rPr>
        <w:lastRenderedPageBreak/>
        <w:t>20</w:t>
      </w:r>
      <w:r w:rsidRPr="004E7F67">
        <w:rPr>
          <w:rFonts w:ascii="Times New Roman" w:eastAsia="Calibri" w:hAnsi="Times New Roman" w:cs="Times New Roman"/>
          <w:kern w:val="0"/>
          <w:sz w:val="28"/>
          <w:szCs w:val="28"/>
          <w:vertAlign w:val="superscript"/>
          <w14:ligatures w14:val="none"/>
        </w:rPr>
        <w:t>th</w:t>
      </w:r>
      <w:r w:rsidRPr="004E7F67">
        <w:rPr>
          <w:rFonts w:ascii="Times New Roman" w:eastAsia="Calibri" w:hAnsi="Times New Roman" w:cs="Times New Roman"/>
          <w:kern w:val="0"/>
          <w:sz w:val="28"/>
          <w:szCs w:val="28"/>
          <w14:ligatures w14:val="none"/>
        </w:rPr>
        <w:t xml:space="preserve"> Sunday in Ordinary Time </w:t>
      </w:r>
      <w:proofErr w:type="gramStart"/>
      <w:r w:rsidRPr="004E7F67">
        <w:rPr>
          <w:rFonts w:ascii="Times New Roman" w:eastAsia="Calibri" w:hAnsi="Times New Roman" w:cs="Times New Roman"/>
          <w:kern w:val="0"/>
          <w:sz w:val="28"/>
          <w:szCs w:val="28"/>
          <w14:ligatures w14:val="none"/>
        </w:rPr>
        <w:t>A  +</w:t>
      </w:r>
      <w:proofErr w:type="gramEnd"/>
      <w:r w:rsidRPr="004E7F67">
        <w:rPr>
          <w:rFonts w:ascii="Times New Roman" w:eastAsia="Calibri" w:hAnsi="Times New Roman" w:cs="Times New Roman"/>
          <w:kern w:val="0"/>
          <w:sz w:val="28"/>
          <w:szCs w:val="28"/>
          <w14:ligatures w14:val="none"/>
        </w:rPr>
        <w:t xml:space="preserve">  St. </w:t>
      </w:r>
      <w:proofErr w:type="gramStart"/>
      <w:r w:rsidRPr="004E7F67">
        <w:rPr>
          <w:rFonts w:ascii="Times New Roman" w:eastAsia="Calibri" w:hAnsi="Times New Roman" w:cs="Times New Roman"/>
          <w:kern w:val="0"/>
          <w:sz w:val="28"/>
          <w:szCs w:val="28"/>
          <w14:ligatures w14:val="none"/>
        </w:rPr>
        <w:t>Joseph  Spanish</w:t>
      </w:r>
      <w:proofErr w:type="gramEnd"/>
      <w:r w:rsidRPr="004E7F67">
        <w:rPr>
          <w:rFonts w:ascii="Times New Roman" w:eastAsia="Calibri" w:hAnsi="Times New Roman" w:cs="Times New Roman"/>
          <w:kern w:val="0"/>
          <w:sz w:val="28"/>
          <w:szCs w:val="28"/>
          <w14:ligatures w14:val="none"/>
        </w:rPr>
        <w:t xml:space="preserve"> </w:t>
      </w:r>
      <w:proofErr w:type="gramStart"/>
      <w:r w:rsidRPr="004E7F67">
        <w:rPr>
          <w:rFonts w:ascii="Times New Roman" w:eastAsia="Calibri" w:hAnsi="Times New Roman" w:cs="Times New Roman"/>
          <w:kern w:val="0"/>
          <w:sz w:val="28"/>
          <w:szCs w:val="28"/>
          <w14:ligatures w14:val="none"/>
        </w:rPr>
        <w:t>Homily  202</w:t>
      </w:r>
      <w:r w:rsidR="00A87D12" w:rsidRPr="004E7F67">
        <w:rPr>
          <w:rFonts w:ascii="Times New Roman" w:eastAsia="Calibri" w:hAnsi="Times New Roman" w:cs="Times New Roman"/>
          <w:kern w:val="0"/>
          <w:sz w:val="28"/>
          <w:szCs w:val="28"/>
          <w14:ligatures w14:val="none"/>
        </w:rPr>
        <w:t>6</w:t>
      </w:r>
      <w:proofErr w:type="gramEnd"/>
    </w:p>
    <w:p w14:paraId="74F6AB99" w14:textId="77777777" w:rsidR="007A417D" w:rsidRPr="004E7F67" w:rsidRDefault="007A417D" w:rsidP="000E2663">
      <w:pPr>
        <w:spacing w:after="120" w:line="276" w:lineRule="auto"/>
        <w:jc w:val="both"/>
        <w:rPr>
          <w:rFonts w:ascii="Times New Roman" w:eastAsia="Calibri" w:hAnsi="Times New Roman" w:cs="Times New Roman"/>
          <w:kern w:val="0"/>
          <w:sz w:val="28"/>
          <w:szCs w:val="28"/>
          <w14:ligatures w14:val="none"/>
        </w:rPr>
      </w:pPr>
    </w:p>
    <w:p w14:paraId="3622090A" w14:textId="5707E092" w:rsidR="007A417D" w:rsidRPr="004E7F67" w:rsidRDefault="007A417D" w:rsidP="000E2663">
      <w:pPr>
        <w:spacing w:after="120" w:line="276" w:lineRule="auto"/>
        <w:ind w:firstLine="720"/>
        <w:jc w:val="both"/>
        <w:rPr>
          <w:rFonts w:ascii="Times New Roman" w:eastAsia="Calibri" w:hAnsi="Times New Roman" w:cs="Times New Roman"/>
          <w:kern w:val="0"/>
          <w:sz w:val="28"/>
          <w:szCs w:val="28"/>
          <w14:ligatures w14:val="none"/>
        </w:rPr>
      </w:pPr>
      <w:r w:rsidRPr="004E7F67">
        <w:rPr>
          <w:rFonts w:ascii="Times New Roman" w:eastAsia="Calibri" w:hAnsi="Times New Roman" w:cs="Times New Roman"/>
          <w:kern w:val="0"/>
          <w:sz w:val="28"/>
          <w:szCs w:val="28"/>
          <w14:ligatures w14:val="none"/>
        </w:rPr>
        <w:t>In the gospel this Sunday, we hear about a woman that Jesus seems to insult. That is right, it sure seems like Jesus completely insults a desperate mother. However, when you carefully look at the story, you realize that Jesus is actually helping her to come to faith in him. Sometimes we may feel like God is ignoring us or pushing us away. Let us pray that we might see the apparent times of silence of the Lord as opportunities to grow stronger in our faith. Let us humble ourselves like the woman in the gospel so that we can receive God’s blessings.</w:t>
      </w:r>
    </w:p>
    <w:p w14:paraId="52C1933B" w14:textId="58BEEFA6" w:rsidR="007A417D" w:rsidRPr="004E7F67" w:rsidRDefault="007A417D" w:rsidP="000E2663">
      <w:pPr>
        <w:spacing w:after="120" w:line="276" w:lineRule="auto"/>
        <w:jc w:val="both"/>
        <w:rPr>
          <w:rFonts w:ascii="Times New Roman" w:eastAsia="Calibri" w:hAnsi="Times New Roman" w:cs="Times New Roman"/>
          <w:kern w:val="0"/>
          <w:sz w:val="28"/>
          <w:szCs w:val="28"/>
          <w14:ligatures w14:val="none"/>
        </w:rPr>
      </w:pPr>
      <w:r w:rsidRPr="004E7F67">
        <w:rPr>
          <w:rFonts w:ascii="Times New Roman" w:eastAsia="Calibri" w:hAnsi="Times New Roman" w:cs="Times New Roman"/>
          <w:kern w:val="0"/>
          <w:sz w:val="28"/>
          <w:szCs w:val="28"/>
          <w14:ligatures w14:val="none"/>
        </w:rPr>
        <w:tab/>
        <w:t xml:space="preserve">We met a woman in the gospel who begged Jesus to heal her daughter because she was being tormented by a demon. We don’t know much about this woman or her daughter, but we do know some things. First, she is a Canaanite. </w:t>
      </w:r>
      <w:r w:rsidR="00283CFC">
        <w:rPr>
          <w:rFonts w:ascii="Times New Roman" w:eastAsia="Calibri" w:hAnsi="Times New Roman" w:cs="Times New Roman"/>
          <w:kern w:val="0"/>
          <w:sz w:val="28"/>
          <w:szCs w:val="28"/>
          <w14:ligatures w14:val="none"/>
        </w:rPr>
        <w:br/>
      </w:r>
      <w:r w:rsidRPr="004E7F67">
        <w:rPr>
          <w:rFonts w:ascii="Times New Roman" w:eastAsia="Calibri" w:hAnsi="Times New Roman" w:cs="Times New Roman"/>
          <w:kern w:val="0"/>
          <w:sz w:val="28"/>
          <w:szCs w:val="28"/>
          <w14:ligatures w14:val="none"/>
        </w:rPr>
        <w:t xml:space="preserve">In other words, she is not an Israelite. So, she does not worship the one true God. In fact, it is very possible that this woman worships a number of different gods. Second, we know that her daughter is being tormented by a demon. Matthew does not tell us why this is happening. Since the mother is making the </w:t>
      </w:r>
      <w:r w:rsidR="00283CFC" w:rsidRPr="004E7F67">
        <w:rPr>
          <w:rFonts w:ascii="Times New Roman" w:eastAsia="Calibri" w:hAnsi="Times New Roman" w:cs="Times New Roman"/>
          <w:kern w:val="0"/>
          <w:sz w:val="28"/>
          <w:szCs w:val="28"/>
          <w14:ligatures w14:val="none"/>
        </w:rPr>
        <w:t>request,</w:t>
      </w:r>
      <w:r w:rsidRPr="004E7F67">
        <w:rPr>
          <w:rFonts w:ascii="Times New Roman" w:eastAsia="Calibri" w:hAnsi="Times New Roman" w:cs="Times New Roman"/>
          <w:kern w:val="0"/>
          <w:sz w:val="28"/>
          <w:szCs w:val="28"/>
          <w14:ligatures w14:val="none"/>
        </w:rPr>
        <w:t xml:space="preserve"> it could very well be the case that the daughter is a child. Furthermore, it could be the case that the father or the mother herself has done something to expose their daughter to something of the demonic. Again, Matthew does not tell us any of these details, however, these possibilities are good to keep in mind as we read the story.</w:t>
      </w:r>
    </w:p>
    <w:p w14:paraId="673A2D07" w14:textId="77210B72" w:rsidR="007A417D" w:rsidRPr="004E7F67" w:rsidRDefault="007A417D" w:rsidP="000E2663">
      <w:pPr>
        <w:spacing w:after="120" w:line="276" w:lineRule="auto"/>
        <w:jc w:val="both"/>
        <w:rPr>
          <w:rFonts w:ascii="Times New Roman" w:eastAsia="Calibri" w:hAnsi="Times New Roman" w:cs="Times New Roman"/>
          <w:kern w:val="0"/>
          <w:sz w:val="28"/>
          <w:szCs w:val="28"/>
          <w14:ligatures w14:val="none"/>
        </w:rPr>
      </w:pPr>
      <w:r w:rsidRPr="004E7F67">
        <w:rPr>
          <w:rFonts w:ascii="Times New Roman" w:eastAsia="Calibri" w:hAnsi="Times New Roman" w:cs="Times New Roman"/>
          <w:kern w:val="0"/>
          <w:sz w:val="28"/>
          <w:szCs w:val="28"/>
          <w14:ligatures w14:val="none"/>
        </w:rPr>
        <w:tab/>
        <w:t xml:space="preserve">So, the mother comes and begs Jesus to come and heal her daughter. </w:t>
      </w:r>
      <w:r w:rsidR="00283CFC">
        <w:rPr>
          <w:rFonts w:ascii="Times New Roman" w:eastAsia="Calibri" w:hAnsi="Times New Roman" w:cs="Times New Roman"/>
          <w:kern w:val="0"/>
          <w:sz w:val="28"/>
          <w:szCs w:val="28"/>
          <w14:ligatures w14:val="none"/>
        </w:rPr>
        <w:br/>
      </w:r>
      <w:r w:rsidRPr="004E7F67">
        <w:rPr>
          <w:rFonts w:ascii="Times New Roman" w:eastAsia="Calibri" w:hAnsi="Times New Roman" w:cs="Times New Roman"/>
          <w:kern w:val="0"/>
          <w:sz w:val="28"/>
          <w:szCs w:val="28"/>
          <w14:ligatures w14:val="none"/>
        </w:rPr>
        <w:t xml:space="preserve">In response, Jesus does something amazing; he does not even answer the woman! He is silent. The woman, however, continues to beg for help.  In </w:t>
      </w:r>
      <w:r w:rsidR="00B60DF3" w:rsidRPr="004E7F67">
        <w:rPr>
          <w:rFonts w:ascii="Times New Roman" w:eastAsia="Calibri" w:hAnsi="Times New Roman" w:cs="Times New Roman"/>
          <w:kern w:val="0"/>
          <w:sz w:val="28"/>
          <w:szCs w:val="28"/>
          <w14:ligatures w14:val="none"/>
        </w:rPr>
        <w:t>fact,</w:t>
      </w:r>
      <w:r w:rsidRPr="004E7F67">
        <w:rPr>
          <w:rFonts w:ascii="Times New Roman" w:eastAsia="Calibri" w:hAnsi="Times New Roman" w:cs="Times New Roman"/>
          <w:kern w:val="0"/>
          <w:sz w:val="28"/>
          <w:szCs w:val="28"/>
          <w14:ligatures w14:val="none"/>
        </w:rPr>
        <w:t xml:space="preserve"> the disciples ask Jesus to send her away. Jesus finally says that he was sent to his own people, the Jews. The woman comes and does </w:t>
      </w:r>
      <w:proofErr w:type="gramStart"/>
      <w:r w:rsidRPr="004E7F67">
        <w:rPr>
          <w:rFonts w:ascii="Times New Roman" w:eastAsia="Calibri" w:hAnsi="Times New Roman" w:cs="Times New Roman"/>
          <w:kern w:val="0"/>
          <w:sz w:val="28"/>
          <w:szCs w:val="28"/>
          <w14:ligatures w14:val="none"/>
        </w:rPr>
        <w:t>Jesus</w:t>
      </w:r>
      <w:proofErr w:type="gramEnd"/>
      <w:r w:rsidRPr="004E7F67">
        <w:rPr>
          <w:rFonts w:ascii="Times New Roman" w:eastAsia="Calibri" w:hAnsi="Times New Roman" w:cs="Times New Roman"/>
          <w:kern w:val="0"/>
          <w:sz w:val="28"/>
          <w:szCs w:val="28"/>
          <w14:ligatures w14:val="none"/>
        </w:rPr>
        <w:t xml:space="preserve"> homage and again begs for help. Then the Lord says something really shocking! He responds, “it is not right to take the food of the children and throw it to the dogs.” Jesus just called this woman a little doggy. However, the woman is determined, and she humbles herself even further and replies, “Please, Lord, for even the dogs eat the scraps that fall from the table of their masters.” And to this, Jesus responds, “O woman, great is your faith! Let it be done for you as you wish.” And the gospel tells us, “And the woman’s daughter was healed from that hour.”</w:t>
      </w:r>
    </w:p>
    <w:p w14:paraId="3DDE4347" w14:textId="7430D0BB" w:rsidR="007A417D" w:rsidRPr="004E7F67" w:rsidRDefault="007A417D" w:rsidP="000E2663">
      <w:pPr>
        <w:spacing w:after="120" w:line="276" w:lineRule="auto"/>
        <w:jc w:val="both"/>
        <w:rPr>
          <w:rFonts w:ascii="Times New Roman" w:eastAsia="Calibri" w:hAnsi="Times New Roman" w:cs="Times New Roman"/>
          <w:kern w:val="0"/>
          <w:sz w:val="28"/>
          <w:szCs w:val="28"/>
          <w14:ligatures w14:val="none"/>
        </w:rPr>
      </w:pPr>
      <w:r w:rsidRPr="004E7F67">
        <w:rPr>
          <w:rFonts w:ascii="Times New Roman" w:eastAsia="Calibri" w:hAnsi="Times New Roman" w:cs="Times New Roman"/>
          <w:kern w:val="0"/>
          <w:sz w:val="28"/>
          <w:szCs w:val="28"/>
          <w14:ligatures w14:val="none"/>
        </w:rPr>
        <w:lastRenderedPageBreak/>
        <w:tab/>
        <w:t>When we first read this story, it sounds like Jesus is being so rude and mean to this woman. However, we must look deeper. We know that Jesus was God and that he never sinned. Therefore, there has to be a good explanation for the way that Jesus treated the woman. Besides what I have already mentioned about this Canaanite woman, it is also likely that she did not really believe in Jesus. He was most likely just a man whom she thought just might be able to heal her daughter. She probably did not care about him except to the extent that he could help her with her problem. Therefore, Jesus pushes her to the point where she actually believes in him. Notice how Jesus’ concluding statement does not match his previous comment about giving the food of the children to little dogs. In other words, he has reached the goal of bringing this woman to the point of believing in him. He does not simply say, “ok, fine, I will grant your wish so that you will quit bothering us!” No, he gives her an incredible compliment and then gladly answers her request. Jesus’ answer to the woman reveals what he was doing all along.</w:t>
      </w:r>
    </w:p>
    <w:p w14:paraId="12C7DD8D" w14:textId="336BBAF4" w:rsidR="007A417D" w:rsidRPr="004E7F67" w:rsidRDefault="007A417D" w:rsidP="000E2663">
      <w:pPr>
        <w:spacing w:after="120" w:line="276" w:lineRule="auto"/>
        <w:jc w:val="both"/>
        <w:rPr>
          <w:rFonts w:ascii="Times New Roman" w:eastAsia="Calibri" w:hAnsi="Times New Roman" w:cs="Times New Roman"/>
          <w:kern w:val="0"/>
          <w:sz w:val="28"/>
          <w:szCs w:val="28"/>
          <w14:ligatures w14:val="none"/>
        </w:rPr>
      </w:pPr>
      <w:r w:rsidRPr="004E7F67">
        <w:rPr>
          <w:rFonts w:ascii="Times New Roman" w:eastAsia="Calibri" w:hAnsi="Times New Roman" w:cs="Times New Roman"/>
          <w:kern w:val="0"/>
          <w:sz w:val="28"/>
          <w:szCs w:val="28"/>
          <w14:ligatures w14:val="none"/>
        </w:rPr>
        <w:tab/>
        <w:t xml:space="preserve">There is a lesson in this story for us all. As much as we may not like it, sometimes we have to be denied our request in order to push us to the point of real faith in God. Some of us look upon God as the emergency room at the hospital. </w:t>
      </w:r>
      <w:r w:rsidR="00DC0974">
        <w:rPr>
          <w:rFonts w:ascii="Times New Roman" w:eastAsia="Calibri" w:hAnsi="Times New Roman" w:cs="Times New Roman"/>
          <w:kern w:val="0"/>
          <w:sz w:val="28"/>
          <w:szCs w:val="28"/>
          <w14:ligatures w14:val="none"/>
        </w:rPr>
        <w:br/>
      </w:r>
      <w:r w:rsidRPr="004E7F67">
        <w:rPr>
          <w:rFonts w:ascii="Times New Roman" w:eastAsia="Calibri" w:hAnsi="Times New Roman" w:cs="Times New Roman"/>
          <w:kern w:val="0"/>
          <w:sz w:val="28"/>
          <w:szCs w:val="28"/>
          <w14:ligatures w14:val="none"/>
        </w:rPr>
        <w:t>We do not really care at all about the emergency room or who works there or what goes on there until we need it! Then we care! Some of us ignore God in this way until we need him, and then we give him lots of attention. When the woman prostrated herself physically before Jesus, she was in the perfect position to receive an abundance of his goodness. However, as the saying goes, grace does not flow uphill – or up the hill of our pride! It only flows down toward those who have humbled themselves before the Lord of life himself!</w:t>
      </w:r>
    </w:p>
    <w:p w14:paraId="14EC2957" w14:textId="7C9C700C" w:rsidR="00896F73" w:rsidRPr="004E7F67" w:rsidRDefault="007A417D" w:rsidP="000E2663">
      <w:pPr>
        <w:spacing w:after="120" w:line="276" w:lineRule="auto"/>
        <w:jc w:val="both"/>
        <w:rPr>
          <w:rFonts w:ascii="Times New Roman" w:hAnsi="Times New Roman" w:cs="Times New Roman"/>
        </w:rPr>
      </w:pPr>
      <w:r w:rsidRPr="004E7F67">
        <w:rPr>
          <w:rFonts w:ascii="Times New Roman" w:eastAsia="Calibri" w:hAnsi="Times New Roman" w:cs="Times New Roman"/>
          <w:kern w:val="0"/>
          <w:sz w:val="28"/>
          <w:szCs w:val="28"/>
          <w14:ligatures w14:val="none"/>
        </w:rPr>
        <w:tab/>
        <w:t xml:space="preserve">Friends, let us humble ourselves like this desperate mother realizing that God is truly here for us. </w:t>
      </w:r>
      <w:r w:rsidR="00A87D12" w:rsidRPr="004E7F67">
        <w:rPr>
          <w:rFonts w:ascii="Times New Roman" w:eastAsia="Calibri" w:hAnsi="Times New Roman" w:cs="Times New Roman"/>
          <w:kern w:val="0"/>
          <w:sz w:val="28"/>
          <w:szCs w:val="28"/>
          <w14:ligatures w14:val="none"/>
        </w:rPr>
        <w:t>S</w:t>
      </w:r>
      <w:r w:rsidRPr="004E7F67">
        <w:rPr>
          <w:rFonts w:ascii="Times New Roman" w:eastAsia="Calibri" w:hAnsi="Times New Roman" w:cs="Times New Roman"/>
          <w:kern w:val="0"/>
          <w:sz w:val="28"/>
          <w:szCs w:val="28"/>
          <w14:ligatures w14:val="none"/>
        </w:rPr>
        <w:t xml:space="preserve">ometimes he may deny our requests in order to draw us to </w:t>
      </w:r>
      <w:proofErr w:type="gramStart"/>
      <w:r w:rsidRPr="004E7F67">
        <w:rPr>
          <w:rFonts w:ascii="Times New Roman" w:eastAsia="Calibri" w:hAnsi="Times New Roman" w:cs="Times New Roman"/>
          <w:kern w:val="0"/>
          <w:sz w:val="28"/>
          <w:szCs w:val="28"/>
          <w14:ligatures w14:val="none"/>
        </w:rPr>
        <w:t>a deeper</w:t>
      </w:r>
      <w:proofErr w:type="gramEnd"/>
      <w:r w:rsidRPr="004E7F67">
        <w:rPr>
          <w:rFonts w:ascii="Times New Roman" w:eastAsia="Calibri" w:hAnsi="Times New Roman" w:cs="Times New Roman"/>
          <w:kern w:val="0"/>
          <w:sz w:val="28"/>
          <w:szCs w:val="28"/>
          <w14:ligatures w14:val="none"/>
        </w:rPr>
        <w:t xml:space="preserve"> faith. When we go through experiences such as these may we trust that God has our best in mind.</w:t>
      </w:r>
    </w:p>
    <w:sectPr w:rsidR="00896F73" w:rsidRPr="004E7F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17D"/>
    <w:rsid w:val="000E2663"/>
    <w:rsid w:val="00161066"/>
    <w:rsid w:val="00283CFC"/>
    <w:rsid w:val="0037722C"/>
    <w:rsid w:val="004141F7"/>
    <w:rsid w:val="004D26B0"/>
    <w:rsid w:val="004E7F67"/>
    <w:rsid w:val="0066573C"/>
    <w:rsid w:val="007A417D"/>
    <w:rsid w:val="00896F73"/>
    <w:rsid w:val="00923DA4"/>
    <w:rsid w:val="00A87D12"/>
    <w:rsid w:val="00B46222"/>
    <w:rsid w:val="00B60DF3"/>
    <w:rsid w:val="00B77D0B"/>
    <w:rsid w:val="00D27296"/>
    <w:rsid w:val="00DC0974"/>
    <w:rsid w:val="00FD78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4F75C"/>
  <w15:chartTrackingRefBased/>
  <w15:docId w15:val="{DF12E0F5-F07E-4ECE-A056-19A626AF1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A41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A41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A417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A417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A417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A417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417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417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417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417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A417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A417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A417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A417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A41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41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41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417D"/>
    <w:rPr>
      <w:rFonts w:eastAsiaTheme="majorEastAsia" w:cstheme="majorBidi"/>
      <w:color w:val="272727" w:themeColor="text1" w:themeTint="D8"/>
    </w:rPr>
  </w:style>
  <w:style w:type="paragraph" w:styleId="Title">
    <w:name w:val="Title"/>
    <w:basedOn w:val="Normal"/>
    <w:next w:val="Normal"/>
    <w:link w:val="TitleChar"/>
    <w:uiPriority w:val="10"/>
    <w:qFormat/>
    <w:rsid w:val="007A417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41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417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41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417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A417D"/>
    <w:rPr>
      <w:i/>
      <w:iCs/>
      <w:color w:val="404040" w:themeColor="text1" w:themeTint="BF"/>
    </w:rPr>
  </w:style>
  <w:style w:type="paragraph" w:styleId="ListParagraph">
    <w:name w:val="List Paragraph"/>
    <w:basedOn w:val="Normal"/>
    <w:uiPriority w:val="34"/>
    <w:qFormat/>
    <w:rsid w:val="007A417D"/>
    <w:pPr>
      <w:ind w:left="720"/>
      <w:contextualSpacing/>
    </w:pPr>
  </w:style>
  <w:style w:type="character" w:styleId="IntenseEmphasis">
    <w:name w:val="Intense Emphasis"/>
    <w:basedOn w:val="DefaultParagraphFont"/>
    <w:uiPriority w:val="21"/>
    <w:qFormat/>
    <w:rsid w:val="007A417D"/>
    <w:rPr>
      <w:i/>
      <w:iCs/>
      <w:color w:val="0F4761" w:themeColor="accent1" w:themeShade="BF"/>
    </w:rPr>
  </w:style>
  <w:style w:type="paragraph" w:styleId="IntenseQuote">
    <w:name w:val="Intense Quote"/>
    <w:basedOn w:val="Normal"/>
    <w:next w:val="Normal"/>
    <w:link w:val="IntenseQuoteChar"/>
    <w:uiPriority w:val="30"/>
    <w:qFormat/>
    <w:rsid w:val="007A41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417D"/>
    <w:rPr>
      <w:i/>
      <w:iCs/>
      <w:color w:val="0F4761" w:themeColor="accent1" w:themeShade="BF"/>
    </w:rPr>
  </w:style>
  <w:style w:type="character" w:styleId="IntenseReference">
    <w:name w:val="Intense Reference"/>
    <w:basedOn w:val="DefaultParagraphFont"/>
    <w:uiPriority w:val="32"/>
    <w:qFormat/>
    <w:rsid w:val="007A417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1711</Words>
  <Characters>7550</Characters>
  <Application>Microsoft Office Word</Application>
  <DocSecurity>0</DocSecurity>
  <Lines>125</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Father Irwin</dc:creator>
  <cp:keywords/>
  <dc:description/>
  <cp:lastModifiedBy>Marie DeLong</cp:lastModifiedBy>
  <cp:revision>10</cp:revision>
  <dcterms:created xsi:type="dcterms:W3CDTF">2026-08-19T00:52:00Z</dcterms:created>
  <dcterms:modified xsi:type="dcterms:W3CDTF">2026-08-19T05:04:00Z</dcterms:modified>
</cp:coreProperties>
</file>