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9077" w14:textId="77777777" w:rsidR="006A3696" w:rsidRPr="009E11F8" w:rsidRDefault="006A3696" w:rsidP="00210B33">
      <w:pPr>
        <w:spacing w:after="120" w:line="276" w:lineRule="auto"/>
        <w:jc w:val="both"/>
        <w:rPr>
          <w:rFonts w:ascii="Times New Roman" w:eastAsia="Calibri" w:hAnsi="Times New Roman" w:cs="Times New Roman"/>
          <w:kern w:val="0"/>
          <w:sz w:val="28"/>
          <w:szCs w:val="28"/>
          <w:lang w:val="es-MX"/>
          <w14:ligatures w14:val="none"/>
        </w:rPr>
      </w:pPr>
      <w:r w:rsidRPr="009E11F8">
        <w:rPr>
          <w:rFonts w:ascii="Times New Roman" w:eastAsia="Calibri" w:hAnsi="Times New Roman" w:cs="Times New Roman"/>
          <w:kern w:val="0"/>
          <w:sz w:val="28"/>
          <w:szCs w:val="28"/>
          <w:lang w:val="es-MX"/>
          <w14:ligatures w14:val="none"/>
        </w:rPr>
        <w:t>XI Domingo del Tiempo Ordinario A + San José 2026</w:t>
      </w:r>
    </w:p>
    <w:p w14:paraId="25BD420E" w14:textId="77777777" w:rsidR="006A3696" w:rsidRPr="009E11F8" w:rsidRDefault="006A3696" w:rsidP="00210B33">
      <w:pPr>
        <w:spacing w:after="120" w:line="276" w:lineRule="auto"/>
        <w:ind w:firstLine="720"/>
        <w:jc w:val="both"/>
        <w:rPr>
          <w:rFonts w:ascii="Times New Roman" w:eastAsia="Calibri" w:hAnsi="Times New Roman" w:cs="Times New Roman"/>
          <w:kern w:val="0"/>
          <w:sz w:val="28"/>
          <w:szCs w:val="28"/>
          <w:lang w:val="es-MX"/>
          <w14:ligatures w14:val="none"/>
        </w:rPr>
      </w:pPr>
      <w:r w:rsidRPr="009E11F8">
        <w:rPr>
          <w:rFonts w:ascii="Times New Roman" w:eastAsia="Calibri" w:hAnsi="Times New Roman" w:cs="Times New Roman"/>
          <w:kern w:val="0"/>
          <w:sz w:val="28"/>
          <w:szCs w:val="28"/>
          <w:lang w:val="es-MX"/>
          <w14:ligatures w14:val="none"/>
        </w:rPr>
        <w:t>En el evangelio, Jesús hace algo asombroso con doce hombres. Él los llama a ser sus apóstoles. Les da una parte de su propia autoridad sobre los espíritus malignos, así como una parte de su propio poder para curar enfermedades y dolencias. Luego los envía a realizar estas obras maravillosas. En nuestro tiempo actual, Jesús sigue llamando a los hombres a ser sus sacerdotes. Él desea usarlos tal como usó a sus apóstoles. Él puede llamar más fácilmente a hombres que han sido criados por sus padres en la iglesia. Oremos por las vocaciones al sacerdocio.  Y seamos una ayuda para que los hombres puedan responder más fácilmente a esa llamada.</w:t>
      </w:r>
    </w:p>
    <w:p w14:paraId="689BE7D4" w14:textId="77777777" w:rsidR="006A3696" w:rsidRPr="009E11F8" w:rsidRDefault="006A3696" w:rsidP="00210B33">
      <w:pPr>
        <w:spacing w:after="120" w:line="276" w:lineRule="auto"/>
        <w:ind w:firstLine="720"/>
        <w:jc w:val="both"/>
        <w:rPr>
          <w:rFonts w:ascii="Times New Roman" w:eastAsia="Calibri" w:hAnsi="Times New Roman" w:cs="Times New Roman"/>
          <w:kern w:val="0"/>
          <w:sz w:val="28"/>
          <w:szCs w:val="28"/>
          <w:lang w:val="es-MX"/>
          <w14:ligatures w14:val="none"/>
        </w:rPr>
      </w:pPr>
      <w:r w:rsidRPr="009E11F8">
        <w:rPr>
          <w:rFonts w:ascii="Times New Roman" w:eastAsia="Calibri" w:hAnsi="Times New Roman" w:cs="Times New Roman"/>
          <w:kern w:val="0"/>
          <w:sz w:val="28"/>
          <w:szCs w:val="28"/>
          <w:lang w:val="es-MX"/>
          <w14:ligatures w14:val="none"/>
        </w:rPr>
        <w:t>¡Es asombroso pensar en lo que Jesús hizo en el evangelio! Llamó a doce de sus discípulos y les compartió su propia autoridad sobre los espíritus inmundos, así como una parte de su propio poder para curar enfermedades. Hasta entonces, fue solo Jesús quien hacía estos milagros. Ahora, les está dando a los doce apóstoles el ministerio de hacer tales obras. Así que, estos apóstoles no son solo para hablarle a la gente sobre el reino de Dios. Esa misión habría sido lo suficientemente especial. Deben demostrar que el reino de Dios ha llegado por sus obras, las obras de Jesús. Curando a los enfermos, resucitando a los muertos, limpiando leprosos y expulsando demonios. Esto es realmente increíble. Jesús ha tomado a cuatro pescadores, un recaudador de impuestos y otros siete y les ha dado un poder y una autoridad inauditos. Ahora estos hombres pueden traer el amor salvador de Jesucristo a este mundo.</w:t>
      </w:r>
    </w:p>
    <w:p w14:paraId="40199A90" w14:textId="77777777" w:rsidR="006A3696" w:rsidRPr="009E11F8" w:rsidRDefault="006A3696" w:rsidP="00210B33">
      <w:pPr>
        <w:spacing w:after="120" w:line="276" w:lineRule="auto"/>
        <w:ind w:firstLine="720"/>
        <w:jc w:val="both"/>
        <w:rPr>
          <w:rFonts w:ascii="Times New Roman" w:eastAsia="Calibri" w:hAnsi="Times New Roman" w:cs="Times New Roman"/>
          <w:kern w:val="0"/>
          <w:sz w:val="28"/>
          <w:szCs w:val="28"/>
          <w:lang w:val="es-MX"/>
          <w14:ligatures w14:val="none"/>
        </w:rPr>
      </w:pPr>
      <w:r w:rsidRPr="009E11F8">
        <w:rPr>
          <w:rFonts w:ascii="Times New Roman" w:eastAsia="Calibri" w:hAnsi="Times New Roman" w:cs="Times New Roman"/>
          <w:kern w:val="0"/>
          <w:sz w:val="28"/>
          <w:szCs w:val="28"/>
          <w:lang w:val="es-MX"/>
          <w14:ligatures w14:val="none"/>
        </w:rPr>
        <w:t xml:space="preserve">Así que probablemente nos preguntamos: ¿por qué estos hombres? ¿Por qué Jesús los eligió? Nunca lo sabremos. Una cosa es cierta, estos hombres estaban dispuestos a dejarlo todo y seguir a Jesús. Seguramente fueron muchos los hombres inteligentes que vivieron en esta época. Tal vez hubo algunos grandes oradores que el Señor pudo haber escogido o algunos hombres muy populares y persuasivos. Y, sin embargo, Jesús escogió a algunos hombres bastante sencillos. El talento y los dones no son malos. Sin embargo, Dios puede hacer cosas buenas con aquellos que están dispuestos a cooperar con él, incluso si carecen de talento. Además, siempre está muy claro que es Cristo quien obra a través de sus discípulos. No se trata de cuán dotados son. Se </w:t>
      </w:r>
      <w:proofErr w:type="spellStart"/>
      <w:r w:rsidRPr="009E11F8">
        <w:rPr>
          <w:rFonts w:ascii="Times New Roman" w:eastAsia="Calibri" w:hAnsi="Times New Roman" w:cs="Times New Roman"/>
          <w:kern w:val="0"/>
          <w:sz w:val="28"/>
          <w:szCs w:val="28"/>
          <w:lang w:val="es-MX"/>
          <w14:ligatures w14:val="none"/>
        </w:rPr>
        <w:t>se</w:t>
      </w:r>
      <w:proofErr w:type="spellEnd"/>
      <w:r w:rsidRPr="009E11F8">
        <w:rPr>
          <w:rFonts w:ascii="Times New Roman" w:eastAsia="Calibri" w:hAnsi="Times New Roman" w:cs="Times New Roman"/>
          <w:kern w:val="0"/>
          <w:sz w:val="28"/>
          <w:szCs w:val="28"/>
          <w:lang w:val="es-MX"/>
          <w14:ligatures w14:val="none"/>
        </w:rPr>
        <w:t xml:space="preserve"> trata de que esos hombres permitan que Cristo obre a través de ellos.</w:t>
      </w:r>
    </w:p>
    <w:p w14:paraId="20C36633" w14:textId="77777777" w:rsidR="00817B88" w:rsidRPr="009E11F8" w:rsidRDefault="006A3696" w:rsidP="00210B33">
      <w:pPr>
        <w:spacing w:after="120" w:line="276" w:lineRule="auto"/>
        <w:ind w:firstLine="720"/>
        <w:jc w:val="both"/>
        <w:rPr>
          <w:rFonts w:ascii="Times New Roman" w:eastAsia="Calibri" w:hAnsi="Times New Roman" w:cs="Times New Roman"/>
          <w:kern w:val="0"/>
          <w:sz w:val="28"/>
          <w:szCs w:val="28"/>
          <w:lang w:val="es-ES"/>
          <w14:ligatures w14:val="none"/>
        </w:rPr>
      </w:pPr>
      <w:r w:rsidRPr="009E11F8">
        <w:rPr>
          <w:rFonts w:ascii="Times New Roman" w:eastAsia="Calibri" w:hAnsi="Times New Roman" w:cs="Times New Roman"/>
          <w:kern w:val="0"/>
          <w:sz w:val="28"/>
          <w:szCs w:val="28"/>
          <w:lang w:val="es-MX"/>
          <w14:ligatures w14:val="none"/>
        </w:rPr>
        <w:t xml:space="preserve">Dios continúa llamando a los hombres para que le sirvan como sus sacerdotes. Es un llamado exigente, pero es un llamado maravilloso. Es nuestro deber continuar orando por hombres que respondan al llamado del Señor y lo sigan. Además, el Señor cuenta con nosotros para hacer la tierra fértil para que un hombre pueda responder más fácilmente a la llamada. Dios quiere usar sacerdotes tal como lo hizo Jesús en el evangelio para traer su amor al mundo de maneras muy tangibles. La forma más evidente en que los sacerdotes </w:t>
      </w:r>
      <w:r w:rsidRPr="009E11F8">
        <w:rPr>
          <w:rFonts w:ascii="Times New Roman" w:eastAsia="Calibri" w:hAnsi="Times New Roman" w:cs="Times New Roman"/>
          <w:kern w:val="0"/>
          <w:sz w:val="28"/>
          <w:szCs w:val="28"/>
          <w:lang w:val="es-MX"/>
          <w14:ligatures w14:val="none"/>
        </w:rPr>
        <w:lastRenderedPageBreak/>
        <w:t xml:space="preserve">hacen esto es trayendo los sacramentos a los católicos. Las personas necesitan experimentar el perdón del Señor en el sacramento de la confesión cuando han pecado. Necesitan ser alentados por Jesús en la unción de los enfermos cuando están enfermos y agonizantes.  Necesitan ser alimentados con el Pan de Vida, el Cuerpo de Cristo, para su alimento espiritual. ¡Todo esto es genial! Sin embargo, necesitamos sacerdotes que nos den los sacramentos.  </w:t>
      </w:r>
      <w:r w:rsidR="00817B88" w:rsidRPr="009E11F8">
        <w:rPr>
          <w:rFonts w:ascii="Times New Roman" w:eastAsia="Calibri" w:hAnsi="Times New Roman" w:cs="Times New Roman"/>
          <w:kern w:val="0"/>
          <w:sz w:val="28"/>
          <w:szCs w:val="28"/>
          <w:lang w:val="es-ES"/>
          <w14:ligatures w14:val="none"/>
        </w:rPr>
        <w:t>Por último, como ya les he dicho muchas veces, si no quieren escuchar un español entrecortado de parte de un norteamericano como yo, entonces necesitamos sacerdotes nativos de habla hispana que nos ayuden.</w:t>
      </w:r>
    </w:p>
    <w:p w14:paraId="3563B671" w14:textId="77777777" w:rsidR="006A3696" w:rsidRPr="009E11F8" w:rsidRDefault="006A3696" w:rsidP="00210B33">
      <w:pPr>
        <w:spacing w:after="120" w:line="276" w:lineRule="auto"/>
        <w:ind w:firstLine="720"/>
        <w:jc w:val="both"/>
        <w:rPr>
          <w:rFonts w:ascii="Times New Roman" w:eastAsia="Calibri" w:hAnsi="Times New Roman" w:cs="Times New Roman"/>
          <w:kern w:val="0"/>
          <w:sz w:val="28"/>
          <w:szCs w:val="28"/>
          <w:lang w:val="es-MX"/>
          <w14:ligatures w14:val="none"/>
        </w:rPr>
      </w:pPr>
      <w:r w:rsidRPr="009E11F8">
        <w:rPr>
          <w:rFonts w:ascii="Times New Roman" w:eastAsia="Calibri" w:hAnsi="Times New Roman" w:cs="Times New Roman"/>
          <w:kern w:val="0"/>
          <w:sz w:val="28"/>
          <w:szCs w:val="28"/>
          <w:lang w:val="es-MX"/>
          <w14:ligatures w14:val="none"/>
        </w:rPr>
        <w:t>Permítanme decir también que no sólo los sacerdotes y los obispos pueden hacer presente el reino de Cristo. Todo católico bautizado tiene algo que aportar. Todos y cada uno de nosotros podemos hacer presente el reino de Cristo a nuestra manera. Claro, no todos estamos llamados a ser sacerdotes o hermanas religiosas. Sin embargo, Dios puede usar a cualquiera que se ponga a su disposición. Los padres y las madres tienen un papel muy importante que desempeñar en esto. ¡Padres y madres que aman a Jesús y a su Iglesia!... ¡padres y madres que son personas de buena moral!... ¡padres y madres que alientan a sus hijos a considerar simplemente un llamado de Dios para servirlo como sacerdote o hermano o hermana religioso! ... – esos son los tipos de padres y madres que necesitamos.</w:t>
      </w:r>
    </w:p>
    <w:p w14:paraId="713B9382" w14:textId="77777777" w:rsidR="006C775E" w:rsidRPr="009E11F8" w:rsidRDefault="006A3696" w:rsidP="00210B33">
      <w:pPr>
        <w:spacing w:after="120" w:line="276" w:lineRule="auto"/>
        <w:ind w:firstLine="720"/>
        <w:jc w:val="both"/>
        <w:rPr>
          <w:rFonts w:ascii="Times New Roman" w:eastAsia="Calibri" w:hAnsi="Times New Roman" w:cs="Times New Roman"/>
          <w:kern w:val="0"/>
          <w:sz w:val="28"/>
          <w:szCs w:val="28"/>
          <w:lang w:val="es-MX"/>
          <w14:ligatures w14:val="none"/>
        </w:rPr>
      </w:pPr>
      <w:r w:rsidRPr="009E11F8">
        <w:rPr>
          <w:rFonts w:ascii="Times New Roman" w:eastAsia="Calibri" w:hAnsi="Times New Roman" w:cs="Times New Roman"/>
          <w:kern w:val="0"/>
          <w:sz w:val="28"/>
          <w:szCs w:val="28"/>
          <w:lang w:val="es-MX"/>
          <w14:ligatures w14:val="none"/>
        </w:rPr>
        <w:t>Amigos, Dios llama a cada uno de nosotros a darlo a conocer en este mundo. Dios ha llamado a algunos hombres para que lo sigan sin reservas y lo sirvan como sacerdotes. Oremos para que podamos animar a nuestros hijos y seres queridos a considerar un llamado al sacerdocio y a la vida religiosa. Son vocaciones hermosas donde los hombres y mujeres están llamados a hacer evidente el amor de Dios de una manera muy clara. Y oremos para que podamos tener familias piadosas que inspiren a sus hijos a crecer en su fe e incluso a considerar una vocación al sacerdocio o a la vida religiosa.</w:t>
      </w:r>
    </w:p>
    <w:p w14:paraId="579C11BD" w14:textId="77777777" w:rsidR="006C775E" w:rsidRPr="009E11F8" w:rsidRDefault="006C775E" w:rsidP="00210B33">
      <w:pPr>
        <w:spacing w:after="120" w:line="276" w:lineRule="auto"/>
        <w:jc w:val="both"/>
        <w:rPr>
          <w:rFonts w:ascii="Times New Roman" w:eastAsia="Calibri" w:hAnsi="Times New Roman" w:cs="Times New Roman"/>
          <w:kern w:val="0"/>
          <w:sz w:val="28"/>
          <w:szCs w:val="28"/>
          <w:lang w:val="es-MX"/>
          <w14:ligatures w14:val="none"/>
        </w:rPr>
      </w:pPr>
      <w:r w:rsidRPr="009E11F8">
        <w:rPr>
          <w:rFonts w:ascii="Times New Roman" w:eastAsia="Calibri" w:hAnsi="Times New Roman" w:cs="Times New Roman"/>
          <w:kern w:val="0"/>
          <w:sz w:val="28"/>
          <w:szCs w:val="28"/>
          <w:lang w:val="es-MX"/>
          <w14:ligatures w14:val="none"/>
        </w:rPr>
        <w:br w:type="page"/>
      </w:r>
    </w:p>
    <w:p w14:paraId="407D596C" w14:textId="1596DCAA" w:rsidR="00974258" w:rsidRPr="009E11F8" w:rsidRDefault="00974258" w:rsidP="00210B33">
      <w:pPr>
        <w:spacing w:after="120" w:line="276" w:lineRule="auto"/>
        <w:jc w:val="both"/>
        <w:rPr>
          <w:rFonts w:ascii="Times New Roman" w:eastAsia="Calibri" w:hAnsi="Times New Roman" w:cs="Times New Roman"/>
          <w:kern w:val="0"/>
          <w:sz w:val="28"/>
          <w:szCs w:val="22"/>
          <w14:ligatures w14:val="none"/>
        </w:rPr>
      </w:pPr>
      <w:r w:rsidRPr="009E11F8">
        <w:rPr>
          <w:rFonts w:ascii="Times New Roman" w:eastAsia="Calibri" w:hAnsi="Times New Roman" w:cs="Times New Roman"/>
          <w:kern w:val="0"/>
          <w:sz w:val="28"/>
          <w:szCs w:val="22"/>
          <w14:ligatures w14:val="none"/>
        </w:rPr>
        <w:lastRenderedPageBreak/>
        <w:t>11</w:t>
      </w:r>
      <w:r w:rsidRPr="009E11F8">
        <w:rPr>
          <w:rFonts w:ascii="Times New Roman" w:eastAsia="Calibri" w:hAnsi="Times New Roman" w:cs="Times New Roman"/>
          <w:kern w:val="0"/>
          <w:sz w:val="28"/>
          <w:szCs w:val="22"/>
          <w:vertAlign w:val="superscript"/>
          <w14:ligatures w14:val="none"/>
        </w:rPr>
        <w:t>th</w:t>
      </w:r>
      <w:r w:rsidRPr="009E11F8">
        <w:rPr>
          <w:rFonts w:ascii="Times New Roman" w:eastAsia="Calibri" w:hAnsi="Times New Roman" w:cs="Times New Roman"/>
          <w:kern w:val="0"/>
          <w:sz w:val="28"/>
          <w:szCs w:val="22"/>
          <w14:ligatures w14:val="none"/>
        </w:rPr>
        <w:t xml:space="preserve"> Sunday in Ordinary Time </w:t>
      </w:r>
      <w:proofErr w:type="gramStart"/>
      <w:r w:rsidRPr="009E11F8">
        <w:rPr>
          <w:rFonts w:ascii="Times New Roman" w:eastAsia="Calibri" w:hAnsi="Times New Roman" w:cs="Times New Roman"/>
          <w:kern w:val="0"/>
          <w:sz w:val="28"/>
          <w:szCs w:val="22"/>
          <w14:ligatures w14:val="none"/>
        </w:rPr>
        <w:t>A  +</w:t>
      </w:r>
      <w:proofErr w:type="gramEnd"/>
      <w:r w:rsidRPr="009E11F8">
        <w:rPr>
          <w:rFonts w:ascii="Times New Roman" w:eastAsia="Calibri" w:hAnsi="Times New Roman" w:cs="Times New Roman"/>
          <w:kern w:val="0"/>
          <w:sz w:val="28"/>
          <w:szCs w:val="22"/>
          <w14:ligatures w14:val="none"/>
        </w:rPr>
        <w:t xml:space="preserve">  St. </w:t>
      </w:r>
      <w:proofErr w:type="gramStart"/>
      <w:r w:rsidRPr="009E11F8">
        <w:rPr>
          <w:rFonts w:ascii="Times New Roman" w:eastAsia="Calibri" w:hAnsi="Times New Roman" w:cs="Times New Roman"/>
          <w:kern w:val="0"/>
          <w:sz w:val="28"/>
          <w:szCs w:val="22"/>
          <w14:ligatures w14:val="none"/>
        </w:rPr>
        <w:t>Joseph  202</w:t>
      </w:r>
      <w:r w:rsidR="000F6211" w:rsidRPr="009E11F8">
        <w:rPr>
          <w:rFonts w:ascii="Times New Roman" w:eastAsia="Calibri" w:hAnsi="Times New Roman" w:cs="Times New Roman"/>
          <w:kern w:val="0"/>
          <w:sz w:val="28"/>
          <w:szCs w:val="22"/>
          <w14:ligatures w14:val="none"/>
        </w:rPr>
        <w:t>6</w:t>
      </w:r>
      <w:proofErr w:type="gramEnd"/>
    </w:p>
    <w:p w14:paraId="562086F2" w14:textId="15F65C13" w:rsidR="00974258" w:rsidRPr="009E11F8" w:rsidRDefault="00974258" w:rsidP="00210B33">
      <w:pPr>
        <w:spacing w:after="120" w:line="276" w:lineRule="auto"/>
        <w:ind w:firstLine="720"/>
        <w:jc w:val="both"/>
        <w:rPr>
          <w:rFonts w:ascii="Times New Roman" w:eastAsia="Calibri" w:hAnsi="Times New Roman" w:cs="Times New Roman"/>
          <w:kern w:val="0"/>
          <w:sz w:val="28"/>
          <w:szCs w:val="22"/>
          <w14:ligatures w14:val="none"/>
        </w:rPr>
      </w:pPr>
      <w:r w:rsidRPr="009E11F8">
        <w:rPr>
          <w:rFonts w:ascii="Times New Roman" w:eastAsia="Calibri" w:hAnsi="Times New Roman" w:cs="Times New Roman"/>
          <w:kern w:val="0"/>
          <w:sz w:val="28"/>
          <w:szCs w:val="22"/>
          <w14:ligatures w14:val="none"/>
        </w:rPr>
        <w:t>In the gospel, Jesus does something amazing with twelve men. He calls them to be his apostles. He gives them a share in his own authority over evil spirits as well as a share in his own power to cure diseases and illnesses. Then he sends them out to perform these wonderful works. In our own time, Jesus continues to call men to be his priests. He wishes to use them just as he used his apostles. He can more easily call men who have been raised by their parents in church. Let us pray for vocations to the priesthood. And let us be a help so that men can more easily answer that call.</w:t>
      </w:r>
    </w:p>
    <w:p w14:paraId="38E5E1B5" w14:textId="0989E1A5" w:rsidR="00974258" w:rsidRPr="009E11F8" w:rsidRDefault="00974258" w:rsidP="00210B33">
      <w:pPr>
        <w:spacing w:after="120" w:line="276" w:lineRule="auto"/>
        <w:jc w:val="both"/>
        <w:rPr>
          <w:rFonts w:ascii="Times New Roman" w:eastAsia="Calibri" w:hAnsi="Times New Roman" w:cs="Times New Roman"/>
          <w:kern w:val="0"/>
          <w:sz w:val="28"/>
          <w:szCs w:val="22"/>
          <w14:ligatures w14:val="none"/>
        </w:rPr>
      </w:pPr>
      <w:r w:rsidRPr="009E11F8">
        <w:rPr>
          <w:rFonts w:ascii="Times New Roman" w:eastAsia="Calibri" w:hAnsi="Times New Roman" w:cs="Times New Roman"/>
          <w:kern w:val="0"/>
          <w:sz w:val="28"/>
          <w:szCs w:val="22"/>
          <w14:ligatures w14:val="none"/>
        </w:rPr>
        <w:tab/>
        <w:t>It is awesome to think about what Jesus did in the gospel! He called twelve of his disciples and gave them a share in his own authority over unclean spirits as well as a share in his own power to cure diseases. Up until this point, it was only Jesus who did these miracles. Now, he is giving the twelve apostles the ministry of doing such works. So, these apostles are not just to tell people about the kingdom of God. That mission would have been special enough. They are to demonstrate that it has arrived by their works – the works of Jesus. By curing the sick, raising the dead, cleansing lepers and driving out demons, they are to demonstrate that the kingdom of God has arrived. This is truly awesome. Jesus has taken four fishermen, a tax collector and seven others and given them unheard of power and authority. Now these men are able to bring the saving love of Jesus Christ into this world.</w:t>
      </w:r>
    </w:p>
    <w:p w14:paraId="6610B6E4" w14:textId="28E10735" w:rsidR="00974258" w:rsidRPr="009E11F8" w:rsidRDefault="00974258" w:rsidP="00210B33">
      <w:pPr>
        <w:spacing w:after="120" w:line="276" w:lineRule="auto"/>
        <w:jc w:val="both"/>
        <w:rPr>
          <w:rFonts w:ascii="Times New Roman" w:eastAsia="Calibri" w:hAnsi="Times New Roman" w:cs="Times New Roman"/>
          <w:kern w:val="0"/>
          <w:sz w:val="28"/>
          <w:szCs w:val="22"/>
          <w14:ligatures w14:val="none"/>
        </w:rPr>
      </w:pPr>
      <w:r w:rsidRPr="009E11F8">
        <w:rPr>
          <w:rFonts w:ascii="Times New Roman" w:eastAsia="Calibri" w:hAnsi="Times New Roman" w:cs="Times New Roman"/>
          <w:kern w:val="0"/>
          <w:sz w:val="28"/>
          <w:szCs w:val="22"/>
          <w14:ligatures w14:val="none"/>
        </w:rPr>
        <w:tab/>
      </w:r>
      <w:proofErr w:type="gramStart"/>
      <w:r w:rsidRPr="009E11F8">
        <w:rPr>
          <w:rFonts w:ascii="Times New Roman" w:eastAsia="Calibri" w:hAnsi="Times New Roman" w:cs="Times New Roman"/>
          <w:kern w:val="0"/>
          <w:sz w:val="28"/>
          <w:szCs w:val="22"/>
          <w14:ligatures w14:val="none"/>
        </w:rPr>
        <w:t>So</w:t>
      </w:r>
      <w:proofErr w:type="gramEnd"/>
      <w:r w:rsidRPr="009E11F8">
        <w:rPr>
          <w:rFonts w:ascii="Times New Roman" w:eastAsia="Calibri" w:hAnsi="Times New Roman" w:cs="Times New Roman"/>
          <w:kern w:val="0"/>
          <w:sz w:val="28"/>
          <w:szCs w:val="22"/>
          <w14:ligatures w14:val="none"/>
        </w:rPr>
        <w:t xml:space="preserve"> we probably want to ask the question: why these men? Why did Jesus choose them? We will never know. One thing is </w:t>
      </w:r>
      <w:r w:rsidR="00CF4117" w:rsidRPr="009E11F8">
        <w:rPr>
          <w:rFonts w:ascii="Times New Roman" w:eastAsia="Calibri" w:hAnsi="Times New Roman" w:cs="Times New Roman"/>
          <w:kern w:val="0"/>
          <w:sz w:val="28"/>
          <w:szCs w:val="22"/>
          <w14:ligatures w14:val="none"/>
        </w:rPr>
        <w:t>certain;</w:t>
      </w:r>
      <w:r w:rsidRPr="009E11F8">
        <w:rPr>
          <w:rFonts w:ascii="Times New Roman" w:eastAsia="Calibri" w:hAnsi="Times New Roman" w:cs="Times New Roman"/>
          <w:kern w:val="0"/>
          <w:sz w:val="28"/>
          <w:szCs w:val="22"/>
          <w14:ligatures w14:val="none"/>
        </w:rPr>
        <w:t xml:space="preserve"> these men were willing to leave everything and follow Jesus. Surely there were many smart men who lived in this time. Perhaps there were some great speakers that the Lord could have chosen or some very popular and persuasive men. And yet, Jesus chose some pretty simple men. Talent and gifts are not bad. However, God can do good things with those who are willing to cooperate with him even if they are lacking in talent. Furthermore, it is always very clear that it is Christ who works through his disciples. It is never about how gifted they are. It is always about those men allowing Christ to work through them.</w:t>
      </w:r>
    </w:p>
    <w:p w14:paraId="2A453660" w14:textId="17DAA872" w:rsidR="00974258" w:rsidRPr="009E11F8" w:rsidRDefault="00974258" w:rsidP="00210B33">
      <w:pPr>
        <w:spacing w:after="120" w:line="276" w:lineRule="auto"/>
        <w:jc w:val="both"/>
        <w:rPr>
          <w:rFonts w:ascii="Times New Roman" w:eastAsia="Calibri" w:hAnsi="Times New Roman" w:cs="Times New Roman"/>
          <w:kern w:val="0"/>
          <w:sz w:val="28"/>
          <w:szCs w:val="22"/>
          <w14:ligatures w14:val="none"/>
        </w:rPr>
      </w:pPr>
      <w:r w:rsidRPr="009E11F8">
        <w:rPr>
          <w:rFonts w:ascii="Times New Roman" w:eastAsia="Calibri" w:hAnsi="Times New Roman" w:cs="Times New Roman"/>
          <w:kern w:val="0"/>
          <w:sz w:val="28"/>
          <w:szCs w:val="22"/>
          <w14:ligatures w14:val="none"/>
        </w:rPr>
        <w:tab/>
        <w:t xml:space="preserve">God continues to call men to serve him as his priests. It is a demanding calling, but it is a wonderful calling. It is our duty to continue to pray for men who will answer the Lord’s call and follow him. Furthermore, the Lord is counting on us to make the ground fertile so that a man can more easily answer the call. God wants to use priests just like Jesus did in the gospel to bring his love into the world in very tangible ways. The most obvious ways that priests do this is by bringing Catholics the sacraments. People need to experience the Lord’s forgiveness in the sacrament of confession when they have sinned. They need to be encouraged by Jesus in the anointing of the sick when they are sick and dying. They need to be fed with the Bread of Life, the Body of Christ, for their spiritual food. All this is great! </w:t>
      </w:r>
      <w:r w:rsidRPr="009E11F8">
        <w:rPr>
          <w:rFonts w:ascii="Times New Roman" w:eastAsia="Calibri" w:hAnsi="Times New Roman" w:cs="Times New Roman"/>
          <w:kern w:val="0"/>
          <w:sz w:val="28"/>
          <w:szCs w:val="22"/>
          <w14:ligatures w14:val="none"/>
        </w:rPr>
        <w:lastRenderedPageBreak/>
        <w:t>Yet, we need priests to give us the sacraments.</w:t>
      </w:r>
      <w:r w:rsidR="00D20D03" w:rsidRPr="009E11F8">
        <w:rPr>
          <w:rFonts w:ascii="Times New Roman" w:eastAsia="Calibri" w:hAnsi="Times New Roman" w:cs="Times New Roman"/>
          <w:kern w:val="0"/>
          <w:sz w:val="28"/>
          <w:szCs w:val="22"/>
          <w14:ligatures w14:val="none"/>
        </w:rPr>
        <w:t xml:space="preserve"> Finally, as I have told you many times before, if you do not want to hear broken Spanish</w:t>
      </w:r>
      <w:r w:rsidR="0065522D" w:rsidRPr="009E11F8">
        <w:rPr>
          <w:rFonts w:ascii="Times New Roman" w:eastAsia="Calibri" w:hAnsi="Times New Roman" w:cs="Times New Roman"/>
          <w:kern w:val="0"/>
          <w:sz w:val="28"/>
          <w:szCs w:val="22"/>
          <w14:ligatures w14:val="none"/>
        </w:rPr>
        <w:t xml:space="preserve"> from a North American</w:t>
      </w:r>
      <w:r w:rsidR="00B75056" w:rsidRPr="009E11F8">
        <w:rPr>
          <w:rFonts w:ascii="Times New Roman" w:eastAsia="Calibri" w:hAnsi="Times New Roman" w:cs="Times New Roman"/>
          <w:kern w:val="0"/>
          <w:sz w:val="28"/>
          <w:szCs w:val="22"/>
          <w14:ligatures w14:val="none"/>
        </w:rPr>
        <w:t xml:space="preserve"> like me</w:t>
      </w:r>
      <w:r w:rsidR="0065522D" w:rsidRPr="009E11F8">
        <w:rPr>
          <w:rFonts w:ascii="Times New Roman" w:eastAsia="Calibri" w:hAnsi="Times New Roman" w:cs="Times New Roman"/>
          <w:kern w:val="0"/>
          <w:sz w:val="28"/>
          <w:szCs w:val="22"/>
          <w14:ligatures w14:val="none"/>
        </w:rPr>
        <w:t>, then we need some native Spanish speaking priests</w:t>
      </w:r>
      <w:r w:rsidR="00B75056" w:rsidRPr="009E11F8">
        <w:rPr>
          <w:rFonts w:ascii="Times New Roman" w:eastAsia="Calibri" w:hAnsi="Times New Roman" w:cs="Times New Roman"/>
          <w:kern w:val="0"/>
          <w:sz w:val="28"/>
          <w:szCs w:val="22"/>
          <w14:ligatures w14:val="none"/>
        </w:rPr>
        <w:t xml:space="preserve"> to help us out</w:t>
      </w:r>
      <w:r w:rsidR="00390E68" w:rsidRPr="009E11F8">
        <w:rPr>
          <w:rFonts w:ascii="Times New Roman" w:eastAsia="Calibri" w:hAnsi="Times New Roman" w:cs="Times New Roman"/>
          <w:kern w:val="0"/>
          <w:sz w:val="28"/>
          <w:szCs w:val="22"/>
          <w14:ligatures w14:val="none"/>
        </w:rPr>
        <w:t>.</w:t>
      </w:r>
    </w:p>
    <w:p w14:paraId="3C43C9C8" w14:textId="6A37CE86" w:rsidR="00974258" w:rsidRPr="009E11F8" w:rsidRDefault="00974258" w:rsidP="00210B33">
      <w:pPr>
        <w:spacing w:after="120" w:line="276" w:lineRule="auto"/>
        <w:jc w:val="both"/>
        <w:rPr>
          <w:rFonts w:ascii="Times New Roman" w:eastAsia="Calibri" w:hAnsi="Times New Roman" w:cs="Times New Roman"/>
          <w:kern w:val="0"/>
          <w:sz w:val="28"/>
          <w:szCs w:val="22"/>
          <w14:ligatures w14:val="none"/>
        </w:rPr>
      </w:pPr>
      <w:r w:rsidRPr="009E11F8">
        <w:rPr>
          <w:rFonts w:ascii="Times New Roman" w:eastAsia="Calibri" w:hAnsi="Times New Roman" w:cs="Times New Roman"/>
          <w:kern w:val="0"/>
          <w:sz w:val="28"/>
          <w:szCs w:val="22"/>
          <w14:ligatures w14:val="none"/>
        </w:rPr>
        <w:tab/>
        <w:t xml:space="preserve">Let me also say, it is not only priests and bishops who can make Christ’s kingdom present. Every baptized Catholic has something to contribute. Each and every one of us can make Christ’s kingdom present in our own way. Sure, not all of us are called to be priests or religious sisters. However, God can use anyone who places himself at his disposal. Fathers and mothers have such an important part to play in this. Fathers and mothers who love Jesus and his Church! </w:t>
      </w:r>
      <w:r w:rsidR="00210B33">
        <w:rPr>
          <w:rFonts w:ascii="Times New Roman" w:eastAsia="Calibri" w:hAnsi="Times New Roman" w:cs="Times New Roman"/>
          <w:kern w:val="0"/>
          <w:sz w:val="28"/>
          <w:szCs w:val="22"/>
          <w14:ligatures w14:val="none"/>
        </w:rPr>
        <w:t>F</w:t>
      </w:r>
      <w:r w:rsidRPr="009E11F8">
        <w:rPr>
          <w:rFonts w:ascii="Times New Roman" w:eastAsia="Calibri" w:hAnsi="Times New Roman" w:cs="Times New Roman"/>
          <w:kern w:val="0"/>
          <w:sz w:val="28"/>
          <w:szCs w:val="22"/>
          <w14:ligatures w14:val="none"/>
        </w:rPr>
        <w:t xml:space="preserve">athers and mothers who are good moral people! Fathers and mothers who encourage their children to simply consider a calling by God to serve him as a priest or religious brother or sister! </w:t>
      </w:r>
      <w:r w:rsidR="00210B33">
        <w:rPr>
          <w:rFonts w:ascii="Times New Roman" w:eastAsia="Calibri" w:hAnsi="Times New Roman" w:cs="Times New Roman"/>
          <w:kern w:val="0"/>
          <w:sz w:val="28"/>
          <w:szCs w:val="22"/>
          <w14:ligatures w14:val="none"/>
        </w:rPr>
        <w:t>T</w:t>
      </w:r>
      <w:r w:rsidRPr="009E11F8">
        <w:rPr>
          <w:rFonts w:ascii="Times New Roman" w:eastAsia="Calibri" w:hAnsi="Times New Roman" w:cs="Times New Roman"/>
          <w:kern w:val="0"/>
          <w:sz w:val="28"/>
          <w:szCs w:val="22"/>
          <w14:ligatures w14:val="none"/>
        </w:rPr>
        <w:t>hose are the kinds of fathers and mothers we need.</w:t>
      </w:r>
    </w:p>
    <w:p w14:paraId="7254370A" w14:textId="5E75B261" w:rsidR="00896F73" w:rsidRPr="009E11F8" w:rsidRDefault="00974258" w:rsidP="00210B33">
      <w:pPr>
        <w:spacing w:after="120" w:line="276" w:lineRule="auto"/>
        <w:jc w:val="both"/>
        <w:rPr>
          <w:rFonts w:ascii="Times New Roman" w:eastAsia="Calibri" w:hAnsi="Times New Roman" w:cs="Times New Roman"/>
          <w:kern w:val="0"/>
          <w:sz w:val="28"/>
          <w:szCs w:val="22"/>
          <w14:ligatures w14:val="none"/>
        </w:rPr>
      </w:pPr>
      <w:r w:rsidRPr="009E11F8">
        <w:rPr>
          <w:rFonts w:ascii="Times New Roman" w:eastAsia="Calibri" w:hAnsi="Times New Roman" w:cs="Times New Roman"/>
          <w:kern w:val="0"/>
          <w:sz w:val="28"/>
          <w:szCs w:val="22"/>
          <w14:ligatures w14:val="none"/>
        </w:rPr>
        <w:tab/>
        <w:t xml:space="preserve">Friends, God calls each one of us to make him known in this world. God has called some men to follow him unreservedly and to serve him as priests. Let us pray that we might encourage our children and loved ones to consider a call to </w:t>
      </w:r>
      <w:proofErr w:type="gramStart"/>
      <w:r w:rsidRPr="009E11F8">
        <w:rPr>
          <w:rFonts w:ascii="Times New Roman" w:eastAsia="Calibri" w:hAnsi="Times New Roman" w:cs="Times New Roman"/>
          <w:kern w:val="0"/>
          <w:sz w:val="28"/>
          <w:szCs w:val="22"/>
          <w14:ligatures w14:val="none"/>
        </w:rPr>
        <w:t>the priesthood</w:t>
      </w:r>
      <w:proofErr w:type="gramEnd"/>
      <w:r w:rsidRPr="009E11F8">
        <w:rPr>
          <w:rFonts w:ascii="Times New Roman" w:eastAsia="Calibri" w:hAnsi="Times New Roman" w:cs="Times New Roman"/>
          <w:kern w:val="0"/>
          <w:sz w:val="28"/>
          <w:szCs w:val="22"/>
          <w14:ligatures w14:val="none"/>
        </w:rPr>
        <w:t xml:space="preserve"> and religious life. These are beautiful vocations where men and women are called upon to make the love of God evident in a very clear manner. And let us pray that we might have godly families that inspire their children to grow in their faith and even consider a vocation to the priesthood or religious life.</w:t>
      </w:r>
    </w:p>
    <w:sectPr w:rsidR="00896F73" w:rsidRPr="009E11F8" w:rsidSect="0097425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58"/>
    <w:rsid w:val="00056BB7"/>
    <w:rsid w:val="000F6211"/>
    <w:rsid w:val="00210B33"/>
    <w:rsid w:val="0024108D"/>
    <w:rsid w:val="0037722C"/>
    <w:rsid w:val="00390E68"/>
    <w:rsid w:val="004141F7"/>
    <w:rsid w:val="005D1B28"/>
    <w:rsid w:val="0065522D"/>
    <w:rsid w:val="006A3696"/>
    <w:rsid w:val="006C775E"/>
    <w:rsid w:val="007A4096"/>
    <w:rsid w:val="00817B88"/>
    <w:rsid w:val="00896F73"/>
    <w:rsid w:val="00923DA4"/>
    <w:rsid w:val="009545BD"/>
    <w:rsid w:val="00974258"/>
    <w:rsid w:val="009D71C6"/>
    <w:rsid w:val="009E11F8"/>
    <w:rsid w:val="00A01D78"/>
    <w:rsid w:val="00B75056"/>
    <w:rsid w:val="00C550AC"/>
    <w:rsid w:val="00CF4117"/>
    <w:rsid w:val="00D20D03"/>
    <w:rsid w:val="00DA238A"/>
    <w:rsid w:val="00DD1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4F10"/>
  <w15:chartTrackingRefBased/>
  <w15:docId w15:val="{587AE946-5417-4D75-A3A9-E00BCB9D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2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2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2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2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258"/>
    <w:rPr>
      <w:rFonts w:eastAsiaTheme="majorEastAsia" w:cstheme="majorBidi"/>
      <w:color w:val="272727" w:themeColor="text1" w:themeTint="D8"/>
    </w:rPr>
  </w:style>
  <w:style w:type="paragraph" w:styleId="Title">
    <w:name w:val="Title"/>
    <w:basedOn w:val="Normal"/>
    <w:next w:val="Normal"/>
    <w:link w:val="TitleChar"/>
    <w:uiPriority w:val="10"/>
    <w:qFormat/>
    <w:rsid w:val="009742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2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2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4258"/>
    <w:rPr>
      <w:i/>
      <w:iCs/>
      <w:color w:val="404040" w:themeColor="text1" w:themeTint="BF"/>
    </w:rPr>
  </w:style>
  <w:style w:type="paragraph" w:styleId="ListParagraph">
    <w:name w:val="List Paragraph"/>
    <w:basedOn w:val="Normal"/>
    <w:uiPriority w:val="34"/>
    <w:qFormat/>
    <w:rsid w:val="00974258"/>
    <w:pPr>
      <w:ind w:left="720"/>
      <w:contextualSpacing/>
    </w:pPr>
  </w:style>
  <w:style w:type="character" w:styleId="IntenseEmphasis">
    <w:name w:val="Intense Emphasis"/>
    <w:basedOn w:val="DefaultParagraphFont"/>
    <w:uiPriority w:val="21"/>
    <w:qFormat/>
    <w:rsid w:val="00974258"/>
    <w:rPr>
      <w:i/>
      <w:iCs/>
      <w:color w:val="0F4761" w:themeColor="accent1" w:themeShade="BF"/>
    </w:rPr>
  </w:style>
  <w:style w:type="paragraph" w:styleId="IntenseQuote">
    <w:name w:val="Intense Quote"/>
    <w:basedOn w:val="Normal"/>
    <w:next w:val="Normal"/>
    <w:link w:val="IntenseQuoteChar"/>
    <w:uiPriority w:val="30"/>
    <w:qFormat/>
    <w:rsid w:val="00974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258"/>
    <w:rPr>
      <w:i/>
      <w:iCs/>
      <w:color w:val="0F4761" w:themeColor="accent1" w:themeShade="BF"/>
    </w:rPr>
  </w:style>
  <w:style w:type="character" w:styleId="IntenseReference">
    <w:name w:val="Intense Reference"/>
    <w:basedOn w:val="DefaultParagraphFont"/>
    <w:uiPriority w:val="32"/>
    <w:qFormat/>
    <w:rsid w:val="009742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1428</Words>
  <Characters>8142</Characters>
  <Application>Microsoft Office Word</Application>
  <DocSecurity>0</DocSecurity>
  <Lines>67</Lines>
  <Paragraphs>19</Paragraphs>
  <ScaleCrop>false</ScaleCrop>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Marie DeLong</cp:lastModifiedBy>
  <cp:revision>6</cp:revision>
  <dcterms:created xsi:type="dcterms:W3CDTF">2026-06-23T11:45:00Z</dcterms:created>
  <dcterms:modified xsi:type="dcterms:W3CDTF">2026-06-23T11:58:00Z</dcterms:modified>
</cp:coreProperties>
</file>