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31D" w:rsidRDefault="002555B3" w:rsidP="002555B3">
      <w:pPr>
        <w:rPr>
          <w:b/>
          <w:sz w:val="32"/>
          <w:szCs w:val="32"/>
        </w:rPr>
      </w:pPr>
      <w:bookmarkStart w:id="0" w:name="_GoBack"/>
      <w:bookmarkEnd w:id="0"/>
      <w:r>
        <w:rPr>
          <w:rFonts w:ascii="Questrial" w:hAnsi="Questrial"/>
          <w:b/>
          <w:noProof/>
          <w:sz w:val="22"/>
          <w:szCs w:val="22"/>
        </w:rPr>
        <w:drawing>
          <wp:inline distT="0" distB="0" distL="0" distR="0" wp14:anchorId="64FBA7B5" wp14:editId="255DB9A6">
            <wp:extent cx="1277620" cy="11239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GPS-Logo_Opt1_Burgundy-Tex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490" cy="113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492" w:rsidRPr="00BA0090" w:rsidRDefault="00AC4492" w:rsidP="00AC4492">
      <w:pPr>
        <w:rPr>
          <w:rFonts w:ascii="Arial" w:hAnsi="Arial" w:cs="Arial"/>
          <w:b/>
        </w:rPr>
      </w:pPr>
    </w:p>
    <w:p w:rsidR="002555B3" w:rsidRPr="002555B3" w:rsidRDefault="008F54B4" w:rsidP="00AC4492">
      <w:pPr>
        <w:jc w:val="center"/>
        <w:rPr>
          <w:rFonts w:ascii="Questrial" w:hAnsi="Questrial" w:cs="Arial"/>
          <w:b/>
          <w:smallCaps/>
          <w:sz w:val="36"/>
          <w:szCs w:val="36"/>
        </w:rPr>
      </w:pPr>
      <w:r w:rsidRPr="002555B3">
        <w:rPr>
          <w:rFonts w:ascii="Questrial" w:hAnsi="Questrial" w:cs="Arial"/>
          <w:b/>
          <w:smallCaps/>
          <w:sz w:val="36"/>
          <w:szCs w:val="36"/>
        </w:rPr>
        <w:t>Job Description</w:t>
      </w:r>
    </w:p>
    <w:p w:rsidR="00AC4492" w:rsidRPr="00E27C62" w:rsidRDefault="008F54B4" w:rsidP="00AC4492">
      <w:pPr>
        <w:jc w:val="center"/>
        <w:rPr>
          <w:rFonts w:ascii="Questrial" w:hAnsi="Questrial" w:cs="Arial"/>
          <w:b/>
          <w:smallCaps/>
          <w:sz w:val="20"/>
          <w:szCs w:val="20"/>
        </w:rPr>
      </w:pPr>
      <w:r w:rsidRPr="00E27C62">
        <w:rPr>
          <w:rFonts w:ascii="Questrial" w:hAnsi="Questrial" w:cs="Arial"/>
          <w:b/>
          <w:smallCaps/>
          <w:sz w:val="32"/>
          <w:szCs w:val="20"/>
        </w:rPr>
        <w:t>Midd</w:t>
      </w:r>
      <w:r w:rsidR="00AC4492" w:rsidRPr="00E27C62">
        <w:rPr>
          <w:rFonts w:ascii="Questrial" w:hAnsi="Questrial" w:cs="Arial"/>
          <w:b/>
          <w:smallCaps/>
          <w:sz w:val="32"/>
          <w:szCs w:val="20"/>
        </w:rPr>
        <w:t>ay Assistant</w:t>
      </w:r>
    </w:p>
    <w:p w:rsidR="00AC4492" w:rsidRPr="00E27C62" w:rsidRDefault="00AC4492" w:rsidP="00AC4492">
      <w:pPr>
        <w:rPr>
          <w:rFonts w:ascii="Questrial" w:hAnsi="Questrial" w:cs="Arial"/>
          <w:b/>
          <w:sz w:val="20"/>
          <w:szCs w:val="20"/>
        </w:rPr>
      </w:pPr>
    </w:p>
    <w:p w:rsidR="00AC4492" w:rsidRPr="00E27C62" w:rsidRDefault="00AC4492" w:rsidP="00AC4492">
      <w:pPr>
        <w:rPr>
          <w:rFonts w:ascii="Questrial" w:hAnsi="Questrial" w:cs="Arial"/>
        </w:rPr>
      </w:pPr>
      <w:r w:rsidRPr="00E27C62">
        <w:rPr>
          <w:rFonts w:ascii="Questrial" w:hAnsi="Questrial" w:cs="Arial"/>
          <w:b/>
        </w:rPr>
        <w:t>Main Tasks:</w:t>
      </w:r>
    </w:p>
    <w:p w:rsidR="00AC4492" w:rsidRPr="00E27C62" w:rsidRDefault="00AC4492" w:rsidP="00AC4492">
      <w:pPr>
        <w:rPr>
          <w:rFonts w:ascii="Questrial" w:hAnsi="Questrial" w:cs="Arial"/>
          <w:b/>
        </w:rPr>
      </w:pPr>
    </w:p>
    <w:p w:rsidR="00AC4492" w:rsidRPr="00AC164C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 xml:space="preserve">To ensure the safety and welfare of children throughout the </w:t>
      </w:r>
      <w:r w:rsidR="008E3BE4" w:rsidRPr="00E27C62">
        <w:rPr>
          <w:rFonts w:ascii="Questrial" w:hAnsi="Questrial" w:cs="Arial"/>
        </w:rPr>
        <w:t>lunch break</w:t>
      </w:r>
    </w:p>
    <w:p w:rsidR="00F17F99" w:rsidRPr="00C25B98" w:rsidRDefault="00F17F99" w:rsidP="00F17F99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Support children on a 1-2-1 basis</w:t>
      </w:r>
    </w:p>
    <w:p w:rsidR="00AC164C" w:rsidRPr="002555B3" w:rsidRDefault="002555B3" w:rsidP="002555B3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25B98">
        <w:rPr>
          <w:rFonts w:ascii="Arial" w:hAnsi="Arial" w:cs="Arial"/>
          <w:sz w:val="22"/>
          <w:szCs w:val="22"/>
        </w:rPr>
        <w:t>Support children with SEND/complex needs at meal times to eat their meals.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To respond and relate to the children in accordance with school policies, ensuring the maintenance of a positive ethos and following guidelines regarding behaviour management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 xml:space="preserve">To ensure the cleanliness and provision of dining room furniture and cutlery during the </w:t>
      </w:r>
      <w:r w:rsidR="008E3BE4" w:rsidRPr="00E27C62">
        <w:rPr>
          <w:rFonts w:ascii="Questrial" w:hAnsi="Questrial" w:cs="Arial"/>
        </w:rPr>
        <w:t>lunch break</w:t>
      </w:r>
      <w:r w:rsidRPr="00E27C62">
        <w:rPr>
          <w:rFonts w:ascii="Questrial" w:hAnsi="Questrial" w:cs="Arial"/>
        </w:rPr>
        <w:t>.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To ensure children abide by dining room ‘rules’, especially use of cutlery and quiet behaviour.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 xml:space="preserve">To ensure cutlery, beakers, furniture and floor are cleared of debris and spillages at end of </w:t>
      </w:r>
      <w:r w:rsidR="008E3BE4" w:rsidRPr="00E27C62">
        <w:rPr>
          <w:rFonts w:ascii="Questrial" w:hAnsi="Questrial" w:cs="Arial"/>
        </w:rPr>
        <w:t>lunch break</w:t>
      </w:r>
      <w:r w:rsidRPr="00E27C62">
        <w:rPr>
          <w:rFonts w:ascii="Questrial" w:hAnsi="Questrial" w:cs="Arial"/>
        </w:rPr>
        <w:t xml:space="preserve"> in preparation for cleaning by School Catering staff.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 xml:space="preserve">To ensure supervision of cloakrooms toilets and corridors during the </w:t>
      </w:r>
      <w:r w:rsidR="008E3BE4" w:rsidRPr="00E27C62">
        <w:rPr>
          <w:rFonts w:ascii="Questrial" w:hAnsi="Questrial" w:cs="Arial"/>
        </w:rPr>
        <w:t>lunch break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Administer First Aid for minor injuries complying with guidelines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To ensure Lunchtime Guidelines are adhered to regarding supervision of pupils, inside the dining room, car park and play areas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To ensure supervision of adventure track complies with guidelines and risk assessment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To ensure Lunchtime Guidelines are adhered to regarding supervision during wet lunchtimes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To understand and comply with school Health and Safety policy (copy in restroom)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To approach visitors entering school premises following agreed school procedure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To understand and comply with the LEA’s Equal Opportunities Policy</w:t>
      </w:r>
    </w:p>
    <w:p w:rsidR="00AC4492" w:rsidRPr="00E27C62" w:rsidRDefault="00AC4492" w:rsidP="00AC4492">
      <w:pPr>
        <w:numPr>
          <w:ilvl w:val="0"/>
          <w:numId w:val="3"/>
        </w:numPr>
        <w:rPr>
          <w:rFonts w:ascii="Questrial" w:hAnsi="Questrial" w:cs="Arial"/>
          <w:b/>
        </w:rPr>
      </w:pPr>
      <w:r w:rsidRPr="00E27C62">
        <w:rPr>
          <w:rFonts w:ascii="Questrial" w:hAnsi="Questrial" w:cs="Arial"/>
        </w:rPr>
        <w:t>Administer medication when necessary for a child with medical problems after undertaking training.</w:t>
      </w:r>
    </w:p>
    <w:p w:rsidR="00A24E61" w:rsidRPr="00E27C62" w:rsidRDefault="00A24E61" w:rsidP="00A24E61">
      <w:pPr>
        <w:rPr>
          <w:rFonts w:ascii="Questrial" w:hAnsi="Questrial" w:cs="Arial"/>
        </w:rPr>
      </w:pPr>
    </w:p>
    <w:p w:rsidR="00A24E61" w:rsidRPr="00E27C62" w:rsidRDefault="00A24E61" w:rsidP="00A24E61">
      <w:pPr>
        <w:pStyle w:val="BodyText"/>
        <w:rPr>
          <w:rFonts w:ascii="Questrial" w:hAnsi="Questrial"/>
          <w:b w:val="0"/>
          <w:sz w:val="24"/>
          <w:szCs w:val="24"/>
        </w:rPr>
      </w:pPr>
      <w:r w:rsidRPr="00E27C62">
        <w:rPr>
          <w:rFonts w:ascii="Questrial" w:hAnsi="Questrial"/>
          <w:b w:val="0"/>
          <w:sz w:val="24"/>
          <w:szCs w:val="24"/>
        </w:rPr>
        <w:t xml:space="preserve">The above list is not exhaustive, and the </w:t>
      </w:r>
      <w:r w:rsidR="008E3BE4" w:rsidRPr="00E27C62">
        <w:rPr>
          <w:rFonts w:ascii="Questrial" w:hAnsi="Questrial"/>
          <w:b w:val="0"/>
          <w:sz w:val="24"/>
          <w:szCs w:val="24"/>
        </w:rPr>
        <w:t>post-holder</w:t>
      </w:r>
      <w:r w:rsidRPr="00E27C62">
        <w:rPr>
          <w:rFonts w:ascii="Questrial" w:hAnsi="Questrial"/>
          <w:b w:val="0"/>
          <w:sz w:val="24"/>
          <w:szCs w:val="24"/>
        </w:rPr>
        <w:t xml:space="preserve"> may be required to und</w:t>
      </w:r>
      <w:r w:rsidR="00B0466C" w:rsidRPr="00E27C62">
        <w:rPr>
          <w:rFonts w:ascii="Questrial" w:hAnsi="Questrial"/>
          <w:b w:val="0"/>
          <w:sz w:val="24"/>
          <w:szCs w:val="24"/>
        </w:rPr>
        <w:t xml:space="preserve">ertake any other </w:t>
      </w:r>
      <w:r w:rsidRPr="00E27C62">
        <w:rPr>
          <w:rFonts w:ascii="Questrial" w:hAnsi="Questrial"/>
          <w:b w:val="0"/>
          <w:sz w:val="24"/>
          <w:szCs w:val="24"/>
        </w:rPr>
        <w:t>duties as are reasonably commensurate with the grade of the post.</w:t>
      </w:r>
    </w:p>
    <w:p w:rsidR="00A24E61" w:rsidRPr="00E27C62" w:rsidRDefault="00A24E61" w:rsidP="00A24E61">
      <w:pPr>
        <w:pStyle w:val="BodyText"/>
        <w:rPr>
          <w:rFonts w:ascii="Questrial" w:hAnsi="Questrial"/>
          <w:b w:val="0"/>
          <w:sz w:val="24"/>
          <w:szCs w:val="24"/>
        </w:rPr>
      </w:pPr>
    </w:p>
    <w:p w:rsidR="00A24E61" w:rsidRPr="00E27C62" w:rsidRDefault="00A24E61" w:rsidP="00A24E61">
      <w:pPr>
        <w:pStyle w:val="BodyText"/>
        <w:rPr>
          <w:rFonts w:ascii="Questrial" w:hAnsi="Questrial"/>
          <w:b w:val="0"/>
          <w:sz w:val="24"/>
          <w:szCs w:val="24"/>
        </w:rPr>
      </w:pPr>
      <w:r w:rsidRPr="00E27C62">
        <w:rPr>
          <w:rFonts w:ascii="Questrial" w:hAnsi="Questrial"/>
          <w:b w:val="0"/>
          <w:sz w:val="24"/>
          <w:szCs w:val="24"/>
        </w:rPr>
        <w:t xml:space="preserve">All annual leave must be taken </w:t>
      </w:r>
      <w:r w:rsidR="003104B3" w:rsidRPr="00E27C62">
        <w:rPr>
          <w:rFonts w:ascii="Questrial" w:hAnsi="Questrial"/>
          <w:b w:val="0"/>
          <w:sz w:val="24"/>
          <w:szCs w:val="24"/>
        </w:rPr>
        <w:t xml:space="preserve">in accordance with contract </w:t>
      </w:r>
      <w:r w:rsidRPr="00E27C62">
        <w:rPr>
          <w:rFonts w:ascii="Questrial" w:hAnsi="Questrial"/>
          <w:b w:val="0"/>
          <w:sz w:val="24"/>
          <w:szCs w:val="24"/>
        </w:rPr>
        <w:t>(</w:t>
      </w:r>
      <w:r w:rsidR="00E27C62" w:rsidRPr="00E27C62">
        <w:rPr>
          <w:rFonts w:ascii="Questrial" w:hAnsi="Questrial"/>
          <w:b w:val="0"/>
          <w:sz w:val="24"/>
          <w:szCs w:val="24"/>
        </w:rPr>
        <w:t>non-negotiable</w:t>
      </w:r>
      <w:r w:rsidRPr="00E27C62">
        <w:rPr>
          <w:rFonts w:ascii="Questrial" w:hAnsi="Questrial"/>
          <w:b w:val="0"/>
          <w:sz w:val="24"/>
          <w:szCs w:val="24"/>
        </w:rPr>
        <w:t>).</w:t>
      </w:r>
    </w:p>
    <w:p w:rsidR="00A24E61" w:rsidRPr="00E27C62" w:rsidRDefault="00A24E61" w:rsidP="00A24E61">
      <w:pPr>
        <w:rPr>
          <w:rFonts w:ascii="Questrial" w:hAnsi="Questrial"/>
        </w:rPr>
      </w:pPr>
    </w:p>
    <w:p w:rsidR="00A24E61" w:rsidRPr="00E27C62" w:rsidRDefault="00A24E61" w:rsidP="00A24E61">
      <w:pPr>
        <w:rPr>
          <w:rFonts w:ascii="Questrial" w:hAnsi="Questrial"/>
        </w:rPr>
      </w:pPr>
      <w:r w:rsidRPr="00E27C62">
        <w:rPr>
          <w:rFonts w:ascii="Questrial" w:hAnsi="Questrial"/>
        </w:rPr>
        <w:t>This job description is subject to regular review, which can be initiated by either party and which will, in any case, take place on at least an annual basis.</w:t>
      </w:r>
    </w:p>
    <w:sectPr w:rsidR="00A24E61" w:rsidRPr="00E27C62" w:rsidSect="00D37382"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mond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estrial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355ED"/>
    <w:multiLevelType w:val="hybridMultilevel"/>
    <w:tmpl w:val="6A1C4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B303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8763BE1"/>
    <w:multiLevelType w:val="multilevel"/>
    <w:tmpl w:val="8A4C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197538"/>
    <w:multiLevelType w:val="hybridMultilevel"/>
    <w:tmpl w:val="8A4C2A28"/>
    <w:lvl w:ilvl="0" w:tplc="080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1FE"/>
    <w:rsid w:val="0000791E"/>
    <w:rsid w:val="00033B9E"/>
    <w:rsid w:val="0006331D"/>
    <w:rsid w:val="001C3C52"/>
    <w:rsid w:val="002555B3"/>
    <w:rsid w:val="00255AEA"/>
    <w:rsid w:val="00256E9B"/>
    <w:rsid w:val="002F785F"/>
    <w:rsid w:val="0030164A"/>
    <w:rsid w:val="003104B3"/>
    <w:rsid w:val="0031615A"/>
    <w:rsid w:val="00414088"/>
    <w:rsid w:val="004E30BC"/>
    <w:rsid w:val="005B544E"/>
    <w:rsid w:val="00601BFA"/>
    <w:rsid w:val="006F1E55"/>
    <w:rsid w:val="006F5C5B"/>
    <w:rsid w:val="00711EFE"/>
    <w:rsid w:val="00745A2A"/>
    <w:rsid w:val="00756399"/>
    <w:rsid w:val="00773ED0"/>
    <w:rsid w:val="00780014"/>
    <w:rsid w:val="00782B2D"/>
    <w:rsid w:val="007A62C7"/>
    <w:rsid w:val="007F3FCC"/>
    <w:rsid w:val="008609DC"/>
    <w:rsid w:val="008810AB"/>
    <w:rsid w:val="008E3BE4"/>
    <w:rsid w:val="008F54B4"/>
    <w:rsid w:val="009201DE"/>
    <w:rsid w:val="00932ADB"/>
    <w:rsid w:val="009644D2"/>
    <w:rsid w:val="00974AEF"/>
    <w:rsid w:val="009B3CF8"/>
    <w:rsid w:val="00A24E61"/>
    <w:rsid w:val="00AA4B00"/>
    <w:rsid w:val="00AC164C"/>
    <w:rsid w:val="00AC4492"/>
    <w:rsid w:val="00B0466C"/>
    <w:rsid w:val="00B10177"/>
    <w:rsid w:val="00BA11FE"/>
    <w:rsid w:val="00BF1D77"/>
    <w:rsid w:val="00C47FF5"/>
    <w:rsid w:val="00C95BEA"/>
    <w:rsid w:val="00D37382"/>
    <w:rsid w:val="00DE1C95"/>
    <w:rsid w:val="00E27C62"/>
    <w:rsid w:val="00ED0464"/>
    <w:rsid w:val="00F17F99"/>
    <w:rsid w:val="00FC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C919C2-745D-4393-B1F5-D45FE2B3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AC4492"/>
    <w:pPr>
      <w:keepNext/>
      <w:outlineLvl w:val="0"/>
    </w:pPr>
    <w:rPr>
      <w:rFonts w:ascii="Garmond (W1)" w:hAnsi="Garmond (W1)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24E61"/>
    <w:rPr>
      <w:rFonts w:ascii="Arial" w:hAnsi="Arial"/>
      <w:b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rsid w:val="00745A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5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Edcare Certificates</vt:lpstr>
    </vt:vector>
  </TitlesOfParts>
  <Company>RM plc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Edcare Certificates</dc:title>
  <dc:subject/>
  <dc:creator>teacher2012</dc:creator>
  <cp:keywords/>
  <dc:description/>
  <cp:lastModifiedBy>Shaha Rahman</cp:lastModifiedBy>
  <cp:revision>2</cp:revision>
  <cp:lastPrinted>2018-02-12T09:35:00Z</cp:lastPrinted>
  <dcterms:created xsi:type="dcterms:W3CDTF">2025-06-26T09:17:00Z</dcterms:created>
  <dcterms:modified xsi:type="dcterms:W3CDTF">2025-06-26T09:17:00Z</dcterms:modified>
</cp:coreProperties>
</file>