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CA770" w14:textId="77777777" w:rsidR="008B05DF" w:rsidRPr="00E844DB" w:rsidRDefault="00F82DF5" w:rsidP="00E844DB">
      <w:pPr>
        <w:widowControl w:val="0"/>
        <w:tabs>
          <w:tab w:val="left" w:pos="720"/>
          <w:tab w:val="center" w:pos="4680"/>
          <w:tab w:val="right" w:pos="9360"/>
        </w:tabs>
        <w:jc w:val="center"/>
        <w:rPr>
          <w:b/>
        </w:rPr>
      </w:pPr>
      <w:bookmarkStart w:id="0" w:name="_GoBack"/>
      <w:bookmarkEnd w:id="0"/>
      <w:r w:rsidRPr="00E844DB">
        <w:rPr>
          <w:b/>
        </w:rPr>
        <w:t xml:space="preserve">IN THE UNITED STATES DISTRICT COURT </w:t>
      </w:r>
    </w:p>
    <w:p w14:paraId="6F103FBD" w14:textId="20F0A7D8" w:rsidR="00F82DF5" w:rsidRPr="00CF39C9" w:rsidRDefault="00F82DF5">
      <w:pPr>
        <w:widowControl w:val="0"/>
        <w:tabs>
          <w:tab w:val="left" w:pos="720"/>
          <w:tab w:val="center" w:pos="4680"/>
          <w:tab w:val="right" w:pos="9360"/>
        </w:tabs>
        <w:jc w:val="center"/>
        <w:rPr>
          <w:b/>
        </w:rPr>
      </w:pPr>
      <w:r w:rsidRPr="00CF39C9">
        <w:rPr>
          <w:b/>
        </w:rPr>
        <w:t>FOR THE</w:t>
      </w:r>
      <w:r w:rsidR="008B05DF" w:rsidRPr="00CF39C9">
        <w:rPr>
          <w:b/>
        </w:rPr>
        <w:t xml:space="preserve"> </w:t>
      </w:r>
      <w:r w:rsidRPr="00CF39C9">
        <w:rPr>
          <w:b/>
        </w:rPr>
        <w:t xml:space="preserve">DISTRICT OF </w:t>
      </w:r>
      <w:r w:rsidR="00E054F9" w:rsidRPr="00CF39C9">
        <w:rPr>
          <w:b/>
        </w:rPr>
        <w:t>CONNECTICUT</w:t>
      </w:r>
    </w:p>
    <w:p w14:paraId="5D6A2903" w14:textId="77777777" w:rsidR="00F82DF5" w:rsidRPr="00CF39C9" w:rsidRDefault="00F82DF5">
      <w:pPr>
        <w:widowControl w:val="0"/>
        <w:spacing w:after="120"/>
        <w:ind w:firstLine="720"/>
      </w:pPr>
    </w:p>
    <w:tbl>
      <w:tblPr>
        <w:tblW w:w="0" w:type="auto"/>
        <w:tblLayout w:type="fixed"/>
        <w:tblCellMar>
          <w:left w:w="0" w:type="dxa"/>
          <w:right w:w="0" w:type="dxa"/>
        </w:tblCellMar>
        <w:tblLook w:val="04A0" w:firstRow="1" w:lastRow="0" w:firstColumn="1" w:lastColumn="0" w:noHBand="0" w:noVBand="1"/>
      </w:tblPr>
      <w:tblGrid>
        <w:gridCol w:w="4950"/>
        <w:gridCol w:w="4270"/>
      </w:tblGrid>
      <w:tr w:rsidR="00F82DF5" w:rsidRPr="00CF39C9" w14:paraId="51D6485C" w14:textId="77777777" w:rsidTr="0065403E">
        <w:trPr>
          <w:cantSplit/>
        </w:trPr>
        <w:tc>
          <w:tcPr>
            <w:tcW w:w="4950" w:type="dxa"/>
            <w:tcBorders>
              <w:top w:val="single" w:sz="4" w:space="0" w:color="auto"/>
              <w:left w:val="nil"/>
              <w:bottom w:val="single" w:sz="4" w:space="0" w:color="auto"/>
              <w:right w:val="single" w:sz="4" w:space="0" w:color="auto"/>
            </w:tcBorders>
          </w:tcPr>
          <w:p w14:paraId="4CB4372C" w14:textId="4A7E4EAA" w:rsidR="00F82DF5" w:rsidRPr="00CF39C9" w:rsidRDefault="00F82DF5">
            <w:pPr>
              <w:widowControl w:val="0"/>
              <w:tabs>
                <w:tab w:val="left" w:pos="720"/>
                <w:tab w:val="left" w:pos="1440"/>
              </w:tabs>
              <w:spacing w:before="120" w:line="240" w:lineRule="exact"/>
              <w:ind w:firstLine="720"/>
            </w:pPr>
          </w:p>
          <w:p w14:paraId="38B58015" w14:textId="67A1B218" w:rsidR="00F82DF5" w:rsidRPr="00CF39C9" w:rsidRDefault="00E054F9">
            <w:pPr>
              <w:widowControl w:val="0"/>
              <w:tabs>
                <w:tab w:val="left" w:pos="720"/>
                <w:tab w:val="left" w:pos="1440"/>
              </w:tabs>
              <w:spacing w:line="240" w:lineRule="exact"/>
            </w:pPr>
            <w:r w:rsidRPr="0001526E">
              <w:rPr>
                <w:caps/>
              </w:rPr>
              <w:t>ASISTA Immigration Assistance</w:t>
            </w:r>
            <w:r w:rsidR="00F82DF5" w:rsidRPr="00DD6200">
              <w:t>,</w:t>
            </w:r>
            <w:r w:rsidRPr="00DD6200">
              <w:t xml:space="preserve"> I</w:t>
            </w:r>
            <w:r w:rsidRPr="00CF39C9">
              <w:t>nc</w:t>
            </w:r>
            <w:r w:rsidRPr="00DD6200">
              <w:t>.</w:t>
            </w:r>
            <w:r w:rsidRPr="00CF39C9">
              <w:t>,</w:t>
            </w:r>
            <w:r w:rsidR="00F82DF5" w:rsidRPr="00CF39C9">
              <w:t xml:space="preserve"> </w:t>
            </w:r>
            <w:r w:rsidR="00C9025A" w:rsidRPr="0001526E">
              <w:rPr>
                <w:caps/>
              </w:rPr>
              <w:t>Sanctuary for Families</w:t>
            </w:r>
            <w:r w:rsidR="00C9025A" w:rsidRPr="00DD6200">
              <w:t>, I</w:t>
            </w:r>
            <w:r w:rsidR="00C9025A" w:rsidRPr="00C9025A">
              <w:t>nc</w:t>
            </w:r>
            <w:r w:rsidR="00C9025A" w:rsidRPr="00DD6200">
              <w:t>.</w:t>
            </w:r>
            <w:r w:rsidR="00C9025A" w:rsidRPr="00C9025A">
              <w:t>,</w:t>
            </w:r>
          </w:p>
          <w:p w14:paraId="25FF6B17" w14:textId="77777777" w:rsidR="00F82DF5" w:rsidRPr="00CF39C9" w:rsidRDefault="00F82DF5">
            <w:pPr>
              <w:widowControl w:val="0"/>
              <w:tabs>
                <w:tab w:val="left" w:pos="720"/>
                <w:tab w:val="left" w:pos="1440"/>
              </w:tabs>
              <w:spacing w:line="240" w:lineRule="exact"/>
              <w:ind w:firstLine="720"/>
            </w:pPr>
          </w:p>
          <w:p w14:paraId="52BC1371" w14:textId="77777777" w:rsidR="00F82DF5" w:rsidRPr="00CF39C9" w:rsidRDefault="00F82DF5">
            <w:pPr>
              <w:widowControl w:val="0"/>
              <w:tabs>
                <w:tab w:val="left" w:pos="2520"/>
              </w:tabs>
              <w:spacing w:line="240" w:lineRule="exact"/>
              <w:ind w:firstLine="720"/>
            </w:pPr>
            <w:r w:rsidRPr="00CF39C9">
              <w:tab/>
            </w:r>
            <w:bookmarkStart w:id="1" w:name="pl2"/>
            <w:bookmarkEnd w:id="1"/>
            <w:r w:rsidRPr="00CF39C9">
              <w:t>Plaintiffs,</w:t>
            </w:r>
          </w:p>
          <w:p w14:paraId="1442B7D6" w14:textId="77777777" w:rsidR="00F82DF5" w:rsidRPr="00CF39C9" w:rsidRDefault="00F82DF5">
            <w:pPr>
              <w:widowControl w:val="0"/>
              <w:tabs>
                <w:tab w:val="left" w:pos="720"/>
                <w:tab w:val="left" w:pos="1440"/>
              </w:tabs>
              <w:spacing w:line="240" w:lineRule="exact"/>
              <w:ind w:firstLine="720"/>
            </w:pPr>
          </w:p>
          <w:p w14:paraId="5E9341CA" w14:textId="77777777" w:rsidR="00F82DF5" w:rsidRPr="00CF39C9" w:rsidRDefault="00F82DF5">
            <w:pPr>
              <w:widowControl w:val="0"/>
              <w:tabs>
                <w:tab w:val="left" w:pos="1440"/>
              </w:tabs>
              <w:spacing w:line="240" w:lineRule="exact"/>
              <w:ind w:firstLine="720"/>
            </w:pPr>
            <w:r w:rsidRPr="00CF39C9">
              <w:tab/>
              <w:t>v.</w:t>
            </w:r>
          </w:p>
          <w:p w14:paraId="524FD34D" w14:textId="77777777" w:rsidR="00F82DF5" w:rsidRPr="00CF39C9" w:rsidRDefault="00F82DF5">
            <w:pPr>
              <w:widowControl w:val="0"/>
              <w:tabs>
                <w:tab w:val="left" w:pos="720"/>
                <w:tab w:val="left" w:pos="1440"/>
              </w:tabs>
              <w:spacing w:line="240" w:lineRule="exact"/>
              <w:ind w:firstLine="720"/>
            </w:pPr>
          </w:p>
          <w:p w14:paraId="5B6A008C" w14:textId="413A3AE7" w:rsidR="00F82DF5" w:rsidRPr="00CF39C9" w:rsidRDefault="00E054F9">
            <w:pPr>
              <w:widowControl w:val="0"/>
              <w:tabs>
                <w:tab w:val="left" w:pos="720"/>
                <w:tab w:val="left" w:pos="1440"/>
              </w:tabs>
              <w:spacing w:line="240" w:lineRule="exact"/>
              <w:ind w:right="180"/>
            </w:pPr>
            <w:bookmarkStart w:id="2" w:name="de"/>
            <w:bookmarkEnd w:id="2"/>
            <w:r w:rsidRPr="00CF39C9">
              <w:t>MATTHEW T. ALBENCE, in his official capacity</w:t>
            </w:r>
            <w:r w:rsidR="00F82DF5" w:rsidRPr="00CF39C9">
              <w:t>,</w:t>
            </w:r>
            <w:bookmarkStart w:id="3" w:name="de2"/>
            <w:bookmarkEnd w:id="3"/>
            <w:r w:rsidRPr="00CF39C9">
              <w:t xml:space="preserve"> </w:t>
            </w:r>
            <w:r w:rsidRPr="00CF39C9">
              <w:rPr>
                <w:i/>
              </w:rPr>
              <w:t>et al.</w:t>
            </w:r>
            <w:r w:rsidRPr="00CF39C9">
              <w:t>,</w:t>
            </w:r>
          </w:p>
          <w:p w14:paraId="0CA3D0F5" w14:textId="77777777" w:rsidR="00F82DF5" w:rsidRPr="00CF39C9" w:rsidRDefault="00F82DF5">
            <w:pPr>
              <w:widowControl w:val="0"/>
              <w:tabs>
                <w:tab w:val="left" w:pos="2520"/>
              </w:tabs>
              <w:spacing w:line="240" w:lineRule="exact"/>
              <w:ind w:firstLine="720"/>
            </w:pPr>
          </w:p>
          <w:p w14:paraId="0393EF2B" w14:textId="0CDFCE2C" w:rsidR="00F82DF5" w:rsidRPr="00CF39C9" w:rsidRDefault="00F82DF5">
            <w:pPr>
              <w:widowControl w:val="0"/>
              <w:tabs>
                <w:tab w:val="left" w:pos="2520"/>
              </w:tabs>
              <w:spacing w:line="240" w:lineRule="exact"/>
              <w:ind w:firstLine="720"/>
            </w:pPr>
            <w:r w:rsidRPr="00CF39C9">
              <w:tab/>
              <w:t>Defendant</w:t>
            </w:r>
            <w:r w:rsidR="00E054F9" w:rsidRPr="00CF39C9">
              <w:t>s</w:t>
            </w:r>
            <w:r w:rsidRPr="00CF39C9">
              <w:t>.</w:t>
            </w:r>
          </w:p>
          <w:p w14:paraId="5D4B05E2" w14:textId="034538A6" w:rsidR="00F82DF5" w:rsidRPr="00CF39C9" w:rsidRDefault="00F82DF5" w:rsidP="0065403E">
            <w:pPr>
              <w:widowControl w:val="0"/>
              <w:tabs>
                <w:tab w:val="left" w:pos="1440"/>
              </w:tabs>
              <w:spacing w:after="120" w:line="240" w:lineRule="exact"/>
              <w:ind w:right="43" w:firstLine="720"/>
            </w:pPr>
          </w:p>
        </w:tc>
        <w:tc>
          <w:tcPr>
            <w:tcW w:w="4270" w:type="dxa"/>
            <w:tcBorders>
              <w:top w:val="nil"/>
              <w:left w:val="single" w:sz="4" w:space="0" w:color="auto"/>
              <w:bottom w:val="nil"/>
              <w:right w:val="nil"/>
            </w:tcBorders>
          </w:tcPr>
          <w:p w14:paraId="222D90F6" w14:textId="77777777" w:rsidR="00F82DF5" w:rsidRPr="00CF39C9" w:rsidRDefault="00F82DF5" w:rsidP="00E844DB">
            <w:pPr>
              <w:widowControl w:val="0"/>
              <w:tabs>
                <w:tab w:val="left" w:pos="1440"/>
              </w:tabs>
              <w:spacing w:line="240" w:lineRule="exact"/>
              <w:ind w:left="360" w:firstLine="720"/>
            </w:pPr>
          </w:p>
          <w:p w14:paraId="491EE962" w14:textId="77777777" w:rsidR="00F82DF5" w:rsidRPr="00CF39C9" w:rsidRDefault="00F82DF5">
            <w:pPr>
              <w:widowControl w:val="0"/>
              <w:tabs>
                <w:tab w:val="left" w:pos="1440"/>
              </w:tabs>
              <w:spacing w:line="240" w:lineRule="exact"/>
              <w:ind w:left="360" w:firstLine="720"/>
            </w:pPr>
          </w:p>
          <w:p w14:paraId="41EC4166" w14:textId="77777777" w:rsidR="00F82DF5" w:rsidRPr="00CF39C9" w:rsidRDefault="00F82DF5">
            <w:pPr>
              <w:widowControl w:val="0"/>
              <w:ind w:left="360" w:firstLine="720"/>
              <w:jc w:val="both"/>
            </w:pPr>
            <w:bookmarkStart w:id="4" w:name="no"/>
            <w:bookmarkEnd w:id="4"/>
          </w:p>
          <w:p w14:paraId="1F95B601" w14:textId="77777777" w:rsidR="00F82DF5" w:rsidRPr="00CF39C9" w:rsidRDefault="00F82DF5">
            <w:pPr>
              <w:widowControl w:val="0"/>
              <w:ind w:left="360" w:firstLine="720"/>
              <w:jc w:val="both"/>
            </w:pPr>
          </w:p>
          <w:p w14:paraId="4D7416EF" w14:textId="77777777" w:rsidR="00F82DF5" w:rsidRPr="00CF39C9" w:rsidRDefault="00F82DF5">
            <w:pPr>
              <w:widowControl w:val="0"/>
              <w:ind w:left="360" w:firstLine="720"/>
              <w:jc w:val="both"/>
            </w:pPr>
          </w:p>
          <w:p w14:paraId="79A0AF1B" w14:textId="115B1D9D" w:rsidR="00F82DF5" w:rsidRPr="00CF39C9" w:rsidRDefault="00E054F9">
            <w:pPr>
              <w:widowControl w:val="0"/>
              <w:ind w:left="360"/>
              <w:jc w:val="both"/>
            </w:pPr>
            <w:r w:rsidRPr="00CF39C9">
              <w:t>Case</w:t>
            </w:r>
            <w:r w:rsidR="00994BB4" w:rsidRPr="00CF39C9">
              <w:t xml:space="preserve"> No. 3:20-cv-</w:t>
            </w:r>
            <w:r w:rsidRPr="00CF39C9">
              <w:t>00206-JAM</w:t>
            </w:r>
          </w:p>
          <w:p w14:paraId="246A884F" w14:textId="4F164199" w:rsidR="00F82DF5" w:rsidRPr="00CF39C9" w:rsidRDefault="00F82DF5">
            <w:pPr>
              <w:widowControl w:val="0"/>
              <w:ind w:left="360"/>
              <w:jc w:val="both"/>
            </w:pPr>
          </w:p>
          <w:p w14:paraId="25FC0EF3" w14:textId="740FA7C5" w:rsidR="00F82DF5" w:rsidRPr="00CF39C9" w:rsidRDefault="000F6D08" w:rsidP="0001526E">
            <w:pPr>
              <w:widowControl w:val="0"/>
              <w:tabs>
                <w:tab w:val="left" w:pos="1440"/>
              </w:tabs>
              <w:spacing w:line="240" w:lineRule="exact"/>
              <w:rPr>
                <w:b/>
              </w:rPr>
            </w:pPr>
            <w:bookmarkStart w:id="5" w:name="title"/>
            <w:bookmarkEnd w:id="5"/>
            <w:r>
              <w:rPr>
                <w:bCs/>
              </w:rPr>
              <w:t xml:space="preserve">      </w:t>
            </w:r>
            <w:r w:rsidRPr="00D813D4">
              <w:rPr>
                <w:bCs/>
              </w:rPr>
              <w:t>Judge: Hon. Jeffrey A. Meyer</w:t>
            </w:r>
          </w:p>
        </w:tc>
      </w:tr>
    </w:tbl>
    <w:p w14:paraId="3F8EE9C4" w14:textId="77777777" w:rsidR="00E054F9" w:rsidRPr="00CF39C9" w:rsidRDefault="00E054F9">
      <w:pPr>
        <w:widowControl w:val="0"/>
        <w:spacing w:after="120"/>
        <w:ind w:firstLine="720"/>
      </w:pPr>
    </w:p>
    <w:p w14:paraId="32627AC2" w14:textId="77777777" w:rsidR="00BD6D65" w:rsidRDefault="00BD6D65" w:rsidP="00BD6D65">
      <w:pPr>
        <w:widowControl w:val="0"/>
        <w:jc w:val="center"/>
        <w:rPr>
          <w:b/>
        </w:rPr>
      </w:pPr>
      <w:r>
        <w:rPr>
          <w:b/>
        </w:rPr>
        <w:t xml:space="preserve">REPLY </w:t>
      </w:r>
      <w:r w:rsidR="00C66734" w:rsidRPr="00CF39C9">
        <w:rPr>
          <w:b/>
        </w:rPr>
        <w:t xml:space="preserve">MEMORANDUM IN SUPPORT OF </w:t>
      </w:r>
      <w:r w:rsidR="008B05DF" w:rsidRPr="00CF39C9">
        <w:rPr>
          <w:b/>
        </w:rPr>
        <w:t xml:space="preserve">PLAINTIFFS’ </w:t>
      </w:r>
    </w:p>
    <w:p w14:paraId="0B4BCF62" w14:textId="3BFB4A69" w:rsidR="00BD6D65" w:rsidRDefault="00606EF3" w:rsidP="00BD6D65">
      <w:pPr>
        <w:widowControl w:val="0"/>
        <w:jc w:val="center"/>
        <w:rPr>
          <w:b/>
        </w:rPr>
      </w:pPr>
      <w:r w:rsidRPr="00CF39C9">
        <w:rPr>
          <w:b/>
        </w:rPr>
        <w:t xml:space="preserve">MOTION FOR </w:t>
      </w:r>
      <w:r w:rsidR="00E054F9" w:rsidRPr="00CF39C9">
        <w:rPr>
          <w:b/>
        </w:rPr>
        <w:t>SUMMARY JUDGMENT</w:t>
      </w:r>
      <w:r w:rsidR="000857A2">
        <w:rPr>
          <w:b/>
        </w:rPr>
        <w:t xml:space="preserve"> </w:t>
      </w:r>
    </w:p>
    <w:p w14:paraId="0376E281" w14:textId="0431A8B1" w:rsidR="00AB3D84" w:rsidRDefault="00AB3D84" w:rsidP="00AB3D84">
      <w:pPr>
        <w:widowControl w:val="0"/>
        <w:spacing w:after="120"/>
        <w:rPr>
          <w:bCs/>
        </w:rPr>
      </w:pPr>
    </w:p>
    <w:p w14:paraId="00214886" w14:textId="77777777" w:rsidR="00AB3D84" w:rsidRDefault="00AB3D84" w:rsidP="009752A8">
      <w:pPr>
        <w:widowControl w:val="0"/>
        <w:spacing w:after="120"/>
        <w:rPr>
          <w:bCs/>
        </w:rPr>
      </w:pPr>
    </w:p>
    <w:p w14:paraId="171EE3D0" w14:textId="77777777" w:rsidR="00AB3D84" w:rsidRDefault="00AB3D84" w:rsidP="00AB3D84">
      <w:pPr>
        <w:widowControl w:val="0"/>
        <w:rPr>
          <w:bCs/>
        </w:rPr>
        <w:sectPr w:rsidR="00AB3D84" w:rsidSect="00F35925">
          <w:footerReference w:type="even" r:id="rId12"/>
          <w:footerReference w:type="default" r:id="rId13"/>
          <w:pgSz w:w="12240" w:h="15840"/>
          <w:pgMar w:top="1440" w:right="1440" w:bottom="1440" w:left="1440" w:header="720" w:footer="720" w:gutter="0"/>
          <w:pgNumType w:start="1"/>
          <w:cols w:space="720"/>
          <w:docGrid w:linePitch="360"/>
        </w:sectPr>
      </w:pPr>
    </w:p>
    <w:p w14:paraId="4E450851" w14:textId="77777777" w:rsidR="00AB3D84" w:rsidRPr="003A5069" w:rsidRDefault="00AB3D84" w:rsidP="00AB3D84">
      <w:pPr>
        <w:keepNext/>
        <w:keepLines/>
        <w:autoSpaceDE w:val="0"/>
        <w:autoSpaceDN w:val="0"/>
        <w:adjustRightInd w:val="0"/>
        <w:rPr>
          <w:color w:val="000000" w:themeColor="text1"/>
        </w:rPr>
      </w:pPr>
      <w:r w:rsidRPr="003A5069">
        <w:rPr>
          <w:color w:val="000000" w:themeColor="text1"/>
        </w:rPr>
        <w:lastRenderedPageBreak/>
        <w:t>Brittany Williams</w:t>
      </w:r>
      <w:r>
        <w:rPr>
          <w:color w:val="000000" w:themeColor="text1"/>
        </w:rPr>
        <w:t xml:space="preserve"> (phv10516)</w:t>
      </w:r>
    </w:p>
    <w:p w14:paraId="495CE7E3" w14:textId="77777777" w:rsidR="00AB3D84" w:rsidRPr="003A5069" w:rsidRDefault="00AB3D84" w:rsidP="00AB3D84">
      <w:pPr>
        <w:keepNext/>
        <w:keepLines/>
        <w:autoSpaceDE w:val="0"/>
        <w:autoSpaceDN w:val="0"/>
        <w:adjustRightInd w:val="0"/>
        <w:rPr>
          <w:smallCaps/>
          <w:color w:val="000000" w:themeColor="text1"/>
        </w:rPr>
      </w:pPr>
      <w:r w:rsidRPr="003A5069">
        <w:rPr>
          <w:smallCaps/>
          <w:color w:val="000000" w:themeColor="text1"/>
        </w:rPr>
        <w:t>The Protect Democracy Project</w:t>
      </w:r>
    </w:p>
    <w:p w14:paraId="0C38CEDA" w14:textId="16F17F66" w:rsidR="00AB3D84" w:rsidRDefault="00AB3D84" w:rsidP="00AB3D84">
      <w:pPr>
        <w:rPr>
          <w:color w:val="000000" w:themeColor="text1"/>
        </w:rPr>
      </w:pPr>
      <w:r w:rsidRPr="003A5069">
        <w:rPr>
          <w:color w:val="000000" w:themeColor="text1"/>
        </w:rPr>
        <w:t>1900 Market Street</w:t>
      </w:r>
      <w:r>
        <w:rPr>
          <w:color w:val="000000" w:themeColor="text1"/>
        </w:rPr>
        <w:t>, 8th Fl</w:t>
      </w:r>
      <w:r w:rsidR="009752A8">
        <w:rPr>
          <w:color w:val="000000" w:themeColor="text1"/>
        </w:rPr>
        <w:t>oor</w:t>
      </w:r>
      <w:r w:rsidRPr="003A5069">
        <w:rPr>
          <w:color w:val="000000" w:themeColor="text1"/>
        </w:rPr>
        <w:br/>
        <w:t>Philadelphia, PA 19103</w:t>
      </w:r>
    </w:p>
    <w:p w14:paraId="7A643D6F" w14:textId="77777777" w:rsidR="00AB3D84" w:rsidRPr="003A5069" w:rsidRDefault="00AB3D84" w:rsidP="00AB3D84">
      <w:pPr>
        <w:keepNext/>
        <w:keepLines/>
        <w:autoSpaceDE w:val="0"/>
        <w:autoSpaceDN w:val="0"/>
        <w:adjustRightInd w:val="0"/>
        <w:rPr>
          <w:color w:val="000000" w:themeColor="text1"/>
        </w:rPr>
      </w:pPr>
      <w:r>
        <w:t>(202) 236-7396 brittany.williams@protectdemocracy.org</w:t>
      </w:r>
    </w:p>
    <w:p w14:paraId="7295CD06" w14:textId="77777777" w:rsidR="00AB3D84" w:rsidRDefault="00AB3D84" w:rsidP="00AB3D84"/>
    <w:p w14:paraId="77E74933" w14:textId="77777777" w:rsidR="00AB3D84" w:rsidRPr="007F2F56" w:rsidRDefault="00AB3D84" w:rsidP="00AB3D84">
      <w:pPr>
        <w:keepNext/>
        <w:keepLines/>
      </w:pPr>
      <w:r w:rsidRPr="007F2F56">
        <w:t>Ben</w:t>
      </w:r>
      <w:r>
        <w:t>jamin L.</w:t>
      </w:r>
      <w:r w:rsidRPr="007F2F56">
        <w:t xml:space="preserve"> Berwick</w:t>
      </w:r>
      <w:r>
        <w:t xml:space="preserve"> (phv04462)</w:t>
      </w:r>
    </w:p>
    <w:p w14:paraId="7EF02AA0" w14:textId="77777777" w:rsidR="00AB3D84" w:rsidRPr="007F2F56" w:rsidRDefault="00AB3D84" w:rsidP="00AB3D84">
      <w:pPr>
        <w:keepNext/>
        <w:keepLines/>
        <w:autoSpaceDE w:val="0"/>
        <w:autoSpaceDN w:val="0"/>
        <w:adjustRightInd w:val="0"/>
        <w:rPr>
          <w:smallCaps/>
        </w:rPr>
      </w:pPr>
      <w:r w:rsidRPr="007F2F56">
        <w:rPr>
          <w:smallCaps/>
        </w:rPr>
        <w:t>The Protect Democracy Project</w:t>
      </w:r>
    </w:p>
    <w:p w14:paraId="5EA03B20" w14:textId="49B127C6" w:rsidR="00AB3D84" w:rsidRPr="00EF47A1" w:rsidRDefault="00AB3D84" w:rsidP="00AB3D84">
      <w:pPr>
        <w:keepNext/>
        <w:keepLines/>
        <w:autoSpaceDE w:val="0"/>
        <w:autoSpaceDN w:val="0"/>
        <w:adjustRightInd w:val="0"/>
      </w:pPr>
      <w:r w:rsidRPr="00EF47A1">
        <w:t xml:space="preserve">15 </w:t>
      </w:r>
      <w:r>
        <w:t>M</w:t>
      </w:r>
      <w:r w:rsidRPr="00EF47A1">
        <w:t xml:space="preserve">ain </w:t>
      </w:r>
      <w:r>
        <w:t>S</w:t>
      </w:r>
      <w:r w:rsidRPr="00EF47A1">
        <w:t>t</w:t>
      </w:r>
      <w:r w:rsidR="009752A8">
        <w:t>reet</w:t>
      </w:r>
      <w:r w:rsidRPr="00EF47A1">
        <w:t xml:space="preserve">, </w:t>
      </w:r>
      <w:r>
        <w:t>S</w:t>
      </w:r>
      <w:r w:rsidRPr="00EF47A1">
        <w:t>uite 312</w:t>
      </w:r>
    </w:p>
    <w:p w14:paraId="44093655" w14:textId="77777777" w:rsidR="00AB3D84" w:rsidRDefault="00AB3D84" w:rsidP="00AB3D84">
      <w:pPr>
        <w:keepNext/>
        <w:keepLines/>
        <w:autoSpaceDE w:val="0"/>
        <w:autoSpaceDN w:val="0"/>
        <w:adjustRightInd w:val="0"/>
        <w:rPr>
          <w:smallCaps/>
        </w:rPr>
      </w:pPr>
      <w:r w:rsidRPr="00EF47A1">
        <w:t xml:space="preserve">Watertown, </w:t>
      </w:r>
      <w:r>
        <w:t>MA</w:t>
      </w:r>
      <w:r w:rsidRPr="00EF47A1">
        <w:t xml:space="preserve"> 02472</w:t>
      </w:r>
    </w:p>
    <w:p w14:paraId="30763073" w14:textId="77777777" w:rsidR="00AB3D84" w:rsidRPr="007F2F56" w:rsidRDefault="00AB3D84" w:rsidP="00AB3D84">
      <w:pPr>
        <w:keepNext/>
        <w:keepLines/>
        <w:autoSpaceDE w:val="0"/>
        <w:autoSpaceDN w:val="0"/>
        <w:adjustRightInd w:val="0"/>
      </w:pPr>
      <w:r w:rsidRPr="007F2F56">
        <w:t>(202) 856-9191</w:t>
      </w:r>
    </w:p>
    <w:p w14:paraId="412D6FE3" w14:textId="77777777" w:rsidR="00AB3D84" w:rsidRPr="007F2F56" w:rsidRDefault="00AB3D84" w:rsidP="00AB3D84">
      <w:pPr>
        <w:keepNext/>
        <w:keepLines/>
        <w:autoSpaceDE w:val="0"/>
        <w:autoSpaceDN w:val="0"/>
        <w:adjustRightInd w:val="0"/>
      </w:pPr>
      <w:r w:rsidRPr="007F2F56">
        <w:t>ben.berwick@protectdemocracy.org</w:t>
      </w:r>
    </w:p>
    <w:p w14:paraId="072A3594" w14:textId="77777777" w:rsidR="00AB3D84" w:rsidRDefault="00AB3D84" w:rsidP="00AB3D84"/>
    <w:p w14:paraId="795627A2" w14:textId="77777777" w:rsidR="00AB3D84" w:rsidRPr="007F2F56" w:rsidRDefault="00AB3D84" w:rsidP="00AB3D84">
      <w:pPr>
        <w:keepNext/>
        <w:keepLines/>
        <w:autoSpaceDE w:val="0"/>
        <w:autoSpaceDN w:val="0"/>
        <w:adjustRightInd w:val="0"/>
      </w:pPr>
      <w:r w:rsidRPr="007F2F56">
        <w:t>Rachel E. Goodman</w:t>
      </w:r>
      <w:r>
        <w:t xml:space="preserve"> (phv10513)</w:t>
      </w:r>
    </w:p>
    <w:p w14:paraId="793B6CE1" w14:textId="77777777" w:rsidR="00AB3D84" w:rsidRPr="007F2F56" w:rsidRDefault="00AB3D84" w:rsidP="00AB3D84">
      <w:pPr>
        <w:keepNext/>
        <w:keepLines/>
        <w:autoSpaceDE w:val="0"/>
        <w:autoSpaceDN w:val="0"/>
        <w:adjustRightInd w:val="0"/>
      </w:pPr>
      <w:r w:rsidRPr="00CD6719">
        <w:rPr>
          <w:smallCaps/>
        </w:rPr>
        <w:t>The Protect Democracy Project</w:t>
      </w:r>
    </w:p>
    <w:p w14:paraId="77CCFDD4" w14:textId="2C4FA7DB" w:rsidR="00AB3D84" w:rsidRPr="007F2F56" w:rsidRDefault="00AB3D84" w:rsidP="00AB3D84">
      <w:pPr>
        <w:keepNext/>
        <w:keepLines/>
        <w:autoSpaceDE w:val="0"/>
        <w:autoSpaceDN w:val="0"/>
        <w:adjustRightInd w:val="0"/>
      </w:pPr>
      <w:r w:rsidRPr="007F2F56">
        <w:t>115 Broadway, 5th Fl</w:t>
      </w:r>
      <w:r w:rsidR="009752A8">
        <w:t>oor</w:t>
      </w:r>
    </w:p>
    <w:p w14:paraId="0E32A53B" w14:textId="77777777" w:rsidR="00AB3D84" w:rsidRPr="007F2F56" w:rsidRDefault="00AB3D84" w:rsidP="00AB3D84">
      <w:pPr>
        <w:keepNext/>
        <w:keepLines/>
        <w:autoSpaceDE w:val="0"/>
        <w:autoSpaceDN w:val="0"/>
        <w:adjustRightInd w:val="0"/>
      </w:pPr>
      <w:r w:rsidRPr="007F2F56">
        <w:t>New York, NY 10006</w:t>
      </w:r>
    </w:p>
    <w:p w14:paraId="47F97B9C" w14:textId="77777777" w:rsidR="00AB3D84" w:rsidRPr="007F2F56" w:rsidRDefault="00AB3D84" w:rsidP="00AB3D84">
      <w:pPr>
        <w:keepNext/>
        <w:keepLines/>
        <w:autoSpaceDE w:val="0"/>
        <w:autoSpaceDN w:val="0"/>
        <w:adjustRightInd w:val="0"/>
      </w:pPr>
      <w:r w:rsidRPr="007F2F56">
        <w:t>(202) 997-0599</w:t>
      </w:r>
    </w:p>
    <w:p w14:paraId="294048DE" w14:textId="4907EBD5" w:rsidR="00AB3D84" w:rsidRDefault="00AB3D84" w:rsidP="00AB3D84">
      <w:pPr>
        <w:widowControl w:val="0"/>
        <w:rPr>
          <w:bCs/>
        </w:rPr>
      </w:pPr>
      <w:r w:rsidRPr="003A5069">
        <w:rPr>
          <w:color w:val="000000" w:themeColor="text1"/>
        </w:rPr>
        <w:t>rachel.goodman@protectdemocracy.org</w:t>
      </w:r>
    </w:p>
    <w:p w14:paraId="18594424" w14:textId="77777777" w:rsidR="00AB3D84" w:rsidRPr="002D7E28" w:rsidRDefault="00AB3D84" w:rsidP="00AB3D84">
      <w:pPr>
        <w:keepNext/>
        <w:keepLines/>
      </w:pPr>
      <w:r w:rsidRPr="004D0C40">
        <w:lastRenderedPageBreak/>
        <w:t>Elizabeth B</w:t>
      </w:r>
      <w:r>
        <w:t>.</w:t>
      </w:r>
      <w:r w:rsidRPr="004D0C40">
        <w:t xml:space="preserve"> Wydra</w:t>
      </w:r>
      <w:r>
        <w:t xml:space="preserve"> (phv10541)</w:t>
      </w:r>
    </w:p>
    <w:p w14:paraId="3397DA0B" w14:textId="77777777" w:rsidR="00AB3D84" w:rsidRPr="004D0C40" w:rsidRDefault="00AB3D84" w:rsidP="00AB3D84">
      <w:pPr>
        <w:keepNext/>
        <w:keepLines/>
      </w:pPr>
      <w:r w:rsidRPr="004D0C40">
        <w:t>Brianne J</w:t>
      </w:r>
      <w:r>
        <w:t>.</w:t>
      </w:r>
      <w:r w:rsidRPr="004D0C40">
        <w:t xml:space="preserve"> Gorod</w:t>
      </w:r>
      <w:r>
        <w:t xml:space="preserve"> (phv10524)</w:t>
      </w:r>
    </w:p>
    <w:p w14:paraId="63949DFA" w14:textId="77777777" w:rsidR="00AB3D84" w:rsidRPr="004D0C40" w:rsidRDefault="00AB3D84" w:rsidP="00AB3D84">
      <w:pPr>
        <w:keepNext/>
        <w:keepLines/>
      </w:pPr>
      <w:r w:rsidRPr="004D0C40">
        <w:t>Brian R. Frazelle</w:t>
      </w:r>
      <w:r>
        <w:t xml:space="preserve"> (phv10535)</w:t>
      </w:r>
    </w:p>
    <w:p w14:paraId="577D72AF" w14:textId="77777777" w:rsidR="00AB3D84" w:rsidRPr="008229FB" w:rsidRDefault="00AB3D84" w:rsidP="00AB3D84">
      <w:pPr>
        <w:keepNext/>
        <w:keepLines/>
        <w:rPr>
          <w:smallCaps/>
        </w:rPr>
      </w:pPr>
      <w:r w:rsidRPr="008229FB">
        <w:rPr>
          <w:smallCaps/>
        </w:rPr>
        <w:t>Constitutional Accountability Center</w:t>
      </w:r>
    </w:p>
    <w:p w14:paraId="02A58EE0" w14:textId="24569F58" w:rsidR="00AB3D84" w:rsidRPr="004D0C40" w:rsidRDefault="00AB3D84" w:rsidP="00AB3D84">
      <w:pPr>
        <w:keepNext/>
        <w:keepLines/>
      </w:pPr>
      <w:r w:rsidRPr="004D0C40">
        <w:t>1200 18th St</w:t>
      </w:r>
      <w:r w:rsidR="009752A8">
        <w:t>reet</w:t>
      </w:r>
      <w:r w:rsidRPr="004D0C40">
        <w:t xml:space="preserve"> NW, Suite 501</w:t>
      </w:r>
    </w:p>
    <w:p w14:paraId="2466DF0C" w14:textId="77777777" w:rsidR="00AB3D84" w:rsidRPr="004D0C40" w:rsidRDefault="00AB3D84" w:rsidP="00AB3D84">
      <w:pPr>
        <w:keepNext/>
        <w:keepLines/>
      </w:pPr>
      <w:r w:rsidRPr="004D0C40">
        <w:t>Washington, DC 20036</w:t>
      </w:r>
    </w:p>
    <w:p w14:paraId="1987A7A1" w14:textId="77777777" w:rsidR="00AB3D84" w:rsidRPr="004D0C40" w:rsidRDefault="00AB3D84" w:rsidP="00AB3D84">
      <w:pPr>
        <w:keepNext/>
        <w:keepLines/>
      </w:pPr>
      <w:r w:rsidRPr="004D0C40">
        <w:t>(202) 296-6889</w:t>
      </w:r>
    </w:p>
    <w:p w14:paraId="043694EC" w14:textId="77777777" w:rsidR="00AB3D84" w:rsidRPr="004D0C40" w:rsidRDefault="00AB3D84" w:rsidP="00AB3D84">
      <w:pPr>
        <w:keepNext/>
        <w:keepLines/>
      </w:pPr>
      <w:r w:rsidRPr="004D0C40">
        <w:t>elizabeth@theusconstitution.org</w:t>
      </w:r>
    </w:p>
    <w:p w14:paraId="3CFBD583" w14:textId="77777777" w:rsidR="00AB3D84" w:rsidRPr="004D0C40" w:rsidRDefault="00AB3D84" w:rsidP="00AB3D84">
      <w:pPr>
        <w:keepNext/>
        <w:keepLines/>
      </w:pPr>
      <w:r w:rsidRPr="004D0C40">
        <w:t>brianne@theusconstitution.org</w:t>
      </w:r>
    </w:p>
    <w:p w14:paraId="243AC9C6" w14:textId="77777777" w:rsidR="00AB3D84" w:rsidRDefault="00AB3D84" w:rsidP="00AB3D84">
      <w:r w:rsidRPr="004D0C40">
        <w:t>brian@theusconstitution.or</w:t>
      </w:r>
      <w:r>
        <w:t>g</w:t>
      </w:r>
    </w:p>
    <w:p w14:paraId="7E5B79D5" w14:textId="77777777" w:rsidR="00AB3D84" w:rsidRDefault="00AB3D84" w:rsidP="00AB3D84"/>
    <w:p w14:paraId="165DD678" w14:textId="77777777" w:rsidR="00AB3D84" w:rsidRDefault="00AB3D84" w:rsidP="00AB3D84">
      <w:r>
        <w:t xml:space="preserve">Marisol Orihuela </w:t>
      </w:r>
      <w:r w:rsidRPr="00A76253">
        <w:t>(ct30543)</w:t>
      </w:r>
    </w:p>
    <w:p w14:paraId="28F97743" w14:textId="77777777" w:rsidR="00AB3D84" w:rsidRDefault="00AB3D84" w:rsidP="00AB3D84">
      <w:pPr>
        <w:ind w:right="-90"/>
        <w:rPr>
          <w:smallCaps/>
        </w:rPr>
      </w:pPr>
      <w:r w:rsidRPr="008229FB">
        <w:rPr>
          <w:smallCaps/>
        </w:rPr>
        <w:t xml:space="preserve">Jerome N. Frank Legal Services </w:t>
      </w:r>
      <w:r>
        <w:rPr>
          <w:smallCaps/>
        </w:rPr>
        <w:t xml:space="preserve">    </w:t>
      </w:r>
    </w:p>
    <w:p w14:paraId="05610BA0" w14:textId="77777777" w:rsidR="00AB3D84" w:rsidRPr="008229FB" w:rsidRDefault="00AB3D84" w:rsidP="00AB3D84">
      <w:pPr>
        <w:ind w:right="-90"/>
        <w:rPr>
          <w:smallCaps/>
        </w:rPr>
      </w:pPr>
      <w:r>
        <w:rPr>
          <w:smallCaps/>
        </w:rPr>
        <w:t xml:space="preserve">    </w:t>
      </w:r>
      <w:r w:rsidRPr="008229FB">
        <w:rPr>
          <w:smallCaps/>
        </w:rPr>
        <w:t>Organization</w:t>
      </w:r>
    </w:p>
    <w:p w14:paraId="7707BB22" w14:textId="77777777" w:rsidR="00AB3D84" w:rsidRDefault="00AB3D84" w:rsidP="00AB3D84">
      <w:r>
        <w:t>P.O. Box 209090</w:t>
      </w:r>
    </w:p>
    <w:p w14:paraId="7EA30886" w14:textId="77777777" w:rsidR="00AB3D84" w:rsidRDefault="00AB3D84" w:rsidP="00AB3D84">
      <w:r>
        <w:t>New Haven, CT 06520</w:t>
      </w:r>
    </w:p>
    <w:p w14:paraId="4F8B0293" w14:textId="77777777" w:rsidR="00AB3D84" w:rsidRDefault="00AB3D84" w:rsidP="00AB3D84">
      <w:r>
        <w:t>(202) 432-4800</w:t>
      </w:r>
    </w:p>
    <w:p w14:paraId="453C0880" w14:textId="22EEB206" w:rsidR="00AB3D84" w:rsidRDefault="00AB3D84" w:rsidP="00AB3D84">
      <w:pPr>
        <w:widowControl w:val="0"/>
        <w:rPr>
          <w:bCs/>
        </w:rPr>
      </w:pPr>
      <w:r>
        <w:t>marisol.orihuela@yale.edu</w:t>
      </w:r>
    </w:p>
    <w:p w14:paraId="73763437" w14:textId="77777777" w:rsidR="00AB3D84" w:rsidRDefault="00AB3D84" w:rsidP="00AB3D84">
      <w:pPr>
        <w:widowControl w:val="0"/>
        <w:rPr>
          <w:bCs/>
        </w:rPr>
      </w:pPr>
    </w:p>
    <w:p w14:paraId="5B49FE73" w14:textId="77777777" w:rsidR="00AB3D84" w:rsidRPr="009752A8" w:rsidRDefault="00AB3D84" w:rsidP="009752A8">
      <w:pPr>
        <w:widowControl w:val="0"/>
        <w:rPr>
          <w:bCs/>
        </w:rPr>
      </w:pPr>
    </w:p>
    <w:p w14:paraId="174877CC" w14:textId="77777777" w:rsidR="009C479A" w:rsidRPr="00CF39C9" w:rsidRDefault="009C479A">
      <w:pPr>
        <w:ind w:firstLine="5040"/>
      </w:pPr>
    </w:p>
    <w:p w14:paraId="77F09F9E" w14:textId="77777777" w:rsidR="009C479A" w:rsidRPr="00CF39C9" w:rsidRDefault="009C479A">
      <w:pPr>
        <w:ind w:firstLine="5040"/>
      </w:pPr>
    </w:p>
    <w:p w14:paraId="58F95259" w14:textId="77777777" w:rsidR="009C479A" w:rsidRPr="00CF39C9" w:rsidRDefault="009C479A">
      <w:pPr>
        <w:ind w:firstLine="5040"/>
      </w:pPr>
    </w:p>
    <w:p w14:paraId="589699E1" w14:textId="461394E5" w:rsidR="00F33944" w:rsidRDefault="00F33944">
      <w:pPr>
        <w:sectPr w:rsidR="00F33944" w:rsidSect="009752A8">
          <w:type w:val="continuous"/>
          <w:pgSz w:w="12240" w:h="15840"/>
          <w:pgMar w:top="1440" w:right="1440" w:bottom="1440" w:left="1440" w:header="720" w:footer="720" w:gutter="0"/>
          <w:pgNumType w:start="1"/>
          <w:cols w:num="2" w:space="720"/>
          <w:docGrid w:linePitch="360"/>
        </w:sectPr>
      </w:pPr>
    </w:p>
    <w:p w14:paraId="13C96A3F" w14:textId="48A08FAA" w:rsidR="00246A51" w:rsidRPr="00CF39C9" w:rsidRDefault="00246A51">
      <w:pPr>
        <w:keepNext/>
        <w:tabs>
          <w:tab w:val="left" w:pos="4950"/>
        </w:tabs>
        <w:jc w:val="center"/>
        <w:outlineLvl w:val="0"/>
        <w:rPr>
          <w:b/>
        </w:rPr>
      </w:pPr>
      <w:bookmarkStart w:id="6" w:name="_Hlk519685723"/>
      <w:r w:rsidRPr="00E844DB">
        <w:rPr>
          <w:b/>
        </w:rPr>
        <w:lastRenderedPageBreak/>
        <w:t>TABLE OF CONTENTS</w:t>
      </w:r>
    </w:p>
    <w:p w14:paraId="30FDAF95" w14:textId="77777777" w:rsidR="00246A51" w:rsidRPr="00CF39C9" w:rsidRDefault="00246A51">
      <w:pPr>
        <w:ind w:firstLine="720"/>
        <w:jc w:val="right"/>
        <w:outlineLvl w:val="0"/>
        <w:rPr>
          <w:b/>
        </w:rPr>
      </w:pPr>
      <w:r w:rsidRPr="00CF39C9">
        <w:rPr>
          <w:b/>
          <w:caps/>
        </w:rPr>
        <w:t>P</w:t>
      </w:r>
      <w:r w:rsidRPr="00CF39C9">
        <w:rPr>
          <w:b/>
        </w:rPr>
        <w:t>age</w:t>
      </w:r>
    </w:p>
    <w:p w14:paraId="0F45B68E" w14:textId="77777777" w:rsidR="00246A51" w:rsidRPr="00CF39C9" w:rsidRDefault="00246A51" w:rsidP="00246A51">
      <w:pPr>
        <w:keepLines/>
        <w:tabs>
          <w:tab w:val="right" w:leader="dot" w:pos="8730"/>
          <w:tab w:val="right" w:pos="9360"/>
        </w:tabs>
        <w:spacing w:after="200" w:line="280" w:lineRule="exact"/>
        <w:ind w:right="648"/>
      </w:pPr>
    </w:p>
    <w:p w14:paraId="0BA2D8CF" w14:textId="77777777" w:rsidR="00493281" w:rsidRPr="008B1F16" w:rsidRDefault="00493281" w:rsidP="00493281">
      <w:pPr>
        <w:keepLines/>
        <w:tabs>
          <w:tab w:val="right" w:leader="dot" w:pos="8730"/>
          <w:tab w:val="right" w:pos="9360"/>
        </w:tabs>
        <w:spacing w:after="200" w:line="280" w:lineRule="exact"/>
        <w:ind w:right="648"/>
        <w:rPr>
          <w:rFonts w:asciiTheme="minorHAnsi" w:eastAsiaTheme="minorHAnsi" w:hAnsiTheme="minorHAnsi" w:cstheme="minorBidi"/>
          <w:sz w:val="22"/>
          <w:szCs w:val="22"/>
        </w:rPr>
      </w:pPr>
      <w:r w:rsidRPr="00CF39C9">
        <w:t>TABLE OF AUTHORITIES</w:t>
      </w:r>
      <w:r w:rsidRPr="00CF39C9">
        <w:tab/>
      </w:r>
      <w:r w:rsidRPr="00CF39C9">
        <w:tab/>
        <w:t>ii</w:t>
      </w:r>
      <w:r>
        <w:t>i</w:t>
      </w:r>
    </w:p>
    <w:p w14:paraId="01643BC5" w14:textId="77777777" w:rsidR="00493281" w:rsidRPr="008B1F16" w:rsidRDefault="00493281" w:rsidP="00493281">
      <w:pPr>
        <w:keepLines/>
        <w:tabs>
          <w:tab w:val="right" w:leader="dot" w:pos="8730"/>
          <w:tab w:val="right" w:pos="9360"/>
        </w:tabs>
        <w:spacing w:after="200" w:line="280" w:lineRule="exact"/>
        <w:ind w:right="648"/>
        <w:rPr>
          <w:rFonts w:asciiTheme="minorHAnsi" w:eastAsiaTheme="minorHAnsi" w:hAnsiTheme="minorHAnsi" w:cstheme="minorBidi"/>
          <w:sz w:val="22"/>
          <w:szCs w:val="22"/>
        </w:rPr>
      </w:pPr>
      <w:r w:rsidRPr="00CF39C9">
        <w:t>INTRODUCTION</w:t>
      </w:r>
      <w:r w:rsidRPr="00CF39C9">
        <w:tab/>
      </w:r>
      <w:r w:rsidRPr="00CF39C9">
        <w:tab/>
        <w:t>1</w:t>
      </w:r>
    </w:p>
    <w:p w14:paraId="549A0568" w14:textId="69DE88C1" w:rsidR="00493281" w:rsidRPr="009D49CD" w:rsidRDefault="00493281" w:rsidP="00493281">
      <w:pPr>
        <w:keepLines/>
        <w:tabs>
          <w:tab w:val="right" w:leader="dot" w:pos="8730"/>
          <w:tab w:val="right" w:pos="9360"/>
        </w:tabs>
        <w:spacing w:after="200" w:line="280" w:lineRule="exact"/>
        <w:ind w:right="648"/>
      </w:pPr>
      <w:r w:rsidRPr="00E844DB">
        <w:t>ARGUMENT</w:t>
      </w:r>
      <w:r w:rsidRPr="00E844DB">
        <w:tab/>
      </w:r>
      <w:r w:rsidRPr="00E844DB">
        <w:tab/>
      </w:r>
      <w:r w:rsidR="00EF7CCD">
        <w:t>2</w:t>
      </w:r>
    </w:p>
    <w:p w14:paraId="3817160A" w14:textId="102F8AA2" w:rsidR="00EF7CCD" w:rsidRPr="00E844DB" w:rsidRDefault="00EF7CCD" w:rsidP="00EF7CCD">
      <w:pPr>
        <w:keepLines/>
        <w:tabs>
          <w:tab w:val="right" w:leader="dot" w:pos="8730"/>
          <w:tab w:val="right" w:pos="9360"/>
        </w:tabs>
        <w:spacing w:after="200" w:line="280" w:lineRule="exact"/>
        <w:ind w:left="810" w:right="648" w:hanging="450"/>
      </w:pPr>
      <w:r w:rsidRPr="00E844DB">
        <w:t xml:space="preserve">I.  </w:t>
      </w:r>
      <w:r w:rsidRPr="00E844DB">
        <w:tab/>
      </w:r>
      <w:r w:rsidRPr="00EF7CCD">
        <w:t>Plaintiffs Have Standing to Challenge the Albence Policy</w:t>
      </w:r>
      <w:r w:rsidRPr="00E844DB">
        <w:tab/>
      </w:r>
      <w:r w:rsidRPr="00E844DB">
        <w:tab/>
      </w:r>
      <w:r>
        <w:t>2</w:t>
      </w:r>
    </w:p>
    <w:p w14:paraId="5D228645" w14:textId="37366884" w:rsidR="00EF7CCD" w:rsidRPr="00E844DB" w:rsidRDefault="00EF7CCD" w:rsidP="00EF7CCD">
      <w:pPr>
        <w:keepLines/>
        <w:tabs>
          <w:tab w:val="right" w:leader="dot" w:pos="8730"/>
          <w:tab w:val="right" w:pos="9360"/>
        </w:tabs>
        <w:spacing w:after="200" w:line="280" w:lineRule="exact"/>
        <w:ind w:left="810" w:right="648" w:hanging="450"/>
      </w:pPr>
      <w:r w:rsidRPr="00E844DB">
        <w:t>I</w:t>
      </w:r>
      <w:r>
        <w:t>I</w:t>
      </w:r>
      <w:r w:rsidRPr="00E844DB">
        <w:t xml:space="preserve">.  </w:t>
      </w:r>
      <w:r w:rsidRPr="00E844DB">
        <w:tab/>
      </w:r>
      <w:r w:rsidRPr="00EF7CCD">
        <w:t>Plaintiffs May Challenge the Albence Policy Under the APA</w:t>
      </w:r>
      <w:r w:rsidRPr="00E844DB">
        <w:tab/>
      </w:r>
      <w:r w:rsidRPr="00E844DB">
        <w:tab/>
      </w:r>
      <w:r>
        <w:t>5</w:t>
      </w:r>
    </w:p>
    <w:p w14:paraId="1085DF82" w14:textId="1A71FA50" w:rsidR="00EF7CCD" w:rsidRPr="00E844DB" w:rsidRDefault="00EF7CCD" w:rsidP="00EF7CCD">
      <w:pPr>
        <w:keepLines/>
        <w:tabs>
          <w:tab w:val="right" w:leader="dot" w:pos="8730"/>
          <w:tab w:val="right" w:pos="9360"/>
        </w:tabs>
        <w:spacing w:after="200" w:line="280" w:lineRule="exact"/>
        <w:ind w:left="810" w:right="648" w:hanging="450"/>
      </w:pPr>
      <w:r w:rsidRPr="00E844DB">
        <w:t>I</w:t>
      </w:r>
      <w:r>
        <w:t>II</w:t>
      </w:r>
      <w:r w:rsidRPr="00E844DB">
        <w:t xml:space="preserve">.  </w:t>
      </w:r>
      <w:r w:rsidRPr="00E844DB">
        <w:tab/>
      </w:r>
      <w:r w:rsidRPr="00EF7CCD">
        <w:t xml:space="preserve">Plaintiffs May Challenge the Albence Policy as </w:t>
      </w:r>
      <w:r w:rsidRPr="00EF7CCD">
        <w:rPr>
          <w:i/>
          <w:iCs/>
        </w:rPr>
        <w:t>Ultra Vires</w:t>
      </w:r>
      <w:r w:rsidRPr="00E844DB">
        <w:tab/>
      </w:r>
      <w:r w:rsidRPr="00E844DB">
        <w:tab/>
      </w:r>
      <w:r>
        <w:t>8</w:t>
      </w:r>
    </w:p>
    <w:p w14:paraId="7ADC3AEA" w14:textId="0ED25C95" w:rsidR="00EF7CCD" w:rsidRPr="00E844DB" w:rsidRDefault="00EF7CCD" w:rsidP="00EF7CCD">
      <w:pPr>
        <w:keepLines/>
        <w:tabs>
          <w:tab w:val="right" w:leader="dot" w:pos="8730"/>
          <w:tab w:val="right" w:pos="9360"/>
        </w:tabs>
        <w:spacing w:after="200" w:line="280" w:lineRule="exact"/>
        <w:ind w:left="810" w:right="648" w:hanging="450"/>
      </w:pPr>
      <w:r w:rsidRPr="00E844DB">
        <w:t>I</w:t>
      </w:r>
      <w:r>
        <w:t>V</w:t>
      </w:r>
      <w:r w:rsidRPr="00E844DB">
        <w:t xml:space="preserve">.  </w:t>
      </w:r>
      <w:r w:rsidRPr="00E844DB">
        <w:tab/>
      </w:r>
      <w:r w:rsidRPr="00EF7CCD">
        <w:t>The Albence Policy Is Void Under the FVRA</w:t>
      </w:r>
      <w:r w:rsidRPr="00E844DB">
        <w:tab/>
      </w:r>
      <w:r w:rsidRPr="00E844DB">
        <w:tab/>
      </w:r>
      <w:r>
        <w:t>8</w:t>
      </w:r>
    </w:p>
    <w:p w14:paraId="792FC149" w14:textId="41BA966F" w:rsidR="00EF7CCD" w:rsidRDefault="00EF7CCD" w:rsidP="00EF7CCD">
      <w:pPr>
        <w:keepLines/>
        <w:tabs>
          <w:tab w:val="right" w:leader="dot" w:pos="8730"/>
          <w:tab w:val="right" w:pos="9360"/>
        </w:tabs>
        <w:spacing w:after="200" w:line="280" w:lineRule="exact"/>
        <w:ind w:left="810" w:right="648" w:hanging="450"/>
      </w:pPr>
      <w:r>
        <w:t>V</w:t>
      </w:r>
      <w:r w:rsidRPr="00E844DB">
        <w:t xml:space="preserve">.  </w:t>
      </w:r>
      <w:r w:rsidRPr="00E844DB">
        <w:tab/>
      </w:r>
      <w:r w:rsidRPr="00EF7CCD">
        <w:t>The Albence Policy Must Be Set Aside Under the APA</w:t>
      </w:r>
      <w:r w:rsidRPr="00E844DB">
        <w:tab/>
      </w:r>
      <w:r w:rsidRPr="00E844DB">
        <w:tab/>
      </w:r>
      <w:r>
        <w:t>18</w:t>
      </w:r>
    </w:p>
    <w:p w14:paraId="775777EF" w14:textId="009ED2E0" w:rsidR="00493281" w:rsidRPr="00E844DB" w:rsidRDefault="00493281" w:rsidP="00AC1B94">
      <w:pPr>
        <w:keepLines/>
        <w:tabs>
          <w:tab w:val="right" w:leader="dot" w:pos="8730"/>
          <w:tab w:val="right" w:pos="9360"/>
        </w:tabs>
        <w:spacing w:after="200" w:line="280" w:lineRule="exact"/>
        <w:ind w:right="648"/>
      </w:pPr>
      <w:r w:rsidRPr="00E844DB">
        <w:t>CONCLUSION</w:t>
      </w:r>
      <w:r w:rsidRPr="00E844DB">
        <w:tab/>
      </w:r>
      <w:r w:rsidRPr="00E844DB">
        <w:tab/>
      </w:r>
      <w:r w:rsidR="00EF7CCD">
        <w:t>20</w:t>
      </w:r>
    </w:p>
    <w:p w14:paraId="68501566" w14:textId="77777777" w:rsidR="00246A51" w:rsidRPr="00CF39C9" w:rsidRDefault="00246A51">
      <w:pPr>
        <w:rPr>
          <w:b/>
        </w:rPr>
      </w:pPr>
      <w:r w:rsidRPr="00E844DB">
        <w:rPr>
          <w:b/>
        </w:rPr>
        <w:br w:type="page"/>
      </w:r>
    </w:p>
    <w:p w14:paraId="31CF38D3" w14:textId="52B441E0" w:rsidR="008B15CF" w:rsidRPr="00CF39C9" w:rsidRDefault="008B15CF" w:rsidP="00E844DB">
      <w:pPr>
        <w:jc w:val="center"/>
        <w:outlineLvl w:val="0"/>
        <w:rPr>
          <w:b/>
        </w:rPr>
      </w:pPr>
      <w:r w:rsidRPr="00CF39C9">
        <w:rPr>
          <w:b/>
        </w:rPr>
        <w:lastRenderedPageBreak/>
        <w:t>TABLE OF AUTHORITIES</w:t>
      </w:r>
    </w:p>
    <w:p w14:paraId="75C3C134" w14:textId="77777777" w:rsidR="008B15CF" w:rsidRPr="00CF39C9" w:rsidRDefault="008B15CF">
      <w:pPr>
        <w:spacing w:line="480" w:lineRule="exact"/>
        <w:jc w:val="right"/>
        <w:outlineLvl w:val="0"/>
        <w:rPr>
          <w:b/>
        </w:rPr>
      </w:pPr>
      <w:r w:rsidRPr="00CF39C9">
        <w:rPr>
          <w:b/>
        </w:rPr>
        <w:t>Page(s)</w:t>
      </w:r>
      <w:bookmarkEnd w:id="6"/>
    </w:p>
    <w:p w14:paraId="2E8B548D" w14:textId="77777777" w:rsidR="00FE4DA2" w:rsidRPr="004D092C" w:rsidRDefault="00FE4DA2" w:rsidP="00FE4DA2">
      <w:pPr>
        <w:tabs>
          <w:tab w:val="right" w:leader="dot" w:pos="9360"/>
        </w:tabs>
        <w:rPr>
          <w:rFonts w:eastAsiaTheme="minorHAnsi"/>
          <w:caps/>
          <w:u w:val="single"/>
        </w:rPr>
      </w:pPr>
      <w:r w:rsidRPr="004D092C">
        <w:rPr>
          <w:caps/>
          <w:u w:val="single"/>
        </w:rPr>
        <w:t>Cases</w:t>
      </w:r>
    </w:p>
    <w:p w14:paraId="32376D88" w14:textId="77777777" w:rsidR="00FE4DA2" w:rsidRPr="004D092C" w:rsidRDefault="00FE4DA2" w:rsidP="00FE4DA2">
      <w:pPr>
        <w:pStyle w:val="sctoaCAC"/>
        <w:tabs>
          <w:tab w:val="clear" w:pos="5400"/>
          <w:tab w:val="clear" w:pos="5976"/>
          <w:tab w:val="left" w:pos="720"/>
          <w:tab w:val="right" w:leader="dot" w:pos="8190"/>
          <w:tab w:val="right" w:pos="9360"/>
        </w:tabs>
        <w:ind w:left="270" w:hanging="270"/>
        <w:jc w:val="left"/>
        <w:rPr>
          <w:rFonts w:ascii="Times New Roman" w:hAnsi="Times New Roman"/>
          <w:bCs/>
          <w:i/>
          <w:iCs/>
          <w:szCs w:val="24"/>
        </w:rPr>
      </w:pPr>
    </w:p>
    <w:p w14:paraId="6023EEC0" w14:textId="77777777" w:rsidR="00BD6D65" w:rsidRPr="004D092C" w:rsidRDefault="00BD6D65" w:rsidP="00BD6D65">
      <w:pPr>
        <w:pStyle w:val="sctoaCAC"/>
        <w:tabs>
          <w:tab w:val="clear" w:pos="5400"/>
          <w:tab w:val="clear" w:pos="5976"/>
          <w:tab w:val="left" w:pos="720"/>
          <w:tab w:val="right" w:leader="dot" w:pos="8190"/>
          <w:tab w:val="right" w:pos="9360"/>
        </w:tabs>
        <w:ind w:left="270" w:hanging="270"/>
        <w:jc w:val="left"/>
        <w:rPr>
          <w:rFonts w:ascii="Times New Roman" w:hAnsi="Times New Roman"/>
          <w:i/>
          <w:szCs w:val="24"/>
        </w:rPr>
      </w:pPr>
      <w:r w:rsidRPr="004D092C">
        <w:rPr>
          <w:rFonts w:ascii="Times New Roman" w:eastAsiaTheme="minorEastAsia" w:hAnsi="Times New Roman"/>
          <w:i/>
          <w:szCs w:val="24"/>
        </w:rPr>
        <w:t>L.M.-M. v. Cuccinelli</w:t>
      </w:r>
      <w:r w:rsidRPr="004D092C">
        <w:rPr>
          <w:rFonts w:ascii="Times New Roman" w:eastAsiaTheme="minorEastAsia" w:hAnsi="Times New Roman"/>
          <w:iCs/>
          <w:szCs w:val="24"/>
        </w:rPr>
        <w:t>,</w:t>
      </w:r>
      <w:r w:rsidRPr="004D092C">
        <w:rPr>
          <w:rFonts w:ascii="Times New Roman" w:eastAsiaTheme="minorEastAsia" w:hAnsi="Times New Roman"/>
          <w:szCs w:val="24"/>
        </w:rPr>
        <w:br/>
        <w:t>No. 19-2676, 2020 WL 985376 (D.</w:t>
      </w:r>
      <w:r>
        <w:rPr>
          <w:rFonts w:ascii="Times New Roman" w:eastAsiaTheme="minorEastAsia" w:hAnsi="Times New Roman"/>
          <w:szCs w:val="24"/>
        </w:rPr>
        <w:t>D</w:t>
      </w:r>
      <w:r w:rsidRPr="004D092C">
        <w:rPr>
          <w:rFonts w:ascii="Times New Roman" w:eastAsiaTheme="minorEastAsia" w:hAnsi="Times New Roman"/>
          <w:szCs w:val="24"/>
        </w:rPr>
        <w:t xml:space="preserve">.C. Mar. 1, 2020) </w:t>
      </w:r>
      <w:r w:rsidRPr="004D092C">
        <w:rPr>
          <w:rFonts w:ascii="Times New Roman" w:eastAsiaTheme="minorEastAsia" w:hAnsi="Times New Roman"/>
          <w:szCs w:val="24"/>
        </w:rPr>
        <w:tab/>
      </w:r>
      <w:r w:rsidRPr="004D092C">
        <w:rPr>
          <w:rFonts w:ascii="Times New Roman" w:eastAsiaTheme="minorEastAsia" w:hAnsi="Times New Roman"/>
          <w:szCs w:val="24"/>
        </w:rPr>
        <w:tab/>
      </w:r>
      <w:r w:rsidRPr="004D092C">
        <w:rPr>
          <w:rFonts w:ascii="Times New Roman" w:eastAsiaTheme="minorEastAsia" w:hAnsi="Times New Roman"/>
          <w:i/>
          <w:iCs/>
          <w:szCs w:val="24"/>
        </w:rPr>
        <w:t>passim</w:t>
      </w:r>
    </w:p>
    <w:p w14:paraId="4BAB8DC9" w14:textId="0D4FD97D" w:rsidR="00FE4DA2" w:rsidRDefault="00FE4DA2" w:rsidP="000C7165">
      <w:pPr>
        <w:pStyle w:val="sctoaCAC"/>
        <w:tabs>
          <w:tab w:val="clear" w:pos="5400"/>
          <w:tab w:val="clear" w:pos="5976"/>
          <w:tab w:val="left" w:pos="720"/>
          <w:tab w:val="right" w:leader="dot" w:pos="8190"/>
          <w:tab w:val="right" w:pos="9360"/>
        </w:tabs>
        <w:ind w:left="270" w:hanging="270"/>
        <w:jc w:val="left"/>
        <w:rPr>
          <w:rFonts w:ascii="Times New Roman" w:hAnsi="Times New Roman"/>
          <w:bCs/>
          <w:szCs w:val="24"/>
        </w:rPr>
      </w:pPr>
    </w:p>
    <w:p w14:paraId="1E75D5D2" w14:textId="77777777" w:rsidR="00FE4DA2" w:rsidRDefault="00FE4DA2" w:rsidP="000C7165">
      <w:pPr>
        <w:pStyle w:val="sctoaCAC"/>
        <w:tabs>
          <w:tab w:val="clear" w:pos="5400"/>
          <w:tab w:val="clear" w:pos="5976"/>
          <w:tab w:val="left" w:pos="720"/>
          <w:tab w:val="right" w:leader="dot" w:pos="8190"/>
          <w:tab w:val="right" w:pos="9360"/>
        </w:tabs>
        <w:ind w:left="270" w:hanging="270"/>
        <w:jc w:val="left"/>
        <w:rPr>
          <w:rFonts w:ascii="Times New Roman" w:hAnsi="Times New Roman"/>
          <w:bCs/>
          <w:szCs w:val="24"/>
        </w:rPr>
      </w:pPr>
    </w:p>
    <w:p w14:paraId="3141D1FD" w14:textId="0F6B3250" w:rsidR="00FE4DA2" w:rsidRPr="00CF39C9" w:rsidRDefault="00FE4DA2" w:rsidP="000C7165">
      <w:pPr>
        <w:pStyle w:val="sctoaCAC"/>
        <w:tabs>
          <w:tab w:val="clear" w:pos="5400"/>
          <w:tab w:val="clear" w:pos="5976"/>
          <w:tab w:val="left" w:pos="720"/>
          <w:tab w:val="right" w:leader="dot" w:pos="8190"/>
          <w:tab w:val="right" w:pos="9360"/>
        </w:tabs>
        <w:ind w:left="270" w:hanging="270"/>
        <w:jc w:val="left"/>
        <w:rPr>
          <w:rFonts w:ascii="Times New Roman" w:hAnsi="Times New Roman"/>
          <w:bCs/>
          <w:szCs w:val="24"/>
        </w:rPr>
        <w:sectPr w:rsidR="00FE4DA2" w:rsidRPr="00CF39C9" w:rsidSect="00E054F9">
          <w:footerReference w:type="default" r:id="rId14"/>
          <w:pgSz w:w="12240" w:h="15840"/>
          <w:pgMar w:top="1440" w:right="1440" w:bottom="1440" w:left="1440" w:header="720" w:footer="720" w:gutter="0"/>
          <w:pgNumType w:fmt="lowerRoman" w:start="1"/>
          <w:cols w:space="720"/>
          <w:docGrid w:linePitch="360"/>
        </w:sectPr>
      </w:pPr>
    </w:p>
    <w:p w14:paraId="3E17C227" w14:textId="37E0AF38" w:rsidR="00751D5C" w:rsidRPr="00E844DB" w:rsidRDefault="00751D5C" w:rsidP="00E844DB">
      <w:pPr>
        <w:widowControl w:val="0"/>
        <w:spacing w:line="480" w:lineRule="auto"/>
        <w:jc w:val="center"/>
        <w:rPr>
          <w:b/>
        </w:rPr>
      </w:pPr>
      <w:bookmarkStart w:id="7" w:name="_Hlk8826982"/>
      <w:r w:rsidRPr="00E844DB">
        <w:rPr>
          <w:b/>
        </w:rPr>
        <w:lastRenderedPageBreak/>
        <w:t>INTRODUCTION</w:t>
      </w:r>
    </w:p>
    <w:bookmarkEnd w:id="7"/>
    <w:p w14:paraId="41045288" w14:textId="6C7A2FF2" w:rsidR="00067034" w:rsidRDefault="00E069B9">
      <w:pPr>
        <w:widowControl w:val="0"/>
        <w:spacing w:line="480" w:lineRule="auto"/>
        <w:ind w:firstLine="720"/>
        <w:jc w:val="both"/>
      </w:pPr>
      <w:r>
        <w:t xml:space="preserve">Immigration and Customs Enforcement (ICE) is empowered to make critical decisions that can </w:t>
      </w:r>
      <w:r w:rsidR="00FA7312">
        <w:t>mean</w:t>
      </w:r>
      <w:r>
        <w:t xml:space="preserve"> life or death for </w:t>
      </w:r>
      <w:r w:rsidR="00FA7312">
        <w:t>the people</w:t>
      </w:r>
      <w:r>
        <w:t xml:space="preserve"> </w:t>
      </w:r>
      <w:r w:rsidR="00FA7312">
        <w:t>they affect</w:t>
      </w:r>
      <w:r>
        <w:t xml:space="preserve">—including whether to </w:t>
      </w:r>
      <w:r w:rsidR="00041C24">
        <w:t>deport</w:t>
      </w:r>
      <w:r>
        <w:t xml:space="preserve"> </w:t>
      </w:r>
      <w:r w:rsidR="00952C72">
        <w:t xml:space="preserve">crime </w:t>
      </w:r>
      <w:r>
        <w:t>victims</w:t>
      </w:r>
      <w:r w:rsidR="00041C24">
        <w:t xml:space="preserve"> </w:t>
      </w:r>
      <w:r>
        <w:t xml:space="preserve">who are assisting law enforcement and </w:t>
      </w:r>
      <w:r w:rsidR="00041C24">
        <w:t>have applied</w:t>
      </w:r>
      <w:r>
        <w:t xml:space="preserve"> for “U visa</w:t>
      </w:r>
      <w:r w:rsidR="00041C24">
        <w:t>s</w:t>
      </w:r>
      <w:r>
        <w:t xml:space="preserve">” </w:t>
      </w:r>
      <w:r w:rsidR="00041C24">
        <w:t>that</w:t>
      </w:r>
      <w:r w:rsidR="00952C72">
        <w:t xml:space="preserve"> would </w:t>
      </w:r>
      <w:r w:rsidR="00041C24">
        <w:t xml:space="preserve">allow them to remain in this country.  To promote accountability and ensure that ICE wields its powers responsibly, Congress required the agency to be </w:t>
      </w:r>
      <w:r w:rsidR="00FA7312">
        <w:t>led</w:t>
      </w:r>
      <w:r w:rsidR="00041C24">
        <w:t xml:space="preserve"> by a Director who must </w:t>
      </w:r>
      <w:r w:rsidR="008854AB">
        <w:t xml:space="preserve">be nominated by the President, confirmed by the Senate, and </w:t>
      </w:r>
      <w:r w:rsidR="00041C24">
        <w:t xml:space="preserve">possess </w:t>
      </w:r>
      <w:r w:rsidR="008854AB">
        <w:t xml:space="preserve">key professional qualifications.  Congress further specified that this Director “shall establish the policies” for </w:t>
      </w:r>
      <w:r w:rsidR="00952C72">
        <w:t>ICE’s performance of its</w:t>
      </w:r>
      <w:r w:rsidR="008854AB">
        <w:t xml:space="preserve"> functions.  </w:t>
      </w:r>
    </w:p>
    <w:p w14:paraId="6DD27A8C" w14:textId="1E5F2083" w:rsidR="00E63490" w:rsidRDefault="00A70EAC">
      <w:pPr>
        <w:widowControl w:val="0"/>
        <w:spacing w:line="480" w:lineRule="auto"/>
        <w:ind w:firstLine="720"/>
        <w:jc w:val="both"/>
      </w:pPr>
      <w:r>
        <w:t xml:space="preserve">Despite these requirements, ICE has operated without a Senate-confirmed Director for the </w:t>
      </w:r>
      <w:r w:rsidR="00181F3E">
        <w:t xml:space="preserve">entire </w:t>
      </w:r>
      <w:r>
        <w:t xml:space="preserve">Trump administration.  </w:t>
      </w:r>
      <w:r w:rsidR="00BB5B35">
        <w:t>O</w:t>
      </w:r>
      <w:r>
        <w:t xml:space="preserve">ther personnel have </w:t>
      </w:r>
      <w:r w:rsidR="002806DC">
        <w:t>carr</w:t>
      </w:r>
      <w:r w:rsidR="00BB5B35">
        <w:t>ied</w:t>
      </w:r>
      <w:r w:rsidR="002806DC">
        <w:t xml:space="preserve"> out the Director’s responsibility for </w:t>
      </w:r>
      <w:r>
        <w:t>establish</w:t>
      </w:r>
      <w:r w:rsidR="002806DC">
        <w:t xml:space="preserve">ing ICE’s policies.  </w:t>
      </w:r>
      <w:r w:rsidR="00BB5B35">
        <w:t xml:space="preserve">And </w:t>
      </w:r>
      <w:r w:rsidR="002806DC">
        <w:t>Defendants</w:t>
      </w:r>
      <w:r w:rsidR="001F6955">
        <w:t xml:space="preserve"> claim that </w:t>
      </w:r>
      <w:r w:rsidR="002806DC">
        <w:t>neither the F</w:t>
      </w:r>
      <w:r w:rsidR="0011189B">
        <w:t xml:space="preserve">ederal </w:t>
      </w:r>
      <w:r w:rsidR="002806DC">
        <w:t>V</w:t>
      </w:r>
      <w:r w:rsidR="0011189B">
        <w:t xml:space="preserve">acancies </w:t>
      </w:r>
      <w:r w:rsidR="002806DC">
        <w:t>R</w:t>
      </w:r>
      <w:r w:rsidR="0011189B">
        <w:t xml:space="preserve">eform </w:t>
      </w:r>
      <w:r w:rsidR="002806DC">
        <w:t>A</w:t>
      </w:r>
      <w:r w:rsidR="0011189B">
        <w:t xml:space="preserve">ct (FVRA) </w:t>
      </w:r>
      <w:r w:rsidR="002806DC">
        <w:t xml:space="preserve">nor </w:t>
      </w:r>
      <w:r w:rsidR="004B733A">
        <w:t>ICE’s enabling</w:t>
      </w:r>
      <w:r w:rsidR="002806DC">
        <w:t xml:space="preserve"> </w:t>
      </w:r>
      <w:r w:rsidR="004B733A">
        <w:t>legislation</w:t>
      </w:r>
      <w:r w:rsidR="002806DC">
        <w:t xml:space="preserve"> impose</w:t>
      </w:r>
      <w:r w:rsidR="004B733A">
        <w:t>s</w:t>
      </w:r>
      <w:r w:rsidR="002806DC">
        <w:t xml:space="preserve"> any limit on that practice.  So when the </w:t>
      </w:r>
      <w:r w:rsidR="004B733A">
        <w:t xml:space="preserve">Director’s office is vacant and the </w:t>
      </w:r>
      <w:r w:rsidR="002806DC">
        <w:t xml:space="preserve">FVRA’s time limits on acting service </w:t>
      </w:r>
      <w:r w:rsidR="009753A6">
        <w:t xml:space="preserve">have </w:t>
      </w:r>
      <w:r w:rsidR="002806DC">
        <w:t>expire</w:t>
      </w:r>
      <w:r w:rsidR="009753A6">
        <w:t>d</w:t>
      </w:r>
      <w:r w:rsidR="002806DC">
        <w:t>, an Acting Director may simply swi</w:t>
      </w:r>
      <w:r w:rsidR="0011189B">
        <w:t>t</w:t>
      </w:r>
      <w:r w:rsidR="002806DC">
        <w:t xml:space="preserve">ch titles to “Senior Official Performing the Duties of the Director” and continue </w:t>
      </w:r>
      <w:r w:rsidR="004B733A">
        <w:t xml:space="preserve">exercising </w:t>
      </w:r>
      <w:r w:rsidR="002806DC">
        <w:t xml:space="preserve">the </w:t>
      </w:r>
      <w:r w:rsidR="00AD220E">
        <w:t>Director’s</w:t>
      </w:r>
      <w:r w:rsidR="002806DC">
        <w:t xml:space="preserve"> </w:t>
      </w:r>
      <w:r w:rsidR="004B733A">
        <w:t>powers</w:t>
      </w:r>
      <w:r w:rsidR="0011189B">
        <w:t xml:space="preserve"> </w:t>
      </w:r>
      <w:r w:rsidR="00AD220E">
        <w:t>without</w:t>
      </w:r>
      <w:r w:rsidR="002806DC">
        <w:t xml:space="preserve"> presidential nomination </w:t>
      </w:r>
      <w:r w:rsidR="00AD220E">
        <w:t>or</w:t>
      </w:r>
      <w:r w:rsidR="002806DC">
        <w:t xml:space="preserve"> Senate confirmation.</w:t>
      </w:r>
    </w:p>
    <w:p w14:paraId="18D8269A" w14:textId="56E764B8" w:rsidR="008854AB" w:rsidRDefault="009753A6">
      <w:pPr>
        <w:widowControl w:val="0"/>
        <w:spacing w:line="480" w:lineRule="auto"/>
        <w:ind w:firstLine="720"/>
        <w:jc w:val="both"/>
      </w:pPr>
      <w:r>
        <w:t xml:space="preserve">Defendants </w:t>
      </w:r>
      <w:r w:rsidR="001F6955">
        <w:t>also insist that even though</w:t>
      </w:r>
      <w:r w:rsidR="003A50A0">
        <w:t xml:space="preserve"> </w:t>
      </w:r>
      <w:r w:rsidR="00F65408">
        <w:t xml:space="preserve">Matthew Albence </w:t>
      </w:r>
      <w:r w:rsidR="00BB5B35">
        <w:t>was not</w:t>
      </w:r>
      <w:r>
        <w:t xml:space="preserve"> ICE’s </w:t>
      </w:r>
      <w:r w:rsidR="00BB5B35">
        <w:t xml:space="preserve">Director or a valid </w:t>
      </w:r>
      <w:r>
        <w:t xml:space="preserve">Acting Director when he </w:t>
      </w:r>
      <w:r w:rsidR="00F65408">
        <w:t>establish</w:t>
      </w:r>
      <w:r>
        <w:t>ed</w:t>
      </w:r>
      <w:r w:rsidR="00F65408">
        <w:t xml:space="preserve"> </w:t>
      </w:r>
      <w:r>
        <w:t>the agency</w:t>
      </w:r>
      <w:r w:rsidR="00F65408">
        <w:t xml:space="preserve">’s new </w:t>
      </w:r>
      <w:r>
        <w:t xml:space="preserve">stay-of-removal </w:t>
      </w:r>
      <w:r w:rsidR="00F65408">
        <w:t>policy</w:t>
      </w:r>
      <w:r w:rsidR="001F6955">
        <w:t>,</w:t>
      </w:r>
      <w:r w:rsidR="003A50A0">
        <w:t xml:space="preserve"> </w:t>
      </w:r>
      <w:r>
        <w:t xml:space="preserve">he could </w:t>
      </w:r>
      <w:r w:rsidR="001F6955">
        <w:t>establish</w:t>
      </w:r>
      <w:r>
        <w:t xml:space="preserve"> the policy</w:t>
      </w:r>
      <w:r w:rsidR="003A50A0">
        <w:t xml:space="preserve"> </w:t>
      </w:r>
      <w:r>
        <w:t xml:space="preserve">by virtue of his position as </w:t>
      </w:r>
      <w:r w:rsidR="00F65408">
        <w:t xml:space="preserve">Deputy Director.  </w:t>
      </w:r>
      <w:r w:rsidR="0011189B">
        <w:t>T</w:t>
      </w:r>
      <w:r w:rsidR="00F65408">
        <w:t>h</w:t>
      </w:r>
      <w:r w:rsidR="001F6955">
        <w:t>at</w:t>
      </w:r>
      <w:r w:rsidR="00F65408">
        <w:t xml:space="preserve"> defense has two </w:t>
      </w:r>
      <w:r w:rsidR="005E558C">
        <w:t>insuperable</w:t>
      </w:r>
      <w:r w:rsidR="00F65408">
        <w:t xml:space="preserve"> flaws.</w:t>
      </w:r>
    </w:p>
    <w:p w14:paraId="2B5C6BA9" w14:textId="060FC27C" w:rsidR="008C027E" w:rsidRDefault="00C1637F" w:rsidP="00493BC3">
      <w:pPr>
        <w:widowControl w:val="0"/>
        <w:spacing w:line="480" w:lineRule="auto"/>
        <w:ind w:firstLine="720"/>
        <w:jc w:val="both"/>
      </w:pPr>
      <w:r>
        <w:t xml:space="preserve">First, </w:t>
      </w:r>
      <w:r w:rsidR="00E63F87">
        <w:t xml:space="preserve">under the FVRA, </w:t>
      </w:r>
      <w:r w:rsidR="00493BC3">
        <w:t>establishing the policies for performing ICE’s functions is a duty “required by statute</w:t>
      </w:r>
      <w:r w:rsidR="00E63F87">
        <w:t>”</w:t>
      </w:r>
      <w:r w:rsidR="00493BC3">
        <w:t xml:space="preserve"> to be performed by the ICE Director “and only that officer.”  5 U.S.C. </w:t>
      </w:r>
      <w:r w:rsidR="00493BC3">
        <w:lastRenderedPageBreak/>
        <w:t xml:space="preserve">§ 3348(a)(2)(A)(ii).  </w:t>
      </w:r>
      <w:r w:rsidR="00E63F87">
        <w:t>I</w:t>
      </w:r>
      <w:r w:rsidR="00493BC3">
        <w:t xml:space="preserve">f </w:t>
      </w:r>
      <w:r w:rsidR="00E63F87">
        <w:t>it</w:t>
      </w:r>
      <w:r w:rsidR="00493BC3">
        <w:t xml:space="preserve"> is performed by “any person” who is neither the Director nor a validly serving Acting Director, the </w:t>
      </w:r>
      <w:r w:rsidR="00E63F87">
        <w:t>resulting</w:t>
      </w:r>
      <w:r w:rsidR="00493BC3">
        <w:t xml:space="preserve"> policy “shall have no force or effect.”  </w:t>
      </w:r>
      <w:r w:rsidR="00493BC3" w:rsidRPr="00493BC3">
        <w:rPr>
          <w:i/>
          <w:iCs/>
        </w:rPr>
        <w:t>Id.</w:t>
      </w:r>
      <w:r w:rsidR="00493BC3">
        <w:t xml:space="preserve"> § 3348(d)(1).  </w:t>
      </w:r>
      <w:r w:rsidR="008C027E">
        <w:t xml:space="preserve">None of </w:t>
      </w:r>
      <w:r w:rsidR="00493BC3">
        <w:t>Defendants</w:t>
      </w:r>
      <w:r w:rsidR="008C027E">
        <w:t>’</w:t>
      </w:r>
      <w:r w:rsidR="00493BC3">
        <w:t xml:space="preserve"> </w:t>
      </w:r>
      <w:r w:rsidR="00E63F87">
        <w:t>objections</w:t>
      </w:r>
      <w:r w:rsidR="00493BC3">
        <w:t xml:space="preserve"> </w:t>
      </w:r>
      <w:r w:rsidR="00E63F87">
        <w:t>to</w:t>
      </w:r>
      <w:r w:rsidR="00493BC3">
        <w:t xml:space="preserve"> that straightforward conclusion</w:t>
      </w:r>
      <w:r w:rsidR="008C027E">
        <w:t xml:space="preserve"> </w:t>
      </w:r>
      <w:r w:rsidR="00493BC3">
        <w:t xml:space="preserve">withstands scrutiny.  </w:t>
      </w:r>
      <w:r w:rsidR="008C027E">
        <w:t xml:space="preserve">And </w:t>
      </w:r>
      <w:r w:rsidR="00A06B9E">
        <w:t>their</w:t>
      </w:r>
      <w:r w:rsidR="008C027E">
        <w:t xml:space="preserve"> </w:t>
      </w:r>
      <w:r w:rsidR="00FB2730">
        <w:t xml:space="preserve">own </w:t>
      </w:r>
      <w:r w:rsidR="008C027E">
        <w:t xml:space="preserve">interpretation would mean that no action taken by </w:t>
      </w:r>
      <w:r w:rsidR="008065C1">
        <w:t>anyone</w:t>
      </w:r>
      <w:r w:rsidR="008C027E">
        <w:t xml:space="preserve"> in the Department of Homeland Security</w:t>
      </w:r>
      <w:r w:rsidR="00A06B9E">
        <w:t xml:space="preserve">, or any comparable </w:t>
      </w:r>
      <w:r w:rsidR="008065C1">
        <w:t>d</w:t>
      </w:r>
      <w:r w:rsidR="00A06B9E">
        <w:t>epartment,</w:t>
      </w:r>
      <w:r w:rsidR="008C027E">
        <w:t xml:space="preserve"> could </w:t>
      </w:r>
      <w:r w:rsidR="008C027E" w:rsidRPr="008C027E">
        <w:rPr>
          <w:i/>
          <w:iCs/>
        </w:rPr>
        <w:t>ever</w:t>
      </w:r>
      <w:r w:rsidR="008C027E">
        <w:t xml:space="preserve"> be void under the FVRA.  That </w:t>
      </w:r>
      <w:r w:rsidR="00E63F87">
        <w:t>view</w:t>
      </w:r>
      <w:r w:rsidR="008C027E">
        <w:t xml:space="preserve">, which </w:t>
      </w:r>
      <w:r w:rsidR="00A06B9E">
        <w:t>they</w:t>
      </w:r>
      <w:r w:rsidR="008C027E">
        <w:t xml:space="preserve"> </w:t>
      </w:r>
      <w:r w:rsidR="00E63F87">
        <w:t xml:space="preserve">nowhere </w:t>
      </w:r>
      <w:r w:rsidR="008C027E">
        <w:t xml:space="preserve">disavow, would </w:t>
      </w:r>
      <w:r w:rsidR="00E63F87">
        <w:t>writ</w:t>
      </w:r>
      <w:r w:rsidR="00181F3E">
        <w:t>e</w:t>
      </w:r>
      <w:r w:rsidR="008C027E">
        <w:t xml:space="preserve"> § 3</w:t>
      </w:r>
      <w:r w:rsidR="00E85652">
        <w:t>3</w:t>
      </w:r>
      <w:r w:rsidR="008C027E">
        <w:t>48 out of existence.</w:t>
      </w:r>
    </w:p>
    <w:p w14:paraId="599E297C" w14:textId="22A922E9" w:rsidR="00404DD4" w:rsidRDefault="008C027E" w:rsidP="0011189B">
      <w:pPr>
        <w:widowControl w:val="0"/>
        <w:spacing w:line="480" w:lineRule="auto"/>
        <w:ind w:firstLine="720"/>
        <w:jc w:val="both"/>
      </w:pPr>
      <w:r>
        <w:t xml:space="preserve">Second, </w:t>
      </w:r>
      <w:r w:rsidR="00E85652">
        <w:t xml:space="preserve">even if </w:t>
      </w:r>
      <w:r w:rsidR="00A3428C">
        <w:t xml:space="preserve">the new policy were not void under the FVRA, it must </w:t>
      </w:r>
      <w:r w:rsidR="00E31BBE">
        <w:t xml:space="preserve">still </w:t>
      </w:r>
      <w:r w:rsidR="00A3428C">
        <w:t>be set aside under the Admin</w:t>
      </w:r>
      <w:r w:rsidR="00A119E2">
        <w:t>i</w:t>
      </w:r>
      <w:r w:rsidR="00A3428C">
        <w:t xml:space="preserve">strative Procedure Act (APA).  When a person’s tenure as an acting officer </w:t>
      </w:r>
      <w:r w:rsidR="00013B5A">
        <w:t>exceeds</w:t>
      </w:r>
      <w:r w:rsidR="00A3428C">
        <w:t xml:space="preserve"> the FVRA’s time limits, as here, agency actions taken by that person are </w:t>
      </w:r>
      <w:r w:rsidR="00A3428C" w:rsidRPr="00CF39C9">
        <w:t>“not in accordance with law</w:t>
      </w:r>
      <w:r w:rsidR="008065C1">
        <w:t>.</w:t>
      </w:r>
      <w:r w:rsidR="00A3428C">
        <w:t>”</w:t>
      </w:r>
      <w:r w:rsidR="008065C1">
        <w:t xml:space="preserve"> </w:t>
      </w:r>
      <w:r w:rsidR="00A3428C">
        <w:t xml:space="preserve"> </w:t>
      </w:r>
      <w:r w:rsidR="00A3428C" w:rsidRPr="00E844DB">
        <w:t>5 U.S.C. § 706(2)(A)</w:t>
      </w:r>
      <w:r w:rsidR="00A3428C">
        <w:t>.  Defendants concede this point in principle</w:t>
      </w:r>
      <w:r w:rsidR="00013B5A">
        <w:t>,</w:t>
      </w:r>
      <w:r w:rsidR="00A3428C">
        <w:t xml:space="preserve"> but</w:t>
      </w:r>
      <w:r w:rsidR="00013B5A">
        <w:t xml:space="preserve"> they</w:t>
      </w:r>
      <w:r w:rsidR="00A3428C">
        <w:t xml:space="preserve"> maintain </w:t>
      </w:r>
      <w:r w:rsidR="00404DD4">
        <w:t xml:space="preserve">that </w:t>
      </w:r>
      <w:r w:rsidR="00A3428C">
        <w:t xml:space="preserve">it does not apply </w:t>
      </w:r>
      <w:r w:rsidR="0011189B">
        <w:t xml:space="preserve">here </w:t>
      </w:r>
      <w:r w:rsidR="00A06B9E" w:rsidRPr="00A06B9E">
        <w:t xml:space="preserve">because Albence’s status as Deputy Director independently </w:t>
      </w:r>
      <w:r w:rsidR="00B04D62">
        <w:t>empowered</w:t>
      </w:r>
      <w:r w:rsidR="00A06B9E" w:rsidRPr="00A06B9E">
        <w:t xml:space="preserve"> him to establish the new policy</w:t>
      </w:r>
      <w:r w:rsidR="00A3428C">
        <w:t xml:space="preserve">.  </w:t>
      </w:r>
      <w:r w:rsidR="00013B5A">
        <w:t>Their initial filings, however,</w:t>
      </w:r>
      <w:r w:rsidR="00404DD4">
        <w:t xml:space="preserve"> </w:t>
      </w:r>
      <w:r w:rsidR="00013B5A">
        <w:t xml:space="preserve">failed to </w:t>
      </w:r>
      <w:r w:rsidR="00B04D62">
        <w:t>establish that Albence’s appoint</w:t>
      </w:r>
      <w:r w:rsidR="00A119E2">
        <w:t>m</w:t>
      </w:r>
      <w:r w:rsidR="00B04D62">
        <w:t>ent as Deputy was lawful</w:t>
      </w:r>
      <w:r w:rsidR="0011189B">
        <w:t>—</w:t>
      </w:r>
      <w:r w:rsidR="00B04D62">
        <w:t>or even</w:t>
      </w:r>
      <w:r w:rsidR="0011189B">
        <w:t xml:space="preserve"> identify</w:t>
      </w:r>
      <w:r w:rsidR="00B04D62">
        <w:t xml:space="preserve"> who appointed him</w:t>
      </w:r>
      <w:r w:rsidR="008065C1">
        <w:t xml:space="preserve">.  </w:t>
      </w:r>
      <w:r w:rsidR="0011189B">
        <w:t xml:space="preserve">And after </w:t>
      </w:r>
      <w:r w:rsidR="00404DD4">
        <w:t xml:space="preserve">Plaintiffs showed that the person who likely </w:t>
      </w:r>
      <w:r w:rsidR="00B04D62">
        <w:t>ma</w:t>
      </w:r>
      <w:r w:rsidR="00B47CC0">
        <w:t>d</w:t>
      </w:r>
      <w:r w:rsidR="00B04D62">
        <w:t>e the appointment</w:t>
      </w:r>
      <w:r w:rsidR="00013B5A">
        <w:t xml:space="preserve"> </w:t>
      </w:r>
      <w:r w:rsidR="00404DD4">
        <w:t xml:space="preserve">lacked authority to </w:t>
      </w:r>
      <w:r w:rsidR="00013B5A">
        <w:t>do so</w:t>
      </w:r>
      <w:r w:rsidR="0011189B">
        <w:t>,</w:t>
      </w:r>
      <w:r w:rsidR="00013B5A">
        <w:t xml:space="preserve"> Defendants </w:t>
      </w:r>
      <w:r w:rsidR="0011189B">
        <w:t xml:space="preserve">incredibly </w:t>
      </w:r>
      <w:r w:rsidR="00013B5A" w:rsidRPr="00013B5A">
        <w:rPr>
          <w:i/>
          <w:iCs/>
        </w:rPr>
        <w:t>still</w:t>
      </w:r>
      <w:r w:rsidR="00013B5A">
        <w:t xml:space="preserve"> refuse to </w:t>
      </w:r>
      <w:r w:rsidR="00A06B9E">
        <w:t>reveal</w:t>
      </w:r>
      <w:r w:rsidR="00013B5A">
        <w:t xml:space="preserve"> who appointed Albence as Deputy</w:t>
      </w:r>
      <w:r w:rsidR="00B04D62">
        <w:t xml:space="preserve"> Director</w:t>
      </w:r>
      <w:r w:rsidR="0011189B">
        <w:t xml:space="preserve">, or </w:t>
      </w:r>
      <w:r w:rsidR="00A06B9E">
        <w:t>to mount a defense of his appointment</w:t>
      </w:r>
      <w:r w:rsidR="00013B5A">
        <w:t xml:space="preserve">.  Because </w:t>
      </w:r>
      <w:r w:rsidR="00B04D62">
        <w:t>Defendants</w:t>
      </w:r>
      <w:r w:rsidR="00013B5A">
        <w:t xml:space="preserve"> have not substantiated their only defense</w:t>
      </w:r>
      <w:r w:rsidR="008065C1">
        <w:t xml:space="preserve"> to Plaintiffs’ claim</w:t>
      </w:r>
      <w:r w:rsidR="00B04D62">
        <w:t>s</w:t>
      </w:r>
      <w:r w:rsidR="00013B5A">
        <w:t>, Albence’s act</w:t>
      </w:r>
      <w:r w:rsidR="00AC0FFF">
        <w:t>ion</w:t>
      </w:r>
      <w:r w:rsidR="00013B5A">
        <w:t xml:space="preserve"> must be set aside</w:t>
      </w:r>
      <w:r w:rsidR="00A06B9E">
        <w:t xml:space="preserve"> </w:t>
      </w:r>
      <w:r w:rsidR="00B04D62">
        <w:t xml:space="preserve">as unlawful </w:t>
      </w:r>
      <w:r w:rsidR="00A06B9E">
        <w:t>under the APA.</w:t>
      </w:r>
    </w:p>
    <w:p w14:paraId="6C0038C6" w14:textId="080B8E20" w:rsidR="00D53E31" w:rsidRPr="009303CF" w:rsidRDefault="00706CE7" w:rsidP="009303CF">
      <w:pPr>
        <w:widowControl w:val="0"/>
        <w:spacing w:line="480" w:lineRule="auto"/>
        <w:ind w:firstLine="720"/>
        <w:jc w:val="both"/>
      </w:pPr>
      <w:r>
        <w:t xml:space="preserve">To avoid </w:t>
      </w:r>
      <w:r w:rsidR="00727871">
        <w:t>these outcomes</w:t>
      </w:r>
      <w:r>
        <w:t xml:space="preserve">, Defendants continue to press various threshold arguments against Plaintiffs’ right to bring this suit.  All are meritless.  This Court should grant Plaintiffs’ motion and vacate the harmful new </w:t>
      </w:r>
      <w:r w:rsidR="009303CF">
        <w:t xml:space="preserve">stay </w:t>
      </w:r>
      <w:r>
        <w:t>policy adopted by an illegally serving head of ICE.</w:t>
      </w:r>
    </w:p>
    <w:p w14:paraId="707D323F" w14:textId="56F76590" w:rsidR="00BD6D65" w:rsidRPr="00E844DB" w:rsidRDefault="00BD6D65" w:rsidP="00BD6D65">
      <w:pPr>
        <w:widowControl w:val="0"/>
        <w:spacing w:line="480" w:lineRule="auto"/>
        <w:jc w:val="center"/>
        <w:rPr>
          <w:b/>
        </w:rPr>
      </w:pPr>
      <w:r>
        <w:rPr>
          <w:b/>
        </w:rPr>
        <w:t>ARGUMENT</w:t>
      </w:r>
    </w:p>
    <w:p w14:paraId="73F94C65" w14:textId="2A9DD72D" w:rsidR="00BD6D65" w:rsidRPr="00BD6D65" w:rsidRDefault="00BD6D65" w:rsidP="00356048">
      <w:pPr>
        <w:widowControl w:val="0"/>
        <w:spacing w:line="480" w:lineRule="auto"/>
        <w:jc w:val="both"/>
        <w:rPr>
          <w:b/>
          <w:bCs/>
        </w:rPr>
      </w:pPr>
      <w:r w:rsidRPr="00BD6D65">
        <w:rPr>
          <w:b/>
          <w:bCs/>
        </w:rPr>
        <w:t>I.</w:t>
      </w:r>
      <w:r w:rsidRPr="00BD6D65">
        <w:rPr>
          <w:b/>
          <w:bCs/>
        </w:rPr>
        <w:tab/>
        <w:t xml:space="preserve">Plaintiffs Have Standing to Challenge the </w:t>
      </w:r>
      <w:r w:rsidR="003F2D89">
        <w:rPr>
          <w:b/>
          <w:bCs/>
        </w:rPr>
        <w:t>Albence Policy</w:t>
      </w:r>
      <w:r w:rsidRPr="00BD6D65">
        <w:rPr>
          <w:b/>
          <w:bCs/>
        </w:rPr>
        <w:t>.</w:t>
      </w:r>
    </w:p>
    <w:p w14:paraId="1ED4DB5A" w14:textId="629A6079" w:rsidR="00BD6D65" w:rsidRPr="00BD6D65" w:rsidRDefault="00E62150" w:rsidP="00356048">
      <w:pPr>
        <w:widowControl w:val="0"/>
        <w:spacing w:line="480" w:lineRule="auto"/>
        <w:ind w:firstLine="720"/>
        <w:jc w:val="both"/>
      </w:pPr>
      <w:r>
        <w:lastRenderedPageBreak/>
        <w:t>As Plaintiffs have shown, Supreme Court and Second Circuit precedent clearly supports standing</w:t>
      </w:r>
      <w:r w:rsidR="00B47CC0">
        <w:t xml:space="preserve"> here</w:t>
      </w:r>
      <w:r>
        <w:t>.  Defendants</w:t>
      </w:r>
      <w:r w:rsidR="00F65D64">
        <w:t>’</w:t>
      </w:r>
      <w:r>
        <w:t xml:space="preserve"> </w:t>
      </w:r>
      <w:r w:rsidR="00F65D64">
        <w:t>response</w:t>
      </w:r>
      <w:r w:rsidR="00BD6D65" w:rsidRPr="00BD6D65">
        <w:t xml:space="preserve"> largely</w:t>
      </w:r>
      <w:r>
        <w:t xml:space="preserve"> </w:t>
      </w:r>
      <w:r w:rsidR="00521003">
        <w:t>restates</w:t>
      </w:r>
      <w:r w:rsidR="00521003" w:rsidRPr="00BD6D65">
        <w:t xml:space="preserve"> </w:t>
      </w:r>
      <w:r w:rsidR="00BD6D65" w:rsidRPr="00BD6D65">
        <w:t>the</w:t>
      </w:r>
      <w:r>
        <w:t xml:space="preserve">ir </w:t>
      </w:r>
      <w:r w:rsidR="00521003">
        <w:t xml:space="preserve">initial </w:t>
      </w:r>
      <w:r>
        <w:t>argument</w:t>
      </w:r>
      <w:r w:rsidR="00521003">
        <w:t>s</w:t>
      </w:r>
      <w:r w:rsidR="008F55A0">
        <w:t>:</w:t>
      </w:r>
      <w:r w:rsidR="00BD6D65" w:rsidRPr="00BD6D65">
        <w:t xml:space="preserve"> </w:t>
      </w:r>
      <w:r w:rsidRPr="00BD6D65">
        <w:t xml:space="preserve">the </w:t>
      </w:r>
      <w:r w:rsidR="002B4746">
        <w:t>p</w:t>
      </w:r>
      <w:r w:rsidRPr="00BD6D65">
        <w:t xml:space="preserve">olicy cannot </w:t>
      </w:r>
      <w:r>
        <w:t>inflict</w:t>
      </w:r>
      <w:r w:rsidRPr="00BD6D65">
        <w:t xml:space="preserve"> a cognizable harm </w:t>
      </w:r>
      <w:r w:rsidR="00BD6D65" w:rsidRPr="00BD6D65">
        <w:t>because no U-visa applicant has a “legally protected right to a stay</w:t>
      </w:r>
      <w:r w:rsidR="00A82FEA">
        <w:t>,</w:t>
      </w:r>
      <w:r w:rsidR="00BD6D65" w:rsidRPr="00BD6D65">
        <w:t>”</w:t>
      </w:r>
      <w:r w:rsidR="00A82FEA">
        <w:t xml:space="preserve"> and</w:t>
      </w:r>
      <w:r w:rsidR="008F55A0">
        <w:t xml:space="preserve"> </w:t>
      </w:r>
      <w:r w:rsidR="00BD6D65" w:rsidRPr="00BD6D65">
        <w:t xml:space="preserve">the diversion of Plaintiffs’ resources in response to the </w:t>
      </w:r>
      <w:r w:rsidR="00521003">
        <w:t xml:space="preserve">new </w:t>
      </w:r>
      <w:r>
        <w:t>p</w:t>
      </w:r>
      <w:r w:rsidR="00BD6D65" w:rsidRPr="00BD6D65">
        <w:t xml:space="preserve">olicy </w:t>
      </w:r>
      <w:r>
        <w:t>is not</w:t>
      </w:r>
      <w:r w:rsidR="00BD6D65" w:rsidRPr="00BD6D65">
        <w:t xml:space="preserve"> an injury in fact because the</w:t>
      </w:r>
      <w:r>
        <w:t>se</w:t>
      </w:r>
      <w:r w:rsidR="00BD6D65" w:rsidRPr="00BD6D65">
        <w:t xml:space="preserve"> costs were </w:t>
      </w:r>
      <w:r>
        <w:t>“</w:t>
      </w:r>
      <w:r w:rsidR="00BD6D65" w:rsidRPr="00BD6D65">
        <w:t>voluntarily incurred.</w:t>
      </w:r>
      <w:r>
        <w:t>”</w:t>
      </w:r>
      <w:r w:rsidR="00BD6D65" w:rsidRPr="00BD6D65">
        <w:t xml:space="preserve">  Def. Reply 3.  Defendants are mistaken on both points.</w:t>
      </w:r>
    </w:p>
    <w:p w14:paraId="0B33A2D8" w14:textId="4E789D33" w:rsidR="00A82FEA" w:rsidRPr="006A313B" w:rsidRDefault="00BD6D65" w:rsidP="00CD2079">
      <w:pPr>
        <w:widowControl w:val="0"/>
        <w:spacing w:line="480" w:lineRule="auto"/>
        <w:ind w:firstLine="720"/>
        <w:jc w:val="both"/>
      </w:pPr>
      <w:r w:rsidRPr="00BD6D65">
        <w:t xml:space="preserve">Plaintiffs </w:t>
      </w:r>
      <w:r w:rsidR="00521003">
        <w:t>need not</w:t>
      </w:r>
      <w:r w:rsidRPr="00BD6D65">
        <w:t xml:space="preserve"> demonstrate that U-visa applicants have a legal entitlement to a stay of removal.  </w:t>
      </w:r>
      <w:r w:rsidR="002B4746" w:rsidRPr="00CD2079">
        <w:rPr>
          <w:i/>
          <w:iCs/>
        </w:rPr>
        <w:t>See</w:t>
      </w:r>
      <w:r w:rsidR="002B4746">
        <w:t xml:space="preserve"> </w:t>
      </w:r>
      <w:r w:rsidR="004F4743">
        <w:t>Pls.</w:t>
      </w:r>
      <w:r w:rsidRPr="00BD6D65">
        <w:t xml:space="preserve"> Mem. 43-47.  </w:t>
      </w:r>
      <w:r w:rsidR="00CD02D1">
        <w:t xml:space="preserve">Because </w:t>
      </w:r>
      <w:r w:rsidRPr="00BD6D65">
        <w:t>Plaintiffs have alleged “organizational” standing</w:t>
      </w:r>
      <w:r w:rsidR="00A82FEA">
        <w:t>, not</w:t>
      </w:r>
      <w:r w:rsidRPr="00BD6D65">
        <w:t xml:space="preserve"> associational or representational standing</w:t>
      </w:r>
      <w:r w:rsidR="00CD02D1">
        <w:t xml:space="preserve">, </w:t>
      </w:r>
      <w:r w:rsidRPr="00BD6D65">
        <w:t xml:space="preserve">whether their clients have suffered a cognizable harm is irrelevant.  </w:t>
      </w:r>
      <w:r w:rsidRPr="00BD6D65">
        <w:rPr>
          <w:i/>
          <w:iCs/>
        </w:rPr>
        <w:t>N.Y. Civil Liberties Union v. N.Y.C. Transit Auth.</w:t>
      </w:r>
      <w:r w:rsidRPr="00BD6D65">
        <w:t xml:space="preserve">, 684 F.3d 286, 294 (2d Cir. 2012).  </w:t>
      </w:r>
      <w:r w:rsidR="002B4746">
        <w:t xml:space="preserve">Likewise, alleging “an invasion of a legally protected interest,” </w:t>
      </w:r>
      <w:r w:rsidR="00067C3B" w:rsidRPr="00067C3B">
        <w:rPr>
          <w:i/>
          <w:iCs/>
        </w:rPr>
        <w:t>Spokeo, Inc. v. Robins</w:t>
      </w:r>
      <w:r w:rsidR="00067C3B" w:rsidRPr="00067C3B">
        <w:t xml:space="preserve"> 136 S. Ct. 1540, 1548 (2016)</w:t>
      </w:r>
      <w:r w:rsidR="00067C3B">
        <w:t xml:space="preserve"> (quoting </w:t>
      </w:r>
      <w:r w:rsidR="00067C3B" w:rsidRPr="002B0964">
        <w:rPr>
          <w:rFonts w:eastAsiaTheme="minorHAnsi"/>
          <w:i/>
          <w:iCs/>
        </w:rPr>
        <w:t>Lujan v. Defs. of Wildlife</w:t>
      </w:r>
      <w:r w:rsidR="00067C3B" w:rsidRPr="003A4918">
        <w:rPr>
          <w:rFonts w:eastAsiaTheme="minorHAnsi"/>
        </w:rPr>
        <w:t>, 504 U.S. 555, 5</w:t>
      </w:r>
      <w:r w:rsidR="00067C3B">
        <w:rPr>
          <w:rFonts w:eastAsiaTheme="minorHAnsi"/>
        </w:rPr>
        <w:t>62-</w:t>
      </w:r>
      <w:r w:rsidR="00067C3B" w:rsidRPr="003A4918">
        <w:rPr>
          <w:rFonts w:eastAsiaTheme="minorHAnsi"/>
        </w:rPr>
        <w:t>63</w:t>
      </w:r>
      <w:r w:rsidR="00067C3B">
        <w:rPr>
          <w:rFonts w:eastAsiaTheme="minorHAnsi"/>
        </w:rPr>
        <w:t xml:space="preserve"> </w:t>
      </w:r>
      <w:r w:rsidR="00067C3B" w:rsidRPr="003A4918">
        <w:rPr>
          <w:rFonts w:eastAsiaTheme="minorHAnsi"/>
        </w:rPr>
        <w:t>(1992)</w:t>
      </w:r>
      <w:r w:rsidR="00067C3B">
        <w:rPr>
          <w:rFonts w:eastAsiaTheme="minorHAnsi"/>
        </w:rPr>
        <w:t>)</w:t>
      </w:r>
      <w:r w:rsidR="002B4746">
        <w:t>, does not</w:t>
      </w:r>
      <w:r w:rsidR="001C4B61">
        <w:t xml:space="preserve">, as Defendants would have it, require the deprivation of </w:t>
      </w:r>
      <w:r w:rsidR="00323C95">
        <w:t xml:space="preserve">a </w:t>
      </w:r>
      <w:r w:rsidR="001C4B61">
        <w:t>“</w:t>
      </w:r>
      <w:r w:rsidR="001C4B61">
        <w:rPr>
          <w:rFonts w:ascii="TimesNewRoman" w:hAnsi="TimesNewRoman"/>
        </w:rPr>
        <w:t xml:space="preserve">legally protected </w:t>
      </w:r>
      <w:r w:rsidR="001C4B61" w:rsidRPr="006A313B">
        <w:rPr>
          <w:rFonts w:ascii="TimesNewRoman" w:hAnsi="TimesNewRoman"/>
          <w:i/>
          <w:iCs/>
        </w:rPr>
        <w:t>right</w:t>
      </w:r>
      <w:r w:rsidR="00323C95">
        <w:rPr>
          <w:rFonts w:ascii="TimesNewRoman" w:hAnsi="TimesNewRoman"/>
        </w:rPr>
        <w:t xml:space="preserve">.”  Def. </w:t>
      </w:r>
      <w:r w:rsidR="002E5D0E">
        <w:rPr>
          <w:rFonts w:ascii="TimesNewRoman" w:hAnsi="TimesNewRoman"/>
        </w:rPr>
        <w:t>Reply</w:t>
      </w:r>
      <w:r w:rsidR="00323C95">
        <w:rPr>
          <w:rFonts w:ascii="TimesNewRoman" w:hAnsi="TimesNewRoman"/>
        </w:rPr>
        <w:t xml:space="preserve"> 3 (emphasis added).</w:t>
      </w:r>
      <w:r w:rsidR="00323C95">
        <w:t xml:space="preserve">  To give but one example, the “desire to </w:t>
      </w:r>
      <w:r w:rsidR="006D7D67">
        <w:t>.</w:t>
      </w:r>
      <w:r w:rsidR="00AC4B79">
        <w:t> . .</w:t>
      </w:r>
      <w:r w:rsidR="006D7D67">
        <w:t xml:space="preserve"> </w:t>
      </w:r>
      <w:r w:rsidR="00323C95">
        <w:t xml:space="preserve">observe an animal species </w:t>
      </w:r>
      <w:r w:rsidR="00AC4B79">
        <w:t>. . .</w:t>
      </w:r>
      <w:r w:rsidR="00323C95">
        <w:t xml:space="preserve"> for purely esthetic purposes,” is not a legally protected </w:t>
      </w:r>
      <w:r w:rsidR="00323C95" w:rsidRPr="006A313B">
        <w:rPr>
          <w:i/>
          <w:iCs/>
        </w:rPr>
        <w:t>right</w:t>
      </w:r>
      <w:r w:rsidR="00323C95">
        <w:t xml:space="preserve">, but it “is undeniably a cognizable </w:t>
      </w:r>
      <w:r w:rsidR="00323C95" w:rsidRPr="006A313B">
        <w:rPr>
          <w:i/>
          <w:iCs/>
        </w:rPr>
        <w:t>interest</w:t>
      </w:r>
      <w:r w:rsidR="00323C95">
        <w:t xml:space="preserve"> for purpose of standing.”  </w:t>
      </w:r>
      <w:r w:rsidR="00323C95" w:rsidRPr="002B0964">
        <w:rPr>
          <w:rFonts w:eastAsiaTheme="minorHAnsi"/>
          <w:i/>
          <w:iCs/>
        </w:rPr>
        <w:t>Lujan</w:t>
      </w:r>
      <w:r w:rsidR="00323C95" w:rsidRPr="003A4918">
        <w:rPr>
          <w:rFonts w:eastAsiaTheme="minorHAnsi"/>
        </w:rPr>
        <w:t xml:space="preserve">, 504 U.S. </w:t>
      </w:r>
      <w:r w:rsidR="00067C3B">
        <w:rPr>
          <w:rFonts w:eastAsiaTheme="minorHAnsi"/>
        </w:rPr>
        <w:t>at</w:t>
      </w:r>
      <w:r w:rsidR="00323C95" w:rsidRPr="003A4918">
        <w:rPr>
          <w:rFonts w:eastAsiaTheme="minorHAnsi"/>
        </w:rPr>
        <w:t xml:space="preserve"> 5</w:t>
      </w:r>
      <w:r w:rsidR="00323C95">
        <w:rPr>
          <w:rFonts w:eastAsiaTheme="minorHAnsi"/>
        </w:rPr>
        <w:t>62-</w:t>
      </w:r>
      <w:r w:rsidR="00323C95" w:rsidRPr="003A4918">
        <w:rPr>
          <w:rFonts w:eastAsiaTheme="minorHAnsi"/>
        </w:rPr>
        <w:t>63</w:t>
      </w:r>
      <w:r w:rsidR="00CD02D1">
        <w:rPr>
          <w:rFonts w:eastAsiaTheme="minorHAnsi"/>
        </w:rPr>
        <w:t xml:space="preserve"> (emphasis added)</w:t>
      </w:r>
      <w:r w:rsidR="00323C95">
        <w:rPr>
          <w:rFonts w:eastAsiaTheme="minorHAnsi"/>
        </w:rPr>
        <w:t xml:space="preserve">.  Such interests </w:t>
      </w:r>
      <w:r w:rsidR="00A82FEA">
        <w:rPr>
          <w:rFonts w:eastAsiaTheme="minorHAnsi"/>
        </w:rPr>
        <w:t>simply require “</w:t>
      </w:r>
      <w:r w:rsidR="00A82FEA" w:rsidRPr="001F2194">
        <w:rPr>
          <w:rFonts w:eastAsiaTheme="minorHAnsi"/>
        </w:rPr>
        <w:t>a personal stake in the outcome of the controversy</w:t>
      </w:r>
      <w:r w:rsidR="00A82FEA">
        <w:rPr>
          <w:rFonts w:eastAsiaTheme="minorHAnsi"/>
        </w:rPr>
        <w:t xml:space="preserve">,” </w:t>
      </w:r>
      <w:r w:rsidR="00067C3B" w:rsidRPr="00BD6D65">
        <w:rPr>
          <w:i/>
          <w:iCs/>
        </w:rPr>
        <w:t>Warth v. Seldin</w:t>
      </w:r>
      <w:r w:rsidR="00067C3B" w:rsidRPr="00BD6D65">
        <w:t xml:space="preserve">, 422 U.S. 490, </w:t>
      </w:r>
      <w:r w:rsidR="00DC2EB7">
        <w:t>498</w:t>
      </w:r>
      <w:r w:rsidR="00067C3B" w:rsidRPr="00BD6D65">
        <w:t xml:space="preserve"> (1975)</w:t>
      </w:r>
      <w:r w:rsidR="00067C3B">
        <w:rPr>
          <w:rFonts w:eastAsiaTheme="minorHAnsi"/>
        </w:rPr>
        <w:t xml:space="preserve"> </w:t>
      </w:r>
      <w:r w:rsidR="00A82FEA">
        <w:rPr>
          <w:rFonts w:eastAsiaTheme="minorHAnsi"/>
        </w:rPr>
        <w:t>(quotation marks omitted), and a plaintiff has an adequate personal stake when he alleges “</w:t>
      </w:r>
      <w:r w:rsidR="00A82FEA" w:rsidRPr="00D54C19">
        <w:rPr>
          <w:rFonts w:eastAsiaTheme="minorHAnsi"/>
        </w:rPr>
        <w:t>that the challenged action has caused him injury in fact, economic or otherwise</w:t>
      </w:r>
      <w:r w:rsidR="00A82FEA">
        <w:rPr>
          <w:rFonts w:eastAsiaTheme="minorHAnsi"/>
        </w:rPr>
        <w:t xml:space="preserve">,” </w:t>
      </w:r>
      <w:r w:rsidR="00A82FEA" w:rsidRPr="006B0259">
        <w:rPr>
          <w:rFonts w:eastAsiaTheme="minorHAnsi"/>
          <w:i/>
          <w:iCs/>
        </w:rPr>
        <w:t>Ass’n of Data Processing Serv. Orgs</w:t>
      </w:r>
      <w:r w:rsidR="00A82FEA">
        <w:rPr>
          <w:rFonts w:eastAsiaTheme="minorHAnsi"/>
          <w:i/>
          <w:iCs/>
        </w:rPr>
        <w:t>.</w:t>
      </w:r>
      <w:r w:rsidR="00A82FEA" w:rsidRPr="006B0259">
        <w:rPr>
          <w:rFonts w:eastAsiaTheme="minorHAnsi"/>
          <w:i/>
          <w:iCs/>
        </w:rPr>
        <w:t>, Inc. v. Camp</w:t>
      </w:r>
      <w:r w:rsidR="00A82FEA" w:rsidRPr="009D49CD">
        <w:rPr>
          <w:rFonts w:eastAsiaTheme="minorHAnsi"/>
        </w:rPr>
        <w:t>, 397 U.S. 150, 15</w:t>
      </w:r>
      <w:r w:rsidR="00A82FEA">
        <w:rPr>
          <w:rFonts w:eastAsiaTheme="minorHAnsi"/>
        </w:rPr>
        <w:t>2</w:t>
      </w:r>
      <w:r w:rsidR="00A82FEA" w:rsidRPr="009D49CD">
        <w:rPr>
          <w:rFonts w:eastAsiaTheme="minorHAnsi"/>
        </w:rPr>
        <w:t xml:space="preserve"> (1970)</w:t>
      </w:r>
      <w:r w:rsidR="00A82FEA">
        <w:rPr>
          <w:rFonts w:eastAsiaTheme="minorHAnsi"/>
        </w:rPr>
        <w:t>.</w:t>
      </w:r>
    </w:p>
    <w:p w14:paraId="29F39939" w14:textId="757927E3" w:rsidR="00165B48" w:rsidRDefault="00165B48" w:rsidP="00BD6D65">
      <w:pPr>
        <w:widowControl w:val="0"/>
        <w:spacing w:line="480" w:lineRule="auto"/>
        <w:ind w:firstLine="720"/>
        <w:jc w:val="both"/>
      </w:pPr>
      <w:r>
        <w:t>T</w:t>
      </w:r>
      <w:r w:rsidR="00A82FEA">
        <w:t xml:space="preserve">he </w:t>
      </w:r>
      <w:r w:rsidR="00BD6D65" w:rsidRPr="00BD6D65">
        <w:t xml:space="preserve">Second Circuit has “repeatedly held that only a ‘perceptible impairment’ of an organization’s activities is necessary for there to be an injury in fact,” </w:t>
      </w:r>
      <w:r w:rsidR="00BD6D65" w:rsidRPr="00BD6D65">
        <w:rPr>
          <w:i/>
          <w:iCs/>
        </w:rPr>
        <w:t>Centro de la Comunidad Hispana de Locust Valley v. Town of Oyster Bay</w:t>
      </w:r>
      <w:r w:rsidR="00BD6D65" w:rsidRPr="00BD6D65">
        <w:t xml:space="preserve">, 868 F.3d 104, 110 (2d Cir. 2017) (citing cases) </w:t>
      </w:r>
      <w:r w:rsidR="00BD6D65" w:rsidRPr="00BD6D65">
        <w:lastRenderedPageBreak/>
        <w:t xml:space="preserve">(quotation marks omitted), and that such impairment occurs “where an organization diverts its resources away from [those] activities,” </w:t>
      </w:r>
      <w:r w:rsidR="00BD6D65" w:rsidRPr="00BD6D65">
        <w:rPr>
          <w:i/>
          <w:iCs/>
        </w:rPr>
        <w:t>id.</w:t>
      </w:r>
      <w:r w:rsidR="00BD6D65" w:rsidRPr="00BD6D65">
        <w:t xml:space="preserve"> at 111 (citing cases)</w:t>
      </w:r>
      <w:r w:rsidR="00531609">
        <w:t xml:space="preserve">. </w:t>
      </w:r>
      <w:r w:rsidR="005E7493">
        <w:t xml:space="preserve"> </w:t>
      </w:r>
      <w:r w:rsidR="00531609">
        <w:t>In short,</w:t>
      </w:r>
      <w:r w:rsidR="00BD6D65" w:rsidRPr="00BD6D65">
        <w:t xml:space="preserve"> “an organization shows injury-in-fact where, as here, a policy has impeded </w:t>
      </w:r>
      <w:r w:rsidR="00AC4B79">
        <w:t>. . .</w:t>
      </w:r>
      <w:r w:rsidR="00EC5D0D">
        <w:t xml:space="preserve"> </w:t>
      </w:r>
      <w:r w:rsidR="00BD6D65" w:rsidRPr="00BD6D65">
        <w:t>the organization’s ability to carry out [its] responsibilit[ies]</w:t>
      </w:r>
      <w:r w:rsidR="00531609">
        <w:t>.</w:t>
      </w:r>
      <w:r w:rsidR="00BD6D65" w:rsidRPr="00BD6D65">
        <w:t>”</w:t>
      </w:r>
      <w:r w:rsidR="00531609">
        <w:t xml:space="preserve"> </w:t>
      </w:r>
      <w:r w:rsidR="00BD6D65" w:rsidRPr="00BD6D65">
        <w:t xml:space="preserve"> </w:t>
      </w:r>
      <w:r w:rsidR="00531609">
        <w:rPr>
          <w:i/>
          <w:iCs/>
        </w:rPr>
        <w:t>Id.</w:t>
      </w:r>
      <w:r w:rsidR="00531609" w:rsidRPr="00BD6D65">
        <w:t xml:space="preserve"> at 110 </w:t>
      </w:r>
      <w:r w:rsidR="00BD6D65" w:rsidRPr="00BD6D65">
        <w:t xml:space="preserve">(quotation marks omitted); </w:t>
      </w:r>
      <w:r w:rsidR="00531609">
        <w:rPr>
          <w:i/>
          <w:iCs/>
        </w:rPr>
        <w:t xml:space="preserve">see </w:t>
      </w:r>
      <w:r w:rsidR="00BD6D65" w:rsidRPr="00BD6D65">
        <w:rPr>
          <w:i/>
          <w:iCs/>
        </w:rPr>
        <w:t>NYCLU</w:t>
      </w:r>
      <w:r w:rsidR="00BD6D65" w:rsidRPr="00BD6D65">
        <w:t xml:space="preserve">, 684 F.3d at 295 (standing where </w:t>
      </w:r>
      <w:r>
        <w:t>plaintiff</w:t>
      </w:r>
      <w:r w:rsidRPr="00BD6D65">
        <w:t xml:space="preserve"> </w:t>
      </w:r>
      <w:r w:rsidR="00BD6D65" w:rsidRPr="00BD6D65">
        <w:t xml:space="preserve">“alleged an interest in open access to </w:t>
      </w:r>
      <w:r w:rsidR="00AC4B79">
        <w:t>. . .</w:t>
      </w:r>
      <w:r w:rsidRPr="00BD6D65">
        <w:t xml:space="preserve"> </w:t>
      </w:r>
      <w:r w:rsidR="00BD6D65" w:rsidRPr="00BD6D65">
        <w:t>hearings as a matter of professional responsibility to clients</w:t>
      </w:r>
      <w:r>
        <w:t>” and where “</w:t>
      </w:r>
      <w:r w:rsidR="00BD6D65" w:rsidRPr="00BD6D65">
        <w:t>the access policy has impeded</w:t>
      </w:r>
      <w:r w:rsidR="00EC5D0D">
        <w:t xml:space="preserve"> </w:t>
      </w:r>
      <w:r w:rsidR="00AC4B79">
        <w:t>. . .</w:t>
      </w:r>
      <w:r w:rsidR="00BD6D65" w:rsidRPr="00BD6D65">
        <w:t xml:space="preserve"> the organization’s ability to carry out this aforementioned responsibility”); </w:t>
      </w:r>
      <w:r w:rsidR="00BD6D65" w:rsidRPr="00BD6D65">
        <w:rPr>
          <w:i/>
          <w:iCs/>
        </w:rPr>
        <w:t>Nnebe v. Daus</w:t>
      </w:r>
      <w:r w:rsidR="00BD6D65" w:rsidRPr="00BD6D65">
        <w:t>, 644 F.3d 147, 157 (2d Cir. 2011) (standing where plaintiff “expended resources to assist its members who face summary suspension”).</w:t>
      </w:r>
      <w:r w:rsidR="005E7493">
        <w:t xml:space="preserve">  </w:t>
      </w:r>
      <w:r w:rsidR="00EC5D0D">
        <w:t>D</w:t>
      </w:r>
      <w:r w:rsidR="00B56CA5">
        <w:t xml:space="preserve">espite Defendants’ </w:t>
      </w:r>
      <w:r w:rsidR="002F7614">
        <w:t>wishful thinking</w:t>
      </w:r>
      <w:r w:rsidR="00B56CA5">
        <w:t xml:space="preserve">, </w:t>
      </w:r>
      <w:r w:rsidR="002F7614">
        <w:t xml:space="preserve">the Circuit </w:t>
      </w:r>
      <w:r w:rsidR="00531609">
        <w:t xml:space="preserve">has </w:t>
      </w:r>
      <w:r w:rsidR="002F7614">
        <w:t xml:space="preserve">recognized </w:t>
      </w:r>
      <w:r w:rsidR="00B56CA5">
        <w:t xml:space="preserve">standing </w:t>
      </w:r>
      <w:r w:rsidR="002F7614">
        <w:t xml:space="preserve">in each </w:t>
      </w:r>
      <w:r w:rsidR="00531609">
        <w:t xml:space="preserve">of these </w:t>
      </w:r>
      <w:r w:rsidR="002F7614">
        <w:t>case</w:t>
      </w:r>
      <w:r w:rsidR="00531609">
        <w:t>s</w:t>
      </w:r>
      <w:r w:rsidR="002F7614">
        <w:t xml:space="preserve"> </w:t>
      </w:r>
      <w:r w:rsidR="00C746D1">
        <w:t xml:space="preserve">based solely on </w:t>
      </w:r>
      <w:r w:rsidR="002F7614">
        <w:t xml:space="preserve">diversion of resources and </w:t>
      </w:r>
      <w:r w:rsidR="00C746D1">
        <w:t>impairment of mission.</w:t>
      </w:r>
    </w:p>
    <w:p w14:paraId="5A5F02D9" w14:textId="4501BBD3" w:rsidR="00624800" w:rsidRDefault="00C46E94" w:rsidP="00BD6D65">
      <w:pPr>
        <w:widowControl w:val="0"/>
        <w:spacing w:line="480" w:lineRule="auto"/>
        <w:ind w:firstLine="720"/>
        <w:jc w:val="both"/>
      </w:pPr>
      <w:r>
        <w:t xml:space="preserve">As these cases illustrate, </w:t>
      </w:r>
      <w:r w:rsidR="009353C7">
        <w:t xml:space="preserve">moreover, </w:t>
      </w:r>
      <w:r w:rsidR="00A86198">
        <w:t>the question is not whether</w:t>
      </w:r>
      <w:r>
        <w:t xml:space="preserve"> an organization’s spending was</w:t>
      </w:r>
      <w:r w:rsidR="005E7493">
        <w:t xml:space="preserve"> </w:t>
      </w:r>
      <w:r>
        <w:t>“</w:t>
      </w:r>
      <w:r w:rsidRPr="00BD6D65">
        <w:t>voluntarily incurred</w:t>
      </w:r>
      <w:r>
        <w:t>.”</w:t>
      </w:r>
      <w:r w:rsidRPr="00BD6D65">
        <w:t xml:space="preserve"> </w:t>
      </w:r>
      <w:r>
        <w:t xml:space="preserve"> </w:t>
      </w:r>
      <w:r w:rsidRPr="00BD6D65">
        <w:t>Def. Reply</w:t>
      </w:r>
      <w:r>
        <w:t> </w:t>
      </w:r>
      <w:r w:rsidRPr="00BD6D65">
        <w:t>3</w:t>
      </w:r>
      <w:r>
        <w:t xml:space="preserve">.  </w:t>
      </w:r>
      <w:r w:rsidR="00165B48">
        <w:t xml:space="preserve">Every expenditure of resources by an organization in service of its mission could be characterized </w:t>
      </w:r>
      <w:r>
        <w:t>that way</w:t>
      </w:r>
      <w:r w:rsidR="00A86198">
        <w:t xml:space="preserve">, and so </w:t>
      </w:r>
      <w:r>
        <w:t xml:space="preserve">Defendants’ </w:t>
      </w:r>
      <w:r w:rsidR="00A86198">
        <w:t xml:space="preserve">broad </w:t>
      </w:r>
      <w:r>
        <w:t xml:space="preserve">rule </w:t>
      </w:r>
      <w:r w:rsidR="00EC5D0D">
        <w:t>is incompatible with</w:t>
      </w:r>
      <w:r>
        <w:t xml:space="preserve"> organizational standing.</w:t>
      </w:r>
      <w:r w:rsidR="00EC5D0D">
        <w:t xml:space="preserve">  Such standing does not “</w:t>
      </w:r>
      <w:r w:rsidR="00EC5D0D" w:rsidRPr="00C41BC0">
        <w:t>depend on the voluntariness or involuntariness of the plaintiffs’ expenditures,</w:t>
      </w:r>
      <w:r w:rsidR="00EC5D0D">
        <w:t>”</w:t>
      </w:r>
      <w:r w:rsidR="00EC5D0D" w:rsidRPr="00C41BC0">
        <w:t xml:space="preserve"> but rather “on whether they undertook the expenditures in response to, and to counteract, the effects of the defendants’</w:t>
      </w:r>
      <w:r w:rsidR="00EC5D0D" w:rsidRPr="00EC5D0D">
        <w:t xml:space="preserve"> </w:t>
      </w:r>
      <w:r w:rsidR="00EC5D0D">
        <w:t>[action]</w:t>
      </w:r>
      <w:r w:rsidR="00EC5D0D" w:rsidRPr="00EC5D0D">
        <w:t>.</w:t>
      </w:r>
      <w:r w:rsidR="00EC5D0D">
        <w:t>”</w:t>
      </w:r>
      <w:r w:rsidR="00EC5D0D" w:rsidRPr="00EC5D0D">
        <w:t> </w:t>
      </w:r>
      <w:r w:rsidR="00EC5D0D">
        <w:t xml:space="preserve"> </w:t>
      </w:r>
      <w:r w:rsidR="00EC5D0D" w:rsidRPr="00C41BC0">
        <w:rPr>
          <w:i/>
          <w:iCs/>
        </w:rPr>
        <w:t>Equal Rights Ctr. v. Post Properties, Inc.</w:t>
      </w:r>
      <w:r w:rsidR="00EC5D0D" w:rsidRPr="00EC5D0D">
        <w:t>, 633 F.3d 1136, 1140 (D.C. Cir. 2011)</w:t>
      </w:r>
      <w:r w:rsidR="00EC5D0D">
        <w:t xml:space="preserve">.  </w:t>
      </w:r>
      <w:r w:rsidR="00624800">
        <w:t xml:space="preserve">Nor is there any support for Defendants’ </w:t>
      </w:r>
      <w:r w:rsidR="009353C7">
        <w:t>variation</w:t>
      </w:r>
      <w:r w:rsidR="00624800">
        <w:t xml:space="preserve"> on this argument—that “</w:t>
      </w:r>
      <w:r w:rsidR="00624800" w:rsidRPr="00624800">
        <w:t>a voluntarily incurred expense does not count as an injury in fact unless it seeks to avoid a harm that is itself an injury in fact</w:t>
      </w:r>
      <w:r w:rsidR="00624800">
        <w:t xml:space="preserve">.”  </w:t>
      </w:r>
      <w:r w:rsidR="00EC5D0D">
        <w:t>Def. Reply</w:t>
      </w:r>
      <w:r w:rsidR="00624800">
        <w:t xml:space="preserve"> 4.  Defendants </w:t>
      </w:r>
      <w:r w:rsidR="00BF4585">
        <w:t>do not cite</w:t>
      </w:r>
      <w:r w:rsidR="00624800">
        <w:t xml:space="preserve"> a single decision from any court adopting that rule</w:t>
      </w:r>
      <w:r w:rsidR="00BF4585">
        <w:t>, and none exists.</w:t>
      </w:r>
    </w:p>
    <w:p w14:paraId="7506D87A" w14:textId="3B756E2F" w:rsidR="00CD2079" w:rsidRDefault="00A52A6E" w:rsidP="00CD2079">
      <w:pPr>
        <w:widowControl w:val="0"/>
        <w:spacing w:line="480" w:lineRule="auto"/>
        <w:ind w:firstLine="720"/>
        <w:jc w:val="both"/>
      </w:pPr>
      <w:r>
        <w:t xml:space="preserve">Of course, a plaintiff “cannot manufacture standing by choosing to make expenditures </w:t>
      </w:r>
      <w:r w:rsidRPr="00CD2079">
        <w:rPr>
          <w:i/>
          <w:iCs/>
        </w:rPr>
        <w:t>based on hypothetical future harm that is not certainly impending</w:t>
      </w:r>
      <w:r>
        <w:t xml:space="preserve">.”  </w:t>
      </w:r>
      <w:r w:rsidRPr="00CD2079">
        <w:rPr>
          <w:i/>
          <w:iCs/>
        </w:rPr>
        <w:t>Clapper v. Amnesty Int</w:t>
      </w:r>
      <w:r>
        <w:rPr>
          <w:i/>
          <w:iCs/>
        </w:rPr>
        <w:t>’</w:t>
      </w:r>
      <w:r w:rsidRPr="00CD2079">
        <w:rPr>
          <w:i/>
          <w:iCs/>
        </w:rPr>
        <w:t xml:space="preserve">l </w:t>
      </w:r>
      <w:r w:rsidRPr="00CD2079">
        <w:rPr>
          <w:i/>
          <w:iCs/>
        </w:rPr>
        <w:lastRenderedPageBreak/>
        <w:t>USA</w:t>
      </w:r>
      <w:r>
        <w:t>, 568 U.S. 398, 402 (2013) (emphasis added).  But that is not what Plaintiffs are doing</w:t>
      </w:r>
      <w:r w:rsidR="007446F9">
        <w:t>:</w:t>
      </w:r>
      <w:r>
        <w:t xml:space="preserve">  </w:t>
      </w:r>
      <w:r w:rsidR="00BD6D65" w:rsidRPr="00BD6D65">
        <w:t xml:space="preserve">Sanctuary provides direct legal assistance to U-visa applicants, while ASISTA provides trainings and legal assistance to individuals representing U-visa applicants.  Asnani Decl. </w:t>
      </w:r>
      <w:r w:rsidR="003D0AF4">
        <w:t>¶</w:t>
      </w:r>
      <w:r w:rsidR="00BD6D65" w:rsidRPr="00BD6D65">
        <w:t xml:space="preserve">¶ 4-6, 11; Pendleton Decl. </w:t>
      </w:r>
      <w:r w:rsidR="003D0AF4">
        <w:t>¶</w:t>
      </w:r>
      <w:r w:rsidR="00BD6D65" w:rsidRPr="00BD6D65">
        <w:t xml:space="preserve">¶ </w:t>
      </w:r>
      <w:r w:rsidR="003D0AF4">
        <w:t>4</w:t>
      </w:r>
      <w:r w:rsidR="00BD6D65" w:rsidRPr="00BD6D65">
        <w:t xml:space="preserve">-7.  Because ICE has changed its standards for granting stays of removal, Plaintiffs </w:t>
      </w:r>
      <w:r w:rsidR="00BB329D">
        <w:t>must</w:t>
      </w:r>
      <w:r w:rsidR="00BD6D65" w:rsidRPr="00BD6D65">
        <w:t xml:space="preserve"> divert resources to </w:t>
      </w:r>
      <w:r w:rsidR="005A4B07">
        <w:t xml:space="preserve">meet </w:t>
      </w:r>
      <w:r w:rsidR="00BD6D65" w:rsidRPr="00BD6D65">
        <w:t>these new standards</w:t>
      </w:r>
      <w:r w:rsidR="005A4B07">
        <w:t>, which require a more fulsome showing from applicants than what previously sufficed</w:t>
      </w:r>
      <w:r w:rsidR="009353C7">
        <w:t xml:space="preserve"> to obtain a stay</w:t>
      </w:r>
      <w:r w:rsidR="00BD6D65" w:rsidRPr="00BD6D65">
        <w:t xml:space="preserve">. </w:t>
      </w:r>
      <w:r w:rsidR="005A4B07">
        <w:t xml:space="preserve"> </w:t>
      </w:r>
      <w:r w:rsidR="00BD6D65" w:rsidRPr="00BD6D65">
        <w:t xml:space="preserve">Asnani Decl. </w:t>
      </w:r>
      <w:r w:rsidR="003D0AF4">
        <w:t>¶</w:t>
      </w:r>
      <w:r w:rsidR="00BD6D65" w:rsidRPr="00BD6D65">
        <w:t>¶</w:t>
      </w:r>
      <w:r w:rsidR="005A4B07">
        <w:t> </w:t>
      </w:r>
      <w:r w:rsidR="00BD6D65" w:rsidRPr="00BD6D65">
        <w:t>12</w:t>
      </w:r>
      <w:r>
        <w:noBreakHyphen/>
      </w:r>
      <w:r w:rsidR="00BD6D65" w:rsidRPr="00BD6D65">
        <w:t xml:space="preserve">21; Pendleton Decl. </w:t>
      </w:r>
      <w:r w:rsidR="003D0AF4">
        <w:t>¶</w:t>
      </w:r>
      <w:r w:rsidR="00BD6D65" w:rsidRPr="00BD6D65">
        <w:t>¶</w:t>
      </w:r>
      <w:r w:rsidR="005E7493">
        <w:t> </w:t>
      </w:r>
      <w:r w:rsidR="00BD6D65" w:rsidRPr="00BD6D65">
        <w:t xml:space="preserve">19-47.  </w:t>
      </w:r>
      <w:r>
        <w:t xml:space="preserve">Plaintiffs are not diverting these </w:t>
      </w:r>
      <w:r w:rsidR="005A4B07">
        <w:t xml:space="preserve">additional </w:t>
      </w:r>
      <w:r>
        <w:t>resources in anticipation of some event that might occur in the future</w:t>
      </w:r>
      <w:r w:rsidR="00BB329D">
        <w:t>—some “future injury they purportedly fear</w:t>
      </w:r>
      <w:r w:rsidR="00730A96">
        <w:t>.</w:t>
      </w:r>
      <w:r w:rsidR="00BB329D">
        <w:t xml:space="preserve">” </w:t>
      </w:r>
      <w:r w:rsidR="00730A96">
        <w:t xml:space="preserve"> </w:t>
      </w:r>
      <w:r w:rsidR="00BB329D" w:rsidRPr="00CD2079">
        <w:rPr>
          <w:i/>
          <w:iCs/>
        </w:rPr>
        <w:t>Clapper</w:t>
      </w:r>
      <w:r w:rsidR="00BB329D">
        <w:t>, 568 U.S. at 422</w:t>
      </w:r>
      <w:r w:rsidR="00730A96">
        <w:t xml:space="preserve">.  </w:t>
      </w:r>
      <w:r w:rsidR="00EC5D0D">
        <w:t xml:space="preserve">Because they </w:t>
      </w:r>
      <w:r w:rsidR="00EC5D0D" w:rsidRPr="00BD6D65">
        <w:t xml:space="preserve">serve individuals who must </w:t>
      </w:r>
      <w:r w:rsidR="00EC5D0D">
        <w:t>satisfy</w:t>
      </w:r>
      <w:r w:rsidR="00EC5D0D" w:rsidRPr="00BD6D65">
        <w:t xml:space="preserve"> ICE’s </w:t>
      </w:r>
      <w:r w:rsidR="00EC5D0D">
        <w:t xml:space="preserve">new </w:t>
      </w:r>
      <w:r w:rsidR="00EC5D0D" w:rsidRPr="00BD6D65">
        <w:t xml:space="preserve">standard </w:t>
      </w:r>
      <w:r w:rsidR="00EC5D0D">
        <w:t>to obtain</w:t>
      </w:r>
      <w:r w:rsidR="00EC5D0D" w:rsidRPr="00BD6D65">
        <w:t xml:space="preserve"> stays of removal,</w:t>
      </w:r>
      <w:r w:rsidR="00EC5D0D">
        <w:t xml:space="preserve"> p</w:t>
      </w:r>
      <w:r>
        <w:t xml:space="preserve">rofessional responsibility to their clients requires </w:t>
      </w:r>
      <w:r w:rsidR="005A4B07">
        <w:t>them to take these measures</w:t>
      </w:r>
      <w:r>
        <w:t xml:space="preserve"> now</w:t>
      </w:r>
      <w:r w:rsidR="00090C8F">
        <w:t>.</w:t>
      </w:r>
      <w:r w:rsidR="00EC5D0D">
        <w:rPr>
          <w:rStyle w:val="FootnoteReference"/>
        </w:rPr>
        <w:footnoteReference w:id="2"/>
      </w:r>
    </w:p>
    <w:p w14:paraId="1ADE7F41" w14:textId="42B6D673" w:rsidR="009353C7" w:rsidRPr="00CD2079" w:rsidRDefault="00730A96" w:rsidP="00356048">
      <w:pPr>
        <w:widowControl w:val="0"/>
        <w:spacing w:line="480" w:lineRule="auto"/>
        <w:ind w:firstLine="720"/>
        <w:jc w:val="both"/>
      </w:pPr>
      <w:r>
        <w:t>As Defendants are ultimately forced to concede</w:t>
      </w:r>
      <w:r w:rsidR="009353C7">
        <w:t>, precedent confirms that “</w:t>
      </w:r>
      <w:r w:rsidR="009353C7" w:rsidRPr="00A86198">
        <w:t>the diversion of organizational resources and the impairment of an organization’s mission suffice for standing.</w:t>
      </w:r>
      <w:r w:rsidR="009353C7">
        <w:t xml:space="preserve">”  </w:t>
      </w:r>
      <w:r>
        <w:t>Def. Reply</w:t>
      </w:r>
      <w:r w:rsidR="009353C7">
        <w:t xml:space="preserve"> 4</w:t>
      </w:r>
      <w:r w:rsidR="009353C7">
        <w:noBreakHyphen/>
        <w:t xml:space="preserve">5.  </w:t>
      </w:r>
      <w:r w:rsidR="00007985">
        <w:t>Defendants simply disagree with that precedent</w:t>
      </w:r>
      <w:r w:rsidR="00A119E2">
        <w:t>.</w:t>
      </w:r>
      <w:r w:rsidR="001E3D9F">
        <w:t xml:space="preserve">  But this Court is bound by it.</w:t>
      </w:r>
    </w:p>
    <w:p w14:paraId="1AA44A15" w14:textId="28E70D4D" w:rsidR="00BD6D65" w:rsidRDefault="00BD6D65" w:rsidP="00356048">
      <w:pPr>
        <w:widowControl w:val="0"/>
        <w:ind w:left="720" w:hanging="720"/>
        <w:jc w:val="both"/>
        <w:rPr>
          <w:b/>
          <w:bCs/>
        </w:rPr>
      </w:pPr>
      <w:r w:rsidRPr="00BD6D65">
        <w:rPr>
          <w:b/>
          <w:bCs/>
        </w:rPr>
        <w:t>I</w:t>
      </w:r>
      <w:r w:rsidR="00AC1B94">
        <w:rPr>
          <w:b/>
          <w:bCs/>
        </w:rPr>
        <w:t>I</w:t>
      </w:r>
      <w:r w:rsidRPr="00BD6D65">
        <w:rPr>
          <w:b/>
          <w:bCs/>
        </w:rPr>
        <w:t>.</w:t>
      </w:r>
      <w:r w:rsidRPr="00BD6D65">
        <w:rPr>
          <w:b/>
          <w:bCs/>
        </w:rPr>
        <w:tab/>
        <w:t xml:space="preserve">Plaintiffs May Challenge the </w:t>
      </w:r>
      <w:r w:rsidR="003F2D89">
        <w:rPr>
          <w:b/>
          <w:bCs/>
        </w:rPr>
        <w:t>Albence Policy</w:t>
      </w:r>
      <w:r w:rsidR="003F2D89" w:rsidRPr="00BD6D65">
        <w:rPr>
          <w:b/>
          <w:bCs/>
        </w:rPr>
        <w:t xml:space="preserve"> </w:t>
      </w:r>
      <w:r w:rsidR="00110531">
        <w:rPr>
          <w:b/>
          <w:bCs/>
        </w:rPr>
        <w:t>U</w:t>
      </w:r>
      <w:r w:rsidR="00DB3092">
        <w:rPr>
          <w:b/>
          <w:bCs/>
        </w:rPr>
        <w:t>nder</w:t>
      </w:r>
      <w:r w:rsidRPr="00BD6D65">
        <w:rPr>
          <w:b/>
          <w:bCs/>
        </w:rPr>
        <w:t xml:space="preserve"> the APA</w:t>
      </w:r>
      <w:r w:rsidR="003F2D89">
        <w:rPr>
          <w:b/>
          <w:bCs/>
        </w:rPr>
        <w:t>.</w:t>
      </w:r>
    </w:p>
    <w:p w14:paraId="6DFF33AD" w14:textId="77777777" w:rsidR="00AC1B94" w:rsidRPr="00AC1B94" w:rsidRDefault="00AC1B94" w:rsidP="00356048">
      <w:pPr>
        <w:widowControl w:val="0"/>
        <w:ind w:left="720" w:hanging="720"/>
        <w:jc w:val="both"/>
        <w:rPr>
          <w:b/>
          <w:bCs/>
        </w:rPr>
      </w:pPr>
    </w:p>
    <w:p w14:paraId="32717CC4" w14:textId="5F0406D8" w:rsidR="00BD6D65" w:rsidRPr="00BD6D65" w:rsidRDefault="00BD6D65" w:rsidP="00A97B8E">
      <w:pPr>
        <w:widowControl w:val="0"/>
        <w:spacing w:line="480" w:lineRule="auto"/>
        <w:ind w:firstLine="720"/>
        <w:jc w:val="both"/>
      </w:pPr>
      <w:r w:rsidRPr="00BD6D65">
        <w:t xml:space="preserve">Defendants </w:t>
      </w:r>
      <w:r w:rsidR="00703F35">
        <w:t>continue to argue</w:t>
      </w:r>
      <w:r w:rsidRPr="00BD6D65">
        <w:t xml:space="preserve"> that the Albence Policy is not reviewable under the APA because it </w:t>
      </w:r>
      <w:r w:rsidR="00A341E1">
        <w:t>is not</w:t>
      </w:r>
      <w:r w:rsidRPr="00BD6D65">
        <w:t xml:space="preserve"> final agency action.  </w:t>
      </w:r>
      <w:r w:rsidR="00A341E1">
        <w:t>But t</w:t>
      </w:r>
      <w:r w:rsidRPr="00BD6D65">
        <w:t xml:space="preserve">he </w:t>
      </w:r>
      <w:r w:rsidR="00A341E1">
        <w:t>p</w:t>
      </w:r>
      <w:r w:rsidRPr="00BD6D65">
        <w:t xml:space="preserve">olicy </w:t>
      </w:r>
      <w:r w:rsidR="00A97B8E">
        <w:t xml:space="preserve">meets </w:t>
      </w:r>
      <w:r w:rsidRPr="00BD6D65">
        <w:t xml:space="preserve">the </w:t>
      </w:r>
      <w:r w:rsidR="00A97B8E">
        <w:t xml:space="preserve">“two conditions [that] must be satisfied for agency action to be </w:t>
      </w:r>
      <w:r w:rsidR="00EE7BD3">
        <w:t>‘</w:t>
      </w:r>
      <w:r w:rsidR="00A97B8E">
        <w:t>final</w:t>
      </w:r>
      <w:r w:rsidR="00A341E1">
        <w:t>.</w:t>
      </w:r>
      <w:r w:rsidR="00EE7BD3">
        <w:t>’</w:t>
      </w:r>
      <w:r w:rsidR="00A97B8E">
        <w:t xml:space="preserve">” </w:t>
      </w:r>
      <w:r w:rsidR="00A341E1">
        <w:t xml:space="preserve"> </w:t>
      </w:r>
      <w:r w:rsidR="00A97B8E" w:rsidRPr="00BD6D65">
        <w:rPr>
          <w:i/>
          <w:iCs/>
        </w:rPr>
        <w:t>Bennett v. Spear</w:t>
      </w:r>
      <w:r w:rsidR="00A97B8E" w:rsidRPr="00BD6D65">
        <w:t>, 520 U.S. 154, 177 (1997)</w:t>
      </w:r>
      <w:r w:rsidR="00A341E1">
        <w:t>.</w:t>
      </w:r>
      <w:r w:rsidR="00A97B8E">
        <w:t xml:space="preserve"> </w:t>
      </w:r>
      <w:r w:rsidR="00A341E1">
        <w:t xml:space="preserve"> First, as </w:t>
      </w:r>
      <w:r w:rsidR="00A341E1">
        <w:lastRenderedPageBreak/>
        <w:t>Defendants do not seriously contest, the policy</w:t>
      </w:r>
      <w:r w:rsidR="00A97B8E">
        <w:t xml:space="preserve"> </w:t>
      </w:r>
      <w:r w:rsidRPr="00BD6D65">
        <w:t>provid</w:t>
      </w:r>
      <w:r w:rsidR="00DB3092">
        <w:t>es</w:t>
      </w:r>
      <w:r w:rsidRPr="00BD6D65">
        <w:t xml:space="preserve"> ICE field </w:t>
      </w:r>
      <w:r w:rsidR="00A341E1">
        <w:t>offices</w:t>
      </w:r>
      <w:r w:rsidR="00A341E1" w:rsidRPr="00BD6D65">
        <w:t xml:space="preserve"> </w:t>
      </w:r>
      <w:r w:rsidRPr="00BD6D65">
        <w:t xml:space="preserve">with definitive, </w:t>
      </w:r>
      <w:r w:rsidR="00A97B8E">
        <w:t>not</w:t>
      </w:r>
      <w:r w:rsidRPr="00BD6D65">
        <w:t xml:space="preserve"> </w:t>
      </w:r>
      <w:r w:rsidR="00A97B8E" w:rsidRPr="00AA274F">
        <w:t>“</w:t>
      </w:r>
      <w:r w:rsidRPr="00AA274F">
        <w:t>tentative or interlocutory,</w:t>
      </w:r>
      <w:r w:rsidR="00A97B8E" w:rsidRPr="00AA274F">
        <w:t>”</w:t>
      </w:r>
      <w:r w:rsidRPr="00AA274F">
        <w:t xml:space="preserve"> </w:t>
      </w:r>
      <w:r w:rsidR="00A97B8E" w:rsidRPr="00AA274F">
        <w:t>rules for</w:t>
      </w:r>
      <w:r w:rsidRPr="00AA274F">
        <w:t xml:space="preserve"> processing </w:t>
      </w:r>
      <w:r w:rsidR="00A97B8E" w:rsidRPr="00AA274F">
        <w:t xml:space="preserve">stay </w:t>
      </w:r>
      <w:r w:rsidRPr="00AA274F">
        <w:t>requests</w:t>
      </w:r>
      <w:r w:rsidR="00E7560D" w:rsidRPr="00AA274F">
        <w:t>,</w:t>
      </w:r>
      <w:r w:rsidRPr="00AA274F">
        <w:t xml:space="preserve"> </w:t>
      </w:r>
      <w:r w:rsidR="00DB3092" w:rsidRPr="00AA274F">
        <w:t>and is therefore the “consummation of the agency’s decisionmaking process</w:t>
      </w:r>
      <w:r w:rsidR="00A341E1" w:rsidRPr="00AA274F">
        <w:t>.</w:t>
      </w:r>
      <w:r w:rsidR="00DB3092" w:rsidRPr="00AA274F">
        <w:t>”</w:t>
      </w:r>
      <w:r w:rsidRPr="00AA274F">
        <w:t xml:space="preserve"> </w:t>
      </w:r>
      <w:r w:rsidR="00A341E1" w:rsidRPr="00AA274F">
        <w:t xml:space="preserve"> </w:t>
      </w:r>
      <w:r w:rsidR="00A341E1" w:rsidRPr="00AA274F">
        <w:rPr>
          <w:i/>
          <w:iCs/>
        </w:rPr>
        <w:t>Id.</w:t>
      </w:r>
      <w:r w:rsidR="00A341E1" w:rsidRPr="00AA274F">
        <w:t xml:space="preserve"> at 178</w:t>
      </w:r>
      <w:r w:rsidR="00540DB7" w:rsidRPr="00AA274F">
        <w:t xml:space="preserve"> (quotation marks omitted)</w:t>
      </w:r>
      <w:r w:rsidR="00A341E1" w:rsidRPr="00AA274F">
        <w:t>.  Second,</w:t>
      </w:r>
      <w:r w:rsidRPr="00AA274F">
        <w:t xml:space="preserve"> “legal consequences </w:t>
      </w:r>
      <w:r w:rsidR="00A341E1" w:rsidRPr="00AA274F">
        <w:t xml:space="preserve">will </w:t>
      </w:r>
      <w:r w:rsidRPr="00AA274F">
        <w:t xml:space="preserve">flow” from the </w:t>
      </w:r>
      <w:r w:rsidR="00E7560D" w:rsidRPr="00AA274F">
        <w:t>p</w:t>
      </w:r>
      <w:r w:rsidRPr="00AA274F">
        <w:t xml:space="preserve">olicy, </w:t>
      </w:r>
      <w:r w:rsidR="00A341E1" w:rsidRPr="00AA274F">
        <w:rPr>
          <w:i/>
          <w:iCs/>
        </w:rPr>
        <w:t>id.</w:t>
      </w:r>
      <w:r w:rsidR="00540DB7" w:rsidRPr="00AA274F">
        <w:t xml:space="preserve"> (quotation marks omitted)</w:t>
      </w:r>
      <w:r w:rsidR="00A341E1" w:rsidRPr="00AA274F">
        <w:t xml:space="preserve">, because it </w:t>
      </w:r>
      <w:r w:rsidR="005D083F" w:rsidRPr="00AA274F">
        <w:t xml:space="preserve">changed </w:t>
      </w:r>
      <w:r w:rsidR="00E7560D" w:rsidRPr="00AA274F">
        <w:t>the</w:t>
      </w:r>
      <w:r w:rsidRPr="00AA274F">
        <w:t xml:space="preserve"> standards </w:t>
      </w:r>
      <w:r w:rsidR="00551E9A" w:rsidRPr="00AA274F">
        <w:t>for adjudicating</w:t>
      </w:r>
      <w:r w:rsidR="00E7560D" w:rsidRPr="00AA274F">
        <w:t xml:space="preserve"> stay requests.</w:t>
      </w:r>
    </w:p>
    <w:p w14:paraId="46CC4664" w14:textId="0BD30951" w:rsidR="00BD6D65" w:rsidRPr="00BD6D65" w:rsidRDefault="006820E4" w:rsidP="00BD6D65">
      <w:pPr>
        <w:widowControl w:val="0"/>
        <w:spacing w:line="480" w:lineRule="auto"/>
        <w:ind w:firstLine="720"/>
        <w:jc w:val="both"/>
      </w:pPr>
      <w:r>
        <w:t>Remarkably</w:t>
      </w:r>
      <w:r w:rsidR="00E7560D">
        <w:t>, Defendants claim</w:t>
      </w:r>
      <w:r w:rsidR="004F4743">
        <w:t xml:space="preserve"> that</w:t>
      </w:r>
      <w:r w:rsidR="00BD6D65" w:rsidRPr="00BD6D65">
        <w:t xml:space="preserve"> the Albence Policy does not “change the criteria for granting or denying a stay.”  Def. Reply 12.  </w:t>
      </w:r>
      <w:r w:rsidR="00C24B7F">
        <w:t>A simple comparison of</w:t>
      </w:r>
      <w:r w:rsidR="00314050">
        <w:t xml:space="preserve"> the policy </w:t>
      </w:r>
      <w:r w:rsidR="00C24B7F">
        <w:t xml:space="preserve">with its predecessor </w:t>
      </w:r>
      <w:r w:rsidR="00314050">
        <w:t>shows otherwise</w:t>
      </w:r>
      <w:r w:rsidR="00BD6D65" w:rsidRPr="00BD6D65">
        <w:t xml:space="preserve">.  </w:t>
      </w:r>
      <w:r w:rsidR="00C24B7F">
        <w:t>T</w:t>
      </w:r>
      <w:r w:rsidR="00314050" w:rsidRPr="00BD6D65">
        <w:t xml:space="preserve">he </w:t>
      </w:r>
      <w:r w:rsidR="00C24B7F">
        <w:t>old</w:t>
      </w:r>
      <w:r w:rsidR="00314050" w:rsidRPr="00BD6D65">
        <w:t xml:space="preserve"> policy</w:t>
      </w:r>
      <w:r w:rsidR="00C24B7F">
        <w:t xml:space="preserve"> dictated that when ICE field offices received a stay application,</w:t>
      </w:r>
      <w:r w:rsidR="00314050" w:rsidRPr="00BD6D65">
        <w:t xml:space="preserve"> </w:t>
      </w:r>
      <w:r w:rsidR="00C24B7F">
        <w:t xml:space="preserve">they “must” initiate </w:t>
      </w:r>
      <w:r w:rsidR="00BD6D65" w:rsidRPr="00BD6D65">
        <w:t>contact</w:t>
      </w:r>
      <w:r w:rsidR="00C24B7F">
        <w:t xml:space="preserve"> with</w:t>
      </w:r>
      <w:r w:rsidR="00BD6D65" w:rsidRPr="00BD6D65">
        <w:t xml:space="preserve"> </w:t>
      </w:r>
      <w:r w:rsidR="00C24B7F">
        <w:t>U.S. Citizenship and Immigration Services (</w:t>
      </w:r>
      <w:r w:rsidR="00BD6D65" w:rsidRPr="00BD6D65">
        <w:t>USCIS</w:t>
      </w:r>
      <w:r w:rsidR="00C24B7F">
        <w:t>)</w:t>
      </w:r>
      <w:r w:rsidR="00BD6D65" w:rsidRPr="00BD6D65">
        <w:t xml:space="preserve"> </w:t>
      </w:r>
      <w:r w:rsidR="00C24B7F">
        <w:t>“</w:t>
      </w:r>
      <w:r w:rsidR="00BD6D65" w:rsidRPr="00BD6D65">
        <w:t xml:space="preserve">to request a </w:t>
      </w:r>
      <w:r w:rsidR="00BD6D65" w:rsidRPr="00BD6D65">
        <w:rPr>
          <w:i/>
          <w:iCs/>
        </w:rPr>
        <w:t>prima facie</w:t>
      </w:r>
      <w:r w:rsidR="00BD6D65" w:rsidRPr="00BD6D65">
        <w:t xml:space="preserve"> determination.”  </w:t>
      </w:r>
      <w:r w:rsidR="00C24B7F" w:rsidRPr="00BD6D65">
        <w:t>Dkt. No. 40-7, at 2</w:t>
      </w:r>
      <w:r w:rsidR="00BD6D65" w:rsidRPr="00BD6D65">
        <w:t xml:space="preserve">.  </w:t>
      </w:r>
      <w:r w:rsidR="00C24B7F">
        <w:t>And i</w:t>
      </w:r>
      <w:r w:rsidR="00BD6D65" w:rsidRPr="00BD6D65">
        <w:t xml:space="preserve">f USCIS found the </w:t>
      </w:r>
      <w:r w:rsidR="00314050">
        <w:t>applicant</w:t>
      </w:r>
      <w:r w:rsidR="00314050" w:rsidRPr="00BD6D65">
        <w:t xml:space="preserve"> </w:t>
      </w:r>
      <w:r w:rsidR="00BD6D65" w:rsidRPr="00BD6D65">
        <w:rPr>
          <w:i/>
          <w:iCs/>
        </w:rPr>
        <w:t>prima facie</w:t>
      </w:r>
      <w:r w:rsidR="00BD6D65" w:rsidRPr="00BD6D65">
        <w:t xml:space="preserve"> eligible for a U visa, and no serious adverse factors were present, the field office </w:t>
      </w:r>
      <w:r w:rsidR="00A9777F">
        <w:t xml:space="preserve">“should favorably view </w:t>
      </w:r>
      <w:r w:rsidR="00190620">
        <w:t>[</w:t>
      </w:r>
      <w:r w:rsidR="00A9777F">
        <w:t>the</w:t>
      </w:r>
      <w:r w:rsidR="00190620">
        <w:t>]</w:t>
      </w:r>
      <w:r w:rsidR="00A9777F">
        <w:t xml:space="preserve"> alien’s request” and </w:t>
      </w:r>
      <w:r w:rsidR="00BD6D65" w:rsidRPr="00BD6D65">
        <w:t xml:space="preserve">“should generally grant the alien a Stay of Removal.” </w:t>
      </w:r>
      <w:r w:rsidR="00314050">
        <w:t xml:space="preserve"> </w:t>
      </w:r>
      <w:r w:rsidR="00A9777F" w:rsidRPr="006A313B">
        <w:rPr>
          <w:i/>
          <w:iCs/>
        </w:rPr>
        <w:t>Id</w:t>
      </w:r>
      <w:r w:rsidR="00BD6D65" w:rsidRPr="006A313B">
        <w:rPr>
          <w:i/>
          <w:iCs/>
        </w:rPr>
        <w:t>.</w:t>
      </w:r>
      <w:r w:rsidR="00BD6D65" w:rsidRPr="00BD6D65">
        <w:t xml:space="preserve"> </w:t>
      </w:r>
      <w:r w:rsidR="00314050">
        <w:t xml:space="preserve"> </w:t>
      </w:r>
      <w:r w:rsidR="00A9777F">
        <w:t>F</w:t>
      </w:r>
      <w:r w:rsidR="00BD6D65" w:rsidRPr="00BD6D65">
        <w:t>ield office</w:t>
      </w:r>
      <w:r w:rsidR="00A341E1">
        <w:t>s</w:t>
      </w:r>
      <w:r w:rsidR="00BD6D65" w:rsidRPr="00BD6D65">
        <w:t xml:space="preserve"> </w:t>
      </w:r>
      <w:r w:rsidR="00B345B7">
        <w:t>were</w:t>
      </w:r>
      <w:r w:rsidR="00B345B7" w:rsidRPr="00BD6D65">
        <w:t xml:space="preserve"> </w:t>
      </w:r>
      <w:r w:rsidR="00BD6D65" w:rsidRPr="00BD6D65">
        <w:t xml:space="preserve">also </w:t>
      </w:r>
      <w:r w:rsidR="00BD6D65" w:rsidRPr="006A313B">
        <w:rPr>
          <w:i/>
          <w:iCs/>
        </w:rPr>
        <w:t>required</w:t>
      </w:r>
      <w:r w:rsidR="00BD6D65" w:rsidRPr="00BD6D65">
        <w:t xml:space="preserve"> to “consider favorably any humanitarian factors related to the alien or the alien’s close relatives who rely on the alien for support.”  </w:t>
      </w:r>
      <w:r w:rsidR="00B345B7" w:rsidRPr="006A313B">
        <w:rPr>
          <w:i/>
          <w:iCs/>
        </w:rPr>
        <w:t>Id</w:t>
      </w:r>
      <w:r w:rsidR="00BD6D65" w:rsidRPr="006A313B">
        <w:rPr>
          <w:i/>
          <w:iCs/>
        </w:rPr>
        <w:t>.</w:t>
      </w:r>
      <w:r w:rsidR="00BD6D65" w:rsidRPr="00BD6D65">
        <w:t xml:space="preserve">  </w:t>
      </w:r>
      <w:r w:rsidR="00B345B7">
        <w:t>And</w:t>
      </w:r>
      <w:r w:rsidR="00BD6D65" w:rsidRPr="00BD6D65">
        <w:t xml:space="preserve"> </w:t>
      </w:r>
      <w:r w:rsidR="00B06D31">
        <w:t xml:space="preserve">even </w:t>
      </w:r>
      <w:r w:rsidR="00BD6D65" w:rsidRPr="00BD6D65">
        <w:t xml:space="preserve">if </w:t>
      </w:r>
      <w:r w:rsidR="00B345B7">
        <w:t>a</w:t>
      </w:r>
      <w:r w:rsidR="00B345B7" w:rsidRPr="00BD6D65">
        <w:t xml:space="preserve"> </w:t>
      </w:r>
      <w:r w:rsidR="00BD6D65" w:rsidRPr="00BD6D65">
        <w:t xml:space="preserve">field office found that serious adverse factors existed and was therefore </w:t>
      </w:r>
      <w:r w:rsidR="00B345B7">
        <w:t>“</w:t>
      </w:r>
      <w:r w:rsidR="00BD6D65" w:rsidRPr="00BD6D65">
        <w:t xml:space="preserve">inclined to deny the Stay request despite the USCIS </w:t>
      </w:r>
      <w:r w:rsidR="00BD6D65" w:rsidRPr="00BD6D65">
        <w:rPr>
          <w:i/>
          <w:iCs/>
        </w:rPr>
        <w:t>prima facie</w:t>
      </w:r>
      <w:r w:rsidR="00BD6D65" w:rsidRPr="00BD6D65">
        <w:t xml:space="preserve"> eligibility finding,</w:t>
      </w:r>
      <w:r w:rsidR="00B345B7">
        <w:t>”</w:t>
      </w:r>
      <w:r w:rsidR="00BD6D65" w:rsidRPr="00BD6D65">
        <w:t xml:space="preserve"> the </w:t>
      </w:r>
      <w:r w:rsidR="00A341E1">
        <w:t>office</w:t>
      </w:r>
      <w:r w:rsidR="00A341E1" w:rsidRPr="00BD6D65">
        <w:t xml:space="preserve"> </w:t>
      </w:r>
      <w:r w:rsidR="00BD6D65" w:rsidRPr="00BD6D65">
        <w:t xml:space="preserve">was required to </w:t>
      </w:r>
      <w:r w:rsidR="00B345B7">
        <w:t>“</w:t>
      </w:r>
      <w:r w:rsidR="00BD6D65" w:rsidRPr="00BD6D65">
        <w:t xml:space="preserve">provide a summary of the case to [enforcement and removal] Headquarters for further review.”  </w:t>
      </w:r>
      <w:r w:rsidR="00B345B7" w:rsidRPr="006A313B">
        <w:rPr>
          <w:i/>
          <w:iCs/>
        </w:rPr>
        <w:t>Id.</w:t>
      </w:r>
      <w:r w:rsidR="00BD6D65" w:rsidRPr="00BD6D65">
        <w:t xml:space="preserve"> at 3.  </w:t>
      </w:r>
    </w:p>
    <w:p w14:paraId="25B54658" w14:textId="282E95EC" w:rsidR="00BD6D65" w:rsidRDefault="004F4743" w:rsidP="00BD6D65">
      <w:pPr>
        <w:widowControl w:val="0"/>
        <w:spacing w:line="480" w:lineRule="auto"/>
        <w:ind w:firstLine="720"/>
        <w:jc w:val="both"/>
      </w:pPr>
      <w:r>
        <w:t>U</w:t>
      </w:r>
      <w:r w:rsidR="00BD6D65" w:rsidRPr="00BD6D65">
        <w:t xml:space="preserve">nder the Albence Policy, </w:t>
      </w:r>
      <w:r w:rsidR="00CD488A">
        <w:t xml:space="preserve">however, </w:t>
      </w:r>
      <w:r w:rsidR="00BD6D65" w:rsidRPr="00BD6D65">
        <w:t xml:space="preserve">ICE </w:t>
      </w:r>
      <w:r w:rsidR="00CD488A">
        <w:t>“</w:t>
      </w:r>
      <w:r w:rsidR="00BD6D65" w:rsidRPr="00BD6D65">
        <w:t>no longer routinely request</w:t>
      </w:r>
      <w:r w:rsidR="00CD488A">
        <w:t>[</w:t>
      </w:r>
      <w:r w:rsidR="00BD6D65" w:rsidRPr="00BD6D65">
        <w:t>s</w:t>
      </w:r>
      <w:r w:rsidR="00CD488A">
        <w:t>]</w:t>
      </w:r>
      <w:r w:rsidR="00BD6D65" w:rsidRPr="00BD6D65">
        <w:t xml:space="preserve"> </w:t>
      </w:r>
      <w:r w:rsidR="00BD6D65" w:rsidRPr="00BD6D65">
        <w:rPr>
          <w:i/>
          <w:iCs/>
        </w:rPr>
        <w:t>prima facie</w:t>
      </w:r>
      <w:r w:rsidR="00BD6D65" w:rsidRPr="00BD6D65">
        <w:t xml:space="preserve"> determinations.”  Dkt. No. 34-1, at 2.  Instead, each field office is given </w:t>
      </w:r>
      <w:r w:rsidR="000660F2">
        <w:t>unguided</w:t>
      </w:r>
      <w:r w:rsidR="000660F2" w:rsidRPr="00BD6D65">
        <w:t xml:space="preserve"> </w:t>
      </w:r>
      <w:r w:rsidR="00BD6D65" w:rsidRPr="00BD6D65">
        <w:t xml:space="preserve">discretion to </w:t>
      </w:r>
      <w:r w:rsidR="00CD488A">
        <w:t>“</w:t>
      </w:r>
      <w:r w:rsidR="00BD6D65" w:rsidRPr="00BD6D65">
        <w:t>consider the totality of the circumstances,</w:t>
      </w:r>
      <w:r w:rsidR="00CD488A">
        <w:t>”</w:t>
      </w:r>
      <w:r w:rsidR="00BD6D65" w:rsidRPr="00BD6D65">
        <w:t xml:space="preserve"> including </w:t>
      </w:r>
      <w:r w:rsidR="00CD488A">
        <w:t>“</w:t>
      </w:r>
      <w:r w:rsidR="00BD6D65" w:rsidRPr="006A313B">
        <w:rPr>
          <w:i/>
          <w:iCs/>
        </w:rPr>
        <w:t>any</w:t>
      </w:r>
      <w:r w:rsidR="00BD6D65" w:rsidRPr="00BD6D65">
        <w:t xml:space="preserve"> favorable or adverse factors </w:t>
      </w:r>
      <w:r w:rsidR="00AC4B79">
        <w:t>. . .</w:t>
      </w:r>
      <w:r w:rsidR="00BD6D65" w:rsidRPr="00BD6D65">
        <w:t xml:space="preserve"> and </w:t>
      </w:r>
      <w:r w:rsidR="00BD6D65" w:rsidRPr="006A313B">
        <w:rPr>
          <w:i/>
          <w:iCs/>
        </w:rPr>
        <w:t>any</w:t>
      </w:r>
      <w:r w:rsidR="00BD6D65" w:rsidRPr="00BD6D65">
        <w:t xml:space="preserve"> federal interest(s) implicated</w:t>
      </w:r>
      <w:r w:rsidR="00CD488A">
        <w:t>.”</w:t>
      </w:r>
      <w:r w:rsidR="00BD6D65" w:rsidRPr="00BD6D65">
        <w:t xml:space="preserve"> </w:t>
      </w:r>
      <w:r w:rsidR="00CD488A">
        <w:t xml:space="preserve"> </w:t>
      </w:r>
      <w:r w:rsidR="00CD488A" w:rsidRPr="006A313B">
        <w:rPr>
          <w:i/>
          <w:iCs/>
        </w:rPr>
        <w:t>Id.</w:t>
      </w:r>
      <w:r w:rsidR="00CD488A">
        <w:t xml:space="preserve"> at</w:t>
      </w:r>
      <w:r w:rsidR="00BD6D65" w:rsidRPr="00BD6D65">
        <w:t xml:space="preserve"> 4</w:t>
      </w:r>
      <w:r w:rsidR="00CD488A">
        <w:t xml:space="preserve"> (emphasis added)</w:t>
      </w:r>
      <w:r w:rsidR="00BD6D65" w:rsidRPr="00BD6D65">
        <w:t xml:space="preserve">.  </w:t>
      </w:r>
      <w:r w:rsidR="000660F2">
        <w:t>T</w:t>
      </w:r>
      <w:r w:rsidR="00BD6D65" w:rsidRPr="00BD6D65">
        <w:t>here is no longer a</w:t>
      </w:r>
      <w:r w:rsidR="000660F2">
        <w:t>ny</w:t>
      </w:r>
      <w:r w:rsidR="00BD6D65" w:rsidRPr="00BD6D65">
        <w:t xml:space="preserve"> requirement that field office</w:t>
      </w:r>
      <w:r w:rsidR="00A341E1">
        <w:t>s</w:t>
      </w:r>
      <w:r w:rsidR="00BD6D65" w:rsidRPr="00BD6D65">
        <w:t xml:space="preserve"> present denials to Headquarters for further review. </w:t>
      </w:r>
    </w:p>
    <w:p w14:paraId="6EFB361C" w14:textId="0ABCB900" w:rsidR="00132941" w:rsidRDefault="006E57BA" w:rsidP="00BD6D65">
      <w:pPr>
        <w:widowControl w:val="0"/>
        <w:spacing w:line="480" w:lineRule="auto"/>
        <w:ind w:firstLine="720"/>
        <w:jc w:val="both"/>
      </w:pPr>
      <w:r>
        <w:lastRenderedPageBreak/>
        <w:t>The</w:t>
      </w:r>
      <w:r w:rsidR="00CA473A">
        <w:t xml:space="preserve">se </w:t>
      </w:r>
      <w:r w:rsidR="000660F2">
        <w:t>are not</w:t>
      </w:r>
      <w:r w:rsidR="00CA473A">
        <w:t xml:space="preserve"> “materially indistinguishable” standards.  Def. Reply 13. </w:t>
      </w:r>
      <w:r>
        <w:t xml:space="preserve"> </w:t>
      </w:r>
      <w:r w:rsidR="00132941">
        <w:t xml:space="preserve">ICE itself </w:t>
      </w:r>
      <w:r w:rsidR="00CA473A">
        <w:t xml:space="preserve">certainly </w:t>
      </w:r>
      <w:r w:rsidR="00132941">
        <w:t xml:space="preserve">recognizes </w:t>
      </w:r>
      <w:r w:rsidR="00A341E1">
        <w:t>that</w:t>
      </w:r>
      <w:r w:rsidR="00132941">
        <w:t xml:space="preserve">.  </w:t>
      </w:r>
      <w:r w:rsidR="00A341E1">
        <w:t>D</w:t>
      </w:r>
      <w:r w:rsidR="00132941">
        <w:t xml:space="preserve">escribing </w:t>
      </w:r>
      <w:r w:rsidR="00CA473A">
        <w:t>the</w:t>
      </w:r>
      <w:r w:rsidR="00132941">
        <w:t xml:space="preserve"> abandonment of the </w:t>
      </w:r>
      <w:r w:rsidR="00132941">
        <w:rPr>
          <w:i/>
          <w:iCs/>
        </w:rPr>
        <w:t>prima facie</w:t>
      </w:r>
      <w:r w:rsidR="00132941">
        <w:t xml:space="preserve"> process, </w:t>
      </w:r>
      <w:r w:rsidR="00CA473A">
        <w:t>the agency</w:t>
      </w:r>
      <w:r w:rsidR="00132941">
        <w:t xml:space="preserve"> has explained: “</w:t>
      </w:r>
      <w:r w:rsidR="00132941" w:rsidRPr="009C2FA7">
        <w:rPr>
          <w:i/>
          <w:iCs/>
        </w:rPr>
        <w:t>Now</w:t>
      </w:r>
      <w:r w:rsidR="00132941" w:rsidRPr="00132941">
        <w:t xml:space="preserve">, under the ICE Directive 11005.2, ICE officers and attorneys </w:t>
      </w:r>
      <w:r w:rsidR="00132941" w:rsidRPr="00C41BC0">
        <w:rPr>
          <w:i/>
          <w:iCs/>
        </w:rPr>
        <w:t>will review</w:t>
      </w:r>
      <w:r w:rsidR="00132941" w:rsidRPr="00132941">
        <w:t xml:space="preserve"> the totality of the circumstances </w:t>
      </w:r>
      <w:r w:rsidR="00AC4B79">
        <w:t>. . .</w:t>
      </w:r>
      <w:r w:rsidR="00132941" w:rsidRPr="00132941">
        <w:t xml:space="preserve"> and decide whether a Stay of Removal or terminating proceedings is appropriate</w:t>
      </w:r>
      <w:r w:rsidR="00AC4B79">
        <w:t>. . . .</w:t>
      </w:r>
      <w:r w:rsidR="00132941">
        <w:t xml:space="preserve"> </w:t>
      </w:r>
      <w:r w:rsidR="00AC4B79">
        <w:t xml:space="preserve"> </w:t>
      </w:r>
      <w:r w:rsidR="00132941" w:rsidRPr="00132941">
        <w:t xml:space="preserve">ICE </w:t>
      </w:r>
      <w:r w:rsidR="00132941" w:rsidRPr="009C2FA7">
        <w:rPr>
          <w:i/>
          <w:iCs/>
        </w:rPr>
        <w:t>no longer</w:t>
      </w:r>
      <w:r w:rsidR="00132941" w:rsidRPr="00132941">
        <w:t xml:space="preserve"> exempts classes or categories of removable aliens from potential enforcement.</w:t>
      </w:r>
      <w:r w:rsidR="00132941">
        <w:t xml:space="preserve">”  ICE, </w:t>
      </w:r>
      <w:r w:rsidR="00132941" w:rsidRPr="009C2FA7">
        <w:rPr>
          <w:i/>
          <w:iCs/>
        </w:rPr>
        <w:t>Fact Sheet: Revision of Stay of Removal Request Reviews for U Visa Petitioners</w:t>
      </w:r>
      <w:r w:rsidR="00132941">
        <w:t xml:space="preserve"> (Aug. 2, 2019), </w:t>
      </w:r>
      <w:hyperlink r:id="rId15" w:history="1">
        <w:r w:rsidR="00132941" w:rsidRPr="009C2FA7">
          <w:rPr>
            <w:rStyle w:val="Hyperlink"/>
            <w:color w:val="000000" w:themeColor="text1"/>
            <w:u w:val="none"/>
          </w:rPr>
          <w:t>https://www.ice.gov/factsheets/revision-stay-removal-request-reviews-u-visa-petitioners</w:t>
        </w:r>
      </w:hyperlink>
      <w:r w:rsidR="00CA473A">
        <w:rPr>
          <w:color w:val="000000" w:themeColor="text1"/>
        </w:rPr>
        <w:t xml:space="preserve"> (emphasis added)</w:t>
      </w:r>
      <w:r w:rsidR="0082047F">
        <w:t>.</w:t>
      </w:r>
    </w:p>
    <w:p w14:paraId="41BB1E03" w14:textId="5A571337" w:rsidR="00677BEE" w:rsidRPr="00BD6D65" w:rsidRDefault="00BF1EB9" w:rsidP="00BD6D65">
      <w:pPr>
        <w:widowControl w:val="0"/>
        <w:spacing w:line="480" w:lineRule="auto"/>
        <w:ind w:firstLine="720"/>
        <w:jc w:val="both"/>
      </w:pPr>
      <w:r>
        <w:t xml:space="preserve">Apart from misconstruing the new policy, </w:t>
      </w:r>
      <w:r w:rsidR="0082047F">
        <w:t xml:space="preserve">Defendants continue </w:t>
      </w:r>
      <w:r>
        <w:t xml:space="preserve">to </w:t>
      </w:r>
      <w:r w:rsidR="0082047F">
        <w:t>belabor the idea that “</w:t>
      </w:r>
      <w:r w:rsidR="0082047F" w:rsidRPr="0082047F">
        <w:t xml:space="preserve">any change in </w:t>
      </w:r>
      <w:r w:rsidR="00CA473A">
        <w:t>[an]</w:t>
      </w:r>
      <w:r w:rsidR="0082047F" w:rsidRPr="0082047F">
        <w:t xml:space="preserve"> applicant’s rights or obligations occurs only when there is a decision on that individual’s particular application.</w:t>
      </w:r>
      <w:r w:rsidR="0082047F">
        <w:t xml:space="preserve">”  Def. Reply 13.  “This confuses the question whether the [agency]’s action is final with the separate question whether” the denial of any particular application “is fairly traceable to </w:t>
      </w:r>
      <w:r w:rsidR="00CA473A">
        <w:t>[that]</w:t>
      </w:r>
      <w:r w:rsidR="0082047F">
        <w:t xml:space="preserve"> action.”  </w:t>
      </w:r>
      <w:r w:rsidR="0082047F" w:rsidRPr="009C2FA7">
        <w:rPr>
          <w:i/>
          <w:iCs/>
        </w:rPr>
        <w:t>Bennett</w:t>
      </w:r>
      <w:r w:rsidR="0082047F">
        <w:t>, 520 U.S. at 177</w:t>
      </w:r>
      <w:r w:rsidR="00CA473A">
        <w:t xml:space="preserve"> (quotation marks omitted).  </w:t>
      </w:r>
      <w:r>
        <w:t>Regardless of whether a</w:t>
      </w:r>
      <w:r w:rsidR="00677BEE">
        <w:t>n</w:t>
      </w:r>
      <w:r w:rsidR="003E399A">
        <w:t>y individual</w:t>
      </w:r>
      <w:r>
        <w:t xml:space="preserve"> applicant could </w:t>
      </w:r>
      <w:r w:rsidR="00332730">
        <w:t>make that showing</w:t>
      </w:r>
      <w:r>
        <w:t xml:space="preserve">, </w:t>
      </w:r>
      <w:r w:rsidR="005D083F">
        <w:t xml:space="preserve">legal consequences will flow from </w:t>
      </w:r>
      <w:r w:rsidR="00CA473A">
        <w:t xml:space="preserve">the </w:t>
      </w:r>
      <w:r w:rsidR="003E399A">
        <w:t>p</w:t>
      </w:r>
      <w:r w:rsidR="00CA473A">
        <w:t>olicy because it</w:t>
      </w:r>
      <w:r w:rsidR="00CA473A" w:rsidRPr="00CA473A">
        <w:t xml:space="preserve"> </w:t>
      </w:r>
      <w:r w:rsidR="00CA473A">
        <w:t>“</w:t>
      </w:r>
      <w:r w:rsidR="00CA473A" w:rsidRPr="00CA473A">
        <w:t>alter</w:t>
      </w:r>
      <w:r w:rsidR="00CA473A">
        <w:t>[s]</w:t>
      </w:r>
      <w:r w:rsidR="00CA473A" w:rsidRPr="00CA473A">
        <w:t xml:space="preserve"> the legal regime to which the </w:t>
      </w:r>
      <w:r w:rsidR="00CA473A">
        <w:t>[applicant]</w:t>
      </w:r>
      <w:r w:rsidR="00CA473A" w:rsidRPr="00CA473A">
        <w:t xml:space="preserve"> is subject</w:t>
      </w:r>
      <w:r w:rsidR="00CA473A">
        <w:t xml:space="preserve">.”  </w:t>
      </w:r>
      <w:r w:rsidR="00CA473A">
        <w:rPr>
          <w:i/>
          <w:iCs/>
        </w:rPr>
        <w:t>Id.</w:t>
      </w:r>
      <w:r w:rsidR="00CA473A">
        <w:t xml:space="preserve"> at 178.</w:t>
      </w:r>
      <w:r w:rsidR="005D083F">
        <w:t xml:space="preserve">  </w:t>
      </w:r>
      <w:r w:rsidR="003E399A">
        <w:t>Under</w:t>
      </w:r>
      <w:r w:rsidR="005D083F">
        <w:t xml:space="preserve"> </w:t>
      </w:r>
      <w:r w:rsidR="00677BEE">
        <w:t>longstanding</w:t>
      </w:r>
      <w:r w:rsidR="005D083F">
        <w:t xml:space="preserve"> precedent, final action does not require a “</w:t>
      </w:r>
      <w:r w:rsidR="005D083F" w:rsidRPr="005B07A9">
        <w:t xml:space="preserve">direct effect on any individual’s </w:t>
      </w:r>
      <w:r w:rsidR="00AC4B79">
        <w:t>. . .</w:t>
      </w:r>
      <w:r w:rsidR="005D083F" w:rsidRPr="005B07A9">
        <w:t xml:space="preserve"> status</w:t>
      </w:r>
      <w:r w:rsidR="005D083F">
        <w:t>.”  Def. Mem. 14.</w:t>
      </w:r>
      <w:r w:rsidR="005D083F">
        <w:rPr>
          <w:rStyle w:val="FootnoteReference"/>
        </w:rPr>
        <w:footnoteReference w:id="3"/>
      </w:r>
      <w:r w:rsidR="005D083F">
        <w:t xml:space="preserve">  </w:t>
      </w:r>
      <w:r w:rsidR="00D74DC3">
        <w:t>And the</w:t>
      </w:r>
      <w:r w:rsidR="00677BEE">
        <w:t xml:space="preserve"> </w:t>
      </w:r>
      <w:r w:rsidR="003E399A">
        <w:t xml:space="preserve">new policy’s </w:t>
      </w:r>
      <w:r w:rsidR="00677BEE">
        <w:t>heightened standards are</w:t>
      </w:r>
      <w:r w:rsidR="005D083F">
        <w:t xml:space="preserve"> </w:t>
      </w:r>
      <w:r w:rsidR="00F17F52">
        <w:t>no</w:t>
      </w:r>
      <w:r w:rsidR="005D083F">
        <w:t xml:space="preserve"> less final </w:t>
      </w:r>
      <w:r w:rsidR="00F17F52">
        <w:t xml:space="preserve">simply </w:t>
      </w:r>
      <w:r w:rsidR="005D083F">
        <w:t xml:space="preserve">because </w:t>
      </w:r>
      <w:r w:rsidR="00677BEE">
        <w:t xml:space="preserve">they do not </w:t>
      </w:r>
      <w:r w:rsidR="003E399A">
        <w:t xml:space="preserve">categorically </w:t>
      </w:r>
      <w:r w:rsidR="005D083F">
        <w:t>foreclos</w:t>
      </w:r>
      <w:r w:rsidR="00677BEE">
        <w:t>e</w:t>
      </w:r>
      <w:r w:rsidR="005D083F">
        <w:t xml:space="preserve"> any particular application.  </w:t>
      </w:r>
      <w:r w:rsidR="005D083F" w:rsidRPr="00365A43">
        <w:rPr>
          <w:i/>
          <w:iCs/>
        </w:rPr>
        <w:t>See</w:t>
      </w:r>
      <w:r w:rsidR="005D083F">
        <w:t xml:space="preserve"> </w:t>
      </w:r>
      <w:r w:rsidR="005D083F" w:rsidRPr="00365A43">
        <w:rPr>
          <w:i/>
          <w:iCs/>
        </w:rPr>
        <w:t>Sackett v. EPA</w:t>
      </w:r>
      <w:r w:rsidR="005D083F" w:rsidRPr="00472502">
        <w:t>, 566 U.S. 120, 126</w:t>
      </w:r>
      <w:r w:rsidR="005D083F">
        <w:t xml:space="preserve"> </w:t>
      </w:r>
      <w:r w:rsidR="005D083F" w:rsidRPr="00472502">
        <w:t>(2012)</w:t>
      </w:r>
      <w:r w:rsidR="005D083F">
        <w:t xml:space="preserve"> (</w:t>
      </w:r>
      <w:r w:rsidR="008D0D09">
        <w:t xml:space="preserve">an </w:t>
      </w:r>
      <w:r w:rsidR="00F17F52">
        <w:t>action</w:t>
      </w:r>
      <w:r w:rsidR="005D083F">
        <w:t xml:space="preserve"> that “limits </w:t>
      </w:r>
      <w:r w:rsidR="00AC4B79">
        <w:t>. . .</w:t>
      </w:r>
      <w:r w:rsidR="005D083F">
        <w:t xml:space="preserve"> the ability </w:t>
      </w:r>
      <w:r w:rsidR="005D083F">
        <w:lastRenderedPageBreak/>
        <w:t>to obtain a permit” was final</w:t>
      </w:r>
      <w:r w:rsidR="00F17F52">
        <w:t xml:space="preserve">, though </w:t>
      </w:r>
      <w:r w:rsidR="00A90388">
        <w:t xml:space="preserve">a </w:t>
      </w:r>
      <w:r w:rsidR="005D083F">
        <w:t xml:space="preserve">permit could still be </w:t>
      </w:r>
      <w:r w:rsidR="00F17F52">
        <w:t>obtained</w:t>
      </w:r>
      <w:r w:rsidR="005D083F">
        <w:t xml:space="preserve"> if deemed </w:t>
      </w:r>
      <w:r w:rsidR="005D083F" w:rsidRPr="00472502">
        <w:t>“clearly appropriate”</w:t>
      </w:r>
      <w:r w:rsidR="005D083F">
        <w:t>)</w:t>
      </w:r>
      <w:r w:rsidR="00677BEE">
        <w:t xml:space="preserve">; </w:t>
      </w:r>
      <w:r w:rsidR="00677BEE" w:rsidRPr="00365A43">
        <w:rPr>
          <w:i/>
          <w:iCs/>
        </w:rPr>
        <w:t>Hawkes</w:t>
      </w:r>
      <w:r w:rsidR="00677BEE" w:rsidRPr="00677BEE">
        <w:t>, 136 S. Ct. at 1814</w:t>
      </w:r>
      <w:r w:rsidR="00677BEE">
        <w:t xml:space="preserve"> (l</w:t>
      </w:r>
      <w:r w:rsidR="00677BEE" w:rsidRPr="00677BEE">
        <w:t xml:space="preserve">egal consequences can flow from the denial of a </w:t>
      </w:r>
      <w:r w:rsidR="00677BEE">
        <w:t>“</w:t>
      </w:r>
      <w:r w:rsidR="00677BEE" w:rsidRPr="00677BEE">
        <w:t>safe harbor”</w:t>
      </w:r>
      <w:r w:rsidR="00677BEE">
        <w:t>)</w:t>
      </w:r>
      <w:r w:rsidR="00677BEE" w:rsidRPr="00677BEE">
        <w:t>.</w:t>
      </w:r>
    </w:p>
    <w:p w14:paraId="3658538B" w14:textId="36D1A7B7" w:rsidR="00BD6D65" w:rsidRPr="00BD6D65" w:rsidRDefault="008D0D09" w:rsidP="00BD6D65">
      <w:pPr>
        <w:widowControl w:val="0"/>
        <w:spacing w:line="480" w:lineRule="auto"/>
        <w:ind w:firstLine="720"/>
        <w:jc w:val="both"/>
      </w:pPr>
      <w:r>
        <w:t>B</w:t>
      </w:r>
      <w:r w:rsidR="00BD6D65" w:rsidRPr="00BD6D65">
        <w:t xml:space="preserve">y </w:t>
      </w:r>
      <w:r w:rsidR="005D083F">
        <w:t>adopting</w:t>
      </w:r>
      <w:r w:rsidR="005D083F" w:rsidRPr="00BD6D65">
        <w:t xml:space="preserve"> </w:t>
      </w:r>
      <w:r w:rsidR="00BD6D65" w:rsidRPr="00BD6D65">
        <w:t xml:space="preserve">new standards, ICE “has completed its decisionmaking process,” </w:t>
      </w:r>
      <w:r w:rsidR="005D083F">
        <w:t xml:space="preserve">and </w:t>
      </w:r>
      <w:r w:rsidR="00BD6D65" w:rsidRPr="00BD6D65">
        <w:t xml:space="preserve">the </w:t>
      </w:r>
      <w:r>
        <w:t>new standards</w:t>
      </w:r>
      <w:r w:rsidR="00BD6D65" w:rsidRPr="00BD6D65">
        <w:t xml:space="preserve"> </w:t>
      </w:r>
      <w:r w:rsidR="00B81F73">
        <w:t xml:space="preserve">“directly affect” </w:t>
      </w:r>
      <w:r w:rsidR="00BD6D65" w:rsidRPr="00BD6D65">
        <w:t>stay applicants and th</w:t>
      </w:r>
      <w:r w:rsidR="00356048">
        <w:t>ose</w:t>
      </w:r>
      <w:r w:rsidR="00BD6D65" w:rsidRPr="00BD6D65">
        <w:t xml:space="preserve"> who assist them.</w:t>
      </w:r>
      <w:r w:rsidR="00B81F73">
        <w:t xml:space="preserve">  </w:t>
      </w:r>
      <w:r w:rsidR="00B81F73" w:rsidRPr="00BD6D65">
        <w:rPr>
          <w:i/>
          <w:iCs/>
        </w:rPr>
        <w:t>Sharkey v. Quarantillo</w:t>
      </w:r>
      <w:r w:rsidR="00B81F73" w:rsidRPr="00BD6D65">
        <w:t>, 541 F.3d 75, 88 (2d Cir. 2008)</w:t>
      </w:r>
      <w:r w:rsidR="00B81F73">
        <w:t xml:space="preserve"> (quotation marks omitted).</w:t>
      </w:r>
      <w:r w:rsidR="004F4743" w:rsidRPr="00BD6D65">
        <w:rPr>
          <w:vertAlign w:val="superscript"/>
        </w:rPr>
        <w:footnoteReference w:id="4"/>
      </w:r>
      <w:r w:rsidR="00BD6D65" w:rsidRPr="00BD6D65">
        <w:t xml:space="preserve">  </w:t>
      </w:r>
      <w:r w:rsidR="00356048" w:rsidRPr="008D0D09">
        <w:t>T</w:t>
      </w:r>
      <w:r w:rsidR="00BD6D65" w:rsidRPr="008D0D09">
        <w:t>he Albence Policy</w:t>
      </w:r>
      <w:r w:rsidR="00356048" w:rsidRPr="008D0D09">
        <w:t xml:space="preserve"> is</w:t>
      </w:r>
      <w:r w:rsidR="00BD6D65" w:rsidRPr="008D0D09">
        <w:t xml:space="preserve"> final agency action.</w:t>
      </w:r>
    </w:p>
    <w:p w14:paraId="29EC7835" w14:textId="75318CEE" w:rsidR="001A1083" w:rsidRDefault="001A1083" w:rsidP="001A1083">
      <w:pPr>
        <w:widowControl w:val="0"/>
        <w:ind w:left="720" w:hanging="720"/>
        <w:jc w:val="both"/>
        <w:rPr>
          <w:b/>
          <w:bCs/>
        </w:rPr>
      </w:pPr>
      <w:r w:rsidRPr="00BD6D65">
        <w:rPr>
          <w:b/>
          <w:bCs/>
        </w:rPr>
        <w:t>I</w:t>
      </w:r>
      <w:r>
        <w:rPr>
          <w:b/>
          <w:bCs/>
        </w:rPr>
        <w:t>II</w:t>
      </w:r>
      <w:r w:rsidRPr="00BD6D65">
        <w:rPr>
          <w:b/>
          <w:bCs/>
        </w:rPr>
        <w:t>.</w:t>
      </w:r>
      <w:r w:rsidRPr="00BD6D65">
        <w:rPr>
          <w:b/>
          <w:bCs/>
        </w:rPr>
        <w:tab/>
        <w:t xml:space="preserve">Plaintiffs May Challenge the </w:t>
      </w:r>
      <w:r>
        <w:rPr>
          <w:b/>
          <w:bCs/>
        </w:rPr>
        <w:t>Albence Policy as</w:t>
      </w:r>
      <w:r w:rsidRPr="00BD6D65">
        <w:rPr>
          <w:b/>
          <w:bCs/>
        </w:rPr>
        <w:t xml:space="preserve"> </w:t>
      </w:r>
      <w:r w:rsidRPr="00BD6D65">
        <w:rPr>
          <w:b/>
          <w:bCs/>
          <w:i/>
          <w:iCs/>
        </w:rPr>
        <w:t>Ultra Vires</w:t>
      </w:r>
      <w:r w:rsidRPr="00BD6D65">
        <w:rPr>
          <w:b/>
          <w:bCs/>
        </w:rPr>
        <w:t>.</w:t>
      </w:r>
    </w:p>
    <w:p w14:paraId="08F88731" w14:textId="77777777" w:rsidR="001A1083" w:rsidRPr="00BD6D65" w:rsidRDefault="001A1083" w:rsidP="001A1083">
      <w:pPr>
        <w:widowControl w:val="0"/>
        <w:ind w:left="720" w:hanging="720"/>
        <w:jc w:val="both"/>
        <w:rPr>
          <w:b/>
          <w:bCs/>
        </w:rPr>
      </w:pPr>
    </w:p>
    <w:p w14:paraId="63084989" w14:textId="22CDED15" w:rsidR="00DF35F1" w:rsidRDefault="001A1083" w:rsidP="00DF35F1">
      <w:pPr>
        <w:widowControl w:val="0"/>
        <w:spacing w:line="480" w:lineRule="auto"/>
        <w:ind w:firstLine="720"/>
        <w:jc w:val="both"/>
      </w:pPr>
      <w:r>
        <w:t xml:space="preserve">Even if APA review were not available, Plaintiffs could challenge the Albence </w:t>
      </w:r>
      <w:r w:rsidR="00DF35F1">
        <w:t xml:space="preserve">Policy as </w:t>
      </w:r>
      <w:r w:rsidR="00DF35F1" w:rsidRPr="00DF35F1">
        <w:rPr>
          <w:i/>
          <w:iCs/>
        </w:rPr>
        <w:t>ultra vires</w:t>
      </w:r>
      <w:r w:rsidR="009A2FE5">
        <w:t xml:space="preserve">, </w:t>
      </w:r>
      <w:r w:rsidR="00DF35F1">
        <w:t xml:space="preserve">under the </w:t>
      </w:r>
      <w:r w:rsidR="00DF35F1" w:rsidRPr="00DF35F1">
        <w:t>“well-drawn line of precedent establishing that a plaintiff may invoke the court’s equitable powers to enjoin a defendant”</w:t>
      </w:r>
      <w:r w:rsidR="00DF35F1">
        <w:t xml:space="preserve"> who exceeds lawful authority.  </w:t>
      </w:r>
      <w:r w:rsidR="00DF35F1" w:rsidRPr="00DF35F1">
        <w:rPr>
          <w:i/>
          <w:iCs/>
        </w:rPr>
        <w:t>Fed. Defs. of N.Y., Inc. v. Fed. Bureau of Prisons</w:t>
      </w:r>
      <w:r w:rsidR="00DF35F1" w:rsidRPr="00DF35F1">
        <w:t xml:space="preserve">, 954 F.3d 118, </w:t>
      </w:r>
      <w:r w:rsidR="00615544" w:rsidRPr="00DF35F1">
        <w:t>1</w:t>
      </w:r>
      <w:r w:rsidR="00615544">
        <w:t>33</w:t>
      </w:r>
      <w:r w:rsidR="00615544" w:rsidRPr="00DF35F1">
        <w:t xml:space="preserve"> </w:t>
      </w:r>
      <w:r w:rsidR="00DF35F1" w:rsidRPr="00DF35F1">
        <w:t>(2d Cir. 2020)</w:t>
      </w:r>
      <w:r w:rsidR="00DF35F1">
        <w:t xml:space="preserve">; </w:t>
      </w:r>
      <w:r w:rsidR="005411D8">
        <w:rPr>
          <w:i/>
          <w:iCs/>
        </w:rPr>
        <w:t>accord</w:t>
      </w:r>
      <w:r w:rsidR="00DF35F1" w:rsidRPr="00DF35F1">
        <w:rPr>
          <w:i/>
          <w:iCs/>
        </w:rPr>
        <w:t xml:space="preserve"> Sierra Club v. Trump</w:t>
      </w:r>
      <w:r w:rsidR="00DF35F1">
        <w:t>, 2020 WL 3478900, at *11 (9th Cir. June 26, 2020)</w:t>
      </w:r>
      <w:r w:rsidR="005411D8">
        <w:t xml:space="preserve"> (permitting </w:t>
      </w:r>
      <w:r w:rsidR="005411D8" w:rsidRPr="00DF35F1">
        <w:rPr>
          <w:i/>
          <w:iCs/>
        </w:rPr>
        <w:t>ultra vires</w:t>
      </w:r>
      <w:r w:rsidR="005411D8">
        <w:t xml:space="preserve"> review)</w:t>
      </w:r>
      <w:r w:rsidR="002130C5">
        <w:t>.</w:t>
      </w:r>
      <w:r w:rsidR="00DF35F1">
        <w:t xml:space="preserve"> </w:t>
      </w:r>
    </w:p>
    <w:p w14:paraId="471AE3ED" w14:textId="771C9041" w:rsidR="00B309FD" w:rsidRDefault="00DF35F1" w:rsidP="00AC1B94">
      <w:pPr>
        <w:widowControl w:val="0"/>
        <w:spacing w:line="480" w:lineRule="auto"/>
        <w:ind w:firstLine="720"/>
        <w:jc w:val="both"/>
        <w:rPr>
          <w:b/>
          <w:bCs/>
        </w:rPr>
      </w:pPr>
      <w:r>
        <w:t>Defendants concede that “</w:t>
      </w:r>
      <w:r w:rsidRPr="00DF35F1">
        <w:rPr>
          <w:i/>
          <w:iCs/>
        </w:rPr>
        <w:t>ultra vires</w:t>
      </w:r>
      <w:r w:rsidRPr="00DF35F1">
        <w:t xml:space="preserve"> review </w:t>
      </w:r>
      <w:r w:rsidR="00AC4B79">
        <w:t>. . .</w:t>
      </w:r>
      <w:r w:rsidRPr="00DF35F1">
        <w:t xml:space="preserve"> provides a non-statutory cause of action even in the absence of an affirmative authorization</w:t>
      </w:r>
      <w:r>
        <w:t>.”  Def. Reply 10.</w:t>
      </w:r>
      <w:r w:rsidR="002130C5">
        <w:t xml:space="preserve">  </w:t>
      </w:r>
      <w:r w:rsidR="00D74DC3">
        <w:t>But t</w:t>
      </w:r>
      <w:r w:rsidR="002130C5">
        <w:t xml:space="preserve">hey continue </w:t>
      </w:r>
      <w:r w:rsidR="005411D8">
        <w:t>insisting</w:t>
      </w:r>
      <w:r w:rsidR="002130C5">
        <w:t xml:space="preserve"> that “</w:t>
      </w:r>
      <w:r w:rsidR="002130C5" w:rsidRPr="002130C5">
        <w:t xml:space="preserve">an </w:t>
      </w:r>
      <w:r w:rsidR="002130C5" w:rsidRPr="002130C5">
        <w:rPr>
          <w:i/>
          <w:iCs/>
        </w:rPr>
        <w:t>ultra vires</w:t>
      </w:r>
      <w:r w:rsidR="002130C5" w:rsidRPr="002130C5">
        <w:t xml:space="preserve"> cause of action requires a showing that the agency action was patently, not just arguably, illegal.</w:t>
      </w:r>
      <w:r w:rsidR="002130C5">
        <w:t xml:space="preserve">”  </w:t>
      </w:r>
      <w:r w:rsidR="002130C5" w:rsidRPr="002130C5">
        <w:rPr>
          <w:i/>
          <w:iCs/>
        </w:rPr>
        <w:t>Id.</w:t>
      </w:r>
      <w:r w:rsidR="002130C5">
        <w:t xml:space="preserve"> at 11.  </w:t>
      </w:r>
      <w:r w:rsidR="00D74DC3">
        <w:t>A</w:t>
      </w:r>
      <w:r w:rsidR="005411D8">
        <w:t xml:space="preserve">s the cases plainly show, </w:t>
      </w:r>
      <w:r w:rsidR="00D74DC3">
        <w:t xml:space="preserve">however, </w:t>
      </w:r>
      <w:r w:rsidR="002130C5">
        <w:t xml:space="preserve">that standard applies only </w:t>
      </w:r>
      <w:r w:rsidR="002130C5">
        <w:lastRenderedPageBreak/>
        <w:t>whe</w:t>
      </w:r>
      <w:r w:rsidR="00BC7D46">
        <w:t>re</w:t>
      </w:r>
      <w:r w:rsidR="002130C5">
        <w:t xml:space="preserve"> </w:t>
      </w:r>
      <w:r w:rsidR="005411D8">
        <w:t xml:space="preserve">Congress has </w:t>
      </w:r>
      <w:r w:rsidR="002130C5">
        <w:t>“precluded review</w:t>
      </w:r>
      <w:r w:rsidR="005411D8">
        <w:t>.</w:t>
      </w:r>
      <w:r w:rsidR="002130C5">
        <w:t xml:space="preserve">” </w:t>
      </w:r>
      <w:r w:rsidR="005411D8">
        <w:t xml:space="preserve"> </w:t>
      </w:r>
      <w:r w:rsidR="002130C5" w:rsidRPr="002130C5">
        <w:rPr>
          <w:i/>
          <w:iCs/>
        </w:rPr>
        <w:t>Griffith v. Fed. Labor Relations Auth.</w:t>
      </w:r>
      <w:r w:rsidR="002130C5">
        <w:t>, 842 F.2d 487, 492 (D.C. Cir. 1988)</w:t>
      </w:r>
      <w:r w:rsidR="00BC7D46">
        <w:t xml:space="preserve"> (citing </w:t>
      </w:r>
      <w:r w:rsidR="00BC7D46" w:rsidRPr="002130C5">
        <w:rPr>
          <w:i/>
          <w:iCs/>
        </w:rPr>
        <w:t>Leedom v. Kyne</w:t>
      </w:r>
      <w:r w:rsidR="00BC7D46">
        <w:t xml:space="preserve">, 358 U.S. 184 (1958)).  </w:t>
      </w:r>
      <w:r w:rsidR="005411D8">
        <w:t>While t</w:t>
      </w:r>
      <w:r w:rsidR="00BC7D46">
        <w:t>his</w:t>
      </w:r>
      <w:r w:rsidR="002130C5">
        <w:t xml:space="preserve"> “</w:t>
      </w:r>
      <w:r w:rsidR="002130C5" w:rsidRPr="002130C5">
        <w:rPr>
          <w:i/>
          <w:iCs/>
        </w:rPr>
        <w:t xml:space="preserve">Leedom v. Kyne </w:t>
      </w:r>
      <w:r w:rsidR="002130C5" w:rsidRPr="002130C5">
        <w:t>exception</w:t>
      </w:r>
      <w:r w:rsidR="002130C5">
        <w:t xml:space="preserve">” </w:t>
      </w:r>
      <w:r w:rsidR="00BC7D46">
        <w:t>requires “</w:t>
      </w:r>
      <w:r w:rsidR="002130C5">
        <w:t>patently</w:t>
      </w:r>
      <w:r w:rsidR="00BC7D46">
        <w:t>” illegal action</w:t>
      </w:r>
      <w:r w:rsidR="005411D8">
        <w:t>,</w:t>
      </w:r>
      <w:r w:rsidR="00BC7D46">
        <w:t xml:space="preserve"> </w:t>
      </w:r>
      <w:r w:rsidR="005411D8">
        <w:rPr>
          <w:i/>
          <w:iCs/>
        </w:rPr>
        <w:t>i</w:t>
      </w:r>
      <w:r w:rsidR="00BC7D46" w:rsidRPr="00BC7D46">
        <w:rPr>
          <w:i/>
          <w:iCs/>
        </w:rPr>
        <w:t>d.</w:t>
      </w:r>
      <w:r w:rsidR="00BC7D46">
        <w:t xml:space="preserve"> at 493</w:t>
      </w:r>
      <w:r w:rsidR="005411D8">
        <w:t>, that</w:t>
      </w:r>
      <w:r w:rsidR="00BC7D46">
        <w:t xml:space="preserve"> heightened standard </w:t>
      </w:r>
      <w:r w:rsidR="009A2FE5">
        <w:t>is not applied</w:t>
      </w:r>
      <w:r w:rsidR="00BC7D46">
        <w:t xml:space="preserve"> in any other context.  </w:t>
      </w:r>
      <w:r w:rsidR="00D74DC3">
        <w:t>And Defendants identify no “statutory preclusion of review” here.  Def. Reply 10.</w:t>
      </w:r>
    </w:p>
    <w:p w14:paraId="24F13E1E" w14:textId="43CF6C3E" w:rsidR="00AC1B94" w:rsidRPr="00B309FD" w:rsidRDefault="00AC1B94" w:rsidP="00B309FD">
      <w:pPr>
        <w:widowControl w:val="0"/>
        <w:spacing w:line="480" w:lineRule="auto"/>
        <w:jc w:val="both"/>
      </w:pPr>
      <w:r w:rsidRPr="00AC1B94">
        <w:rPr>
          <w:b/>
          <w:bCs/>
        </w:rPr>
        <w:t>I</w:t>
      </w:r>
      <w:r w:rsidR="00B309FD">
        <w:rPr>
          <w:b/>
          <w:bCs/>
        </w:rPr>
        <w:t>V</w:t>
      </w:r>
      <w:r w:rsidRPr="00AC1B94">
        <w:rPr>
          <w:b/>
          <w:bCs/>
        </w:rPr>
        <w:t>.</w:t>
      </w:r>
      <w:r w:rsidRPr="00AC1B94">
        <w:rPr>
          <w:b/>
          <w:bCs/>
        </w:rPr>
        <w:tab/>
        <w:t>The Albence Policy Is Void Under the FVRA.</w:t>
      </w:r>
      <w:r w:rsidRPr="00AC1B94">
        <w:tab/>
      </w:r>
    </w:p>
    <w:p w14:paraId="55E8D9CB" w14:textId="68D20488" w:rsidR="00AC1B94" w:rsidRPr="00AC1B94" w:rsidRDefault="00AC1B94" w:rsidP="00AC1B94">
      <w:pPr>
        <w:widowControl w:val="0"/>
        <w:spacing w:line="480" w:lineRule="auto"/>
        <w:ind w:firstLine="720"/>
        <w:jc w:val="both"/>
      </w:pPr>
      <w:r w:rsidRPr="00AC1B94">
        <w:t>As Plaintiffs have explained, DHS’s enabling statute demands that the ICE Director “shall establish the policies” for performing all functions vested in ICE.  6 U.S.C. § 252(a)(3)(A)</w:t>
      </w:r>
      <w:r w:rsidR="00BA207C">
        <w:t>.</w:t>
      </w:r>
      <w:r w:rsidRPr="00AC1B94">
        <w:t xml:space="preserve"> </w:t>
      </w:r>
      <w:r w:rsidR="00BA207C">
        <w:t xml:space="preserve"> T</w:t>
      </w:r>
      <w:r w:rsidRPr="00AC1B94">
        <w:t>hose functions include deciding whether to grant stays of removal to U</w:t>
      </w:r>
      <w:r w:rsidRPr="00AC1B94">
        <w:noBreakHyphen/>
        <w:t xml:space="preserve">visa applicants.  Pls. Mem. 10.  </w:t>
      </w:r>
      <w:r w:rsidR="00BA207C">
        <w:t>And t</w:t>
      </w:r>
      <w:r w:rsidR="00BA207C" w:rsidRPr="00AC1B94">
        <w:t xml:space="preserve">he </w:t>
      </w:r>
      <w:r w:rsidRPr="00AC1B94">
        <w:t xml:space="preserve">Albence Policy “sets forth </w:t>
      </w:r>
      <w:r w:rsidR="00BA207C">
        <w:t>[</w:t>
      </w:r>
      <w:r w:rsidRPr="00AC1B94">
        <w:t>ICE</w:t>
      </w:r>
      <w:r w:rsidR="00BA207C">
        <w:t>]</w:t>
      </w:r>
      <w:r w:rsidRPr="00AC1B94">
        <w:t xml:space="preserve"> policy” for deciding whether to grant</w:t>
      </w:r>
      <w:r w:rsidR="00356048">
        <w:t xml:space="preserve"> such</w:t>
      </w:r>
      <w:r w:rsidRPr="00AC1B94">
        <w:t xml:space="preserve"> stays.  Dkt. No. 34-1, at 1.  By establishing this policy, therefore, Albence performed “a function or duty” that is required by statute to be performed </w:t>
      </w:r>
      <w:r w:rsidR="00BA207C">
        <w:t>“</w:t>
      </w:r>
      <w:r w:rsidRPr="00AC1B94">
        <w:t>only</w:t>
      </w:r>
      <w:r w:rsidR="00BA207C">
        <w:t>”</w:t>
      </w:r>
      <w:r w:rsidRPr="00AC1B94">
        <w:t xml:space="preserve"> by the ICE Director.  5 U.S.C. § 3348(a)(2)(A)(ii).  The policy therefore has no “force or effect” under the FVRA.  </w:t>
      </w:r>
      <w:r w:rsidRPr="00AC1B94">
        <w:rPr>
          <w:i/>
          <w:iCs/>
        </w:rPr>
        <w:t>Id.</w:t>
      </w:r>
      <w:r w:rsidRPr="00AC1B94">
        <w:t xml:space="preserve"> § 3348(d)(1).  </w:t>
      </w:r>
    </w:p>
    <w:p w14:paraId="27F8AB7D" w14:textId="7F7200CC" w:rsidR="00AC1B94" w:rsidRPr="00AC1B94" w:rsidRDefault="00AC1B94">
      <w:pPr>
        <w:widowControl w:val="0"/>
        <w:spacing w:line="480" w:lineRule="auto"/>
        <w:ind w:firstLine="720"/>
        <w:jc w:val="both"/>
      </w:pPr>
      <w:r w:rsidRPr="00AC1B94">
        <w:t xml:space="preserve">On Defendants’ view of the law, however, no action taken by any ICE official can ever be </w:t>
      </w:r>
      <w:r w:rsidR="00230B43">
        <w:t>void</w:t>
      </w:r>
      <w:r w:rsidRPr="00AC1B94">
        <w:t xml:space="preserve"> under the FVRA.  Indeed, no action taken by anyone across the entire Department of Homeland Security can suffer that penalty.  As Defendants see it, the Secretary’s vesting-and-delegation statute, 6 U.S.C. § 112, makes every function of the Department “delegable,” which in turn means that no function is assigned by statute to a single officer “and only that officer.”  5</w:t>
      </w:r>
      <w:r w:rsidR="00230B43">
        <w:t>  </w:t>
      </w:r>
      <w:r w:rsidRPr="00AC1B94">
        <w:t xml:space="preserve">U.S.C. </w:t>
      </w:r>
      <w:r w:rsidR="00BB0005">
        <w:t xml:space="preserve">§ </w:t>
      </w:r>
      <w:r w:rsidRPr="00AC1B94">
        <w:t xml:space="preserve">3348(a)(2)(A)(ii).  If Defendants’ understanding were correct, there would be </w:t>
      </w:r>
      <w:r w:rsidR="00004259">
        <w:t>little incentive</w:t>
      </w:r>
      <w:r w:rsidR="00004259" w:rsidRPr="00AC1B94">
        <w:t xml:space="preserve"> </w:t>
      </w:r>
      <w:r w:rsidRPr="00AC1B94">
        <w:t xml:space="preserve">for </w:t>
      </w:r>
      <w:r w:rsidR="00004259">
        <w:t>the Department</w:t>
      </w:r>
      <w:r w:rsidR="00004259" w:rsidRPr="00AC1B94">
        <w:t xml:space="preserve"> </w:t>
      </w:r>
      <w:r w:rsidRPr="00AC1B94">
        <w:t>to comply with the FVRA’s careful limits on acting service during vacancies</w:t>
      </w:r>
      <w:r w:rsidR="00004259">
        <w:t>—or to obey the Appointments Clause by submitting acceptable nominees to the Senate</w:t>
      </w:r>
      <w:r w:rsidRPr="00AC1B94">
        <w:t xml:space="preserve">. Instead, the Department could be run indefinitely by a series of acting officers, senior </w:t>
      </w:r>
      <w:r w:rsidRPr="00AC1B94">
        <w:lastRenderedPageBreak/>
        <w:t>officials “</w:t>
      </w:r>
      <w:r w:rsidR="0099746E" w:rsidRPr="00AC1B94">
        <w:t>performing</w:t>
      </w:r>
      <w:r w:rsidRPr="00AC1B94">
        <w:t xml:space="preserve"> the duties of” vacant offices, and lower-level deputies.</w:t>
      </w:r>
    </w:p>
    <w:p w14:paraId="09D78FEA" w14:textId="788E4907" w:rsidR="00AC1B94" w:rsidRPr="00AC1B94" w:rsidRDefault="00AC1B94" w:rsidP="00AC1B94">
      <w:pPr>
        <w:widowControl w:val="0"/>
        <w:spacing w:line="480" w:lineRule="auto"/>
        <w:ind w:firstLine="720"/>
        <w:jc w:val="both"/>
      </w:pPr>
      <w:r w:rsidRPr="00AC1B94">
        <w:t>The implications do not stop there.  “</w:t>
      </w:r>
      <w:r w:rsidR="00BB0005">
        <w:t>[</w:t>
      </w:r>
      <w:r w:rsidRPr="00AC1B94">
        <w:t>E</w:t>
      </w:r>
      <w:r w:rsidR="00BB0005">
        <w:t>]</w:t>
      </w:r>
      <w:r w:rsidRPr="00AC1B94">
        <w:t xml:space="preserve">very cabinet-level department has some version of [the Department’s] vesting and delegation statutes.”  </w:t>
      </w:r>
      <w:r w:rsidRPr="00AC1B94">
        <w:rPr>
          <w:i/>
        </w:rPr>
        <w:t>L.M.-M. v. Cuccinelli</w:t>
      </w:r>
      <w:r w:rsidRPr="00AC1B94">
        <w:t>, No. 19</w:t>
      </w:r>
      <w:r w:rsidRPr="00AC1B94">
        <w:noBreakHyphen/>
        <w:t>2676, 2020 WL 985376, at *</w:t>
      </w:r>
      <w:r w:rsidR="00BB0005" w:rsidRPr="00AC1B94">
        <w:t>2</w:t>
      </w:r>
      <w:r w:rsidR="00BB0005">
        <w:t>0</w:t>
      </w:r>
      <w:r w:rsidR="00BB0005" w:rsidRPr="00AC1B94">
        <w:t xml:space="preserve"> </w:t>
      </w:r>
      <w:r w:rsidRPr="00AC1B94">
        <w:t xml:space="preserve">(D.D.C. Mar. 1, 2020) (quotation marks omitted); </w:t>
      </w:r>
      <w:r w:rsidRPr="00AC1B94">
        <w:rPr>
          <w:i/>
          <w:iCs/>
        </w:rPr>
        <w:t>see id.</w:t>
      </w:r>
      <w:r w:rsidRPr="00AC1B94">
        <w:t xml:space="preserve"> n.11 (listing statutes).  And so “the logic of this position would cover all (or almost all) departments subject to the FVRA.”  </w:t>
      </w:r>
      <w:r w:rsidRPr="00AC1B94">
        <w:rPr>
          <w:i/>
          <w:iCs/>
        </w:rPr>
        <w:t>Id.</w:t>
      </w:r>
      <w:r w:rsidRPr="00AC1B94">
        <w:t xml:space="preserve">  Across the federal government, the FVRA—and the Appointments Clause—would become a nullity, because “statutes vesting an agency’s powers in the agency head and allowing delegation to subordinate officials” could be used in their place.  </w:t>
      </w:r>
      <w:r w:rsidRPr="00AC1B94">
        <w:rPr>
          <w:i/>
        </w:rPr>
        <w:t>The Vacancies Act: Statement Before the Committee on Governmental Affairs United States Senate</w:t>
      </w:r>
      <w:r w:rsidRPr="00AC1B94">
        <w:t xml:space="preserve">, 22 Op. O.L.C. 44, 44 (1998).  </w:t>
      </w:r>
      <w:r w:rsidR="004F4743">
        <w:t>And</w:t>
      </w:r>
      <w:r w:rsidRPr="00AC1B94">
        <w:t xml:space="preserve"> that is precisely what Congress enacted the FVRA to prevent.  </w:t>
      </w:r>
      <w:r w:rsidRPr="00AC1B94">
        <w:rPr>
          <w:i/>
          <w:iCs/>
        </w:rPr>
        <w:t>See</w:t>
      </w:r>
      <w:r w:rsidRPr="00AC1B94">
        <w:t xml:space="preserve"> </w:t>
      </w:r>
      <w:r w:rsidR="004F4743">
        <w:t>Pls.</w:t>
      </w:r>
      <w:r w:rsidRPr="00AC1B94">
        <w:t xml:space="preserve"> Mem. 6</w:t>
      </w:r>
      <w:r w:rsidRPr="00AC1B94">
        <w:noBreakHyphen/>
        <w:t>8, 25</w:t>
      </w:r>
      <w:r w:rsidRPr="00AC1B94">
        <w:noBreakHyphen/>
        <w:t>26.</w:t>
      </w:r>
    </w:p>
    <w:p w14:paraId="2DB8ABA5" w14:textId="4A96D04C" w:rsidR="00AC1B94" w:rsidRPr="00AC1B94" w:rsidRDefault="00AC1B94" w:rsidP="00AC1B94">
      <w:pPr>
        <w:widowControl w:val="0"/>
        <w:spacing w:line="480" w:lineRule="auto"/>
        <w:ind w:firstLine="720"/>
        <w:jc w:val="both"/>
      </w:pPr>
      <w:r w:rsidRPr="00AC1B94">
        <w:t xml:space="preserve">All this indicates </w:t>
      </w:r>
      <w:r w:rsidRPr="0055252F">
        <w:t>that something has gone deeply wrong with Defendants’ interpretation</w:t>
      </w:r>
      <w:r w:rsidR="004F4743" w:rsidRPr="0055252F">
        <w:t xml:space="preserve"> of the FVRA</w:t>
      </w:r>
      <w:r w:rsidRPr="0055252F">
        <w:t xml:space="preserve">.  </w:t>
      </w:r>
      <w:r w:rsidR="00002934" w:rsidRPr="0055252F">
        <w:t>C</w:t>
      </w:r>
      <w:r w:rsidRPr="0055252F">
        <w:t>loser inspection bears that out.  Defendants’ understanding of both the FVRA and DHS’s enabling legislation are belied by the text, structure, and purpose of those statutes.  Background presumptions of administrative law, on which Defendants heavily rely, do not sug</w:t>
      </w:r>
      <w:r w:rsidRPr="00AC1B94">
        <w:t>gest otherwise.  And despite Defendants’ hyperbolic claims, Plaintiffs’ straightforward interpretation of these statutes poses no threat to the routine functioning of government.</w:t>
      </w:r>
    </w:p>
    <w:p w14:paraId="209DB628" w14:textId="598902DD" w:rsidR="00AC1B94" w:rsidRPr="00AC1B94" w:rsidRDefault="00AC1B94" w:rsidP="00AC1B94">
      <w:pPr>
        <w:widowControl w:val="0"/>
        <w:spacing w:line="480" w:lineRule="auto"/>
        <w:ind w:firstLine="720"/>
        <w:jc w:val="both"/>
      </w:pPr>
      <w:r w:rsidRPr="00AC1B94">
        <w:rPr>
          <w:b/>
          <w:bCs/>
        </w:rPr>
        <w:t>A.</w:t>
      </w:r>
      <w:r w:rsidRPr="00AC1B94">
        <w:t xml:space="preserve">  Defendants </w:t>
      </w:r>
      <w:r w:rsidR="00002934">
        <w:t>deny</w:t>
      </w:r>
      <w:r w:rsidRPr="00AC1B94">
        <w:t xml:space="preserve"> that establishing </w:t>
      </w:r>
      <w:r w:rsidR="00002934">
        <w:t xml:space="preserve">the </w:t>
      </w:r>
      <w:r w:rsidRPr="00AC1B94">
        <w:t>policies for performing ICE’s functions is a duty “required by statute</w:t>
      </w:r>
      <w:r w:rsidR="00002934">
        <w:t>”</w:t>
      </w:r>
      <w:r w:rsidRPr="00AC1B94">
        <w:t xml:space="preserve"> to be performed </w:t>
      </w:r>
      <w:r w:rsidR="00002934">
        <w:t xml:space="preserve">“only” </w:t>
      </w:r>
      <w:r w:rsidRPr="00AC1B94">
        <w:t xml:space="preserve">by the ICE Director.  5 U.S.C. § 3348(a)(2)(A)(ii).  </w:t>
      </w:r>
      <w:r w:rsidR="00002934">
        <w:t xml:space="preserve">According to Defendants, </w:t>
      </w:r>
      <w:r w:rsidRPr="00AC1B94">
        <w:t xml:space="preserve">“nothing in the relevant statutes </w:t>
      </w:r>
      <w:r w:rsidR="00AC4B79">
        <w:t>. . .</w:t>
      </w:r>
      <w:r w:rsidRPr="00AC1B94">
        <w:t xml:space="preserve"> prevents the delegation of the Director’s policymaking authority.”  Def. Reply 23.  But that is wrong.</w:t>
      </w:r>
    </w:p>
    <w:p w14:paraId="5D61CE82" w14:textId="5FBF33D9" w:rsidR="00AC1B94" w:rsidRPr="00AC1B94" w:rsidRDefault="00AC1B94" w:rsidP="00AC1B94">
      <w:pPr>
        <w:widowControl w:val="0"/>
        <w:spacing w:line="480" w:lineRule="auto"/>
        <w:ind w:firstLine="720"/>
        <w:jc w:val="both"/>
      </w:pPr>
      <w:r w:rsidRPr="00AC1B94">
        <w:t>To start, the statutes plainly state that the Director “</w:t>
      </w:r>
      <w:r w:rsidRPr="00AC1B94">
        <w:rPr>
          <w:i/>
          <w:iCs/>
        </w:rPr>
        <w:t>shall</w:t>
      </w:r>
      <w:r w:rsidRPr="00AC1B94">
        <w:t xml:space="preserve"> establish the policies for performing such functions as are” vested in the Director by law.  6 U.S.C. § 252(a)(3)(A) </w:t>
      </w:r>
      <w:r w:rsidRPr="00AC1B94">
        <w:lastRenderedPageBreak/>
        <w:t xml:space="preserve">(emphasis added); </w:t>
      </w:r>
      <w:r w:rsidRPr="00AC1B94">
        <w:rPr>
          <w:i/>
          <w:iCs/>
        </w:rPr>
        <w:t>id.</w:t>
      </w:r>
      <w:r w:rsidRPr="00AC1B94">
        <w:t xml:space="preserve"> § 542 Note.  While “every use of the term ‘shall’ in the United States Code”</w:t>
      </w:r>
      <w:r w:rsidR="00356048">
        <w:t xml:space="preserve"> does not,</w:t>
      </w:r>
      <w:r w:rsidRPr="00AC1B94">
        <w:t xml:space="preserve"> standing alone, create “an exclusive mandate to the officer in question,” Def. Reply 21, statutory context here supports the normal meaning of “shall,” which “usually connotes a requirement,” </w:t>
      </w:r>
      <w:r w:rsidRPr="00AC1B94">
        <w:rPr>
          <w:i/>
          <w:iCs/>
        </w:rPr>
        <w:t>Kingdomware Techs., Inc. v. United States</w:t>
      </w:r>
      <w:r w:rsidRPr="00AC1B94">
        <w:t xml:space="preserve">, 136 S. Ct. 1969, 1977 (2016), and a “mandatory </w:t>
      </w:r>
      <w:r w:rsidR="00AC4B79">
        <w:t>. . .</w:t>
      </w:r>
      <w:r w:rsidRPr="00AC1B94">
        <w:t xml:space="preserve"> obligation impervious to </w:t>
      </w:r>
      <w:r w:rsidR="00AC4B79">
        <w:t>. . .</w:t>
      </w:r>
      <w:r w:rsidRPr="00AC1B94">
        <w:t xml:space="preserve"> discretion,” </w:t>
      </w:r>
      <w:r w:rsidRPr="00AC1B94">
        <w:rPr>
          <w:i/>
          <w:iCs/>
        </w:rPr>
        <w:t>Lexecon Inc. v. Milberg Weiss Bershad Hynes &amp; Lerach</w:t>
      </w:r>
      <w:r w:rsidRPr="00AC1B94">
        <w:t xml:space="preserve">, 523 U.S. 26, 35 (1998) (citing </w:t>
      </w:r>
      <w:r w:rsidRPr="00AC1B94">
        <w:rPr>
          <w:i/>
          <w:iCs/>
        </w:rPr>
        <w:t>Anderson v. Yungkau</w:t>
      </w:r>
      <w:r w:rsidRPr="00AC1B94">
        <w:t>, 329 U.S. 482, 485 (1947)).</w:t>
      </w:r>
    </w:p>
    <w:p w14:paraId="0C3C30FD" w14:textId="7F7BB5CB" w:rsidR="00AC1B94" w:rsidRPr="00AC1B94" w:rsidRDefault="00AC1B94" w:rsidP="00AC1B94">
      <w:pPr>
        <w:widowControl w:val="0"/>
        <w:spacing w:line="480" w:lineRule="auto"/>
        <w:ind w:firstLine="720"/>
        <w:jc w:val="both"/>
      </w:pPr>
      <w:r w:rsidRPr="00AC1B94">
        <w:t xml:space="preserve">First, the text of § 252 contrasts the Director’s exclusive responsibility for establishing ICE policies with other responsibilities that different ICE personnel may perform.  Immediately after instructing that the Director “shall establish the policies for performing [the] functions” vested in </w:t>
      </w:r>
      <w:r w:rsidR="00002934">
        <w:t>ICE</w:t>
      </w:r>
      <w:r w:rsidRPr="00AC1B94">
        <w:t xml:space="preserve">, the statute provides that the Director also “shall oversee the administration of such policies.”  6 U.S.C. § 252(a)(3)(A), (B).  By requiring the Director to “oversee the administration” of ICE’s policies, the statute signals that people besides the Director may implement those policies—otherwise, there would be nothing for the Director to “oversee.”  The statute, in other words, distinguishes between duties that the Director must personally perform (establishing </w:t>
      </w:r>
      <w:r w:rsidR="008F1764">
        <w:t xml:space="preserve">the agency’s </w:t>
      </w:r>
      <w:r w:rsidRPr="00AC1B94">
        <w:t xml:space="preserve">policies and overseeing their administration) and duties that the Director need not personally perform (implementing those policies).  </w:t>
      </w:r>
      <w:r w:rsidRPr="00AC1B94">
        <w:rPr>
          <w:i/>
          <w:iCs/>
        </w:rPr>
        <w:t>See</w:t>
      </w:r>
      <w:r w:rsidRPr="00AC1B94">
        <w:t xml:space="preserve"> </w:t>
      </w:r>
      <w:r w:rsidRPr="00AC1B94">
        <w:rPr>
          <w:i/>
          <w:iCs/>
        </w:rPr>
        <w:t>United States v. Mango</w:t>
      </w:r>
      <w:r w:rsidRPr="00AC1B94">
        <w:t>, 199 F.3d 85, 91 (2d Cir. 1999) (“specific authority to subdelegate one power within a given piece of legislation may indicate that Congress did not intend to allow subdelegation of other powers”).</w:t>
      </w:r>
    </w:p>
    <w:p w14:paraId="5B479795" w14:textId="1B4A32EA" w:rsidR="00AC1B94" w:rsidRPr="00AC1B94" w:rsidRDefault="00AC1B94" w:rsidP="00AC1B94">
      <w:pPr>
        <w:widowControl w:val="0"/>
        <w:spacing w:line="480" w:lineRule="auto"/>
        <w:ind w:firstLine="720"/>
        <w:jc w:val="both"/>
        <w:rPr>
          <w:bCs/>
        </w:rPr>
      </w:pPr>
      <w:r w:rsidRPr="00AC1B94">
        <w:t xml:space="preserve">That conclusion is buttressed by surrounding context.  The Director is “[t]he head” of the agency, </w:t>
      </w:r>
      <w:r w:rsidRPr="00AC1B94">
        <w:rPr>
          <w:bCs/>
        </w:rPr>
        <w:t xml:space="preserve">6 U.S.C. </w:t>
      </w:r>
      <w:r w:rsidRPr="00AC1B94">
        <w:t xml:space="preserve">§ 252(a)(2), and is </w:t>
      </w:r>
      <w:r w:rsidR="00821C9B">
        <w:t xml:space="preserve">the </w:t>
      </w:r>
      <w:r w:rsidRPr="00AC1B94">
        <w:t xml:space="preserve">only ICE official who must </w:t>
      </w:r>
      <w:r w:rsidRPr="00AC1B94">
        <w:rPr>
          <w:bCs/>
        </w:rPr>
        <w:t xml:space="preserve">be presidentially nominated and Senate confirmed, </w:t>
      </w:r>
      <w:r w:rsidRPr="00AC1B94">
        <w:rPr>
          <w:bCs/>
          <w:i/>
          <w:iCs/>
        </w:rPr>
        <w:t>id.</w:t>
      </w:r>
      <w:r w:rsidRPr="00AC1B94">
        <w:rPr>
          <w:bCs/>
        </w:rPr>
        <w:t xml:space="preserve"> § 113(a)(1)(G).  Congress further required the Director</w:t>
      </w:r>
      <w:r w:rsidRPr="00AC1B94">
        <w:t xml:space="preserve"> to “have a </w:t>
      </w:r>
      <w:r w:rsidRPr="00AC1B94">
        <w:lastRenderedPageBreak/>
        <w:t xml:space="preserve">minimum of 5 years professional experience in law enforcement, and a minimum of 5 years of management experience.”  </w:t>
      </w:r>
      <w:r w:rsidRPr="00AC1B94">
        <w:rPr>
          <w:i/>
          <w:iCs/>
        </w:rPr>
        <w:t>Id.</w:t>
      </w:r>
      <w:r w:rsidRPr="00AC1B94">
        <w:t xml:space="preserve"> § 252(a)(2)(B).  It </w:t>
      </w:r>
      <w:r w:rsidRPr="00AC1B94">
        <w:rPr>
          <w:bCs/>
        </w:rPr>
        <w:t xml:space="preserve">would have made no sense for Congress to impose these specific requirements of professional experience and Senate confirmation if the Director’s leadership duties could simply be reassigned to someone else who does not meet those requirements.  </w:t>
      </w:r>
      <w:r w:rsidRPr="00AC1B94">
        <w:rPr>
          <w:bCs/>
          <w:i/>
          <w:iCs/>
        </w:rPr>
        <w:t>See</w:t>
      </w:r>
      <w:r w:rsidRPr="00AC1B94">
        <w:rPr>
          <w:i/>
          <w:iCs/>
        </w:rPr>
        <w:t xml:space="preserve"> </w:t>
      </w:r>
      <w:r w:rsidRPr="00AC1B94">
        <w:rPr>
          <w:bCs/>
          <w:i/>
          <w:iCs/>
        </w:rPr>
        <w:t>Shook v. D.C. Fin. Responsibility &amp; Mgmt. Assistance Auth.</w:t>
      </w:r>
      <w:r w:rsidRPr="00AC1B94">
        <w:rPr>
          <w:bCs/>
        </w:rPr>
        <w:t>, 132 F.3d 775, 784 (D.C. Cir. 1998)</w:t>
      </w:r>
      <w:r w:rsidRPr="00AC1B94">
        <w:t xml:space="preserve"> </w:t>
      </w:r>
      <w:r w:rsidRPr="00AC1B94">
        <w:rPr>
          <w:bCs/>
        </w:rPr>
        <w:t xml:space="preserve">(“The specific qualifications set forth </w:t>
      </w:r>
      <w:r w:rsidR="00AC4B79">
        <w:t>. . .</w:t>
      </w:r>
      <w:r w:rsidRPr="00AC1B94">
        <w:rPr>
          <w:bCs/>
        </w:rPr>
        <w:t xml:space="preserve"> for Control Board membership and the mechanism of Presidential appointment of the Control Board </w:t>
      </w:r>
      <w:r w:rsidR="00AC4B79">
        <w:t>. . .</w:t>
      </w:r>
      <w:r w:rsidRPr="00AC1B94">
        <w:rPr>
          <w:bCs/>
        </w:rPr>
        <w:t xml:space="preserve"> indicate that Congress wanted the Control Board itself to exercise the powers of governance over the District.”).</w:t>
      </w:r>
      <w:r w:rsidR="00106544">
        <w:rPr>
          <w:bCs/>
        </w:rPr>
        <w:t xml:space="preserve">  </w:t>
      </w:r>
      <w:r w:rsidRPr="00AC1B94">
        <w:rPr>
          <w:bCs/>
        </w:rPr>
        <w:t>Reinforcing this connection between the leadership duties</w:t>
      </w:r>
      <w:r w:rsidR="00821C9B">
        <w:rPr>
          <w:bCs/>
        </w:rPr>
        <w:t xml:space="preserve"> of</w:t>
      </w:r>
      <w:r w:rsidRPr="00AC1B94">
        <w:rPr>
          <w:bCs/>
        </w:rPr>
        <w:t xml:space="preserve"> the ICE Director and the qualifications </w:t>
      </w:r>
      <w:r w:rsidR="00821C9B">
        <w:rPr>
          <w:bCs/>
        </w:rPr>
        <w:t xml:space="preserve">of </w:t>
      </w:r>
      <w:r w:rsidRPr="00AC1B94">
        <w:rPr>
          <w:bCs/>
        </w:rPr>
        <w:t>holding that office, the very same statutory provision that requires Senate confirmation for the Director, 6</w:t>
      </w:r>
      <w:r w:rsidR="00106544">
        <w:rPr>
          <w:bCs/>
        </w:rPr>
        <w:t>  </w:t>
      </w:r>
      <w:r w:rsidRPr="00AC1B94">
        <w:rPr>
          <w:bCs/>
        </w:rPr>
        <w:t xml:space="preserve">U.S.C. § 113(a)(1)(G), explicitly requires that, “[s]ubject to the provisions of this chapter,” the Director “shall perform the functions specified by law for the [Director]’s office,” </w:t>
      </w:r>
      <w:r w:rsidRPr="00AC1B94">
        <w:rPr>
          <w:bCs/>
          <w:i/>
          <w:iCs/>
        </w:rPr>
        <w:t>id.</w:t>
      </w:r>
      <w:r w:rsidRPr="00AC1B94">
        <w:rPr>
          <w:bCs/>
        </w:rPr>
        <w:t xml:space="preserve"> § 113(f).</w:t>
      </w:r>
    </w:p>
    <w:p w14:paraId="648F1AF3" w14:textId="7C5A8085" w:rsidR="00AC1B94" w:rsidRPr="00AC1B94" w:rsidRDefault="002679DB" w:rsidP="002679DB">
      <w:pPr>
        <w:widowControl w:val="0"/>
        <w:spacing w:line="480" w:lineRule="auto"/>
        <w:ind w:firstLine="720"/>
        <w:jc w:val="both"/>
      </w:pPr>
      <w:r>
        <w:t>O</w:t>
      </w:r>
      <w:r w:rsidRPr="00AC1B94">
        <w:t xml:space="preserve">ther </w:t>
      </w:r>
      <w:r w:rsidR="00AC1B94" w:rsidRPr="00AC1B94">
        <w:t xml:space="preserve">portions of DHS’s enabling statute indicate that when Congress wanted to </w:t>
      </w:r>
      <w:r w:rsidR="002D5500">
        <w:t>allow</w:t>
      </w:r>
      <w:r w:rsidR="002D5500" w:rsidRPr="00AC1B94">
        <w:t xml:space="preserve"> </w:t>
      </w:r>
      <w:r w:rsidR="002D5500">
        <w:t>the delegation of</w:t>
      </w:r>
      <w:r w:rsidR="00AC1B94" w:rsidRPr="00AC1B94">
        <w:t xml:space="preserve"> leadership responsibilities to subordinates, Congress made that intention clear.  </w:t>
      </w:r>
      <w:r w:rsidR="002D5500">
        <w:rPr>
          <w:i/>
          <w:iCs/>
        </w:rPr>
        <w:t>E</w:t>
      </w:r>
      <w:r w:rsidR="00AC1B94" w:rsidRPr="00AC1B94">
        <w:rPr>
          <w:i/>
          <w:iCs/>
        </w:rPr>
        <w:t>.g.</w:t>
      </w:r>
      <w:r w:rsidR="00AC1B94" w:rsidRPr="00AC1B94">
        <w:t>, 6 U.S.C</w:t>
      </w:r>
      <w:r w:rsidR="0099746E">
        <w:t>.</w:t>
      </w:r>
      <w:r w:rsidR="00AC1B94" w:rsidRPr="00AC1B94">
        <w:t xml:space="preserve"> § 350(a) (“The Under Secretary for Management shall be responsible for workforce-focused health and medical activities of the Department.  </w:t>
      </w:r>
      <w:r w:rsidR="00AC1B94" w:rsidRPr="00AC1B94">
        <w:rPr>
          <w:i/>
          <w:iCs/>
        </w:rPr>
        <w:t>The Under Secretary for Management may further delegate responsibility for those activities, as appropriate</w:t>
      </w:r>
      <w:r w:rsidR="00AC1B94" w:rsidRPr="00AC1B94">
        <w:t>.” (emphasis added)); 6</w:t>
      </w:r>
      <w:r w:rsidR="002D5500">
        <w:t>  </w:t>
      </w:r>
      <w:r w:rsidR="00AC1B94" w:rsidRPr="00AC1B94">
        <w:t>U.S.C. §</w:t>
      </w:r>
      <w:r w:rsidR="002D5500">
        <w:t> </w:t>
      </w:r>
      <w:r w:rsidR="00AC1B94" w:rsidRPr="00AC1B94">
        <w:t>112(b)(1) (</w:t>
      </w:r>
      <w:r w:rsidR="002D5500">
        <w:t xml:space="preserve">subject to certain limits, </w:t>
      </w:r>
      <w:r w:rsidR="00AC1B94" w:rsidRPr="00AC1B94">
        <w:t>the Secretary “may delegate any of the Secretary’s functions to any officer, employee, or organizational unit of the Department”).</w:t>
      </w:r>
    </w:p>
    <w:p w14:paraId="6109C4BA" w14:textId="389E8DED" w:rsidR="00AC1B94" w:rsidRPr="00AC1B94" w:rsidRDefault="00AC1B94" w:rsidP="00AC1B94">
      <w:pPr>
        <w:widowControl w:val="0"/>
        <w:spacing w:line="480" w:lineRule="auto"/>
        <w:ind w:firstLine="720"/>
        <w:jc w:val="both"/>
      </w:pPr>
      <w:r w:rsidRPr="00AC1B94">
        <w:t xml:space="preserve">As </w:t>
      </w:r>
      <w:r w:rsidR="00850CDB">
        <w:t xml:space="preserve">these provisions </w:t>
      </w:r>
      <w:r w:rsidRPr="00AC1B94">
        <w:t xml:space="preserve">illustrate, statutes directing that an officer “shall” </w:t>
      </w:r>
      <w:r w:rsidR="0099746E" w:rsidRPr="00AC1B94">
        <w:t>perform</w:t>
      </w:r>
      <w:r w:rsidRPr="00AC1B94">
        <w:t xml:space="preserve"> particular functions are often coupled with express authorizations to delegate those functions</w:t>
      </w:r>
      <w:r w:rsidR="00850CDB">
        <w:t>—</w:t>
      </w:r>
      <w:r w:rsidRPr="00AC1B94">
        <w:t>provid</w:t>
      </w:r>
      <w:r w:rsidR="00850CDB">
        <w:t>ing</w:t>
      </w:r>
      <w:r w:rsidRPr="00AC1B94">
        <w:t xml:space="preserve"> an exemption from the mandatory nature of the duty.  This structure is common for department </w:t>
      </w:r>
      <w:r w:rsidRPr="00AC1B94">
        <w:lastRenderedPageBreak/>
        <w:t xml:space="preserve">heads.  </w:t>
      </w:r>
      <w:r w:rsidRPr="00AC1B94">
        <w:rPr>
          <w:i/>
          <w:iCs/>
        </w:rPr>
        <w:t>See, e.g.</w:t>
      </w:r>
      <w:r w:rsidRPr="00AC1B94">
        <w:t xml:space="preserve">, </w:t>
      </w:r>
      <w:r w:rsidRPr="00AC1B94">
        <w:rPr>
          <w:i/>
          <w:iCs/>
        </w:rPr>
        <w:t>United States v. Giordano</w:t>
      </w:r>
      <w:r w:rsidRPr="00AC1B94">
        <w:t>, 416 U.S. 505, 513 (1974) (“Congress characteristically assigns newly created duties to the Attorney General rather than to the Department of Justice, thus making essential the provision for delegation appearing in 28 U.S.C. s 510[.]”).</w:t>
      </w:r>
      <w:r w:rsidR="00C41BC0">
        <w:t xml:space="preserve"> </w:t>
      </w:r>
      <w:r w:rsidRPr="00AC1B94">
        <w:t xml:space="preserve"> Critically, however, the ICE Director’s duty to establish ICE policies </w:t>
      </w:r>
      <w:r w:rsidR="000C02A3">
        <w:t>departs from this pattern:</w:t>
      </w:r>
      <w:r w:rsidRPr="00AC1B94">
        <w:t xml:space="preserve"> </w:t>
      </w:r>
      <w:r w:rsidR="000C02A3">
        <w:t>t</w:t>
      </w:r>
      <w:r w:rsidRPr="00AC1B94">
        <w:t xml:space="preserve">here is no </w:t>
      </w:r>
      <w:r w:rsidR="0099746E" w:rsidRPr="00AC1B94">
        <w:t>exception</w:t>
      </w:r>
      <w:r w:rsidRPr="00AC1B94">
        <w:t>, implicit or explicit, from the mandatory nature of that duty.  Plaintiffs’ position</w:t>
      </w:r>
      <w:r w:rsidR="000C02A3">
        <w:t>,</w:t>
      </w:r>
      <w:r w:rsidRPr="00AC1B94">
        <w:t xml:space="preserve"> therefore, is not at all in tension with the common practice of using the word “shall” to confer rulemaking and other authorities on department secretaries while also allowing delegat</w:t>
      </w:r>
      <w:r w:rsidR="000C02A3">
        <w:t>ion of</w:t>
      </w:r>
      <w:r w:rsidRPr="00AC1B94">
        <w:t xml:space="preserve"> that authority to subordinates.  </w:t>
      </w:r>
      <w:r w:rsidRPr="00AC1B94">
        <w:rPr>
          <w:i/>
          <w:iCs/>
        </w:rPr>
        <w:t>E.g.</w:t>
      </w:r>
      <w:r w:rsidRPr="00AC1B94">
        <w:t xml:space="preserve">, </w:t>
      </w:r>
      <w:r w:rsidRPr="00AC1B94">
        <w:rPr>
          <w:i/>
          <w:iCs/>
        </w:rPr>
        <w:t>Estate of Landers v. Leavitt</w:t>
      </w:r>
      <w:r w:rsidRPr="00AC1B94">
        <w:t>, 545 F.3d 98, 105 (2d Cir. 2008).</w:t>
      </w:r>
    </w:p>
    <w:p w14:paraId="4ECCF55A" w14:textId="16DAF21E" w:rsidR="00AC1B94" w:rsidRPr="00AC1B94" w:rsidRDefault="00AC1B94" w:rsidP="00AC1B94">
      <w:pPr>
        <w:widowControl w:val="0"/>
        <w:spacing w:line="480" w:lineRule="auto"/>
        <w:ind w:firstLine="720"/>
        <w:jc w:val="both"/>
      </w:pPr>
      <w:r w:rsidRPr="00AC1B94">
        <w:t xml:space="preserve">Finally, the chief rationale that has prompted courts to recognize </w:t>
      </w:r>
      <w:r w:rsidRPr="00AC1B94">
        <w:rPr>
          <w:i/>
          <w:iCs/>
        </w:rPr>
        <w:t>implicit</w:t>
      </w:r>
      <w:r w:rsidRPr="00AC1B94">
        <w:t xml:space="preserve"> delegation authority in other contexts does not apply here.  “Congress regularly gives heads of agencies more tasks than a single person could ever accomplish, necessarily assuming that the head of the agency will delegate the task to a subordinate officer.”  </w:t>
      </w:r>
      <w:r w:rsidRPr="00AC1B94">
        <w:rPr>
          <w:i/>
          <w:iCs/>
        </w:rPr>
        <w:t>Ethicon Endo-Surgery, Inc. v. Covidien LP</w:t>
      </w:r>
      <w:r w:rsidRPr="00AC1B94">
        <w:t xml:space="preserve">, 812 F.3d 1023, 1031 (Fed. Cir. 2016).  Traditionally, therefore, “[s]tatutory allocations of decisional authority were not read literally where the action by the named officer was impracticable.”  Jerry L. Mashaw &amp; Avi Perry, </w:t>
      </w:r>
      <w:r w:rsidRPr="00AC1B94">
        <w:rPr>
          <w:i/>
          <w:iCs/>
        </w:rPr>
        <w:t>Administrative Statutory Interpretation in the Antebellum Republic</w:t>
      </w:r>
      <w:r w:rsidRPr="00AC1B94">
        <w:t xml:space="preserve">, 2009 Mich. St. L. Rev. 7, 27 (2009); </w:t>
      </w:r>
      <w:r w:rsidRPr="00AC1B94">
        <w:rPr>
          <w:i/>
          <w:iCs/>
        </w:rPr>
        <w:t>see, e.g.</w:t>
      </w:r>
      <w:r w:rsidRPr="00AC1B94">
        <w:t xml:space="preserve">, </w:t>
      </w:r>
      <w:r w:rsidRPr="00AC1B94">
        <w:rPr>
          <w:i/>
          <w:iCs/>
        </w:rPr>
        <w:t>Parish v. United States</w:t>
      </w:r>
      <w:r w:rsidRPr="00AC1B94">
        <w:t>, 100 U.S. 500, 504 (1879) (finding it “impossible” for a</w:t>
      </w:r>
      <w:r w:rsidR="00F6283B">
        <w:t>n</w:t>
      </w:r>
      <w:r w:rsidRPr="00AC1B94">
        <w:t xml:space="preserve"> officer “to perform in person all the duties imposed on him”).  Thus, when it is clear that an officer cannot </w:t>
      </w:r>
      <w:r w:rsidR="0099746E" w:rsidRPr="00AC1B94">
        <w:t>perform</w:t>
      </w:r>
      <w:r w:rsidRPr="00AC1B94">
        <w:t xml:space="preserve"> a statutory duty without relying on subordinates—or that Congress did not intend the officer to carry out the duty personally—courts have found delegation authority to be implie</w:t>
      </w:r>
      <w:r w:rsidR="00356048">
        <w:t>d</w:t>
      </w:r>
      <w:r w:rsidRPr="00AC1B94">
        <w:t>.</w:t>
      </w:r>
      <w:r w:rsidRPr="00AC1B94">
        <w:rPr>
          <w:vertAlign w:val="superscript"/>
        </w:rPr>
        <w:footnoteReference w:id="5"/>
      </w:r>
      <w:r w:rsidRPr="00AC1B94">
        <w:t xml:space="preserve">  That </w:t>
      </w:r>
      <w:r w:rsidR="00F6283B">
        <w:t>rationale</w:t>
      </w:r>
      <w:r w:rsidRPr="00AC1B94">
        <w:t xml:space="preserve">, however, is </w:t>
      </w:r>
      <w:r w:rsidRPr="00AC1B94">
        <w:lastRenderedPageBreak/>
        <w:t>absent here.  While it may be impractical for the ICE Director to adjudicate every U</w:t>
      </w:r>
      <w:r w:rsidRPr="00AC1B94">
        <w:noBreakHyphen/>
        <w:t xml:space="preserve">visa applicant’s request for a stay of removal, Defendants have offered no reason to believe that it is impractical for the Director to “establish the policies” for </w:t>
      </w:r>
      <w:r w:rsidR="00F6283B">
        <w:t>performing</w:t>
      </w:r>
      <w:r w:rsidR="00F6283B" w:rsidRPr="00AC1B94">
        <w:t xml:space="preserve"> </w:t>
      </w:r>
      <w:r w:rsidR="00F6283B">
        <w:t xml:space="preserve">those </w:t>
      </w:r>
      <w:r w:rsidRPr="00AC1B94">
        <w:t>adjudications—or that Congress would have thought so.</w:t>
      </w:r>
    </w:p>
    <w:p w14:paraId="27ED591C" w14:textId="17ADFAD7" w:rsidR="00AC1B94" w:rsidRPr="00AC1B94" w:rsidRDefault="00AC1B94" w:rsidP="00AC1B94">
      <w:pPr>
        <w:widowControl w:val="0"/>
        <w:spacing w:line="480" w:lineRule="auto"/>
        <w:ind w:firstLine="720"/>
        <w:jc w:val="both"/>
      </w:pPr>
      <w:r w:rsidRPr="00AC1B94">
        <w:t xml:space="preserve">In sum, </w:t>
      </w:r>
      <w:r w:rsidR="00BF62B7">
        <w:t>c</w:t>
      </w:r>
      <w:r w:rsidRPr="00AC1B94">
        <w:t>ontext confirms what the plain text states: the ICE Director is the person who “shall establish the policies” for performing ICE’s adjudication of stay requests.  6 U.S.C. § </w:t>
      </w:r>
      <w:r w:rsidR="00BF62B7">
        <w:t> </w:t>
      </w:r>
      <w:r w:rsidRPr="00AC1B94">
        <w:t xml:space="preserve">252(a)(3)(A); </w:t>
      </w:r>
      <w:r w:rsidRPr="00AC1B94">
        <w:rPr>
          <w:i/>
          <w:iCs/>
        </w:rPr>
        <w:t>see Kingdomware Techs.</w:t>
      </w:r>
      <w:r w:rsidRPr="00AC1B94">
        <w:t xml:space="preserve">, 136 S. Ct. at 1977 (“The surrounding subsections </w:t>
      </w:r>
      <w:r w:rsidR="00AC4B79">
        <w:t>. . .</w:t>
      </w:r>
      <w:r w:rsidRPr="00AC1B94">
        <w:t xml:space="preserve"> confirm that Congress used the word ‘shall’ </w:t>
      </w:r>
      <w:r w:rsidR="00AC4B79">
        <w:t>. . .</w:t>
      </w:r>
      <w:r w:rsidRPr="00AC1B94">
        <w:t xml:space="preserve"> as a command.”). </w:t>
      </w:r>
    </w:p>
    <w:p w14:paraId="578051B9" w14:textId="339BD926" w:rsidR="00AC1B94" w:rsidRPr="00AC1B94" w:rsidRDefault="00AC1B94" w:rsidP="00AC1B94">
      <w:pPr>
        <w:widowControl w:val="0"/>
        <w:spacing w:line="480" w:lineRule="auto"/>
        <w:ind w:firstLine="720"/>
        <w:jc w:val="both"/>
      </w:pPr>
      <w:r w:rsidRPr="00AC1B94">
        <w:rPr>
          <w:b/>
          <w:bCs/>
        </w:rPr>
        <w:t>B.</w:t>
      </w:r>
      <w:r w:rsidRPr="00AC1B94">
        <w:t xml:space="preserve">  Nothing in the DHS enabling statute undermines this conclusion.  Plaintiffs have already explained why the Secretary’s general </w:t>
      </w:r>
      <w:r w:rsidR="0099746E" w:rsidRPr="00AC1B94">
        <w:t>delegation</w:t>
      </w:r>
      <w:r w:rsidRPr="00AC1B94">
        <w:t xml:space="preserve"> authority, found in 6 U.S.C. § 112(b)(1), </w:t>
      </w:r>
      <w:r w:rsidR="00356048">
        <w:t>does not</w:t>
      </w:r>
      <w:r w:rsidRPr="00AC1B94">
        <w:t xml:space="preserve"> override the assignment of specific policymaking </w:t>
      </w:r>
      <w:r w:rsidR="0099746E" w:rsidRPr="00AC1B94">
        <w:t>authority</w:t>
      </w:r>
      <w:r w:rsidRPr="00AC1B94">
        <w:t xml:space="preserve"> to the ICE Director.  </w:t>
      </w:r>
      <w:r w:rsidRPr="00AC1B94">
        <w:rPr>
          <w:i/>
          <w:iCs/>
        </w:rPr>
        <w:t>See</w:t>
      </w:r>
      <w:r w:rsidRPr="00AC1B94">
        <w:t xml:space="preserve"> Pls. Mem. 23</w:t>
      </w:r>
      <w:r w:rsidRPr="00AC1B94">
        <w:noBreakHyphen/>
        <w:t xml:space="preserve">26.  Precedent firmly supports that reasoning.  In </w:t>
      </w:r>
      <w:r w:rsidRPr="00AC1B94">
        <w:rPr>
          <w:i/>
          <w:iCs/>
        </w:rPr>
        <w:t>United States v. Giordano</w:t>
      </w:r>
      <w:r w:rsidRPr="00AC1B94">
        <w:t xml:space="preserve">, for instance, the Supreme Court “held that [a statute] did not allow the Attorney General to delegate the power to authorize [wiretap] applications </w:t>
      </w:r>
      <w:r w:rsidR="00AC4B79">
        <w:t>. . .</w:t>
      </w:r>
      <w:r w:rsidRPr="00AC1B94">
        <w:t xml:space="preserve"> even though the Attorney General was authorized by a different statute to delegate any of her functions to ‘any other officer, employee, or agency of the Department of Justice.’”  </w:t>
      </w:r>
      <w:r w:rsidRPr="00AC1B94">
        <w:rPr>
          <w:i/>
          <w:iCs/>
        </w:rPr>
        <w:t>In re United States</w:t>
      </w:r>
      <w:r w:rsidRPr="00AC1B94">
        <w:t xml:space="preserve">, 10 F.3d 931, 937 (2d Cir. 1993) (quoting </w:t>
      </w:r>
      <w:r w:rsidRPr="00AC1B94">
        <w:rPr>
          <w:i/>
          <w:iCs/>
        </w:rPr>
        <w:t>Giordano</w:t>
      </w:r>
      <w:r w:rsidRPr="00AC1B94">
        <w:t xml:space="preserve">, 416 U.S. at 513)); </w:t>
      </w:r>
      <w:r w:rsidRPr="00AC1B94">
        <w:rPr>
          <w:i/>
          <w:iCs/>
        </w:rPr>
        <w:t>see also</w:t>
      </w:r>
      <w:r w:rsidRPr="00AC1B94">
        <w:t xml:space="preserve"> </w:t>
      </w:r>
      <w:r w:rsidRPr="00AC1B94">
        <w:rPr>
          <w:i/>
          <w:iCs/>
        </w:rPr>
        <w:t>Halverson v. Slater</w:t>
      </w:r>
      <w:r w:rsidRPr="00AC1B94">
        <w:t xml:space="preserve">, 129 F.3d 180, 186 (D.C. Cir. 1997) </w:t>
      </w:r>
      <w:r w:rsidR="00356048">
        <w:t>(</w:t>
      </w:r>
      <w:r w:rsidRPr="00AC1B94">
        <w:t xml:space="preserve">a provision limiting the Transportation Secretary’s delegation of a particular authority took precedence over another provision </w:t>
      </w:r>
      <w:r w:rsidR="002851F9">
        <w:t>allowing</w:t>
      </w:r>
      <w:r w:rsidR="002851F9" w:rsidRPr="00AC1B94">
        <w:t xml:space="preserve"> </w:t>
      </w:r>
      <w:r w:rsidRPr="00AC1B94">
        <w:t xml:space="preserve">the Secretary to delegate </w:t>
      </w:r>
      <w:r w:rsidR="002851F9">
        <w:lastRenderedPageBreak/>
        <w:t xml:space="preserve">any of </w:t>
      </w:r>
      <w:r w:rsidRPr="00AC1B94">
        <w:t xml:space="preserve">his powers: “the former as the more specific provision controls, </w:t>
      </w:r>
      <w:r w:rsidR="00AC4B79">
        <w:t>. . .</w:t>
      </w:r>
      <w:r w:rsidRPr="00AC1B94">
        <w:t xml:space="preserve"> according to the traditional tools of statutory construction”).</w:t>
      </w:r>
    </w:p>
    <w:p w14:paraId="70CC1C24" w14:textId="7A60691C" w:rsidR="00AC1B94" w:rsidRPr="00AC1B94" w:rsidRDefault="00AC1B94" w:rsidP="00AC1B94">
      <w:pPr>
        <w:widowControl w:val="0"/>
        <w:spacing w:line="480" w:lineRule="auto"/>
        <w:ind w:firstLine="720"/>
        <w:jc w:val="both"/>
      </w:pPr>
      <w:r w:rsidRPr="00AC1B94">
        <w:t xml:space="preserve">Defendants suggest that § 112 and § 252 do not conflict, but the whole point of their interpretation is that the Secretary, by virtue of § 112, may decide at any time that the ICE Director shall </w:t>
      </w:r>
      <w:r w:rsidRPr="00AC1B94">
        <w:rPr>
          <w:i/>
          <w:iCs/>
        </w:rPr>
        <w:t>not</w:t>
      </w:r>
      <w:r w:rsidRPr="00AC1B94">
        <w:t xml:space="preserve"> establish the policies for performing ICE’s functions, as § 252 requires.  Plaintiffs agree that the two provisions are not actually in conflict, but only </w:t>
      </w:r>
      <w:r w:rsidR="0099746E" w:rsidRPr="00AC1B94">
        <w:t>because</w:t>
      </w:r>
      <w:r w:rsidRPr="00AC1B94">
        <w:t xml:space="preserve"> </w:t>
      </w:r>
      <w:r w:rsidR="007450C7">
        <w:t xml:space="preserve">of </w:t>
      </w:r>
      <w:r w:rsidRPr="00AC1B94">
        <w:t>an explicit carve-out in § 112(b)(1)—“except as otherwise provided by this chapter”—</w:t>
      </w:r>
      <w:r w:rsidR="007450C7">
        <w:t xml:space="preserve">which </w:t>
      </w:r>
      <w:r w:rsidRPr="00AC1B94">
        <w:t>requires the Secretary’s delegation authority to yield to more specific contrary provisions like § 252.</w:t>
      </w:r>
      <w:r w:rsidRPr="00AC1B94">
        <w:rPr>
          <w:vertAlign w:val="superscript"/>
        </w:rPr>
        <w:footnoteReference w:id="6"/>
      </w:r>
      <w:r w:rsidRPr="00AC1B94">
        <w:t xml:space="preserve">  </w:t>
      </w:r>
    </w:p>
    <w:p w14:paraId="61608D88" w14:textId="7CE6509B" w:rsidR="00AC1B94" w:rsidRPr="00AC1B94" w:rsidRDefault="00AC1B94" w:rsidP="00AC1B94">
      <w:pPr>
        <w:widowControl w:val="0"/>
        <w:spacing w:line="480" w:lineRule="auto"/>
        <w:ind w:firstLine="720"/>
        <w:jc w:val="both"/>
      </w:pPr>
      <w:r w:rsidRPr="00AC1B94">
        <w:t xml:space="preserve">Moreover, the mere existence of a vesting-and-delegation statute cannot mean that no functions of the relevant department are exclusive to one officer within the meaning of 5 U.S.C. § 3348.  As explained, that would eviscerate the FVRA’s most basic purpose, which was to prevent the use of vesting-and-delegation </w:t>
      </w:r>
      <w:r w:rsidR="00781875">
        <w:t xml:space="preserve">statutes </w:t>
      </w:r>
      <w:r w:rsidRPr="00AC1B94">
        <w:t xml:space="preserve">to avoid the restrictions of vacancies legislation.  “In construing a statute,” courts “must </w:t>
      </w:r>
      <w:r w:rsidR="00AC4B79">
        <w:t>. . .</w:t>
      </w:r>
      <w:r w:rsidRPr="00AC1B94">
        <w:t xml:space="preserve"> never adopt an interpretation that will defeat its own purpose, if it will admit of any other reasonable construction.”  </w:t>
      </w:r>
      <w:r w:rsidRPr="00AC1B94">
        <w:rPr>
          <w:i/>
          <w:iCs/>
        </w:rPr>
        <w:t>The Emily</w:t>
      </w:r>
      <w:r w:rsidRPr="00AC1B94">
        <w:t xml:space="preserve">, 22 U.S. 381, 388 (1824).  And even without reference to statutory purpose, Defendants’ </w:t>
      </w:r>
      <w:r w:rsidR="00781875">
        <w:t>reading</w:t>
      </w:r>
      <w:r w:rsidR="00781875" w:rsidRPr="00AC1B94">
        <w:t xml:space="preserve"> </w:t>
      </w:r>
      <w:r w:rsidRPr="00AC1B94">
        <w:t>is untenable.  Section 3348 contemplates that it will sometimes apply to officers whose duties are also vested in the</w:t>
      </w:r>
      <w:r w:rsidR="00781875">
        <w:t>ir department</w:t>
      </w:r>
      <w:r w:rsidRPr="00AC1B94">
        <w:t xml:space="preserve"> head: in that situation, “only the head of such Executive agency may perform any function or duty of such office.”  5 U.S.C. § 3348(b)(2).  “Significantly, this fallback provision presupposes that the head of the department will have authority to discharge </w:t>
      </w:r>
      <w:r w:rsidRPr="00AC1B94">
        <w:lastRenderedPageBreak/>
        <w:t>the functions and duties of the vacant, subcabinet office</w:t>
      </w:r>
      <w:r w:rsidR="00781875">
        <w:t>.</w:t>
      </w:r>
      <w:r w:rsidRPr="00AC1B94">
        <w:t>”</w:t>
      </w:r>
      <w:r w:rsidR="00781875">
        <w:t xml:space="preserve"> </w:t>
      </w:r>
      <w:r w:rsidRPr="00AC1B94">
        <w:t xml:space="preserve"> </w:t>
      </w:r>
      <w:r w:rsidRPr="00AC1B94">
        <w:rPr>
          <w:i/>
          <w:iCs/>
        </w:rPr>
        <w:t>L.M.-M.</w:t>
      </w:r>
      <w:r w:rsidRPr="00AC1B94">
        <w:t>, 2020 WL 985376, at *21.</w:t>
      </w:r>
    </w:p>
    <w:p w14:paraId="50228F5E" w14:textId="2AAF474A" w:rsidR="00AC1B94" w:rsidRPr="00AC1B94" w:rsidRDefault="00AC1B94" w:rsidP="00AC1B94">
      <w:pPr>
        <w:widowControl w:val="0"/>
        <w:spacing w:line="480" w:lineRule="auto"/>
        <w:ind w:firstLine="720"/>
        <w:jc w:val="both"/>
      </w:pPr>
      <w:r w:rsidRPr="00AC1B94">
        <w:t xml:space="preserve">Defendants also point to a separate authorization for delegations in DHS’s enabling statute.  </w:t>
      </w:r>
      <w:r w:rsidRPr="00AC1B94">
        <w:rPr>
          <w:i/>
          <w:iCs/>
        </w:rPr>
        <w:t>See</w:t>
      </w:r>
      <w:r w:rsidRPr="00AC1B94">
        <w:t xml:space="preserve"> 6 U.S.C. § 455(c) (“Unless otherwise provided in the delegation or by law, any function delegated under this chapter may be redelegated to any subordinate.”).  This provision, though, refers to functions that are “</w:t>
      </w:r>
      <w:r w:rsidRPr="00AC1B94">
        <w:rPr>
          <w:i/>
          <w:iCs/>
        </w:rPr>
        <w:t>delegated</w:t>
      </w:r>
      <w:r w:rsidRPr="00AC1B94">
        <w:t xml:space="preserve"> under this chapter,” which it </w:t>
      </w:r>
      <w:r w:rsidR="00553573">
        <w:t>allows</w:t>
      </w:r>
      <w:r w:rsidR="00553573" w:rsidRPr="00AC1B94">
        <w:t xml:space="preserve"> </w:t>
      </w:r>
      <w:r w:rsidRPr="00AC1B94">
        <w:t xml:space="preserve">to be “redelegated.”  </w:t>
      </w:r>
      <w:r w:rsidRPr="00AC1B94">
        <w:rPr>
          <w:i/>
          <w:iCs/>
        </w:rPr>
        <w:t>Id.</w:t>
      </w:r>
      <w:r w:rsidRPr="00AC1B94">
        <w:t xml:space="preserve"> (emphasis added).  Rather than expanding the pool of delegable functions, therefore, this provision appears to clarify that when a function </w:t>
      </w:r>
      <w:r w:rsidRPr="00AC1B94">
        <w:rPr>
          <w:i/>
          <w:iCs/>
        </w:rPr>
        <w:t>is</w:t>
      </w:r>
      <w:r w:rsidRPr="00AC1B94">
        <w:t xml:space="preserve"> delegable under the DHS enabling statute, further subdelegation is also presumptively allowed.  </w:t>
      </w:r>
      <w:r w:rsidRPr="00AC1B94">
        <w:rPr>
          <w:i/>
          <w:iCs/>
        </w:rPr>
        <w:t>See id.</w:t>
      </w:r>
      <w:r w:rsidRPr="00AC1B94">
        <w:t xml:space="preserve"> (contrasting “the delegation” with “law”).  In any event, this authorization</w:t>
      </w:r>
      <w:r w:rsidR="00553573">
        <w:t xml:space="preserve"> to redelegate</w:t>
      </w:r>
      <w:r w:rsidRPr="00AC1B94">
        <w:t xml:space="preserve">—located in a section called “Miscellaneous authorities,” </w:t>
      </w:r>
      <w:r w:rsidRPr="00AC1B94">
        <w:rPr>
          <w:i/>
          <w:iCs/>
        </w:rPr>
        <w:t>id.</w:t>
      </w:r>
      <w:r w:rsidRPr="00AC1B94">
        <w:rPr>
          <w:iCs/>
        </w:rPr>
        <w:t xml:space="preserve"> § 455—</w:t>
      </w:r>
      <w:r w:rsidRPr="00AC1B94">
        <w:t xml:space="preserve">is no more specific than the Secretary’s vesting-and-delegation statute.  And </w:t>
      </w:r>
      <w:r w:rsidR="0099746E" w:rsidRPr="00AC1B94">
        <w:t>because</w:t>
      </w:r>
      <w:r w:rsidRPr="00AC1B94">
        <w:t xml:space="preserve"> it includes the same type of carve-out—“[u]nless otherwise provided </w:t>
      </w:r>
      <w:r w:rsidR="00AC4B79">
        <w:t>. . .</w:t>
      </w:r>
      <w:r w:rsidRPr="00AC1B94">
        <w:t xml:space="preserve"> by law,” </w:t>
      </w:r>
      <w:r w:rsidRPr="00AC1B94">
        <w:rPr>
          <w:i/>
          <w:iCs/>
        </w:rPr>
        <w:t>id.</w:t>
      </w:r>
      <w:r w:rsidRPr="00AC1B94">
        <w:t xml:space="preserve"> § 455(c)—it simply begs the same question: </w:t>
      </w:r>
      <w:r w:rsidR="000F4972">
        <w:t xml:space="preserve"> D</w:t>
      </w:r>
      <w:r w:rsidRPr="00AC1B94">
        <w:t>o the provisions that address the powers of the ICE Director “otherwise provid[e]?”  For the reasons explained above, they do.</w:t>
      </w:r>
    </w:p>
    <w:p w14:paraId="164711C3" w14:textId="2CFA7953" w:rsidR="00AC1B94" w:rsidRPr="00AC1B94" w:rsidRDefault="00AC1B94" w:rsidP="00AC1B94">
      <w:pPr>
        <w:widowControl w:val="0"/>
        <w:spacing w:line="480" w:lineRule="auto"/>
        <w:ind w:firstLine="720"/>
        <w:jc w:val="both"/>
      </w:pPr>
      <w:r w:rsidRPr="00AC1B94">
        <w:rPr>
          <w:b/>
          <w:bCs/>
        </w:rPr>
        <w:t>C.</w:t>
      </w:r>
      <w:r w:rsidRPr="00AC1B94">
        <w:t xml:space="preserve">  </w:t>
      </w:r>
      <w:r w:rsidR="0099746E" w:rsidRPr="00AC1B94">
        <w:t>Notwithstanding</w:t>
      </w:r>
      <w:r w:rsidRPr="00AC1B94">
        <w:t xml:space="preserve"> the statutory text, Defendants invoke “consistent agency practice,”</w:t>
      </w:r>
      <w:r>
        <w:t xml:space="preserve"> </w:t>
      </w:r>
      <w:r w:rsidRPr="00AC1B94">
        <w:t>citing memoranda that have notified ICE personnel of policy changes and that were “issued by officials other than the Director.”  Def. Reply 19.  Setting aside the question of how these memoranda should affect a court’s statutory analysis</w:t>
      </w:r>
      <w:r w:rsidR="00B6366E">
        <w:t xml:space="preserve">, </w:t>
      </w:r>
      <w:r w:rsidRPr="00AC1B94">
        <w:t xml:space="preserve">there is an obvious </w:t>
      </w:r>
      <w:r w:rsidR="004D72A9">
        <w:t>problem</w:t>
      </w:r>
      <w:r w:rsidRPr="00AC1B94">
        <w:t xml:space="preserve"> here.  The fact that a lower-level official signs and issues such a memorandum does not mean that he or she established the new policy unilaterally, without the approval of a validly serving Director or Acting Director.  And if such a thing </w:t>
      </w:r>
      <w:r w:rsidRPr="00AC1B94">
        <w:rPr>
          <w:i/>
          <w:iCs/>
        </w:rPr>
        <w:t>has</w:t>
      </w:r>
      <w:r w:rsidRPr="00AC1B94">
        <w:t xml:space="preserve"> become standard practice at ICE, that is all the more reason to begin enforcing the limits of the agency’s enabling statute and the FVRA.</w:t>
      </w:r>
    </w:p>
    <w:p w14:paraId="3F81223B" w14:textId="19496062" w:rsidR="00AC1B94" w:rsidRPr="00AC1B94" w:rsidRDefault="00AC1B94" w:rsidP="00AC1B94">
      <w:pPr>
        <w:widowControl w:val="0"/>
        <w:spacing w:line="480" w:lineRule="auto"/>
        <w:ind w:firstLine="720"/>
        <w:jc w:val="both"/>
      </w:pPr>
      <w:r w:rsidRPr="00AC1B94">
        <w:rPr>
          <w:b/>
          <w:bCs/>
        </w:rPr>
        <w:t>D.</w:t>
      </w:r>
      <w:r w:rsidRPr="00AC1B94">
        <w:t xml:space="preserve">  Defendants</w:t>
      </w:r>
      <w:r w:rsidR="00B6366E">
        <w:t xml:space="preserve"> also</w:t>
      </w:r>
      <w:r w:rsidRPr="00AC1B94">
        <w:t xml:space="preserve"> rely heavily on “the general presumption of delegability.”  Def. </w:t>
      </w:r>
      <w:r w:rsidRPr="00AC1B94">
        <w:lastRenderedPageBreak/>
        <w:t xml:space="preserve">Reply 20.  That principle, however, comes into play </w:t>
      </w:r>
      <w:r w:rsidR="007F702F" w:rsidRPr="00AC1B94">
        <w:t xml:space="preserve">only </w:t>
      </w:r>
      <w:r w:rsidRPr="00AC1B94">
        <w:t xml:space="preserve">“absent evidence of contrary congressional intent.”  </w:t>
      </w:r>
      <w:r w:rsidRPr="00AC1B94">
        <w:rPr>
          <w:i/>
          <w:iCs/>
        </w:rPr>
        <w:t>U.S. Telecom Ass’n v. FCC</w:t>
      </w:r>
      <w:r w:rsidRPr="00AC1B94">
        <w:t xml:space="preserve">, 359 F.3d 554, 566 (D.C. Cir. 2004); </w:t>
      </w:r>
      <w:r w:rsidRPr="00AC1B94">
        <w:rPr>
          <w:i/>
          <w:iCs/>
        </w:rPr>
        <w:t>accord</w:t>
      </w:r>
      <w:r w:rsidRPr="00AC1B94">
        <w:t xml:space="preserve"> </w:t>
      </w:r>
      <w:r w:rsidRPr="00AC1B94">
        <w:rPr>
          <w:i/>
          <w:iCs/>
        </w:rPr>
        <w:t>Kobach v. U.S. Election Assistance Comm’n</w:t>
      </w:r>
      <w:r w:rsidRPr="00AC1B94">
        <w:t>, 772 F.3d 1183, 1190 (10th Cir. 2014) (“</w:t>
      </w:r>
      <w:r w:rsidRPr="00AC1B94">
        <w:rPr>
          <w:i/>
          <w:iCs/>
        </w:rPr>
        <w:t>Absent some indication in an agency’s enabling statute that subdelegation is forbidden</w:t>
      </w:r>
      <w:r w:rsidRPr="00AC1B94">
        <w:t xml:space="preserve">, subdelegation to subordinate personnel within the agency is generally permitted.” (emphasis added)).  It does not, therefore, help answer the antecedent question—whether the </w:t>
      </w:r>
      <w:r w:rsidR="007F702F">
        <w:t>enabling</w:t>
      </w:r>
      <w:r w:rsidR="007F702F" w:rsidRPr="00AC1B94">
        <w:t xml:space="preserve"> </w:t>
      </w:r>
      <w:r w:rsidRPr="00AC1B94">
        <w:t>statute indicate</w:t>
      </w:r>
      <w:r w:rsidR="007F702F">
        <w:t>s</w:t>
      </w:r>
      <w:r w:rsidRPr="00AC1B94">
        <w:t xml:space="preserve"> a</w:t>
      </w:r>
      <w:r w:rsidR="00B6366E">
        <w:t>n</w:t>
      </w:r>
      <w:r w:rsidRPr="00AC1B94">
        <w:t xml:space="preserve"> intent that only the ICE Director may establish the agency’s policies for performing its functions.</w:t>
      </w:r>
    </w:p>
    <w:p w14:paraId="3D0C7376" w14:textId="6574F839" w:rsidR="00AC1B94" w:rsidRPr="00AC1B94" w:rsidRDefault="00AC1B94">
      <w:pPr>
        <w:widowControl w:val="0"/>
        <w:spacing w:line="480" w:lineRule="auto"/>
        <w:ind w:firstLine="720"/>
        <w:jc w:val="both"/>
      </w:pPr>
      <w:r w:rsidRPr="00AC1B94">
        <w:t xml:space="preserve">What the passages just quoted do illustrate, however, is that </w:t>
      </w:r>
      <w:r w:rsidR="002C0371">
        <w:t xml:space="preserve">Congress may prohibit delegation without </w:t>
      </w:r>
      <w:r w:rsidR="005D1BF2">
        <w:t>utilizing</w:t>
      </w:r>
      <w:r w:rsidR="002C0371">
        <w:t xml:space="preserve"> </w:t>
      </w:r>
      <w:r w:rsidRPr="00AC1B94">
        <w:t>an express prohibition: all that is needed is “some indication,”</w:t>
      </w:r>
      <w:r w:rsidRPr="00AC1B94">
        <w:rPr>
          <w:i/>
          <w:iCs/>
        </w:rPr>
        <w:t xml:space="preserve"> Kobach</w:t>
      </w:r>
      <w:r w:rsidRPr="00AC1B94">
        <w:t>, 772 F.3d at 1190, or “evidence</w:t>
      </w:r>
      <w:r w:rsidR="002C0371">
        <w:t>,</w:t>
      </w:r>
      <w:r w:rsidRPr="00AC1B94">
        <w:t xml:space="preserve">” </w:t>
      </w:r>
      <w:r w:rsidRPr="00AC1B94">
        <w:rPr>
          <w:i/>
          <w:iCs/>
        </w:rPr>
        <w:t>U.S. Telecom Ass’n</w:t>
      </w:r>
      <w:r w:rsidRPr="00AC1B94">
        <w:t>, 359 F.3d at 566</w:t>
      </w:r>
      <w:r w:rsidR="002C0371">
        <w:t xml:space="preserve">, </w:t>
      </w:r>
      <w:r w:rsidR="002C0371" w:rsidRPr="00AC1B94">
        <w:t>that this was Congress’s intent</w:t>
      </w:r>
      <w:r w:rsidR="00023C48">
        <w:t>.</w:t>
      </w:r>
      <w:r w:rsidRPr="00AC1B94">
        <w:t xml:space="preserve"> </w:t>
      </w:r>
      <w:r w:rsidR="00023C48">
        <w:t xml:space="preserve"> </w:t>
      </w:r>
      <w:r w:rsidR="00023C48">
        <w:rPr>
          <w:i/>
          <w:iCs/>
        </w:rPr>
        <w:t>S</w:t>
      </w:r>
      <w:r w:rsidRPr="00AC1B94">
        <w:rPr>
          <w:i/>
          <w:iCs/>
        </w:rPr>
        <w:t>ee</w:t>
      </w:r>
      <w:r w:rsidRPr="00AC1B94">
        <w:t xml:space="preserve"> </w:t>
      </w:r>
      <w:r w:rsidRPr="00AC1B94">
        <w:rPr>
          <w:i/>
          <w:iCs/>
        </w:rPr>
        <w:t>Halverson</w:t>
      </w:r>
      <w:r w:rsidRPr="00AC1B94">
        <w:t xml:space="preserve">, 129 F.3d at 187 (courts </w:t>
      </w:r>
      <w:r w:rsidR="00023C48">
        <w:t>should</w:t>
      </w:r>
      <w:r w:rsidR="00023C48" w:rsidRPr="00AC1B94">
        <w:t xml:space="preserve"> </w:t>
      </w:r>
      <w:r w:rsidRPr="00AC1B94">
        <w:t>not “</w:t>
      </w:r>
      <w:r w:rsidRPr="00AC1B94">
        <w:rPr>
          <w:i/>
          <w:iCs/>
        </w:rPr>
        <w:t>presume</w:t>
      </w:r>
      <w:r w:rsidRPr="00AC1B94">
        <w:t xml:space="preserve"> a delegation of power absent an express </w:t>
      </w:r>
      <w:r w:rsidRPr="00AC1B94">
        <w:rPr>
          <w:i/>
          <w:iCs/>
        </w:rPr>
        <w:t>withholding</w:t>
      </w:r>
      <w:r w:rsidRPr="00AC1B94">
        <w:t xml:space="preserve"> of such power”).</w:t>
      </w:r>
      <w:r w:rsidR="00360231">
        <w:t xml:space="preserve">  </w:t>
      </w:r>
      <w:r w:rsidRPr="00AC1B94">
        <w:t xml:space="preserve">The question, therefore, is simply whether a statute, “fairly read, was intended to limit the power,” even if “precise language forbidding delegation was not employed.”  </w:t>
      </w:r>
      <w:r w:rsidRPr="00AC1B94">
        <w:rPr>
          <w:i/>
          <w:iCs/>
        </w:rPr>
        <w:t>Giordano</w:t>
      </w:r>
      <w:r w:rsidRPr="00AC1B94">
        <w:t>, 416 U.S. at 514</w:t>
      </w:r>
      <w:r w:rsidR="00023C48">
        <w:t>;</w:t>
      </w:r>
      <w:r w:rsidR="00023C48" w:rsidRPr="00023C48">
        <w:rPr>
          <w:i/>
          <w:iCs/>
        </w:rPr>
        <w:t xml:space="preserve"> </w:t>
      </w:r>
      <w:r w:rsidR="00023C48">
        <w:rPr>
          <w:i/>
          <w:iCs/>
        </w:rPr>
        <w:t xml:space="preserve">see </w:t>
      </w:r>
      <w:r w:rsidR="00023C48" w:rsidRPr="00AC1B94">
        <w:rPr>
          <w:i/>
          <w:iCs/>
        </w:rPr>
        <w:t>Fleming</w:t>
      </w:r>
      <w:r w:rsidR="00023C48" w:rsidRPr="00AC1B94">
        <w:t>, 331 U.S. at 121-22 (finding an authority delegable because no contrary intent could be “fairly inferred from the history and content of the Act”)</w:t>
      </w:r>
      <w:r w:rsidRPr="00AC1B94">
        <w:t xml:space="preserve">.  </w:t>
      </w:r>
      <w:r w:rsidR="005D1BF2">
        <w:t>C</w:t>
      </w:r>
      <w:r w:rsidRPr="00AC1B94">
        <w:t>onsider</w:t>
      </w:r>
      <w:r w:rsidR="004D72A9">
        <w:t>ation of</w:t>
      </w:r>
      <w:r w:rsidRPr="00AC1B94">
        <w:t xml:space="preserve"> </w:t>
      </w:r>
      <w:r w:rsidR="005D1BF2">
        <w:t>a</w:t>
      </w:r>
      <w:r w:rsidR="005D1BF2" w:rsidRPr="00AC1B94">
        <w:t xml:space="preserve"> </w:t>
      </w:r>
      <w:r w:rsidRPr="00AC1B94">
        <w:t>statute’s purpose</w:t>
      </w:r>
      <w:r w:rsidR="005D1BF2">
        <w:t xml:space="preserve"> is part of that fair reading</w:t>
      </w:r>
      <w:r w:rsidRPr="00AC1B94">
        <w:t xml:space="preserve">.  </w:t>
      </w:r>
      <w:r w:rsidRPr="00AC1B94">
        <w:rPr>
          <w:i/>
          <w:iCs/>
        </w:rPr>
        <w:t>See In</w:t>
      </w:r>
      <w:r w:rsidR="00023C48">
        <w:rPr>
          <w:i/>
          <w:iCs/>
        </w:rPr>
        <w:t> </w:t>
      </w:r>
      <w:r w:rsidRPr="00AC1B94">
        <w:rPr>
          <w:i/>
          <w:iCs/>
        </w:rPr>
        <w:t>re United States</w:t>
      </w:r>
      <w:r w:rsidRPr="00AC1B94">
        <w:t>, 10 F.3d at 937 (“The </w:t>
      </w:r>
      <w:r w:rsidRPr="00AC1B94">
        <w:rPr>
          <w:i/>
          <w:iCs/>
        </w:rPr>
        <w:t>Giordano</w:t>
      </w:r>
      <w:r w:rsidRPr="00AC1B94">
        <w:t xml:space="preserve"> Court based its holding on the purpose and the legislative history of Title III, fairly read.”); </w:t>
      </w:r>
      <w:r w:rsidRPr="00AC1B94">
        <w:rPr>
          <w:i/>
          <w:iCs/>
        </w:rPr>
        <w:t xml:space="preserve">id. </w:t>
      </w:r>
      <w:r w:rsidRPr="00AC1B94">
        <w:t xml:space="preserve">(applying “[t]he same approach” and finding delegation foreclosed); </w:t>
      </w:r>
      <w:r w:rsidRPr="00AC1B94">
        <w:rPr>
          <w:i/>
          <w:iCs/>
        </w:rPr>
        <w:t>Inland Empire</w:t>
      </w:r>
      <w:r w:rsidRPr="00AC1B94">
        <w:t xml:space="preserve">, 88 F.3d at 702 (“Without express congressional authorization for a subdelegation, we must look to the purpose of the statute to set its parameters.”).  </w:t>
      </w:r>
      <w:r w:rsidR="00E012D8">
        <w:t>Also relevant is</w:t>
      </w:r>
      <w:r w:rsidRPr="00AC1B94">
        <w:t xml:space="preserve"> whether the claimed power to delegate is of a “limited nature” or would</w:t>
      </w:r>
      <w:r w:rsidR="00E012D8">
        <w:t xml:space="preserve"> </w:t>
      </w:r>
      <w:r w:rsidR="005D1BF2">
        <w:t>permit</w:t>
      </w:r>
      <w:r w:rsidRPr="00AC1B94">
        <w:t xml:space="preserve"> “a subdelegation of the entirety of the superior’s power</w:t>
      </w:r>
      <w:r w:rsidR="00E012D8">
        <w:t>,</w:t>
      </w:r>
      <w:r w:rsidRPr="00AC1B94">
        <w:t xml:space="preserve">” </w:t>
      </w:r>
      <w:r w:rsidRPr="00AC1B94">
        <w:rPr>
          <w:i/>
          <w:iCs/>
        </w:rPr>
        <w:t>Kobach</w:t>
      </w:r>
      <w:r w:rsidRPr="00AC1B94">
        <w:t>, 772 F.3d at 1191</w:t>
      </w:r>
      <w:r w:rsidR="00E012D8">
        <w:t xml:space="preserve">, as here. </w:t>
      </w:r>
      <w:r w:rsidRPr="00AC1B94">
        <w:t xml:space="preserve"> </w:t>
      </w:r>
      <w:r w:rsidR="00E012D8">
        <w:rPr>
          <w:i/>
          <w:iCs/>
        </w:rPr>
        <w:t>S</w:t>
      </w:r>
      <w:r w:rsidRPr="00AC1B94">
        <w:rPr>
          <w:i/>
          <w:iCs/>
        </w:rPr>
        <w:t xml:space="preserve">ee </w:t>
      </w:r>
      <w:r w:rsidR="00002934" w:rsidRPr="00AC1B94">
        <w:rPr>
          <w:i/>
          <w:iCs/>
        </w:rPr>
        <w:t>Cudahy Packing Co. v. Holland</w:t>
      </w:r>
      <w:r w:rsidR="00002934" w:rsidRPr="00AC1B94">
        <w:t xml:space="preserve">, 315 U.S. 357, </w:t>
      </w:r>
      <w:r w:rsidR="00002934">
        <w:t>361</w:t>
      </w:r>
      <w:r w:rsidR="00002934" w:rsidRPr="00AC1B94">
        <w:t xml:space="preserve"> (1942)</w:t>
      </w:r>
      <w:r w:rsidRPr="00AC1B94">
        <w:t xml:space="preserve"> (“</w:t>
      </w:r>
      <w:r w:rsidR="00606800">
        <w:t xml:space="preserve">A </w:t>
      </w:r>
      <w:r w:rsidRPr="00AC1B94">
        <w:t xml:space="preserve">construction </w:t>
      </w:r>
      <w:r w:rsidR="00B6366E">
        <w:lastRenderedPageBreak/>
        <w:t>…</w:t>
      </w:r>
      <w:r w:rsidRPr="00AC1B94">
        <w:t xml:space="preserve"> which would thus permit the Administrator to delegate all his duties, including those involving administrative judgment and discretion which the Act has in terms given only to him, can hardly be accepted unless plainly required by its words”). </w:t>
      </w:r>
    </w:p>
    <w:p w14:paraId="21B64A50" w14:textId="2F4D25EF" w:rsidR="00AC1B94" w:rsidRPr="00AC1B94" w:rsidRDefault="00AC1B94" w:rsidP="00AC1B94">
      <w:pPr>
        <w:widowControl w:val="0"/>
        <w:spacing w:line="480" w:lineRule="auto"/>
        <w:ind w:firstLine="720"/>
        <w:jc w:val="both"/>
      </w:pPr>
      <w:r w:rsidRPr="00AC1B94">
        <w:t>In short, the principles Defendants invoke</w:t>
      </w:r>
      <w:r w:rsidR="005301DC">
        <w:t xml:space="preserve"> only </w:t>
      </w:r>
      <w:r w:rsidRPr="00AC1B94">
        <w:t xml:space="preserve">undermine </w:t>
      </w:r>
      <w:r w:rsidR="005301DC">
        <w:t>their position</w:t>
      </w:r>
      <w:r w:rsidRPr="00AC1B94">
        <w:t>.  The statutes governing the ICE Director supply abundant evidence that Congress wanted this Senate-confirmed Director, not someone else, to “establish the polices” for performing ICE’s functions.</w:t>
      </w:r>
    </w:p>
    <w:p w14:paraId="694DADBC" w14:textId="6048A1C3" w:rsidR="00AC1B94" w:rsidRPr="00AC1B94" w:rsidRDefault="00AC1B94" w:rsidP="00AC1B94">
      <w:pPr>
        <w:widowControl w:val="0"/>
        <w:spacing w:line="480" w:lineRule="auto"/>
        <w:ind w:firstLine="720"/>
        <w:jc w:val="both"/>
      </w:pPr>
      <w:r w:rsidRPr="00AC1B94">
        <w:rPr>
          <w:b/>
          <w:bCs/>
        </w:rPr>
        <w:t>E.</w:t>
      </w:r>
      <w:r w:rsidRPr="00AC1B94">
        <w:t xml:space="preserve">  Defendants fare no better in grappling with relevant FVRA precedent.  Attempting to distinguish </w:t>
      </w:r>
      <w:r w:rsidRPr="00AC1B94">
        <w:rPr>
          <w:i/>
          <w:iCs/>
        </w:rPr>
        <w:t>L.M.-M. v. Cuccinelli</w:t>
      </w:r>
      <w:r w:rsidRPr="00AC1B94">
        <w:t xml:space="preserve">, Defendants argue that it “turned on anti-circumvention reasoning that does not apply here.”  Def. Reply 22.  The reasoning to which they refer, however, had nothing to do with § 3348.  It was, instead, part of the court’s rationale for concluding that the </w:t>
      </w:r>
      <w:r w:rsidR="00C94039">
        <w:t>defendant was not a valid acting officer</w:t>
      </w:r>
      <w:r w:rsidRPr="00AC1B94">
        <w:t xml:space="preserve">—a matter that Defendants concede here.  </w:t>
      </w:r>
      <w:r w:rsidRPr="00AC1B94">
        <w:rPr>
          <w:i/>
          <w:iCs/>
        </w:rPr>
        <w:t>See</w:t>
      </w:r>
      <w:r w:rsidRPr="00AC1B94">
        <w:t xml:space="preserve"> </w:t>
      </w:r>
      <w:r w:rsidRPr="00AC1B94">
        <w:rPr>
          <w:i/>
          <w:iCs/>
        </w:rPr>
        <w:t>L.M.-M.</w:t>
      </w:r>
      <w:r w:rsidRPr="00AC1B94">
        <w:t xml:space="preserve">, 2020 WL 985376, at *15-19.  After reaching that conclusion, the court in </w:t>
      </w:r>
      <w:r w:rsidRPr="00AC1B94">
        <w:rPr>
          <w:i/>
          <w:iCs/>
        </w:rPr>
        <w:t>L.M.-M.</w:t>
      </w:r>
      <w:r w:rsidRPr="00AC1B94">
        <w:t xml:space="preserve"> then turned to “the question of remedy,” </w:t>
      </w:r>
      <w:r w:rsidRPr="00AC1B94">
        <w:rPr>
          <w:i/>
          <w:iCs/>
        </w:rPr>
        <w:t>id.</w:t>
      </w:r>
      <w:r w:rsidRPr="00AC1B94">
        <w:t xml:space="preserve"> at *19, and its detailed analysis of § 3348 fully applies here.</w:t>
      </w:r>
    </w:p>
    <w:p w14:paraId="2DBAA38A" w14:textId="214EBAD3" w:rsidR="00AC1B94" w:rsidRPr="00AC1B94" w:rsidRDefault="00AC1B94" w:rsidP="00AC1B94">
      <w:pPr>
        <w:widowControl w:val="0"/>
        <w:spacing w:line="480" w:lineRule="auto"/>
        <w:ind w:firstLine="720"/>
        <w:jc w:val="both"/>
      </w:pPr>
      <w:r w:rsidRPr="00AC1B94">
        <w:t xml:space="preserve">Defendants offer an equally misleading account of </w:t>
      </w:r>
      <w:r w:rsidRPr="00AC1B94">
        <w:rPr>
          <w:i/>
          <w:iCs/>
        </w:rPr>
        <w:t>Schaghticoke Tribal Nation v. Kempthorne</w:t>
      </w:r>
      <w:r w:rsidRPr="00AC1B94">
        <w:t xml:space="preserve">, 587 F. Supp. 2d 389 (D. Conn. 2008).  </w:t>
      </w:r>
      <w:r w:rsidR="00EB67B6">
        <w:t xml:space="preserve">That decision, to be sure, </w:t>
      </w:r>
      <w:r w:rsidRPr="00AC1B94">
        <w:t xml:space="preserve">“held that a regulation providing that the Assistant Secretary–Indian Affairs within the Department of the Interior ‘shall’ make acknowledgement determinations for Indian tribes did </w:t>
      </w:r>
      <w:r w:rsidRPr="000D78B9">
        <w:rPr>
          <w:i/>
          <w:iCs/>
        </w:rPr>
        <w:t>not</w:t>
      </w:r>
      <w:r w:rsidRPr="00AC1B94">
        <w:t xml:space="preserve"> mean that</w:t>
      </w:r>
      <w:r>
        <w:t xml:space="preserve"> </w:t>
      </w:r>
      <w:r w:rsidRPr="00AC1B94">
        <w:t xml:space="preserve">that function was exclusive to the Assistant Secretary for purposes of Section 3348.”  Def. Reply 20.  </w:t>
      </w:r>
      <w:r w:rsidR="001F3B21">
        <w:t>But</w:t>
      </w:r>
      <w:r w:rsidR="001F3B21" w:rsidRPr="00AC1B94">
        <w:t xml:space="preserve"> </w:t>
      </w:r>
      <w:r w:rsidR="00B6366E">
        <w:t>Defendants</w:t>
      </w:r>
      <w:r w:rsidRPr="00AC1B94">
        <w:t xml:space="preserve"> </w:t>
      </w:r>
      <w:r w:rsidR="001F3B21">
        <w:t>omit</w:t>
      </w:r>
      <w:r w:rsidR="004E5AC6">
        <w:t xml:space="preserve"> </w:t>
      </w:r>
      <w:r w:rsidRPr="00AC1B94">
        <w:t xml:space="preserve">the basis for that holding: “the regulation contemplate[d] that the AS–IA’s responsibilities may be delegated to other agency officials” because “it define[d] the term Assistant Secretary to include the AS–IA ‘or that officer’s authorized representative.’”  </w:t>
      </w:r>
      <w:r w:rsidRPr="00AC1B94">
        <w:rPr>
          <w:i/>
          <w:iCs/>
        </w:rPr>
        <w:t>Schaghticoke Tribal Nation</w:t>
      </w:r>
      <w:r w:rsidRPr="00AC1B94">
        <w:t>, 587 F. Supp. 2d at 420-21</w:t>
      </w:r>
      <w:r w:rsidR="00B6366E">
        <w:t xml:space="preserve"> (quoting regulation)</w:t>
      </w:r>
      <w:r w:rsidRPr="00AC1B94">
        <w:t xml:space="preserve">; </w:t>
      </w:r>
      <w:r w:rsidRPr="00AC1B94">
        <w:rPr>
          <w:i/>
          <w:iCs/>
        </w:rPr>
        <w:t xml:space="preserve">see Schaghticoke </w:t>
      </w:r>
      <w:r w:rsidRPr="00AC1B94">
        <w:rPr>
          <w:i/>
          <w:iCs/>
        </w:rPr>
        <w:lastRenderedPageBreak/>
        <w:t>Tribal Nation v. Kempthorne</w:t>
      </w:r>
      <w:r w:rsidRPr="00AC1B94">
        <w:t>, 587 F.3d 132, 135 (2d Cir. 2009) (“</w:t>
      </w:r>
      <w:r w:rsidR="004E5AC6">
        <w:t xml:space="preserve">The . . . </w:t>
      </w:r>
      <w:r w:rsidRPr="00AC1B94">
        <w:t>argument</w:t>
      </w:r>
      <w:r w:rsidR="004E5AC6" w:rsidRPr="004E5AC6">
        <w:t xml:space="preserve"> fails because Indian acknowledgment decisions may be made </w:t>
      </w:r>
      <w:r w:rsidR="004E5AC6" w:rsidRPr="004E5AC6">
        <w:rPr>
          <w:i/>
          <w:iCs/>
        </w:rPr>
        <w:t>either</w:t>
      </w:r>
      <w:r w:rsidR="004E5AC6" w:rsidRPr="004E5AC6">
        <w:t xml:space="preserve"> by the ‘Assistant Secretary</w:t>
      </w:r>
      <w:r w:rsidR="004E5AC6">
        <w:t>–</w:t>
      </w:r>
      <w:r w:rsidR="004E5AC6" w:rsidRPr="004E5AC6">
        <w:t xml:space="preserve">Indian Affairs’ </w:t>
      </w:r>
      <w:r w:rsidR="004E5AC6" w:rsidRPr="004E5AC6">
        <w:rPr>
          <w:i/>
          <w:iCs/>
        </w:rPr>
        <w:t>or</w:t>
      </w:r>
      <w:r w:rsidR="004E5AC6" w:rsidRPr="004E5AC6">
        <w:t xml:space="preserve"> by his or her ‘authorized representative</w:t>
      </w:r>
      <w:r w:rsidR="00BB7D00">
        <w:t>.</w:t>
      </w:r>
      <w:r w:rsidRPr="00AC1B94">
        <w:t xml:space="preserve">’”).  This only highlights the </w:t>
      </w:r>
      <w:r w:rsidR="001F3B21">
        <w:t>lack</w:t>
      </w:r>
      <w:r w:rsidR="001F3B21" w:rsidRPr="00AC1B94">
        <w:t xml:space="preserve"> </w:t>
      </w:r>
      <w:r w:rsidRPr="00AC1B94">
        <w:t xml:space="preserve">of comparable statutory authority for </w:t>
      </w:r>
      <w:r w:rsidR="006A313B">
        <w:t xml:space="preserve">the </w:t>
      </w:r>
      <w:r w:rsidRPr="00AC1B94">
        <w:t>ICE Director to delegate away his policymaking responsibilities.</w:t>
      </w:r>
    </w:p>
    <w:p w14:paraId="3C78D230" w14:textId="3096FBA3" w:rsidR="00D53E31" w:rsidRPr="00AC1B94" w:rsidRDefault="00B309FD" w:rsidP="004E5AC6">
      <w:pPr>
        <w:keepNext/>
        <w:widowControl w:val="0"/>
        <w:spacing w:line="480" w:lineRule="auto"/>
        <w:jc w:val="both"/>
        <w:rPr>
          <w:b/>
          <w:bCs/>
        </w:rPr>
      </w:pPr>
      <w:r>
        <w:rPr>
          <w:b/>
          <w:bCs/>
        </w:rPr>
        <w:t>V</w:t>
      </w:r>
      <w:r w:rsidR="00D53E31" w:rsidRPr="00AC1B94">
        <w:rPr>
          <w:b/>
          <w:bCs/>
        </w:rPr>
        <w:t>.</w:t>
      </w:r>
      <w:r w:rsidR="00D53E31" w:rsidRPr="00AC1B94">
        <w:rPr>
          <w:b/>
          <w:bCs/>
        </w:rPr>
        <w:tab/>
        <w:t xml:space="preserve">The Albence Policy </w:t>
      </w:r>
      <w:r w:rsidR="00D53E31">
        <w:rPr>
          <w:b/>
          <w:bCs/>
        </w:rPr>
        <w:t>Must Be Set Aside Under the APA</w:t>
      </w:r>
      <w:r w:rsidR="00D53E31" w:rsidRPr="00AC1B94">
        <w:rPr>
          <w:b/>
          <w:bCs/>
        </w:rPr>
        <w:t>.</w:t>
      </w:r>
      <w:r w:rsidR="00D53E31" w:rsidRPr="00AC1B94">
        <w:tab/>
      </w:r>
    </w:p>
    <w:p w14:paraId="566DFF0F" w14:textId="16054535" w:rsidR="00642561" w:rsidRDefault="00E33DBB" w:rsidP="008A08F9">
      <w:pPr>
        <w:widowControl w:val="0"/>
        <w:spacing w:line="480" w:lineRule="auto"/>
        <w:ind w:firstLine="720"/>
        <w:jc w:val="both"/>
        <w:rPr>
          <w:color w:val="000000"/>
        </w:rPr>
      </w:pPr>
      <w:r>
        <w:t>Even if the Albence Policy were not void under 5 U.S.C. § 3348(d), it</w:t>
      </w:r>
      <w:r w:rsidR="00D53E31">
        <w:t xml:space="preserve"> must be set aside under the APA.  </w:t>
      </w:r>
      <w:r>
        <w:t>As Plaintiffs have explained, w</w:t>
      </w:r>
      <w:r w:rsidR="00AE21E4">
        <w:t>hen a</w:t>
      </w:r>
      <w:r w:rsidR="004E2A16">
        <w:t xml:space="preserve"> person</w:t>
      </w:r>
      <w:r w:rsidR="00757DFB">
        <w:t>’s</w:t>
      </w:r>
      <w:r w:rsidR="004E2A16">
        <w:t xml:space="preserve"> </w:t>
      </w:r>
      <w:r w:rsidR="00BC4A5A">
        <w:t>tenure</w:t>
      </w:r>
      <w:r w:rsidR="004E2A16">
        <w:t xml:space="preserve"> as an </w:t>
      </w:r>
      <w:r w:rsidR="00AE21E4">
        <w:t>acting officer</w:t>
      </w:r>
      <w:r w:rsidR="00757DFB">
        <w:t xml:space="preserve"> </w:t>
      </w:r>
      <w:r w:rsidR="00642561">
        <w:t>violates</w:t>
      </w:r>
      <w:r w:rsidR="00757DFB">
        <w:t xml:space="preserve"> the FVRA</w:t>
      </w:r>
      <w:r w:rsidR="00AE21E4">
        <w:t xml:space="preserve">, </w:t>
      </w:r>
      <w:r w:rsidR="004E2A16">
        <w:t xml:space="preserve">agency actions taken by that person are </w:t>
      </w:r>
      <w:r w:rsidR="004E2A16" w:rsidRPr="00CF39C9">
        <w:t xml:space="preserve">“not in accordance with law” and </w:t>
      </w:r>
      <w:r w:rsidR="00757DFB">
        <w:t xml:space="preserve">therefore </w:t>
      </w:r>
      <w:r w:rsidR="004E2A16">
        <w:t>must be “set aside</w:t>
      </w:r>
      <w:r w:rsidR="00642561">
        <w:t>.</w:t>
      </w:r>
      <w:r w:rsidR="004E2A16">
        <w:t xml:space="preserve">”  </w:t>
      </w:r>
      <w:r w:rsidR="004E2A16" w:rsidRPr="00E844DB">
        <w:t>5 U.S.C. § 706(2)(A)</w:t>
      </w:r>
      <w:r w:rsidR="008A08F9">
        <w:t>.</w:t>
      </w:r>
      <w:r w:rsidR="004E2A16" w:rsidRPr="00CF39C9">
        <w:t xml:space="preserve"> </w:t>
      </w:r>
      <w:r w:rsidR="00642561">
        <w:t xml:space="preserve"> </w:t>
      </w:r>
      <w:r w:rsidR="00642561" w:rsidRPr="00642561">
        <w:rPr>
          <w:i/>
          <w:iCs/>
        </w:rPr>
        <w:t>See</w:t>
      </w:r>
      <w:r w:rsidR="00642561">
        <w:t xml:space="preserve"> Pls. Mem. 30-32.  </w:t>
      </w:r>
      <w:r w:rsidR="008A08F9">
        <w:rPr>
          <w:i/>
        </w:rPr>
        <w:t xml:space="preserve"> </w:t>
      </w:r>
    </w:p>
    <w:p w14:paraId="4ED310B9" w14:textId="2F47B69B" w:rsidR="006D02FD" w:rsidRDefault="00D84C9F" w:rsidP="008A08F9">
      <w:pPr>
        <w:widowControl w:val="0"/>
        <w:spacing w:line="480" w:lineRule="auto"/>
        <w:ind w:firstLine="720"/>
        <w:jc w:val="both"/>
        <w:rPr>
          <w:iCs/>
        </w:rPr>
      </w:pPr>
      <w:r>
        <w:t xml:space="preserve">Defendants offer no </w:t>
      </w:r>
      <w:r w:rsidR="0070025F">
        <w:t xml:space="preserve">real </w:t>
      </w:r>
      <w:r>
        <w:t xml:space="preserve">rebuttal. </w:t>
      </w:r>
      <w:r w:rsidR="0070025F">
        <w:t xml:space="preserve"> Far from </w:t>
      </w:r>
      <w:r w:rsidR="004F5320">
        <w:rPr>
          <w:iCs/>
        </w:rPr>
        <w:t>identify</w:t>
      </w:r>
      <w:r w:rsidR="0070025F">
        <w:rPr>
          <w:iCs/>
        </w:rPr>
        <w:t>ing</w:t>
      </w:r>
      <w:r w:rsidR="004F5320">
        <w:rPr>
          <w:iCs/>
        </w:rPr>
        <w:t xml:space="preserve"> any flaw in Plaintiffs’ analysis, they acknowledge that </w:t>
      </w:r>
      <w:r w:rsidR="0070025F">
        <w:rPr>
          <w:iCs/>
        </w:rPr>
        <w:t>it</w:t>
      </w:r>
      <w:r w:rsidR="004F5320">
        <w:rPr>
          <w:iCs/>
        </w:rPr>
        <w:t xml:space="preserve"> “may make sense,” Def. Reply 28—just not in this case.</w:t>
      </w:r>
      <w:r w:rsidR="0070025F">
        <w:rPr>
          <w:iCs/>
        </w:rPr>
        <w:t xml:space="preserve">  </w:t>
      </w:r>
      <w:r w:rsidR="002B30E0">
        <w:rPr>
          <w:iCs/>
        </w:rPr>
        <w:t>The reason</w:t>
      </w:r>
      <w:r w:rsidR="006D02FD">
        <w:rPr>
          <w:iCs/>
        </w:rPr>
        <w:t xml:space="preserve">, they say, </w:t>
      </w:r>
      <w:r w:rsidR="002B30E0">
        <w:rPr>
          <w:iCs/>
        </w:rPr>
        <w:t xml:space="preserve">is that </w:t>
      </w:r>
      <w:r w:rsidR="006D02FD">
        <w:rPr>
          <w:iCs/>
        </w:rPr>
        <w:t xml:space="preserve">Albence </w:t>
      </w:r>
      <w:r w:rsidR="00591C5B">
        <w:rPr>
          <w:iCs/>
        </w:rPr>
        <w:t>c</w:t>
      </w:r>
      <w:r w:rsidR="001D0EC8">
        <w:rPr>
          <w:iCs/>
        </w:rPr>
        <w:t>ould have</w:t>
      </w:r>
      <w:r w:rsidR="006D02FD">
        <w:rPr>
          <w:iCs/>
        </w:rPr>
        <w:t xml:space="preserve"> </w:t>
      </w:r>
      <w:r w:rsidR="00591C5B">
        <w:rPr>
          <w:iCs/>
        </w:rPr>
        <w:t>establish</w:t>
      </w:r>
      <w:r w:rsidR="001D0EC8">
        <w:rPr>
          <w:iCs/>
        </w:rPr>
        <w:t>ed</w:t>
      </w:r>
      <w:r w:rsidR="006D02FD">
        <w:rPr>
          <w:iCs/>
        </w:rPr>
        <w:t xml:space="preserve"> </w:t>
      </w:r>
      <w:r w:rsidR="001D0EC8">
        <w:rPr>
          <w:iCs/>
        </w:rPr>
        <w:t xml:space="preserve">the </w:t>
      </w:r>
      <w:r w:rsidR="006D02FD">
        <w:rPr>
          <w:iCs/>
        </w:rPr>
        <w:t>new polic</w:t>
      </w:r>
      <w:r w:rsidR="001D0EC8">
        <w:rPr>
          <w:iCs/>
        </w:rPr>
        <w:t>y</w:t>
      </w:r>
      <w:r w:rsidR="006D02FD">
        <w:rPr>
          <w:iCs/>
        </w:rPr>
        <w:t xml:space="preserve"> as ICE’s Deputy Director</w:t>
      </w:r>
      <w:r w:rsidR="00591C5B">
        <w:rPr>
          <w:iCs/>
        </w:rPr>
        <w:t>,</w:t>
      </w:r>
      <w:r w:rsidR="001D0EC8">
        <w:rPr>
          <w:iCs/>
        </w:rPr>
        <w:t xml:space="preserve"> even </w:t>
      </w:r>
      <w:r w:rsidR="00630493">
        <w:rPr>
          <w:iCs/>
        </w:rPr>
        <w:t xml:space="preserve">though </w:t>
      </w:r>
      <w:r w:rsidR="001D0EC8">
        <w:rPr>
          <w:iCs/>
        </w:rPr>
        <w:t>he was</w:t>
      </w:r>
      <w:r w:rsidR="006D02FD">
        <w:rPr>
          <w:iCs/>
        </w:rPr>
        <w:t xml:space="preserve"> not </w:t>
      </w:r>
      <w:r w:rsidR="00816593">
        <w:rPr>
          <w:iCs/>
        </w:rPr>
        <w:t>the agency’s</w:t>
      </w:r>
      <w:r w:rsidR="002B30E0">
        <w:rPr>
          <w:iCs/>
        </w:rPr>
        <w:t xml:space="preserve"> </w:t>
      </w:r>
      <w:r w:rsidR="006D02FD">
        <w:rPr>
          <w:iCs/>
        </w:rPr>
        <w:t xml:space="preserve">Acting Director, </w:t>
      </w:r>
      <w:r w:rsidR="00816593">
        <w:rPr>
          <w:iCs/>
        </w:rPr>
        <w:t>so</w:t>
      </w:r>
      <w:r w:rsidR="006D02FD">
        <w:rPr>
          <w:iCs/>
        </w:rPr>
        <w:t xml:space="preserve"> </w:t>
      </w:r>
      <w:r w:rsidR="00816593">
        <w:rPr>
          <w:iCs/>
        </w:rPr>
        <w:t>any</w:t>
      </w:r>
      <w:r w:rsidR="006D02FD">
        <w:rPr>
          <w:iCs/>
        </w:rPr>
        <w:t xml:space="preserve"> violation of the FVRA was harmless</w:t>
      </w:r>
      <w:r w:rsidR="002B30E0">
        <w:rPr>
          <w:iCs/>
        </w:rPr>
        <w:t xml:space="preserve"> error</w:t>
      </w:r>
      <w:r w:rsidR="006D02FD">
        <w:rPr>
          <w:iCs/>
        </w:rPr>
        <w:t xml:space="preserve">.  </w:t>
      </w:r>
      <w:r w:rsidR="006D02FD" w:rsidRPr="002B30E0">
        <w:rPr>
          <w:i/>
        </w:rPr>
        <w:t>Id.</w:t>
      </w:r>
      <w:r w:rsidR="002B30E0">
        <w:rPr>
          <w:iCs/>
        </w:rPr>
        <w:t xml:space="preserve"> at 30.</w:t>
      </w:r>
    </w:p>
    <w:p w14:paraId="28AC2C6D" w14:textId="6D352E06" w:rsidR="006D02FD" w:rsidRDefault="00816593" w:rsidP="008A08F9">
      <w:pPr>
        <w:widowControl w:val="0"/>
        <w:spacing w:line="480" w:lineRule="auto"/>
        <w:ind w:firstLine="720"/>
        <w:jc w:val="both"/>
        <w:rPr>
          <w:bCs/>
        </w:rPr>
      </w:pPr>
      <w:r>
        <w:rPr>
          <w:iCs/>
        </w:rPr>
        <w:t>Th</w:t>
      </w:r>
      <w:r w:rsidR="00591C5B">
        <w:rPr>
          <w:iCs/>
        </w:rPr>
        <w:t>at</w:t>
      </w:r>
      <w:r>
        <w:rPr>
          <w:iCs/>
        </w:rPr>
        <w:t xml:space="preserve"> argument, however, simply raises the question: </w:t>
      </w:r>
      <w:r>
        <w:rPr>
          <w:i/>
        </w:rPr>
        <w:t>was</w:t>
      </w:r>
      <w:r>
        <w:rPr>
          <w:iCs/>
        </w:rPr>
        <w:t xml:space="preserve"> Albence lawfully </w:t>
      </w:r>
      <w:r w:rsidR="00E665B2">
        <w:rPr>
          <w:iCs/>
        </w:rPr>
        <w:t>the</w:t>
      </w:r>
      <w:r>
        <w:rPr>
          <w:iCs/>
        </w:rPr>
        <w:t xml:space="preserve"> Deputy Director?  And stunningly, Defendants still refuse to tell this Court how Albence </w:t>
      </w:r>
      <w:r w:rsidR="00383239">
        <w:rPr>
          <w:iCs/>
        </w:rPr>
        <w:t>obtained</w:t>
      </w:r>
      <w:r>
        <w:rPr>
          <w:iCs/>
        </w:rPr>
        <w:t xml:space="preserve"> that position</w:t>
      </w:r>
      <w:r w:rsidR="004D72A9">
        <w:rPr>
          <w:iCs/>
        </w:rPr>
        <w:t xml:space="preserve">, even though </w:t>
      </w:r>
      <w:r>
        <w:rPr>
          <w:iCs/>
        </w:rPr>
        <w:t xml:space="preserve">their entire defense rests on </w:t>
      </w:r>
      <w:r w:rsidR="00E665B2">
        <w:rPr>
          <w:iCs/>
        </w:rPr>
        <w:t>it</w:t>
      </w:r>
      <w:r>
        <w:rPr>
          <w:iCs/>
        </w:rPr>
        <w:t xml:space="preserve">.  </w:t>
      </w:r>
      <w:r w:rsidR="00642561">
        <w:rPr>
          <w:iCs/>
        </w:rPr>
        <w:t>Defendants’</w:t>
      </w:r>
      <w:r w:rsidR="000D3F64">
        <w:rPr>
          <w:iCs/>
        </w:rPr>
        <w:t xml:space="preserve"> </w:t>
      </w:r>
      <w:r w:rsidR="00722F4E">
        <w:rPr>
          <w:color w:val="000000"/>
        </w:rPr>
        <w:t>initial memorandum</w:t>
      </w:r>
      <w:r>
        <w:rPr>
          <w:color w:val="000000"/>
        </w:rPr>
        <w:t xml:space="preserve"> offer</w:t>
      </w:r>
      <w:r w:rsidR="00722F4E">
        <w:rPr>
          <w:color w:val="000000"/>
        </w:rPr>
        <w:t>ed</w:t>
      </w:r>
      <w:r>
        <w:rPr>
          <w:color w:val="000000"/>
        </w:rPr>
        <w:t xml:space="preserve"> only the </w:t>
      </w:r>
      <w:r w:rsidR="00642561">
        <w:rPr>
          <w:color w:val="000000"/>
        </w:rPr>
        <w:t>vague</w:t>
      </w:r>
      <w:r w:rsidR="008C627F">
        <w:rPr>
          <w:color w:val="000000"/>
        </w:rPr>
        <w:t>, passive-voice</w:t>
      </w:r>
      <w:r>
        <w:rPr>
          <w:color w:val="000000"/>
        </w:rPr>
        <w:t xml:space="preserve"> </w:t>
      </w:r>
      <w:r w:rsidR="00642561">
        <w:rPr>
          <w:color w:val="000000"/>
        </w:rPr>
        <w:t>statement</w:t>
      </w:r>
      <w:r w:rsidR="00E665B2">
        <w:rPr>
          <w:color w:val="000000"/>
        </w:rPr>
        <w:t xml:space="preserve"> </w:t>
      </w:r>
      <w:r>
        <w:rPr>
          <w:color w:val="000000"/>
        </w:rPr>
        <w:t xml:space="preserve">that Albence </w:t>
      </w:r>
      <w:r>
        <w:rPr>
          <w:bCs/>
        </w:rPr>
        <w:t>“was selected</w:t>
      </w:r>
      <w:r w:rsidR="00642561">
        <w:rPr>
          <w:bCs/>
        </w:rPr>
        <w:t>”</w:t>
      </w:r>
      <w:r>
        <w:rPr>
          <w:bCs/>
        </w:rPr>
        <w:t xml:space="preserve"> as Deputy in April 2019.  </w:t>
      </w:r>
      <w:r w:rsidR="00722F4E">
        <w:rPr>
          <w:bCs/>
        </w:rPr>
        <w:t>Def. Mem.</w:t>
      </w:r>
      <w:r w:rsidR="000D3F64">
        <w:rPr>
          <w:bCs/>
        </w:rPr>
        <w:t> </w:t>
      </w:r>
      <w:r w:rsidR="00722F4E">
        <w:rPr>
          <w:bCs/>
        </w:rPr>
        <w:t xml:space="preserve">5.  </w:t>
      </w:r>
      <w:r w:rsidR="00383239">
        <w:rPr>
          <w:bCs/>
        </w:rPr>
        <w:t>N</w:t>
      </w:r>
      <w:r w:rsidR="00E665B2">
        <w:rPr>
          <w:bCs/>
        </w:rPr>
        <w:t xml:space="preserve">othing </w:t>
      </w:r>
      <w:r w:rsidR="00630493">
        <w:rPr>
          <w:bCs/>
        </w:rPr>
        <w:t xml:space="preserve">that </w:t>
      </w:r>
      <w:r w:rsidR="00642561">
        <w:rPr>
          <w:bCs/>
        </w:rPr>
        <w:t>Defendants</w:t>
      </w:r>
      <w:r w:rsidR="00383239">
        <w:rPr>
          <w:bCs/>
        </w:rPr>
        <w:t xml:space="preserve"> submitted</w:t>
      </w:r>
      <w:r w:rsidR="00E665B2">
        <w:rPr>
          <w:bCs/>
        </w:rPr>
        <w:t xml:space="preserve"> explained</w:t>
      </w:r>
      <w:r w:rsidR="00722F4E">
        <w:rPr>
          <w:bCs/>
        </w:rPr>
        <w:t xml:space="preserve"> </w:t>
      </w:r>
      <w:r w:rsidR="00722F4E" w:rsidRPr="00722F4E">
        <w:rPr>
          <w:bCs/>
          <w:i/>
          <w:iCs/>
        </w:rPr>
        <w:t>who</w:t>
      </w:r>
      <w:r w:rsidR="00722F4E">
        <w:rPr>
          <w:bCs/>
        </w:rPr>
        <w:t xml:space="preserve"> </w:t>
      </w:r>
      <w:r w:rsidR="000D3F64">
        <w:rPr>
          <w:bCs/>
        </w:rPr>
        <w:t>appointed</w:t>
      </w:r>
      <w:r w:rsidR="00722F4E">
        <w:rPr>
          <w:bCs/>
        </w:rPr>
        <w:t xml:space="preserve"> Albence to that position.  </w:t>
      </w:r>
      <w:r w:rsidR="00E665B2">
        <w:rPr>
          <w:bCs/>
        </w:rPr>
        <w:t xml:space="preserve">Plaintiffs thus examined the public record and inferred that ICE’s outgoing Acting Director, </w:t>
      </w:r>
      <w:r w:rsidR="00E665B2" w:rsidRPr="00DE58DB">
        <w:rPr>
          <w:bCs/>
        </w:rPr>
        <w:t>Ronald Vitiello</w:t>
      </w:r>
      <w:r w:rsidR="00E665B2">
        <w:rPr>
          <w:bCs/>
        </w:rPr>
        <w:t xml:space="preserve">, may have been responsible.  Plaintiffs then described why </w:t>
      </w:r>
      <w:r w:rsidR="00E665B2" w:rsidRPr="00DE58DB">
        <w:rPr>
          <w:bCs/>
        </w:rPr>
        <w:t>Vitiello</w:t>
      </w:r>
      <w:r w:rsidR="00E665B2">
        <w:rPr>
          <w:bCs/>
        </w:rPr>
        <w:t xml:space="preserve">’s own tenure “appears to have violated the FVRA, because it satisfied none of the three exclusive </w:t>
      </w:r>
      <w:r w:rsidR="00E665B2">
        <w:rPr>
          <w:bCs/>
        </w:rPr>
        <w:lastRenderedPageBreak/>
        <w:t>options for authorizing acting service under 5 U.S.C. § 3345.”  Pls. Mem. 28-29.</w:t>
      </w:r>
      <w:r w:rsidR="00B34AA5">
        <w:rPr>
          <w:bCs/>
        </w:rPr>
        <w:t xml:space="preserve">  I</w:t>
      </w:r>
      <w:r w:rsidR="00B34AA5" w:rsidRPr="00B34AA5">
        <w:rPr>
          <w:bCs/>
        </w:rPr>
        <w:t xml:space="preserve">f Vitiello was leading the agency unlawfully, </w:t>
      </w:r>
      <w:r w:rsidR="00B34AA5">
        <w:rPr>
          <w:bCs/>
        </w:rPr>
        <w:t xml:space="preserve">Plaintiffs explained, </w:t>
      </w:r>
      <w:r w:rsidR="00B34AA5" w:rsidRPr="00B34AA5">
        <w:rPr>
          <w:bCs/>
        </w:rPr>
        <w:t>his appointment of Albence as Deputy Director would itself “have no force or effect” under the FVRA.  5 U.S.C. § 3348(d)(1).</w:t>
      </w:r>
    </w:p>
    <w:p w14:paraId="2A9FBD16" w14:textId="6461FB6E" w:rsidR="008D578D" w:rsidRPr="008D578D" w:rsidRDefault="00B34AA5" w:rsidP="008D578D">
      <w:pPr>
        <w:widowControl w:val="0"/>
        <w:spacing w:line="480" w:lineRule="auto"/>
        <w:ind w:firstLine="720"/>
        <w:jc w:val="both"/>
        <w:rPr>
          <w:iCs/>
        </w:rPr>
      </w:pPr>
      <w:r>
        <w:rPr>
          <w:bCs/>
        </w:rPr>
        <w:t xml:space="preserve">Despite </w:t>
      </w:r>
      <w:r w:rsidR="00642561">
        <w:rPr>
          <w:bCs/>
        </w:rPr>
        <w:t xml:space="preserve">all </w:t>
      </w:r>
      <w:r>
        <w:rPr>
          <w:bCs/>
        </w:rPr>
        <w:t>this</w:t>
      </w:r>
      <w:r w:rsidR="00F403F5">
        <w:rPr>
          <w:bCs/>
        </w:rPr>
        <w:t xml:space="preserve">, Defendants </w:t>
      </w:r>
      <w:r w:rsidR="00642561">
        <w:rPr>
          <w:bCs/>
        </w:rPr>
        <w:t>have chosen to remain</w:t>
      </w:r>
      <w:r w:rsidR="00F403F5">
        <w:rPr>
          <w:bCs/>
        </w:rPr>
        <w:t xml:space="preserve"> mum</w:t>
      </w:r>
      <w:r w:rsidR="00642561">
        <w:rPr>
          <w:bCs/>
        </w:rPr>
        <w:t xml:space="preserve"> about who appointed Albence</w:t>
      </w:r>
      <w:r w:rsidR="00F403F5">
        <w:rPr>
          <w:bCs/>
        </w:rPr>
        <w:t>.</w:t>
      </w:r>
      <w:r w:rsidR="00DB43D0">
        <w:rPr>
          <w:bCs/>
        </w:rPr>
        <w:t xml:space="preserve">  But if Defendants </w:t>
      </w:r>
      <w:r w:rsidR="008D578D">
        <w:rPr>
          <w:bCs/>
        </w:rPr>
        <w:t>cannot</w:t>
      </w:r>
      <w:r w:rsidR="00791F97">
        <w:rPr>
          <w:bCs/>
        </w:rPr>
        <w:t>,</w:t>
      </w:r>
      <w:r w:rsidR="008D578D">
        <w:rPr>
          <w:bCs/>
        </w:rPr>
        <w:t xml:space="preserve"> or will not</w:t>
      </w:r>
      <w:r w:rsidR="00791F97">
        <w:rPr>
          <w:bCs/>
        </w:rPr>
        <w:t>,</w:t>
      </w:r>
      <w:r w:rsidR="008D578D">
        <w:rPr>
          <w:bCs/>
        </w:rPr>
        <w:t xml:space="preserve"> </w:t>
      </w:r>
      <w:r w:rsidR="00DB43D0">
        <w:rPr>
          <w:bCs/>
        </w:rPr>
        <w:t>substantiate the legitimacy of Albence’s appointment as Deputy</w:t>
      </w:r>
      <w:r w:rsidR="008D578D">
        <w:rPr>
          <w:bCs/>
        </w:rPr>
        <w:t>—</w:t>
      </w:r>
      <w:r w:rsidR="00DB43D0">
        <w:rPr>
          <w:bCs/>
        </w:rPr>
        <w:t xml:space="preserve">the crux of </w:t>
      </w:r>
      <w:r w:rsidR="008D578D">
        <w:rPr>
          <w:bCs/>
        </w:rPr>
        <w:t>the</w:t>
      </w:r>
      <w:r w:rsidR="00791F97">
        <w:rPr>
          <w:bCs/>
        </w:rPr>
        <w:t>ir</w:t>
      </w:r>
      <w:r w:rsidR="008D578D">
        <w:rPr>
          <w:bCs/>
        </w:rPr>
        <w:t xml:space="preserve"> defense—then Plaintiffs have demonstrated “</w:t>
      </w:r>
      <w:r w:rsidR="008D578D" w:rsidRPr="008D578D">
        <w:rPr>
          <w:bCs/>
        </w:rPr>
        <w:t>prejudicial error</w:t>
      </w:r>
      <w:r w:rsidR="008D578D">
        <w:rPr>
          <w:bCs/>
        </w:rPr>
        <w:t>”</w:t>
      </w:r>
      <w:r w:rsidR="00642561">
        <w:rPr>
          <w:bCs/>
        </w:rPr>
        <w:t xml:space="preserve"> under the APA.</w:t>
      </w:r>
      <w:r w:rsidR="008D578D">
        <w:rPr>
          <w:bCs/>
        </w:rPr>
        <w:t xml:space="preserve">  </w:t>
      </w:r>
      <w:r w:rsidR="008D578D" w:rsidRPr="008D578D">
        <w:rPr>
          <w:bCs/>
        </w:rPr>
        <w:t>5</w:t>
      </w:r>
      <w:r w:rsidR="00642561">
        <w:rPr>
          <w:bCs/>
        </w:rPr>
        <w:t> </w:t>
      </w:r>
      <w:r w:rsidR="008D578D" w:rsidRPr="008D578D">
        <w:rPr>
          <w:bCs/>
        </w:rPr>
        <w:t>U.S.C.</w:t>
      </w:r>
      <w:r w:rsidR="008D578D">
        <w:rPr>
          <w:bCs/>
        </w:rPr>
        <w:t xml:space="preserve"> </w:t>
      </w:r>
      <w:r w:rsidR="008D578D" w:rsidRPr="008D578D">
        <w:rPr>
          <w:bCs/>
        </w:rPr>
        <w:t>§ 706</w:t>
      </w:r>
      <w:r w:rsidR="008D578D">
        <w:rPr>
          <w:bCs/>
        </w:rPr>
        <w:t xml:space="preserve">; </w:t>
      </w:r>
      <w:r w:rsidR="008D578D">
        <w:rPr>
          <w:i/>
          <w:iCs/>
          <w:color w:val="000000"/>
        </w:rPr>
        <w:t>c</w:t>
      </w:r>
      <w:r w:rsidR="00DB43D0" w:rsidRPr="00DB43D0">
        <w:rPr>
          <w:i/>
          <w:iCs/>
          <w:color w:val="000000"/>
        </w:rPr>
        <w:t xml:space="preserve">f. </w:t>
      </w:r>
      <w:r w:rsidR="00343594" w:rsidRPr="004D092C">
        <w:rPr>
          <w:rFonts w:eastAsiaTheme="minorEastAsia"/>
          <w:i/>
        </w:rPr>
        <w:t>SW Gen., Inc. v. NLRB</w:t>
      </w:r>
      <w:r w:rsidR="00343594" w:rsidRPr="004D092C">
        <w:rPr>
          <w:rFonts w:eastAsiaTheme="minorEastAsia"/>
          <w:iCs/>
        </w:rPr>
        <w:t>,</w:t>
      </w:r>
      <w:r w:rsidR="00343594">
        <w:rPr>
          <w:rFonts w:eastAsiaTheme="minorEastAsia"/>
        </w:rPr>
        <w:t xml:space="preserve"> </w:t>
      </w:r>
      <w:r w:rsidR="00343594" w:rsidRPr="004D092C">
        <w:rPr>
          <w:rFonts w:eastAsiaTheme="minorEastAsia"/>
        </w:rPr>
        <w:t>796 F.3d 67</w:t>
      </w:r>
      <w:r w:rsidR="00343594">
        <w:rPr>
          <w:rFonts w:eastAsiaTheme="minorEastAsia"/>
        </w:rPr>
        <w:t>, 80</w:t>
      </w:r>
      <w:r w:rsidR="00343594" w:rsidRPr="004D092C">
        <w:rPr>
          <w:rFonts w:eastAsiaTheme="minorEastAsia"/>
        </w:rPr>
        <w:t xml:space="preserve"> (D.C. Cir. 2015)</w:t>
      </w:r>
      <w:r w:rsidR="00DB43D0">
        <w:rPr>
          <w:color w:val="000000"/>
        </w:rPr>
        <w:t xml:space="preserve"> (“</w:t>
      </w:r>
      <w:r w:rsidR="00DB43D0" w:rsidRPr="00DB43D0">
        <w:rPr>
          <w:color w:val="000000"/>
        </w:rPr>
        <w:t>a different General Counsel may have imposed different requirements and procedures during his tenure</w:t>
      </w:r>
      <w:r w:rsidR="00DB43D0">
        <w:rPr>
          <w:color w:val="000000"/>
        </w:rPr>
        <w:t>”).</w:t>
      </w:r>
      <w:r w:rsidR="00791F97">
        <w:rPr>
          <w:color w:val="000000"/>
        </w:rPr>
        <w:t xml:space="preserve">  “[</w:t>
      </w:r>
      <w:r w:rsidR="00791F97">
        <w:rPr>
          <w:bCs/>
        </w:rPr>
        <w:t>T]</w:t>
      </w:r>
      <w:r w:rsidR="008D578D" w:rsidRPr="008D578D">
        <w:rPr>
          <w:iCs/>
        </w:rPr>
        <w:t xml:space="preserve">he harmless error rule is </w:t>
      </w:r>
      <w:r w:rsidR="00791F97">
        <w:rPr>
          <w:iCs/>
        </w:rPr>
        <w:t>‘</w:t>
      </w:r>
      <w:r w:rsidR="008D578D" w:rsidRPr="008D578D">
        <w:rPr>
          <w:iCs/>
        </w:rPr>
        <w:t xml:space="preserve">not </w:t>
      </w:r>
      <w:r w:rsidR="00AC4B79">
        <w:t>. . .</w:t>
      </w:r>
      <w:r w:rsidR="008D578D" w:rsidRPr="008D578D">
        <w:rPr>
          <w:iCs/>
        </w:rPr>
        <w:t xml:space="preserve"> a particularly onerous requirement,</w:t>
      </w:r>
      <w:r w:rsidR="00791F97">
        <w:rPr>
          <w:iCs/>
        </w:rPr>
        <w:t>’</w:t>
      </w:r>
      <w:r w:rsidR="008D578D" w:rsidRPr="008D578D">
        <w:rPr>
          <w:iCs/>
        </w:rPr>
        <w:t xml:space="preserve"> and the Supreme Court has cautioned courts applying the rule against </w:t>
      </w:r>
      <w:r w:rsidR="00791F97">
        <w:rPr>
          <w:iCs/>
        </w:rPr>
        <w:t>‘</w:t>
      </w:r>
      <w:r w:rsidR="008D578D" w:rsidRPr="008D578D">
        <w:rPr>
          <w:iCs/>
        </w:rPr>
        <w:t>us[ing] mandatory presumptions and rigid rules rather than case-specific application of judgment.</w:t>
      </w:r>
      <w:r w:rsidR="00791F97">
        <w:rPr>
          <w:iCs/>
        </w:rPr>
        <w:t>’</w:t>
      </w:r>
      <w:r w:rsidR="008D578D" w:rsidRPr="008D578D">
        <w:rPr>
          <w:iCs/>
        </w:rPr>
        <w:t>”</w:t>
      </w:r>
      <w:r w:rsidR="00791F97">
        <w:rPr>
          <w:iCs/>
        </w:rPr>
        <w:t xml:space="preserve">  </w:t>
      </w:r>
      <w:r w:rsidR="00791F97" w:rsidRPr="008D578D">
        <w:rPr>
          <w:i/>
        </w:rPr>
        <w:t>Jicarilla Apache Nation v. U.S. Dep</w:t>
      </w:r>
      <w:r w:rsidR="00791F97" w:rsidRPr="00791F97">
        <w:rPr>
          <w:i/>
        </w:rPr>
        <w:t>’</w:t>
      </w:r>
      <w:r w:rsidR="00791F97" w:rsidRPr="008D578D">
        <w:rPr>
          <w:i/>
        </w:rPr>
        <w:t>t of Interior</w:t>
      </w:r>
      <w:r w:rsidR="00791F97" w:rsidRPr="008D578D">
        <w:rPr>
          <w:iCs/>
        </w:rPr>
        <w:t>, 613 F.3d 1112, 1121 (D.C. Cir. 2010)</w:t>
      </w:r>
      <w:r w:rsidR="00791F97">
        <w:rPr>
          <w:iCs/>
        </w:rPr>
        <w:t xml:space="preserve"> (quoting </w:t>
      </w:r>
      <w:r w:rsidR="00791F97" w:rsidRPr="00791F97">
        <w:rPr>
          <w:i/>
        </w:rPr>
        <w:t>Shinseki v. Sanders</w:t>
      </w:r>
      <w:r w:rsidR="00791F97" w:rsidRPr="00791F97">
        <w:rPr>
          <w:iCs/>
        </w:rPr>
        <w:t xml:space="preserve">, 556 U.S. 396, </w:t>
      </w:r>
      <w:r w:rsidR="00791F97">
        <w:rPr>
          <w:iCs/>
        </w:rPr>
        <w:t xml:space="preserve">407, 410 </w:t>
      </w:r>
      <w:r w:rsidR="00791F97" w:rsidRPr="00791F97">
        <w:rPr>
          <w:iCs/>
        </w:rPr>
        <w:t>(2009)</w:t>
      </w:r>
      <w:r w:rsidR="00791F97">
        <w:rPr>
          <w:iCs/>
        </w:rPr>
        <w:t xml:space="preserve">).  </w:t>
      </w:r>
      <w:r w:rsidR="001F4EE6">
        <w:rPr>
          <w:iCs/>
        </w:rPr>
        <w:t xml:space="preserve">Defendants have </w:t>
      </w:r>
      <w:r w:rsidR="007809D9">
        <w:rPr>
          <w:iCs/>
        </w:rPr>
        <w:t>opted</w:t>
      </w:r>
      <w:r w:rsidR="001F4EE6">
        <w:rPr>
          <w:iCs/>
        </w:rPr>
        <w:t xml:space="preserve"> not to defend the legality of Albence’s </w:t>
      </w:r>
      <w:r w:rsidR="007652AE">
        <w:rPr>
          <w:iCs/>
        </w:rPr>
        <w:t>appointment</w:t>
      </w:r>
      <w:r w:rsidR="001F4EE6">
        <w:rPr>
          <w:iCs/>
        </w:rPr>
        <w:t xml:space="preserve"> as Deputy, and this Court “</w:t>
      </w:r>
      <w:r w:rsidR="008D578D" w:rsidRPr="008D578D">
        <w:rPr>
          <w:iCs/>
        </w:rPr>
        <w:t xml:space="preserve">cannot be confident that the </w:t>
      </w:r>
      <w:r w:rsidR="001F4EE6">
        <w:rPr>
          <w:iCs/>
        </w:rPr>
        <w:t>[U</w:t>
      </w:r>
      <w:r w:rsidR="001F4EE6">
        <w:rPr>
          <w:iCs/>
        </w:rPr>
        <w:noBreakHyphen/>
        <w:t>visa policy]</w:t>
      </w:r>
      <w:r w:rsidR="008D578D" w:rsidRPr="008D578D">
        <w:rPr>
          <w:iCs/>
        </w:rPr>
        <w:t xml:space="preserve"> would have issued under an </w:t>
      </w:r>
      <w:r w:rsidR="001F4EE6">
        <w:rPr>
          <w:iCs/>
        </w:rPr>
        <w:t>[official]</w:t>
      </w:r>
      <w:r w:rsidR="008D578D" w:rsidRPr="008D578D">
        <w:rPr>
          <w:iCs/>
        </w:rPr>
        <w:t xml:space="preserve"> other than </w:t>
      </w:r>
      <w:r w:rsidR="001F4EE6">
        <w:rPr>
          <w:iCs/>
        </w:rPr>
        <w:t xml:space="preserve">[Albence].”  </w:t>
      </w:r>
      <w:r w:rsidR="001F4EE6" w:rsidRPr="001F4EE6">
        <w:rPr>
          <w:i/>
        </w:rPr>
        <w:t>SW Gen.</w:t>
      </w:r>
      <w:r w:rsidR="001F4EE6" w:rsidRPr="008D578D">
        <w:rPr>
          <w:iCs/>
        </w:rPr>
        <w:t xml:space="preserve">, 796 F.3d </w:t>
      </w:r>
      <w:r w:rsidR="001F4EE6">
        <w:rPr>
          <w:iCs/>
        </w:rPr>
        <w:t>at</w:t>
      </w:r>
      <w:r w:rsidR="001F4EE6" w:rsidRPr="008D578D">
        <w:rPr>
          <w:iCs/>
        </w:rPr>
        <w:t xml:space="preserve"> 80</w:t>
      </w:r>
      <w:r w:rsidR="001F4EE6">
        <w:rPr>
          <w:iCs/>
        </w:rPr>
        <w:t>.  That “</w:t>
      </w:r>
      <w:r w:rsidR="008D578D" w:rsidRPr="008D578D">
        <w:rPr>
          <w:iCs/>
        </w:rPr>
        <w:t xml:space="preserve">uncertainty is sufficient to conclude that </w:t>
      </w:r>
      <w:r w:rsidR="001F4EE6">
        <w:rPr>
          <w:iCs/>
        </w:rPr>
        <w:t>[Plaintiffs]</w:t>
      </w:r>
      <w:r w:rsidR="008D578D" w:rsidRPr="008D578D">
        <w:rPr>
          <w:iCs/>
        </w:rPr>
        <w:t xml:space="preserve"> ha</w:t>
      </w:r>
      <w:r w:rsidR="001F4EE6">
        <w:rPr>
          <w:iCs/>
        </w:rPr>
        <w:t>[ve]</w:t>
      </w:r>
      <w:r w:rsidR="008D578D" w:rsidRPr="008D578D">
        <w:rPr>
          <w:iCs/>
        </w:rPr>
        <w:t xml:space="preserve"> carried </w:t>
      </w:r>
      <w:r w:rsidR="001F4EE6">
        <w:rPr>
          <w:iCs/>
        </w:rPr>
        <w:t>[the]</w:t>
      </w:r>
      <w:r w:rsidR="008D578D" w:rsidRPr="008D578D">
        <w:rPr>
          <w:iCs/>
        </w:rPr>
        <w:t xml:space="preserve"> burden of demonstrating that the FVRA violation is non-harmless under the Administrative Procedure Act.</w:t>
      </w:r>
      <w:r w:rsidR="001F4EE6">
        <w:rPr>
          <w:iCs/>
        </w:rPr>
        <w:t xml:space="preserve">”  </w:t>
      </w:r>
      <w:r w:rsidR="001F4EE6" w:rsidRPr="001F4EE6">
        <w:rPr>
          <w:i/>
        </w:rPr>
        <w:t>Id</w:t>
      </w:r>
      <w:r w:rsidR="001F4EE6">
        <w:rPr>
          <w:iCs/>
        </w:rPr>
        <w:t>.</w:t>
      </w:r>
    </w:p>
    <w:p w14:paraId="3F5BB4E6" w14:textId="79A3418C" w:rsidR="00EB2FF8" w:rsidRDefault="008109A1" w:rsidP="008A08F9">
      <w:pPr>
        <w:widowControl w:val="0"/>
        <w:spacing w:line="480" w:lineRule="auto"/>
        <w:ind w:firstLine="720"/>
        <w:jc w:val="both"/>
      </w:pPr>
      <w:r>
        <w:rPr>
          <w:iCs/>
        </w:rPr>
        <w:t xml:space="preserve">Instead of substantiating their own defense, Defendants </w:t>
      </w:r>
      <w:r w:rsidR="004E5A87">
        <w:rPr>
          <w:iCs/>
        </w:rPr>
        <w:t>assert</w:t>
      </w:r>
      <w:r w:rsidR="007809D9">
        <w:rPr>
          <w:iCs/>
        </w:rPr>
        <w:t xml:space="preserve">, </w:t>
      </w:r>
      <w:r>
        <w:rPr>
          <w:iCs/>
        </w:rPr>
        <w:t>ironically</w:t>
      </w:r>
      <w:r w:rsidR="007809D9">
        <w:rPr>
          <w:iCs/>
        </w:rPr>
        <w:t xml:space="preserve">, </w:t>
      </w:r>
      <w:r>
        <w:rPr>
          <w:iCs/>
        </w:rPr>
        <w:t xml:space="preserve">that </w:t>
      </w:r>
      <w:r w:rsidRPr="008109A1">
        <w:rPr>
          <w:i/>
        </w:rPr>
        <w:t>Plaintiffs</w:t>
      </w:r>
      <w:r>
        <w:rPr>
          <w:iCs/>
        </w:rPr>
        <w:t xml:space="preserve"> have waived </w:t>
      </w:r>
      <w:r w:rsidR="008F4D42">
        <w:rPr>
          <w:iCs/>
        </w:rPr>
        <w:t xml:space="preserve">any consideration of </w:t>
      </w:r>
      <w:r w:rsidR="003C039E">
        <w:rPr>
          <w:iCs/>
        </w:rPr>
        <w:t>whether Albence was validly appointed as Deputy</w:t>
      </w:r>
      <w:r>
        <w:rPr>
          <w:iCs/>
        </w:rPr>
        <w:t>.</w:t>
      </w:r>
      <w:r w:rsidR="008F4D42">
        <w:rPr>
          <w:iCs/>
        </w:rPr>
        <w:t xml:space="preserve">  </w:t>
      </w:r>
      <w:r w:rsidR="004E5A87">
        <w:rPr>
          <w:iCs/>
        </w:rPr>
        <w:t>That assertion</w:t>
      </w:r>
      <w:r w:rsidR="008F4D42">
        <w:rPr>
          <w:iCs/>
        </w:rPr>
        <w:t xml:space="preserve"> border</w:t>
      </w:r>
      <w:r w:rsidR="004E5A87">
        <w:rPr>
          <w:iCs/>
        </w:rPr>
        <w:t>s</w:t>
      </w:r>
      <w:r w:rsidR="008F4D42">
        <w:rPr>
          <w:iCs/>
        </w:rPr>
        <w:t xml:space="preserve"> on the frivolous.  </w:t>
      </w:r>
      <w:r w:rsidR="005229D1">
        <w:rPr>
          <w:iCs/>
        </w:rPr>
        <w:t xml:space="preserve">Plaintiffs’ </w:t>
      </w:r>
      <w:r w:rsidR="007809D9">
        <w:rPr>
          <w:iCs/>
        </w:rPr>
        <w:t>C</w:t>
      </w:r>
      <w:r w:rsidR="005229D1">
        <w:rPr>
          <w:iCs/>
        </w:rPr>
        <w:t>omplaint allege</w:t>
      </w:r>
      <w:r w:rsidR="007809D9">
        <w:rPr>
          <w:iCs/>
        </w:rPr>
        <w:t>s</w:t>
      </w:r>
      <w:r w:rsidR="005229D1">
        <w:rPr>
          <w:iCs/>
        </w:rPr>
        <w:t xml:space="preserve"> that Albence’s adoption of the stay policy violated numerous </w:t>
      </w:r>
      <w:r w:rsidR="003C039E">
        <w:rPr>
          <w:iCs/>
        </w:rPr>
        <w:t>laws</w:t>
      </w:r>
      <w:r w:rsidR="005229D1">
        <w:rPr>
          <w:iCs/>
        </w:rPr>
        <w:t xml:space="preserve"> because he was neither a Senate-confirmed Director of ICE nor a validly serving Acting Director.  </w:t>
      </w:r>
      <w:r w:rsidR="005229D1" w:rsidRPr="005229D1">
        <w:rPr>
          <w:i/>
        </w:rPr>
        <w:t>See</w:t>
      </w:r>
      <w:r w:rsidR="005229D1">
        <w:rPr>
          <w:iCs/>
        </w:rPr>
        <w:t xml:space="preserve"> Am. Compl. ¶¶ 1</w:t>
      </w:r>
      <w:r w:rsidR="005229D1">
        <w:rPr>
          <w:iCs/>
        </w:rPr>
        <w:noBreakHyphen/>
        <w:t>8, 36</w:t>
      </w:r>
      <w:r w:rsidR="005229D1">
        <w:rPr>
          <w:iCs/>
        </w:rPr>
        <w:noBreakHyphen/>
        <w:t xml:space="preserve">46, 87-104.  Nothing required Plaintiffs to anticipate and </w:t>
      </w:r>
      <w:r w:rsidR="007809D9">
        <w:rPr>
          <w:iCs/>
        </w:rPr>
        <w:t>attempt to counter</w:t>
      </w:r>
      <w:r w:rsidR="005229D1">
        <w:rPr>
          <w:iCs/>
        </w:rPr>
        <w:t xml:space="preserve"> </w:t>
      </w:r>
      <w:r w:rsidR="007809D9">
        <w:rPr>
          <w:iCs/>
        </w:rPr>
        <w:t>any</w:t>
      </w:r>
      <w:r w:rsidR="005229D1">
        <w:rPr>
          <w:iCs/>
        </w:rPr>
        <w:t xml:space="preserve"> “argument,” Def. Reply 26, </w:t>
      </w:r>
      <w:r w:rsidR="003C039E">
        <w:rPr>
          <w:iCs/>
        </w:rPr>
        <w:t>that</w:t>
      </w:r>
      <w:r w:rsidR="005229D1">
        <w:rPr>
          <w:iCs/>
        </w:rPr>
        <w:t xml:space="preserve"> Defendants </w:t>
      </w:r>
      <w:r w:rsidR="003C039E">
        <w:rPr>
          <w:iCs/>
        </w:rPr>
        <w:lastRenderedPageBreak/>
        <w:t>might raise</w:t>
      </w:r>
      <w:r w:rsidR="005229D1">
        <w:rPr>
          <w:iCs/>
        </w:rPr>
        <w:t xml:space="preserve"> as a defense to Plaintiffs’ claims. </w:t>
      </w:r>
      <w:r w:rsidR="00543CD2">
        <w:rPr>
          <w:iCs/>
        </w:rPr>
        <w:t xml:space="preserve"> </w:t>
      </w:r>
      <w:r w:rsidR="00543CD2" w:rsidRPr="00543CD2">
        <w:rPr>
          <w:i/>
        </w:rPr>
        <w:t>See</w:t>
      </w:r>
      <w:r w:rsidR="00543CD2">
        <w:rPr>
          <w:iCs/>
        </w:rPr>
        <w:t xml:space="preserve"> Fed. R. Civ. P. 8(a)(2) (requiring “</w:t>
      </w:r>
      <w:r w:rsidR="00543CD2">
        <w:t xml:space="preserve">a short and plain statement of the claim showing that the pleader is entitled to relief”).  Plaintiffs have </w:t>
      </w:r>
      <w:r w:rsidR="007809D9">
        <w:t>not raised any new factual claims or theories of liability</w:t>
      </w:r>
      <w:r w:rsidR="00543CD2">
        <w:t>.</w:t>
      </w:r>
      <w:r w:rsidR="00BC3501">
        <w:t xml:space="preserve">  They have simply responded to a</w:t>
      </w:r>
      <w:r w:rsidR="007809D9">
        <w:t xml:space="preserve"> legal</w:t>
      </w:r>
      <w:r w:rsidR="00BC3501">
        <w:t xml:space="preserve"> argument that Defendants </w:t>
      </w:r>
      <w:r w:rsidR="00343594">
        <w:t xml:space="preserve">made </w:t>
      </w:r>
      <w:r w:rsidR="00BC3501">
        <w:t>in opposing their existing claims.</w:t>
      </w:r>
      <w:r w:rsidR="00EB2FF8">
        <w:rPr>
          <w:rStyle w:val="FootnoteReference"/>
        </w:rPr>
        <w:footnoteReference w:id="7"/>
      </w:r>
    </w:p>
    <w:p w14:paraId="12741018" w14:textId="1705ACE8" w:rsidR="00D53E31" w:rsidRDefault="002E3059" w:rsidP="00AC1B94">
      <w:pPr>
        <w:widowControl w:val="0"/>
        <w:spacing w:line="480" w:lineRule="auto"/>
        <w:ind w:firstLine="720"/>
        <w:jc w:val="both"/>
      </w:pPr>
      <w:r>
        <w:t xml:space="preserve">Even </w:t>
      </w:r>
      <w:r w:rsidR="00317F0E">
        <w:t>beyond that</w:t>
      </w:r>
      <w:r>
        <w:t xml:space="preserve">, </w:t>
      </w:r>
      <w:r w:rsidR="00EB2FF8" w:rsidRPr="00EB2FF8">
        <w:t xml:space="preserve">waiver </w:t>
      </w:r>
      <w:r w:rsidR="00317F0E">
        <w:t xml:space="preserve">is </w:t>
      </w:r>
      <w:r w:rsidR="00ED34C7">
        <w:t>in</w:t>
      </w:r>
      <w:r w:rsidR="00317F0E">
        <w:t>appropriate when</w:t>
      </w:r>
      <w:r w:rsidR="0067345E">
        <w:t>, as here,</w:t>
      </w:r>
      <w:r w:rsidR="00317F0E">
        <w:t xml:space="preserve"> an argument “</w:t>
      </w:r>
      <w:r w:rsidR="00EB2FF8" w:rsidRPr="00EB2FF8">
        <w:t>is raised at the first pragmatically possible time and applying it at that time would not unfairly prejudice the opposing party.</w:t>
      </w:r>
      <w:r>
        <w:t xml:space="preserve">”  </w:t>
      </w:r>
      <w:r w:rsidR="00EB2FF8" w:rsidRPr="00EB2FF8">
        <w:rPr>
          <w:i/>
          <w:iCs/>
        </w:rPr>
        <w:t>Am. Fed. Grp., Ltd. v. Rothenber</w:t>
      </w:r>
      <w:r w:rsidR="00EB2FF8" w:rsidRPr="00EB2FF8">
        <w:rPr>
          <w:u w:val="single"/>
        </w:rPr>
        <w:t>g</w:t>
      </w:r>
      <w:r w:rsidR="00EB2FF8" w:rsidRPr="00EB2FF8">
        <w:t>, 136 F.3d 897, 910 (2d Cir. 1998)</w:t>
      </w:r>
      <w:r>
        <w:t>.  Albence approved the new ICE policy under his purported authority as “Acting Director,” Dkt. No. 34</w:t>
      </w:r>
      <w:r>
        <w:noBreakHyphen/>
        <w:t xml:space="preserve">1, at 7, and </w:t>
      </w:r>
      <w:r w:rsidR="00ED34C7">
        <w:t>when</w:t>
      </w:r>
      <w:r w:rsidR="00583E8F">
        <w:t xml:space="preserve"> he did so</w:t>
      </w:r>
      <w:r w:rsidR="00CB742D">
        <w:t>, a different person was serv</w:t>
      </w:r>
      <w:r w:rsidR="00583E8F">
        <w:t>ing</w:t>
      </w:r>
      <w:r w:rsidR="00CB742D">
        <w:t xml:space="preserve"> as the agency’s Deputy Director</w:t>
      </w:r>
      <w:r w:rsidR="002507F0">
        <w:t xml:space="preserve"> in an acting capacity</w:t>
      </w:r>
      <w:r w:rsidR="00CB742D">
        <w:t xml:space="preserve">, </w:t>
      </w:r>
      <w:r w:rsidR="00CB742D" w:rsidRPr="00CB742D">
        <w:rPr>
          <w:i/>
          <w:iCs/>
        </w:rPr>
        <w:t>see</w:t>
      </w:r>
      <w:r w:rsidR="00CB742D">
        <w:t xml:space="preserve"> </w:t>
      </w:r>
      <w:r w:rsidR="00CB742D" w:rsidRPr="00CB742D">
        <w:t>Am</w:t>
      </w:r>
      <w:r w:rsidR="00CB742D">
        <w:t xml:space="preserve">. Compl. ¶ 45.  The first time that Albence invoked his Deputy Director status as authority for the </w:t>
      </w:r>
      <w:r w:rsidR="00583E8F">
        <w:t xml:space="preserve">new </w:t>
      </w:r>
      <w:r w:rsidR="00CB742D">
        <w:t>policy was when Defendants filed their motion for summary judgment</w:t>
      </w:r>
      <w:r w:rsidR="00583E8F">
        <w:t>.</w:t>
      </w:r>
      <w:r w:rsidR="00CB742D">
        <w:t xml:space="preserve"> </w:t>
      </w:r>
      <w:r w:rsidR="00583E8F">
        <w:t xml:space="preserve"> </w:t>
      </w:r>
      <w:r w:rsidR="00CB742D">
        <w:t>Plaintiffs responded at the next available opportunity.</w:t>
      </w:r>
      <w:r w:rsidR="00A5240A">
        <w:t xml:space="preserve">  Defendants had four weeks to respond, were granted an extension with Plaintiffs’ consent, </w:t>
      </w:r>
      <w:r w:rsidR="00A5240A" w:rsidRPr="00A5240A">
        <w:rPr>
          <w:i/>
          <w:iCs/>
        </w:rPr>
        <w:t>see</w:t>
      </w:r>
      <w:r w:rsidR="00A5240A">
        <w:t xml:space="preserve"> Dkt. No. 46, and </w:t>
      </w:r>
      <w:r w:rsidR="00583E8F">
        <w:t xml:space="preserve">ultimately </w:t>
      </w:r>
      <w:r w:rsidR="00A5240A">
        <w:t xml:space="preserve">used only 30 of the 40 pages available to them for their reply brief, </w:t>
      </w:r>
      <w:r w:rsidR="00A5240A" w:rsidRPr="00A5240A">
        <w:rPr>
          <w:i/>
          <w:iCs/>
        </w:rPr>
        <w:t>see</w:t>
      </w:r>
      <w:r w:rsidR="00A5240A">
        <w:t xml:space="preserve"> Dkt. No. 37, at 2.  </w:t>
      </w:r>
      <w:r w:rsidR="00B013B2">
        <w:t xml:space="preserve">If </w:t>
      </w:r>
      <w:r w:rsidR="00583E8F">
        <w:t>the legality of Albence’s appointment</w:t>
      </w:r>
      <w:r w:rsidR="00B013B2">
        <w:t xml:space="preserve"> has gone “without proper briefing,” Def. Reply 27, </w:t>
      </w:r>
      <w:r w:rsidR="002507F0">
        <w:t>the fault</w:t>
      </w:r>
      <w:r w:rsidR="00360231">
        <w:t xml:space="preserve"> lies with Defendants</w:t>
      </w:r>
      <w:r w:rsidR="00B013B2">
        <w:t>.</w:t>
      </w:r>
    </w:p>
    <w:p w14:paraId="7904E360" w14:textId="2436763C" w:rsidR="00034A9D" w:rsidRPr="00E844DB" w:rsidRDefault="00034A9D" w:rsidP="006A313B">
      <w:pPr>
        <w:spacing w:after="160" w:line="259" w:lineRule="auto"/>
        <w:jc w:val="center"/>
        <w:rPr>
          <w:b/>
        </w:rPr>
      </w:pPr>
      <w:r w:rsidRPr="00E844DB">
        <w:rPr>
          <w:b/>
        </w:rPr>
        <w:t>CONCLUSION</w:t>
      </w:r>
    </w:p>
    <w:p w14:paraId="4B93DD00" w14:textId="257BBCC6" w:rsidR="00034A9D" w:rsidRDefault="00034A9D">
      <w:pPr>
        <w:widowControl w:val="0"/>
        <w:spacing w:line="480" w:lineRule="auto"/>
        <w:ind w:firstLine="720"/>
        <w:jc w:val="both"/>
      </w:pPr>
      <w:r w:rsidRPr="00CF39C9">
        <w:lastRenderedPageBreak/>
        <w:t>For the foregoing reasons,</w:t>
      </w:r>
      <w:r w:rsidR="00B73A1B" w:rsidRPr="00CF39C9">
        <w:t xml:space="preserve"> </w:t>
      </w:r>
      <w:r w:rsidR="00B73A1B" w:rsidRPr="00E844DB">
        <w:t>Plaintiffs’ motion for summary judgment should be granted.</w:t>
      </w:r>
    </w:p>
    <w:p w14:paraId="000E6033" w14:textId="77777777" w:rsidR="0032574D" w:rsidRDefault="0032574D">
      <w:pPr>
        <w:spacing w:after="160" w:line="259" w:lineRule="auto"/>
      </w:pPr>
      <w:r>
        <w:br w:type="page"/>
      </w:r>
    </w:p>
    <w:p w14:paraId="7F00AEA3" w14:textId="63B05DE1" w:rsidR="000C70F0" w:rsidRPr="00CF39C9" w:rsidRDefault="00C715F4">
      <w:pPr>
        <w:spacing w:line="480" w:lineRule="auto"/>
      </w:pPr>
      <w:r>
        <w:lastRenderedPageBreak/>
        <w:t xml:space="preserve">Dated: </w:t>
      </w:r>
      <w:r w:rsidR="00BD6D65">
        <w:t>July 17</w:t>
      </w:r>
      <w:r>
        <w:t>, 2020</w:t>
      </w:r>
      <w:r w:rsidR="00034A9D" w:rsidRPr="00CF39C9">
        <w:tab/>
      </w:r>
      <w:r w:rsidR="00034A9D" w:rsidRPr="00CF39C9">
        <w:tab/>
      </w:r>
      <w:r w:rsidR="00034A9D" w:rsidRPr="00CF39C9">
        <w:tab/>
      </w:r>
      <w:r w:rsidR="00034A9D" w:rsidRPr="00CF39C9">
        <w:tab/>
      </w:r>
      <w:r w:rsidR="00034A9D" w:rsidRPr="00CF39C9">
        <w:tab/>
      </w:r>
      <w:r w:rsidR="000C70F0" w:rsidRPr="00CF39C9">
        <w:t>Respectfully submitted,</w:t>
      </w:r>
    </w:p>
    <w:p w14:paraId="73D6B38E" w14:textId="5B6EDB25" w:rsidR="003819B1" w:rsidRPr="009752A8" w:rsidRDefault="009752A8">
      <w:pPr>
        <w:widowControl w:val="0"/>
        <w:tabs>
          <w:tab w:val="left" w:pos="720"/>
        </w:tabs>
        <w:rPr>
          <w:u w:val="single"/>
        </w:rPr>
      </w:pPr>
      <w:r>
        <w:tab/>
      </w:r>
      <w:r>
        <w:tab/>
      </w:r>
      <w:r>
        <w:tab/>
      </w:r>
      <w:r>
        <w:tab/>
      </w:r>
      <w:r>
        <w:tab/>
      </w:r>
      <w:r>
        <w:tab/>
      </w:r>
      <w:r>
        <w:tab/>
      </w:r>
      <w:r w:rsidRPr="009752A8">
        <w:rPr>
          <w:u w:val="single"/>
        </w:rPr>
        <w:t>/s/</w:t>
      </w:r>
      <w:r w:rsidR="0085199E">
        <w:rPr>
          <w:u w:val="single"/>
        </w:rPr>
        <w:t xml:space="preserve"> </w:t>
      </w:r>
      <w:r w:rsidR="0085199E">
        <w:rPr>
          <w:i/>
          <w:iCs/>
          <w:u w:val="single"/>
        </w:rPr>
        <w:t>Brianne J. Gorod</w:t>
      </w:r>
      <w:r w:rsidRPr="009752A8">
        <w:rPr>
          <w:u w:val="single"/>
        </w:rPr>
        <w:tab/>
      </w:r>
    </w:p>
    <w:p w14:paraId="60A4D964" w14:textId="3B7673BD" w:rsidR="003819B1" w:rsidRDefault="009752A8">
      <w:pPr>
        <w:widowControl w:val="0"/>
        <w:tabs>
          <w:tab w:val="left" w:pos="720"/>
        </w:tabs>
      </w:pPr>
      <w:r w:rsidRPr="009752A8">
        <w:tab/>
      </w:r>
      <w:r w:rsidRPr="009752A8">
        <w:tab/>
      </w:r>
      <w:r w:rsidRPr="009752A8">
        <w:tab/>
      </w:r>
      <w:r w:rsidRPr="009752A8">
        <w:tab/>
      </w:r>
      <w:r w:rsidRPr="009752A8">
        <w:tab/>
      </w:r>
      <w:r w:rsidRPr="009752A8">
        <w:tab/>
      </w:r>
      <w:r w:rsidRPr="009752A8">
        <w:tab/>
      </w:r>
      <w:r w:rsidR="0085199E">
        <w:t>Brianne J. Gorod</w:t>
      </w:r>
    </w:p>
    <w:p w14:paraId="0EB5B7CC" w14:textId="3C73FFED" w:rsidR="003819B1" w:rsidRDefault="003819B1">
      <w:pPr>
        <w:widowControl w:val="0"/>
        <w:tabs>
          <w:tab w:val="left" w:pos="720"/>
        </w:tabs>
      </w:pPr>
    </w:p>
    <w:p w14:paraId="160D1A42" w14:textId="77777777" w:rsidR="003819B1" w:rsidRDefault="003819B1">
      <w:pPr>
        <w:widowControl w:val="0"/>
        <w:tabs>
          <w:tab w:val="left" w:pos="720"/>
        </w:tabs>
        <w:sectPr w:rsidR="003819B1" w:rsidSect="00F35925">
          <w:footerReference w:type="default" r:id="rId16"/>
          <w:pgSz w:w="12240" w:h="15840"/>
          <w:pgMar w:top="1440" w:right="1440" w:bottom="1440" w:left="1440" w:header="720" w:footer="720" w:gutter="0"/>
          <w:pgNumType w:start="1"/>
          <w:cols w:space="720"/>
          <w:docGrid w:linePitch="360"/>
        </w:sectPr>
      </w:pPr>
    </w:p>
    <w:p w14:paraId="2F2CA710" w14:textId="77777777" w:rsidR="003819B1" w:rsidRPr="003A5069" w:rsidRDefault="003819B1" w:rsidP="003819B1">
      <w:pPr>
        <w:keepNext/>
        <w:keepLines/>
        <w:autoSpaceDE w:val="0"/>
        <w:autoSpaceDN w:val="0"/>
        <w:adjustRightInd w:val="0"/>
        <w:rPr>
          <w:color w:val="000000" w:themeColor="text1"/>
        </w:rPr>
      </w:pPr>
      <w:r w:rsidRPr="003A5069">
        <w:rPr>
          <w:color w:val="000000" w:themeColor="text1"/>
        </w:rPr>
        <w:lastRenderedPageBreak/>
        <w:t>Brittany Williams</w:t>
      </w:r>
      <w:r>
        <w:rPr>
          <w:color w:val="000000" w:themeColor="text1"/>
        </w:rPr>
        <w:t xml:space="preserve"> (phv10516)</w:t>
      </w:r>
    </w:p>
    <w:p w14:paraId="5F11DDFD" w14:textId="77777777" w:rsidR="003819B1" w:rsidRPr="003A5069" w:rsidRDefault="003819B1" w:rsidP="003819B1">
      <w:pPr>
        <w:keepNext/>
        <w:keepLines/>
        <w:autoSpaceDE w:val="0"/>
        <w:autoSpaceDN w:val="0"/>
        <w:adjustRightInd w:val="0"/>
        <w:rPr>
          <w:smallCaps/>
          <w:color w:val="000000" w:themeColor="text1"/>
        </w:rPr>
      </w:pPr>
      <w:r w:rsidRPr="003A5069">
        <w:rPr>
          <w:smallCaps/>
          <w:color w:val="000000" w:themeColor="text1"/>
        </w:rPr>
        <w:t>The Protect Democracy Project</w:t>
      </w:r>
    </w:p>
    <w:p w14:paraId="4B7E1032" w14:textId="0B0D4AF9" w:rsidR="003819B1" w:rsidRDefault="003819B1" w:rsidP="003819B1">
      <w:pPr>
        <w:rPr>
          <w:color w:val="000000" w:themeColor="text1"/>
        </w:rPr>
      </w:pPr>
      <w:r w:rsidRPr="003A5069">
        <w:rPr>
          <w:color w:val="000000" w:themeColor="text1"/>
        </w:rPr>
        <w:t>1900 Market Street</w:t>
      </w:r>
      <w:r>
        <w:rPr>
          <w:color w:val="000000" w:themeColor="text1"/>
        </w:rPr>
        <w:t>, 8th Fl</w:t>
      </w:r>
      <w:r w:rsidR="009752A8">
        <w:rPr>
          <w:color w:val="000000" w:themeColor="text1"/>
        </w:rPr>
        <w:t>oor</w:t>
      </w:r>
      <w:r w:rsidRPr="003A5069">
        <w:rPr>
          <w:color w:val="000000" w:themeColor="text1"/>
        </w:rPr>
        <w:br/>
        <w:t>Philadelphia, PA 19103</w:t>
      </w:r>
    </w:p>
    <w:p w14:paraId="3E402D79" w14:textId="77777777" w:rsidR="003819B1" w:rsidRPr="003A5069" w:rsidRDefault="003819B1" w:rsidP="003819B1">
      <w:pPr>
        <w:keepNext/>
        <w:keepLines/>
        <w:autoSpaceDE w:val="0"/>
        <w:autoSpaceDN w:val="0"/>
        <w:adjustRightInd w:val="0"/>
        <w:rPr>
          <w:color w:val="000000" w:themeColor="text1"/>
        </w:rPr>
      </w:pPr>
      <w:r>
        <w:t>(202) 236-7396 brittany.williams@protectdemocracy.org</w:t>
      </w:r>
    </w:p>
    <w:p w14:paraId="3F1D5698" w14:textId="77777777" w:rsidR="003819B1" w:rsidRDefault="003819B1" w:rsidP="003819B1"/>
    <w:p w14:paraId="638FE4AD" w14:textId="77777777" w:rsidR="003819B1" w:rsidRPr="007F2F56" w:rsidRDefault="003819B1" w:rsidP="003819B1">
      <w:pPr>
        <w:keepNext/>
        <w:keepLines/>
      </w:pPr>
      <w:r w:rsidRPr="007F2F56">
        <w:t>Ben</w:t>
      </w:r>
      <w:r>
        <w:t>jamin L.</w:t>
      </w:r>
      <w:r w:rsidRPr="007F2F56">
        <w:t xml:space="preserve"> Berwick</w:t>
      </w:r>
      <w:r>
        <w:t xml:space="preserve"> (phv04462)</w:t>
      </w:r>
    </w:p>
    <w:p w14:paraId="2244AA6C" w14:textId="77777777" w:rsidR="003819B1" w:rsidRPr="007F2F56" w:rsidRDefault="003819B1" w:rsidP="003819B1">
      <w:pPr>
        <w:keepNext/>
        <w:keepLines/>
        <w:autoSpaceDE w:val="0"/>
        <w:autoSpaceDN w:val="0"/>
        <w:adjustRightInd w:val="0"/>
        <w:rPr>
          <w:smallCaps/>
        </w:rPr>
      </w:pPr>
      <w:r w:rsidRPr="007F2F56">
        <w:rPr>
          <w:smallCaps/>
        </w:rPr>
        <w:t>The Protect Democracy Project</w:t>
      </w:r>
    </w:p>
    <w:p w14:paraId="3F4AC874" w14:textId="1FCC4505" w:rsidR="003819B1" w:rsidRPr="00EF47A1" w:rsidRDefault="003819B1" w:rsidP="003819B1">
      <w:pPr>
        <w:keepNext/>
        <w:keepLines/>
        <w:autoSpaceDE w:val="0"/>
        <w:autoSpaceDN w:val="0"/>
        <w:adjustRightInd w:val="0"/>
      </w:pPr>
      <w:r w:rsidRPr="00EF47A1">
        <w:t xml:space="preserve">15 </w:t>
      </w:r>
      <w:r>
        <w:t>M</w:t>
      </w:r>
      <w:r w:rsidRPr="00EF47A1">
        <w:t xml:space="preserve">ain </w:t>
      </w:r>
      <w:r>
        <w:t>S</w:t>
      </w:r>
      <w:r w:rsidRPr="00EF47A1">
        <w:t>t</w:t>
      </w:r>
      <w:r w:rsidR="009752A8">
        <w:t>reet</w:t>
      </w:r>
      <w:r w:rsidRPr="00EF47A1">
        <w:t xml:space="preserve">, </w:t>
      </w:r>
      <w:r>
        <w:t>S</w:t>
      </w:r>
      <w:r w:rsidRPr="00EF47A1">
        <w:t>uite 312</w:t>
      </w:r>
    </w:p>
    <w:p w14:paraId="32F8CE1A" w14:textId="77777777" w:rsidR="003819B1" w:rsidRDefault="003819B1" w:rsidP="003819B1">
      <w:pPr>
        <w:keepNext/>
        <w:keepLines/>
        <w:autoSpaceDE w:val="0"/>
        <w:autoSpaceDN w:val="0"/>
        <w:adjustRightInd w:val="0"/>
        <w:rPr>
          <w:smallCaps/>
        </w:rPr>
      </w:pPr>
      <w:r w:rsidRPr="00EF47A1">
        <w:t xml:space="preserve">Watertown, </w:t>
      </w:r>
      <w:r>
        <w:t>MA</w:t>
      </w:r>
      <w:r w:rsidRPr="00EF47A1">
        <w:t xml:space="preserve"> 02472</w:t>
      </w:r>
    </w:p>
    <w:p w14:paraId="0E078B9F" w14:textId="77777777" w:rsidR="003819B1" w:rsidRPr="007F2F56" w:rsidRDefault="003819B1" w:rsidP="003819B1">
      <w:pPr>
        <w:keepNext/>
        <w:keepLines/>
        <w:autoSpaceDE w:val="0"/>
        <w:autoSpaceDN w:val="0"/>
        <w:adjustRightInd w:val="0"/>
      </w:pPr>
      <w:r w:rsidRPr="007F2F56">
        <w:t>(202) 856-9191</w:t>
      </w:r>
    </w:p>
    <w:p w14:paraId="528413E0" w14:textId="2C420C2C" w:rsidR="003819B1" w:rsidRDefault="003819B1" w:rsidP="003819B1">
      <w:pPr>
        <w:keepNext/>
        <w:keepLines/>
        <w:autoSpaceDE w:val="0"/>
        <w:autoSpaceDN w:val="0"/>
        <w:adjustRightInd w:val="0"/>
      </w:pPr>
      <w:r w:rsidRPr="007F2F56">
        <w:t>ben.berwick@protectdemocracy.org</w:t>
      </w:r>
    </w:p>
    <w:p w14:paraId="7CD9C0EF" w14:textId="75F5C468" w:rsidR="003819B1" w:rsidRDefault="003819B1" w:rsidP="003819B1">
      <w:pPr>
        <w:keepNext/>
        <w:keepLines/>
        <w:autoSpaceDE w:val="0"/>
        <w:autoSpaceDN w:val="0"/>
        <w:adjustRightInd w:val="0"/>
      </w:pPr>
    </w:p>
    <w:p w14:paraId="37461406" w14:textId="77777777" w:rsidR="003819B1" w:rsidRPr="007F2F56" w:rsidRDefault="003819B1" w:rsidP="003819B1">
      <w:pPr>
        <w:keepNext/>
        <w:keepLines/>
        <w:autoSpaceDE w:val="0"/>
        <w:autoSpaceDN w:val="0"/>
        <w:adjustRightInd w:val="0"/>
      </w:pPr>
      <w:r w:rsidRPr="007F2F56">
        <w:t>Rachel E. Goodman</w:t>
      </w:r>
      <w:r>
        <w:t xml:space="preserve"> (phv10513)</w:t>
      </w:r>
    </w:p>
    <w:p w14:paraId="167AEE84" w14:textId="77777777" w:rsidR="003819B1" w:rsidRPr="007F2F56" w:rsidRDefault="003819B1" w:rsidP="003819B1">
      <w:pPr>
        <w:keepNext/>
        <w:keepLines/>
        <w:autoSpaceDE w:val="0"/>
        <w:autoSpaceDN w:val="0"/>
        <w:adjustRightInd w:val="0"/>
      </w:pPr>
      <w:r w:rsidRPr="00CD6719">
        <w:rPr>
          <w:smallCaps/>
        </w:rPr>
        <w:t>The Protect Democracy Project</w:t>
      </w:r>
    </w:p>
    <w:p w14:paraId="051D0A9C" w14:textId="3405B00C" w:rsidR="003819B1" w:rsidRPr="007F2F56" w:rsidRDefault="003819B1" w:rsidP="003819B1">
      <w:pPr>
        <w:keepNext/>
        <w:keepLines/>
        <w:autoSpaceDE w:val="0"/>
        <w:autoSpaceDN w:val="0"/>
        <w:adjustRightInd w:val="0"/>
      </w:pPr>
      <w:r w:rsidRPr="007F2F56">
        <w:t>115 Broadway, 5th Fl</w:t>
      </w:r>
      <w:r w:rsidR="009752A8">
        <w:t>oor</w:t>
      </w:r>
    </w:p>
    <w:p w14:paraId="462CAF2E" w14:textId="77777777" w:rsidR="003819B1" w:rsidRPr="007F2F56" w:rsidRDefault="003819B1" w:rsidP="003819B1">
      <w:pPr>
        <w:keepNext/>
        <w:keepLines/>
        <w:autoSpaceDE w:val="0"/>
        <w:autoSpaceDN w:val="0"/>
        <w:adjustRightInd w:val="0"/>
      </w:pPr>
      <w:r w:rsidRPr="007F2F56">
        <w:t>New York, NY 10006</w:t>
      </w:r>
    </w:p>
    <w:p w14:paraId="3B494D81" w14:textId="77777777" w:rsidR="003819B1" w:rsidRPr="007F2F56" w:rsidRDefault="003819B1" w:rsidP="003819B1">
      <w:pPr>
        <w:keepNext/>
        <w:keepLines/>
        <w:autoSpaceDE w:val="0"/>
        <w:autoSpaceDN w:val="0"/>
        <w:adjustRightInd w:val="0"/>
      </w:pPr>
      <w:r w:rsidRPr="007F2F56">
        <w:t>(202) 997-0599</w:t>
      </w:r>
    </w:p>
    <w:p w14:paraId="59AA32D7" w14:textId="2E8286AB" w:rsidR="003819B1" w:rsidRDefault="003819B1" w:rsidP="003819B1">
      <w:pPr>
        <w:keepNext/>
        <w:keepLines/>
        <w:autoSpaceDE w:val="0"/>
        <w:autoSpaceDN w:val="0"/>
        <w:adjustRightInd w:val="0"/>
      </w:pPr>
      <w:r w:rsidRPr="003A5069">
        <w:rPr>
          <w:color w:val="000000" w:themeColor="text1"/>
        </w:rPr>
        <w:t>rachel.goodman@protectdemocracy.org</w:t>
      </w:r>
      <w:r>
        <w:t xml:space="preserve"> </w:t>
      </w:r>
    </w:p>
    <w:p w14:paraId="41C8A7EF" w14:textId="030D71AD" w:rsidR="003819B1" w:rsidRDefault="003819B1" w:rsidP="003819B1">
      <w:pPr>
        <w:keepNext/>
        <w:keepLines/>
        <w:autoSpaceDE w:val="0"/>
        <w:autoSpaceDN w:val="0"/>
        <w:adjustRightInd w:val="0"/>
      </w:pPr>
    </w:p>
    <w:p w14:paraId="35CEB318" w14:textId="38A24672" w:rsidR="003819B1" w:rsidRDefault="003819B1" w:rsidP="003819B1">
      <w:pPr>
        <w:keepNext/>
        <w:keepLines/>
        <w:autoSpaceDE w:val="0"/>
        <w:autoSpaceDN w:val="0"/>
        <w:adjustRightInd w:val="0"/>
      </w:pPr>
    </w:p>
    <w:p w14:paraId="44755682" w14:textId="428DC9BE" w:rsidR="003819B1" w:rsidRDefault="003819B1" w:rsidP="003819B1">
      <w:pPr>
        <w:keepNext/>
        <w:keepLines/>
        <w:autoSpaceDE w:val="0"/>
        <w:autoSpaceDN w:val="0"/>
        <w:adjustRightInd w:val="0"/>
      </w:pPr>
    </w:p>
    <w:p w14:paraId="548163B3" w14:textId="5C4856BE" w:rsidR="003819B1" w:rsidRDefault="003819B1" w:rsidP="003819B1">
      <w:pPr>
        <w:keepNext/>
        <w:keepLines/>
        <w:autoSpaceDE w:val="0"/>
        <w:autoSpaceDN w:val="0"/>
        <w:adjustRightInd w:val="0"/>
      </w:pPr>
    </w:p>
    <w:p w14:paraId="5E34A4DE" w14:textId="00C7B0F0" w:rsidR="003819B1" w:rsidRDefault="003819B1" w:rsidP="003819B1">
      <w:pPr>
        <w:keepNext/>
        <w:keepLines/>
        <w:autoSpaceDE w:val="0"/>
        <w:autoSpaceDN w:val="0"/>
        <w:adjustRightInd w:val="0"/>
      </w:pPr>
    </w:p>
    <w:p w14:paraId="07DB92CD" w14:textId="0C19A391" w:rsidR="003819B1" w:rsidRDefault="003819B1" w:rsidP="003819B1">
      <w:pPr>
        <w:keepNext/>
        <w:keepLines/>
        <w:autoSpaceDE w:val="0"/>
        <w:autoSpaceDN w:val="0"/>
        <w:adjustRightInd w:val="0"/>
      </w:pPr>
    </w:p>
    <w:p w14:paraId="4EA4A633" w14:textId="77777777" w:rsidR="003819B1" w:rsidRPr="007F2F56" w:rsidRDefault="003819B1" w:rsidP="003819B1">
      <w:pPr>
        <w:keepNext/>
        <w:keepLines/>
        <w:autoSpaceDE w:val="0"/>
        <w:autoSpaceDN w:val="0"/>
        <w:adjustRightInd w:val="0"/>
      </w:pPr>
    </w:p>
    <w:p w14:paraId="2FFB4C4C" w14:textId="77777777" w:rsidR="003819B1" w:rsidRDefault="003819B1" w:rsidP="003819B1"/>
    <w:p w14:paraId="5A28552F" w14:textId="77777777" w:rsidR="003819B1" w:rsidRPr="002D7E28" w:rsidRDefault="003819B1" w:rsidP="003819B1">
      <w:pPr>
        <w:keepNext/>
        <w:keepLines/>
      </w:pPr>
      <w:r w:rsidRPr="004D0C40">
        <w:lastRenderedPageBreak/>
        <w:t>Elizabeth B</w:t>
      </w:r>
      <w:r>
        <w:t>.</w:t>
      </w:r>
      <w:r w:rsidRPr="004D0C40">
        <w:t xml:space="preserve"> Wydra</w:t>
      </w:r>
      <w:r>
        <w:t xml:space="preserve"> (phv10541)</w:t>
      </w:r>
    </w:p>
    <w:p w14:paraId="5858D92B" w14:textId="77777777" w:rsidR="003819B1" w:rsidRPr="004D0C40" w:rsidRDefault="003819B1" w:rsidP="003819B1">
      <w:pPr>
        <w:keepNext/>
        <w:keepLines/>
      </w:pPr>
      <w:r w:rsidRPr="004D0C40">
        <w:t>Brianne J</w:t>
      </w:r>
      <w:r>
        <w:t>.</w:t>
      </w:r>
      <w:r w:rsidRPr="004D0C40">
        <w:t xml:space="preserve"> Gorod</w:t>
      </w:r>
      <w:r>
        <w:t xml:space="preserve"> (phv10524)</w:t>
      </w:r>
    </w:p>
    <w:p w14:paraId="63903271" w14:textId="77777777" w:rsidR="003819B1" w:rsidRPr="004D0C40" w:rsidRDefault="003819B1" w:rsidP="003819B1">
      <w:pPr>
        <w:keepNext/>
        <w:keepLines/>
      </w:pPr>
      <w:r w:rsidRPr="004D0C40">
        <w:t>Brian R. Frazelle</w:t>
      </w:r>
      <w:r>
        <w:t xml:space="preserve"> (phv10535)</w:t>
      </w:r>
    </w:p>
    <w:p w14:paraId="2DEC0181" w14:textId="77777777" w:rsidR="003819B1" w:rsidRPr="008229FB" w:rsidRDefault="003819B1" w:rsidP="003819B1">
      <w:pPr>
        <w:keepNext/>
        <w:keepLines/>
        <w:rPr>
          <w:smallCaps/>
        </w:rPr>
      </w:pPr>
      <w:r w:rsidRPr="008229FB">
        <w:rPr>
          <w:smallCaps/>
        </w:rPr>
        <w:t>Constitutional Accountability Center</w:t>
      </w:r>
    </w:p>
    <w:p w14:paraId="52026D48" w14:textId="2A2BB249" w:rsidR="003819B1" w:rsidRPr="004D0C40" w:rsidRDefault="003819B1" w:rsidP="003819B1">
      <w:pPr>
        <w:keepNext/>
        <w:keepLines/>
      </w:pPr>
      <w:r w:rsidRPr="004D0C40">
        <w:t>1200 18th St</w:t>
      </w:r>
      <w:r w:rsidR="009752A8">
        <w:t>reet</w:t>
      </w:r>
      <w:r w:rsidRPr="004D0C40">
        <w:t xml:space="preserve"> NW, Suite 501</w:t>
      </w:r>
    </w:p>
    <w:p w14:paraId="42273E92" w14:textId="77777777" w:rsidR="003819B1" w:rsidRPr="004D0C40" w:rsidRDefault="003819B1" w:rsidP="003819B1">
      <w:pPr>
        <w:keepNext/>
        <w:keepLines/>
      </w:pPr>
      <w:r w:rsidRPr="004D0C40">
        <w:t>Washington, DC 20036</w:t>
      </w:r>
    </w:p>
    <w:p w14:paraId="76983197" w14:textId="77777777" w:rsidR="003819B1" w:rsidRPr="004D0C40" w:rsidRDefault="003819B1" w:rsidP="003819B1">
      <w:pPr>
        <w:keepNext/>
        <w:keepLines/>
      </w:pPr>
      <w:r w:rsidRPr="004D0C40">
        <w:t>(202) 296-6889</w:t>
      </w:r>
    </w:p>
    <w:p w14:paraId="47B363CB" w14:textId="77777777" w:rsidR="003819B1" w:rsidRPr="004D0C40" w:rsidRDefault="003819B1" w:rsidP="003819B1">
      <w:pPr>
        <w:keepNext/>
        <w:keepLines/>
      </w:pPr>
      <w:r w:rsidRPr="004D0C40">
        <w:t>elizabeth@theusconstitution.org</w:t>
      </w:r>
    </w:p>
    <w:p w14:paraId="480838FD" w14:textId="77777777" w:rsidR="003819B1" w:rsidRPr="004D0C40" w:rsidRDefault="003819B1" w:rsidP="003819B1">
      <w:pPr>
        <w:keepNext/>
        <w:keepLines/>
      </w:pPr>
      <w:r w:rsidRPr="004D0C40">
        <w:t>brianne@theusconstitution.org</w:t>
      </w:r>
    </w:p>
    <w:p w14:paraId="7E7F1E5E" w14:textId="77777777" w:rsidR="003819B1" w:rsidRDefault="003819B1" w:rsidP="003819B1">
      <w:r w:rsidRPr="004D0C40">
        <w:t>brian@theusconstitution.or</w:t>
      </w:r>
      <w:r>
        <w:t>g</w:t>
      </w:r>
    </w:p>
    <w:p w14:paraId="6DBD01E5" w14:textId="77777777" w:rsidR="003819B1" w:rsidRDefault="003819B1" w:rsidP="003819B1"/>
    <w:p w14:paraId="06FE90E0" w14:textId="77777777" w:rsidR="003819B1" w:rsidRDefault="003819B1" w:rsidP="003819B1">
      <w:r>
        <w:t xml:space="preserve">Marisol Orihuela </w:t>
      </w:r>
      <w:r w:rsidRPr="00A76253">
        <w:t>(ct30543)</w:t>
      </w:r>
    </w:p>
    <w:p w14:paraId="6F089D64" w14:textId="77777777" w:rsidR="003819B1" w:rsidRDefault="003819B1" w:rsidP="003819B1">
      <w:pPr>
        <w:ind w:right="-90"/>
        <w:rPr>
          <w:smallCaps/>
        </w:rPr>
      </w:pPr>
      <w:r w:rsidRPr="008229FB">
        <w:rPr>
          <w:smallCaps/>
        </w:rPr>
        <w:t xml:space="preserve">Jerome N. Frank Legal Services </w:t>
      </w:r>
      <w:r>
        <w:rPr>
          <w:smallCaps/>
        </w:rPr>
        <w:t xml:space="preserve">    </w:t>
      </w:r>
    </w:p>
    <w:p w14:paraId="388AF220" w14:textId="77777777" w:rsidR="003819B1" w:rsidRPr="008229FB" w:rsidRDefault="003819B1" w:rsidP="003819B1">
      <w:pPr>
        <w:ind w:right="-90"/>
        <w:rPr>
          <w:smallCaps/>
        </w:rPr>
      </w:pPr>
      <w:r>
        <w:rPr>
          <w:smallCaps/>
        </w:rPr>
        <w:t xml:space="preserve">    </w:t>
      </w:r>
      <w:r w:rsidRPr="008229FB">
        <w:rPr>
          <w:smallCaps/>
        </w:rPr>
        <w:t>Organization</w:t>
      </w:r>
    </w:p>
    <w:p w14:paraId="45778593" w14:textId="77777777" w:rsidR="003819B1" w:rsidRDefault="003819B1" w:rsidP="003819B1">
      <w:r>
        <w:t>P.O. Box 209090</w:t>
      </w:r>
    </w:p>
    <w:p w14:paraId="154C2AFA" w14:textId="77777777" w:rsidR="003819B1" w:rsidRDefault="003819B1" w:rsidP="003819B1">
      <w:r>
        <w:t>New Haven, CT 06520</w:t>
      </w:r>
    </w:p>
    <w:p w14:paraId="261972BE" w14:textId="77777777" w:rsidR="003819B1" w:rsidRDefault="003819B1" w:rsidP="003819B1">
      <w:r>
        <w:t>(202) 432-4800</w:t>
      </w:r>
    </w:p>
    <w:p w14:paraId="0E037AD5" w14:textId="0DCF8FEA" w:rsidR="003819B1" w:rsidRDefault="003819B1" w:rsidP="003819B1">
      <w:pPr>
        <w:widowControl w:val="0"/>
        <w:tabs>
          <w:tab w:val="left" w:pos="720"/>
        </w:tabs>
      </w:pPr>
      <w:r>
        <w:t>marisol.orihuela@yale.edu</w:t>
      </w:r>
    </w:p>
    <w:p w14:paraId="313DE189" w14:textId="77777777" w:rsidR="003819B1" w:rsidRDefault="003819B1">
      <w:pPr>
        <w:widowControl w:val="0"/>
        <w:tabs>
          <w:tab w:val="left" w:pos="720"/>
        </w:tabs>
        <w:sectPr w:rsidR="003819B1" w:rsidSect="009752A8">
          <w:type w:val="continuous"/>
          <w:pgSz w:w="12240" w:h="15840"/>
          <w:pgMar w:top="1440" w:right="1440" w:bottom="1440" w:left="1440" w:header="720" w:footer="720" w:gutter="0"/>
          <w:pgNumType w:start="1"/>
          <w:cols w:num="2" w:space="720"/>
          <w:docGrid w:linePitch="360"/>
        </w:sectPr>
      </w:pPr>
    </w:p>
    <w:p w14:paraId="769A7277" w14:textId="0FB516F1" w:rsidR="003819B1" w:rsidRDefault="003819B1">
      <w:pPr>
        <w:widowControl w:val="0"/>
        <w:tabs>
          <w:tab w:val="left" w:pos="720"/>
        </w:tabs>
      </w:pPr>
    </w:p>
    <w:p w14:paraId="48223DA9" w14:textId="77777777" w:rsidR="00255C76" w:rsidRDefault="00255C76">
      <w:pPr>
        <w:widowControl w:val="0"/>
        <w:tabs>
          <w:tab w:val="left" w:pos="720"/>
        </w:tabs>
        <w:sectPr w:rsidR="00255C76" w:rsidSect="003819B1">
          <w:type w:val="continuous"/>
          <w:pgSz w:w="12240" w:h="15840"/>
          <w:pgMar w:top="1440" w:right="1440" w:bottom="1440" w:left="1440" w:header="720" w:footer="720" w:gutter="0"/>
          <w:pgNumType w:start="1"/>
          <w:cols w:space="720"/>
          <w:docGrid w:linePitch="360"/>
        </w:sectPr>
      </w:pPr>
    </w:p>
    <w:p w14:paraId="48EE31A8" w14:textId="77777777" w:rsidR="00255C76" w:rsidRPr="00255C76" w:rsidRDefault="00255C76" w:rsidP="00255C76">
      <w:pPr>
        <w:widowControl w:val="0"/>
        <w:tabs>
          <w:tab w:val="left" w:pos="720"/>
        </w:tabs>
        <w:jc w:val="center"/>
        <w:rPr>
          <w:b/>
        </w:rPr>
      </w:pPr>
      <w:r w:rsidRPr="00255C76">
        <w:rPr>
          <w:b/>
        </w:rPr>
        <w:lastRenderedPageBreak/>
        <w:t>CERTIFICATE OF SERVICE</w:t>
      </w:r>
    </w:p>
    <w:p w14:paraId="74F3DBF6" w14:textId="74DC2193" w:rsidR="00255C76" w:rsidRPr="00255C76" w:rsidRDefault="00255C76" w:rsidP="00255C76">
      <w:pPr>
        <w:keepNext/>
        <w:spacing w:before="240" w:after="60" w:line="480" w:lineRule="auto"/>
        <w:ind w:firstLine="720"/>
        <w:jc w:val="both"/>
        <w:outlineLvl w:val="0"/>
        <w:rPr>
          <w:bCs/>
          <w:kern w:val="32"/>
        </w:rPr>
      </w:pPr>
      <w:r w:rsidRPr="00255C76">
        <w:rPr>
          <w:bCs/>
          <w:kern w:val="32"/>
        </w:rPr>
        <w:t xml:space="preserve">I hereby certify that on </w:t>
      </w:r>
      <w:r w:rsidR="00BD6D65" w:rsidRPr="00BD6D65">
        <w:rPr>
          <w:bCs/>
          <w:kern w:val="32"/>
        </w:rPr>
        <w:t>July 17</w:t>
      </w:r>
      <w:r w:rsidRPr="00255C76">
        <w:rPr>
          <w:bCs/>
          <w:kern w:val="32"/>
        </w:rPr>
        <w:t>, 2020, the foregoing document was filed with the Clerk of the Court, using the CM/ECF system, causing it to be served on all counsel of record.</w:t>
      </w:r>
    </w:p>
    <w:p w14:paraId="4A4A55B7" w14:textId="011CF2FF" w:rsidR="00255C76" w:rsidRPr="00255C76" w:rsidRDefault="00255C76" w:rsidP="00255C76">
      <w:pPr>
        <w:tabs>
          <w:tab w:val="left" w:pos="720"/>
        </w:tabs>
      </w:pPr>
      <w:r w:rsidRPr="00255C76">
        <w:t xml:space="preserve">Dated: </w:t>
      </w:r>
      <w:r w:rsidR="00BD6D65">
        <w:t>July 17</w:t>
      </w:r>
      <w:r w:rsidRPr="00255C76">
        <w:t>, 2020</w:t>
      </w:r>
    </w:p>
    <w:p w14:paraId="4CE2CA9E" w14:textId="68B56F0B" w:rsidR="00D11D1A" w:rsidRPr="00CF39C9" w:rsidRDefault="00255C76" w:rsidP="00255C76">
      <w:pPr>
        <w:widowControl w:val="0"/>
        <w:tabs>
          <w:tab w:val="left" w:pos="720"/>
        </w:tabs>
      </w:pPr>
      <w:r w:rsidRPr="00255C76">
        <w:tab/>
      </w:r>
      <w:r w:rsidRPr="00255C76">
        <w:tab/>
      </w:r>
      <w:r w:rsidRPr="00255C76">
        <w:tab/>
      </w:r>
      <w:r w:rsidRPr="00255C76">
        <w:tab/>
      </w:r>
      <w:r w:rsidRPr="00255C76">
        <w:tab/>
      </w:r>
      <w:r>
        <w:tab/>
      </w:r>
      <w:r>
        <w:tab/>
      </w:r>
      <w:r w:rsidRPr="00255C76">
        <w:rPr>
          <w:i/>
          <w:iCs/>
          <w:u w:val="single"/>
        </w:rPr>
        <w:t>/s/ Brianne J. Gorod</w:t>
      </w:r>
      <w:r w:rsidRPr="00255C76">
        <w:rPr>
          <w:color w:val="000000"/>
        </w:rPr>
        <w:br/>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Brianne J. Gorod</w:t>
      </w:r>
    </w:p>
    <w:sectPr w:rsidR="00D11D1A" w:rsidRPr="00CF39C9" w:rsidSect="00255C76">
      <w:footerReference w:type="default" r:id="rId17"/>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3140" w16cex:dateUtc="2020-07-14T17:27:00Z"/>
  <w16cex:commentExtensible w16cex:durableId="22B98B80" w16cex:dateUtc="2020-07-15T18:04: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07967" w14:textId="77777777" w:rsidR="0028114C" w:rsidRDefault="0028114C" w:rsidP="00E844DB">
      <w:r>
        <w:separator/>
      </w:r>
    </w:p>
  </w:endnote>
  <w:endnote w:type="continuationSeparator" w:id="0">
    <w:p w14:paraId="51BA111E" w14:textId="77777777" w:rsidR="0028114C" w:rsidRDefault="0028114C" w:rsidP="00E844DB">
      <w:r>
        <w:continuationSeparator/>
      </w:r>
    </w:p>
  </w:endnote>
  <w:endnote w:type="continuationNotice" w:id="1">
    <w:p w14:paraId="3B22013B" w14:textId="77777777" w:rsidR="0028114C" w:rsidRDefault="0028114C" w:rsidP="00E84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10022FF" w:usb1="C000E47F" w:usb2="00000029" w:usb3="00000000" w:csb0="000001DF" w:csb1="00000000"/>
  </w:font>
  <w:font w:name="Century Schoolbook">
    <w:panose1 w:val="020406040505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394FF" w14:textId="77777777" w:rsidR="006A15A7" w:rsidRDefault="006A15A7" w:rsidP="000755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F6A72" w14:textId="77777777" w:rsidR="006A15A7" w:rsidRDefault="006A15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D6FF" w14:textId="0D80BEE2" w:rsidR="006A15A7" w:rsidRDefault="006A15A7">
    <w:pPr>
      <w:pStyle w:val="Footer"/>
      <w:jc w:val="center"/>
    </w:pPr>
  </w:p>
  <w:p w14:paraId="04F0AE09" w14:textId="77777777" w:rsidR="006A15A7" w:rsidRPr="00E844DB" w:rsidRDefault="006A15A7">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36C6" w14:textId="77777777" w:rsidR="006A15A7" w:rsidRPr="00E844DB" w:rsidRDefault="006A15A7" w:rsidP="00E054F9">
    <w:pPr>
      <w:pStyle w:val="Footer"/>
      <w:framePr w:wrap="around" w:vAnchor="text" w:hAnchor="margin" w:xAlign="center" w:y="1"/>
      <w:rPr>
        <w:rStyle w:val="PageNumber"/>
      </w:rPr>
    </w:pPr>
    <w:r w:rsidRPr="00E844DB">
      <w:rPr>
        <w:rStyle w:val="PageNumber"/>
      </w:rPr>
      <w:fldChar w:fldCharType="begin"/>
    </w:r>
    <w:r w:rsidRPr="00E844DB">
      <w:rPr>
        <w:rStyle w:val="PageNumber"/>
      </w:rPr>
      <w:instrText xml:space="preserve">PAGE  </w:instrText>
    </w:r>
    <w:r w:rsidRPr="00E844DB">
      <w:rPr>
        <w:rStyle w:val="PageNumber"/>
      </w:rPr>
      <w:fldChar w:fldCharType="separate"/>
    </w:r>
    <w:r w:rsidR="00CC63C7">
      <w:rPr>
        <w:rStyle w:val="PageNumber"/>
        <w:noProof/>
      </w:rPr>
      <w:t>ii</w:t>
    </w:r>
    <w:r w:rsidRPr="00E844DB">
      <w:rPr>
        <w:rStyle w:val="PageNumber"/>
      </w:rPr>
      <w:fldChar w:fldCharType="end"/>
    </w:r>
  </w:p>
  <w:p w14:paraId="23FE13D5" w14:textId="3854E15B" w:rsidR="006A15A7" w:rsidRDefault="006A15A7">
    <w:pPr>
      <w:pStyle w:val="Footer"/>
      <w:jc w:val="center"/>
    </w:pPr>
  </w:p>
  <w:p w14:paraId="2B563853" w14:textId="77777777" w:rsidR="006A15A7" w:rsidRPr="00E844DB" w:rsidRDefault="006A15A7">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F901" w14:textId="77777777" w:rsidR="006A15A7" w:rsidRPr="00E844DB" w:rsidRDefault="006A15A7" w:rsidP="004D564C">
    <w:pPr>
      <w:pStyle w:val="Footer"/>
      <w:framePr w:wrap="around" w:vAnchor="text" w:hAnchor="margin" w:xAlign="center" w:y="1"/>
      <w:rPr>
        <w:rStyle w:val="PageNumber"/>
      </w:rPr>
    </w:pPr>
    <w:r w:rsidRPr="00E844DB">
      <w:rPr>
        <w:rStyle w:val="PageNumber"/>
      </w:rPr>
      <w:fldChar w:fldCharType="begin"/>
    </w:r>
    <w:r w:rsidRPr="00E844DB">
      <w:rPr>
        <w:rStyle w:val="PageNumber"/>
      </w:rPr>
      <w:instrText xml:space="preserve">PAGE  </w:instrText>
    </w:r>
    <w:r w:rsidRPr="00E844DB">
      <w:rPr>
        <w:rStyle w:val="PageNumber"/>
      </w:rPr>
      <w:fldChar w:fldCharType="separate"/>
    </w:r>
    <w:r w:rsidR="00CC63C7">
      <w:rPr>
        <w:rStyle w:val="PageNumber"/>
        <w:noProof/>
      </w:rPr>
      <w:t>23</w:t>
    </w:r>
    <w:r w:rsidRPr="00E844DB">
      <w:rPr>
        <w:rStyle w:val="PageNumber"/>
      </w:rPr>
      <w:fldChar w:fldCharType="end"/>
    </w:r>
  </w:p>
  <w:p w14:paraId="0255DC07" w14:textId="77777777" w:rsidR="006A15A7" w:rsidRPr="00E844DB" w:rsidRDefault="006A15A7">
    <w:pPr>
      <w:pStyle w:val="Footer"/>
      <w:jc w:val="center"/>
    </w:pPr>
  </w:p>
  <w:p w14:paraId="3B33AE3A" w14:textId="77777777" w:rsidR="006A15A7" w:rsidRDefault="006A15A7"/>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D368" w14:textId="77777777" w:rsidR="006A15A7" w:rsidRPr="00E844DB" w:rsidRDefault="006A15A7">
    <w:pPr>
      <w:pStyle w:val="Footer"/>
      <w:jc w:val="center"/>
    </w:pPr>
  </w:p>
  <w:p w14:paraId="061034F8" w14:textId="77777777" w:rsidR="006A15A7" w:rsidRDefault="006A15A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5D766" w14:textId="77777777" w:rsidR="0028114C" w:rsidRDefault="0028114C" w:rsidP="00E844DB">
      <w:r>
        <w:separator/>
      </w:r>
    </w:p>
  </w:footnote>
  <w:footnote w:type="continuationSeparator" w:id="0">
    <w:p w14:paraId="2A4CBFF8" w14:textId="77777777" w:rsidR="0028114C" w:rsidRDefault="0028114C" w:rsidP="00E844DB">
      <w:r>
        <w:continuationSeparator/>
      </w:r>
    </w:p>
  </w:footnote>
  <w:footnote w:type="continuationNotice" w:id="1">
    <w:p w14:paraId="43EE2BBA" w14:textId="77777777" w:rsidR="0028114C" w:rsidRDefault="0028114C" w:rsidP="00E844DB"/>
  </w:footnote>
  <w:footnote w:id="2">
    <w:p w14:paraId="4067A70C" w14:textId="100B5A84" w:rsidR="006A15A7" w:rsidRPr="00D30289" w:rsidRDefault="006A15A7">
      <w:pPr>
        <w:pStyle w:val="FootnoteText"/>
      </w:pPr>
      <w:r w:rsidRPr="00D30289">
        <w:rPr>
          <w:rStyle w:val="FootnoteReference"/>
        </w:rPr>
        <w:footnoteRef/>
      </w:r>
      <w:r w:rsidRPr="00D30289">
        <w:t xml:space="preserve"> For that reason, </w:t>
      </w:r>
      <w:r w:rsidRPr="00D30289">
        <w:rPr>
          <w:i/>
          <w:iCs/>
        </w:rPr>
        <w:t>Knife Rights, Inc. v. Vance</w:t>
      </w:r>
      <w:r w:rsidRPr="00D30289">
        <w:t xml:space="preserve">, 802 F.3d 377 (2d Cir. 2015), </w:t>
      </w:r>
      <w:r w:rsidR="003C064E">
        <w:t>does not help Defendants</w:t>
      </w:r>
      <w:r w:rsidRPr="00D30289">
        <w:t xml:space="preserve">.  There, organizations alleged that they incurred expenses opposing the threatened enforcement of a new criminal law.  The Second Circuit </w:t>
      </w:r>
      <w:r w:rsidRPr="00D30289">
        <w:rPr>
          <w:i/>
          <w:iCs/>
        </w:rPr>
        <w:t>agreed</w:t>
      </w:r>
      <w:r w:rsidRPr="00D30289">
        <w:t xml:space="preserve"> that this might demonstrate past injury supporting a damages action—but found that </w:t>
      </w:r>
      <w:r w:rsidR="0032574D">
        <w:t>it</w:t>
      </w:r>
      <w:r w:rsidR="0032574D" w:rsidRPr="00D30289">
        <w:t xml:space="preserve"> </w:t>
      </w:r>
      <w:r w:rsidR="0032574D">
        <w:t xml:space="preserve">was </w:t>
      </w:r>
      <w:r w:rsidRPr="00D30289">
        <w:t xml:space="preserve">“not an injury that can be redressed through the prospective declaratory and injunctive relief sought.”  </w:t>
      </w:r>
      <w:r w:rsidRPr="00D30289">
        <w:rPr>
          <w:i/>
          <w:iCs/>
        </w:rPr>
        <w:t>Id.</w:t>
      </w:r>
      <w:r w:rsidRPr="00D30289">
        <w:t xml:space="preserve"> at 388.  The organizations also argued that “injunctive relief would redress future injury by precluding defendant</w:t>
      </w:r>
      <w:r w:rsidR="003D0AF4" w:rsidRPr="00D30289">
        <w:t>s</w:t>
      </w:r>
      <w:r w:rsidRPr="00D30289">
        <w:t xml:space="preserve"> from applying [the new law] in a way that will prompt the[] organizations to incur opposition expenses.”  </w:t>
      </w:r>
      <w:r w:rsidRPr="00D30289">
        <w:rPr>
          <w:i/>
          <w:iCs/>
        </w:rPr>
        <w:t>Id.</w:t>
      </w:r>
      <w:r w:rsidRPr="00D30289">
        <w:t xml:space="preserve">  But the organizations did “not even attempt[]” to show that these “anticipated expenditures” were “‘certainly impending.’”  </w:t>
      </w:r>
      <w:r w:rsidRPr="00D30289">
        <w:rPr>
          <w:i/>
          <w:iCs/>
        </w:rPr>
        <w:t>Id.</w:t>
      </w:r>
      <w:r w:rsidRPr="00D30289">
        <w:t xml:space="preserve"> at 389 (quoting </w:t>
      </w:r>
      <w:r w:rsidRPr="00D30289">
        <w:rPr>
          <w:i/>
          <w:iCs/>
        </w:rPr>
        <w:t>Clapper</w:t>
      </w:r>
      <w:r w:rsidRPr="00D30289">
        <w:t>, 568 U.S. at 409).</w:t>
      </w:r>
    </w:p>
  </w:footnote>
  <w:footnote w:id="3">
    <w:p w14:paraId="61147627" w14:textId="5F05A876" w:rsidR="006A15A7" w:rsidRPr="00D30289" w:rsidRDefault="006A15A7">
      <w:pPr>
        <w:pStyle w:val="FootnoteText"/>
      </w:pPr>
      <w:r w:rsidRPr="00D30289">
        <w:rPr>
          <w:rStyle w:val="FootnoteReference"/>
        </w:rPr>
        <w:footnoteRef/>
      </w:r>
      <w:r w:rsidRPr="00D30289">
        <w:t xml:space="preserve"> </w:t>
      </w:r>
      <w:r w:rsidRPr="00D30289">
        <w:rPr>
          <w:i/>
          <w:iCs/>
        </w:rPr>
        <w:t>See, e.g.</w:t>
      </w:r>
      <w:r w:rsidRPr="00D30289">
        <w:t xml:space="preserve">, </w:t>
      </w:r>
      <w:r w:rsidRPr="00D30289">
        <w:rPr>
          <w:i/>
          <w:iCs/>
        </w:rPr>
        <w:t>U.S. Army Corps of Engineers v. Hawkes Co.</w:t>
      </w:r>
      <w:r w:rsidRPr="00D30289">
        <w:t xml:space="preserve">, 136 S. Ct. 1807, 1815 (2016) (describing final action where an agency’s order “specif[ied] which commodities [the agency] believed were exempt by statute from regulation </w:t>
      </w:r>
      <w:r w:rsidR="00AC4B79" w:rsidRPr="00D30289">
        <w:t>. . . .</w:t>
      </w:r>
      <w:r w:rsidRPr="00D30289">
        <w:t xml:space="preserve"> [a]lthough the order </w:t>
      </w:r>
      <w:r w:rsidR="00AC4B79" w:rsidRPr="00D30289">
        <w:t>. . .</w:t>
      </w:r>
      <w:r w:rsidRPr="00D30289">
        <w:t xml:space="preserve"> would have effect only if and when a particular action was brought against a particular carrier” (quotation marks omitted)); </w:t>
      </w:r>
      <w:r w:rsidRPr="00D30289">
        <w:rPr>
          <w:i/>
          <w:iCs/>
        </w:rPr>
        <w:t>Abbott Labs. v. Gardner</w:t>
      </w:r>
      <w:r w:rsidRPr="00D30289">
        <w:t>, 387 U.S. 136, 150 (1967) (describing final action where an agency’s licensing regulation “could properly be characterized as a statement only of its intentions” and “no license had in fact been denied or revoked”).</w:t>
      </w:r>
    </w:p>
  </w:footnote>
  <w:footnote w:id="4">
    <w:p w14:paraId="3DE9F356" w14:textId="1DD70234" w:rsidR="006A15A7" w:rsidRPr="00D30289" w:rsidRDefault="006A15A7" w:rsidP="004F4743">
      <w:pPr>
        <w:ind w:firstLine="720"/>
        <w:jc w:val="both"/>
        <w:textAlignment w:val="baseline"/>
      </w:pPr>
      <w:r w:rsidRPr="00D30289">
        <w:rPr>
          <w:rStyle w:val="FootnoteReference"/>
        </w:rPr>
        <w:footnoteRef/>
      </w:r>
      <w:r w:rsidRPr="00D30289">
        <w:t xml:space="preserve"> The effects of the new policy are reflected in how Plaintiffs have adjusted their work.  Before, Plaintiffs’ work on stay applications was typically limited to filling out the application and attaching a receipt showing that USCIS had received the client’s U visa petition.  Asnani Decl. ¶ 12.  “No other documentation or work was required because the USCIS staff trained and assigned to make U-visas application determinations would also make the </w:t>
      </w:r>
      <w:r w:rsidRPr="00D30289">
        <w:rPr>
          <w:i/>
          <w:iCs/>
        </w:rPr>
        <w:t>prima facie</w:t>
      </w:r>
      <w:r w:rsidRPr="00D30289">
        <w:t xml:space="preserve"> decision.”  Pendleton Decl. ¶ 21.  Now, however, stay applications require “a detailed packet of information, which may include </w:t>
      </w:r>
      <w:r w:rsidR="00AC4B79" w:rsidRPr="00D30289">
        <w:t>. . .</w:t>
      </w:r>
      <w:r w:rsidRPr="00D30289">
        <w:t xml:space="preserve"> a client affidavit; a legal brief; letters and affidavits by friends, family, and community members; and other evidence such as school diplomas or professional certificates, children’s birth certificates, medical records, and criminal certificates of disposition.”  Asnani Decl. ¶ 14.</w:t>
      </w:r>
    </w:p>
  </w:footnote>
  <w:footnote w:id="5">
    <w:p w14:paraId="1B9AAF89" w14:textId="0FB81391" w:rsidR="006A15A7" w:rsidRPr="00D30289" w:rsidRDefault="006A15A7" w:rsidP="00AC1B94">
      <w:pPr>
        <w:pStyle w:val="FootnoteText"/>
      </w:pPr>
      <w:r w:rsidRPr="00D30289">
        <w:rPr>
          <w:rStyle w:val="FootnoteReference"/>
        </w:rPr>
        <w:footnoteRef/>
      </w:r>
      <w:r w:rsidRPr="00D30289">
        <w:t xml:space="preserve"> </w:t>
      </w:r>
      <w:r w:rsidRPr="00D30289">
        <w:rPr>
          <w:i/>
          <w:iCs/>
        </w:rPr>
        <w:t>See, e.g.</w:t>
      </w:r>
      <w:r w:rsidRPr="00D30289">
        <w:t xml:space="preserve">, </w:t>
      </w:r>
      <w:r w:rsidRPr="00D30289">
        <w:rPr>
          <w:i/>
          <w:iCs/>
        </w:rPr>
        <w:t>Fleming v. Mohawk Wrecking &amp; Lumber Co.</w:t>
      </w:r>
      <w:r w:rsidRPr="00D30289">
        <w:t xml:space="preserve">, 331 U.S. 111, 122-23 (1947) (not every function granted to a price-control administrator need “be performed personally by him or under his personal direction,” because “he could hardly be expected, in view of the magnitude of the task, to exercise his personal discretion in determining whether a particular investigation should be launched”); </w:t>
      </w:r>
      <w:r w:rsidRPr="00D30289">
        <w:rPr>
          <w:i/>
          <w:iCs/>
        </w:rPr>
        <w:t>Mango</w:t>
      </w:r>
      <w:r w:rsidRPr="00D30289">
        <w:t xml:space="preserve">, 199 F.3d at 91 (“Clearly, Congress did not intend the Chief, a lieutenant general, personally to maintain spoil disposal facilities or to spread sand on the beaches.”); </w:t>
      </w:r>
      <w:r w:rsidRPr="00D30289">
        <w:rPr>
          <w:i/>
          <w:iCs/>
        </w:rPr>
        <w:t>Inland Empire Pub. Lands Council v. Glickman</w:t>
      </w:r>
      <w:r w:rsidRPr="00D30289">
        <w:t>, 88 F.3d 697, 702 (9th Cir. 1996) (“Requiring Secretary Glickman to personally authorize every salvage timber sale would contradict the purpose of the Rescissions Act, which is to expedite such sales.”).</w:t>
      </w:r>
    </w:p>
  </w:footnote>
  <w:footnote w:id="6">
    <w:p w14:paraId="184CCF99" w14:textId="5C7C50A4" w:rsidR="006A15A7" w:rsidRPr="00D30289" w:rsidRDefault="006A15A7" w:rsidP="00AC1B94">
      <w:pPr>
        <w:pStyle w:val="FootnoteText"/>
      </w:pPr>
      <w:r w:rsidRPr="00D30289">
        <w:rPr>
          <w:rStyle w:val="FootnoteReference"/>
        </w:rPr>
        <w:footnoteRef/>
      </w:r>
      <w:r w:rsidRPr="00D30289">
        <w:t xml:space="preserve"> To explain away this carve-out, Defendants claim that it merely preserves </w:t>
      </w:r>
      <w:r w:rsidRPr="00D30289">
        <w:rPr>
          <w:i/>
          <w:iCs/>
        </w:rPr>
        <w:t>explicit</w:t>
      </w:r>
      <w:r w:rsidRPr="00D30289">
        <w:t xml:space="preserve"> prohibitions on delegation in DHS’s enabling statute, citing 6 U.S.C. § 624(c)(2).  Tellingly, however, that provision is the only </w:t>
      </w:r>
      <w:r w:rsidR="007450C7" w:rsidRPr="00D30289">
        <w:t xml:space="preserve">explicit </w:t>
      </w:r>
      <w:r w:rsidRPr="00D30289">
        <w:t xml:space="preserve">prohibition that Defendants can identify in the nearly 700 sections of DHS’s enabling statute (Plaintiffs are not aware of others), making this an implausible account of the carve-out.  And regardless, Defendants’ premise is wrong: explicit prohibitions are not needed for a duty to be reserved exclusively to one official.  </w:t>
      </w:r>
      <w:r w:rsidRPr="00D30289">
        <w:rPr>
          <w:i/>
          <w:iCs/>
        </w:rPr>
        <w:t>See infra</w:t>
      </w:r>
      <w:r w:rsidRPr="00D30289">
        <w:t xml:space="preserve"> at </w:t>
      </w:r>
      <w:r w:rsidR="00EF7CCD" w:rsidRPr="0067345E">
        <w:t>16</w:t>
      </w:r>
      <w:r w:rsidR="00EF7CCD" w:rsidRPr="0067345E">
        <w:noBreakHyphen/>
        <w:t>17</w:t>
      </w:r>
      <w:r w:rsidRPr="00D30289">
        <w:t>.</w:t>
      </w:r>
    </w:p>
  </w:footnote>
  <w:footnote w:id="7">
    <w:p w14:paraId="4C3BAB82" w14:textId="68B636CD" w:rsidR="006A15A7" w:rsidRPr="00D30289" w:rsidRDefault="006A15A7">
      <w:pPr>
        <w:pStyle w:val="FootnoteText"/>
      </w:pPr>
      <w:r w:rsidRPr="00D30289">
        <w:rPr>
          <w:rStyle w:val="FootnoteReference"/>
        </w:rPr>
        <w:footnoteRef/>
      </w:r>
      <w:r w:rsidRPr="00D30289">
        <w:t xml:space="preserve"> Even more specious is the assertion that Plaintiffs waived this issue at the summary judgment stage by “failing to argue that Vitiello’s service </w:t>
      </w:r>
      <w:r w:rsidRPr="00D30289">
        <w:rPr>
          <w:i/>
          <w:iCs/>
        </w:rPr>
        <w:t>was</w:t>
      </w:r>
      <w:r w:rsidRPr="00D30289">
        <w:t xml:space="preserve"> unauthorized by Section 3345(a)(1), and instead </w:t>
      </w:r>
      <w:r w:rsidRPr="00D30289">
        <w:rPr>
          <w:szCs w:val="24"/>
        </w:rPr>
        <w:t>claiming only that it ‘</w:t>
      </w:r>
      <w:r w:rsidRPr="00D30289">
        <w:rPr>
          <w:i/>
          <w:iCs/>
          <w:szCs w:val="24"/>
        </w:rPr>
        <w:t>appears</w:t>
      </w:r>
      <w:r w:rsidRPr="00D30289">
        <w:rPr>
          <w:szCs w:val="24"/>
        </w:rPr>
        <w:t xml:space="preserve"> unauthorized.’”  Def. Reply 26.  Plaintiffs’ cautious phrasing reflected the fact that Defendants had offered no details about Vitiello’s appointment, and indeed had not even confirmed that Vitiello was actually the person who appointed Albence.  Nevertheless, an entire section of Plaintiffs’ memorandum is titled “Defendants Have Not Established that Albence Was Lawfully Appointed as Deputy Director,” Pls. Mem. 27, and that section laid out the case against Vitiello’s appointment</w:t>
      </w:r>
      <w:r w:rsidRPr="00D30289">
        <w:t xml:space="preserve">, citing statutes and precedent.  Describing this as the “intentional relinquishment of a known right,” </w:t>
      </w:r>
      <w:r w:rsidRPr="00D30289">
        <w:rPr>
          <w:i/>
          <w:iCs/>
        </w:rPr>
        <w:t>Hamilton v. Atlas Turner, Inc.</w:t>
      </w:r>
      <w:r w:rsidRPr="00D30289">
        <w:t>, 197 F.3d 58, 61 (2d Cir. 1999), does not pass the laugh test.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E71D5"/>
    <w:multiLevelType w:val="multilevel"/>
    <w:tmpl w:val="CAACDA2C"/>
    <w:lvl w:ilvl="0">
      <w:start w:val="1"/>
      <w:numFmt w:val="decimal"/>
      <w:lvlText w:val="%1."/>
      <w:lvlJc w:val="left"/>
      <w:pPr>
        <w:ind w:left="3510" w:hanging="360"/>
      </w:pPr>
      <w:rPr>
        <w:b w:val="0"/>
        <w:bCs/>
        <w:u w:val="none"/>
      </w:rPr>
    </w:lvl>
    <w:lvl w:ilvl="1">
      <w:start w:val="1"/>
      <w:numFmt w:val="lowerLetter"/>
      <w:lvlText w:val="%2."/>
      <w:lvlJc w:val="left"/>
      <w:pPr>
        <w:ind w:left="3420" w:hanging="360"/>
      </w:pPr>
      <w:rPr>
        <w:u w:val="none"/>
      </w:rPr>
    </w:lvl>
    <w:lvl w:ilvl="2">
      <w:start w:val="1"/>
      <w:numFmt w:val="lowerRoman"/>
      <w:lvlText w:val="%3."/>
      <w:lvlJc w:val="right"/>
      <w:pPr>
        <w:ind w:left="4140" w:hanging="360"/>
      </w:pPr>
      <w:rPr>
        <w:u w:val="none"/>
      </w:rPr>
    </w:lvl>
    <w:lvl w:ilvl="3">
      <w:start w:val="1"/>
      <w:numFmt w:val="decimal"/>
      <w:lvlText w:val="%4."/>
      <w:lvlJc w:val="left"/>
      <w:pPr>
        <w:ind w:left="4860" w:hanging="360"/>
      </w:pPr>
      <w:rPr>
        <w:u w:val="none"/>
      </w:rPr>
    </w:lvl>
    <w:lvl w:ilvl="4">
      <w:start w:val="1"/>
      <w:numFmt w:val="lowerLetter"/>
      <w:lvlText w:val="%5."/>
      <w:lvlJc w:val="left"/>
      <w:pPr>
        <w:ind w:left="5580" w:hanging="360"/>
      </w:pPr>
      <w:rPr>
        <w:u w:val="none"/>
      </w:rPr>
    </w:lvl>
    <w:lvl w:ilvl="5">
      <w:start w:val="1"/>
      <w:numFmt w:val="lowerRoman"/>
      <w:lvlText w:val="%6."/>
      <w:lvlJc w:val="right"/>
      <w:pPr>
        <w:ind w:left="6300" w:hanging="360"/>
      </w:pPr>
      <w:rPr>
        <w:u w:val="none"/>
      </w:rPr>
    </w:lvl>
    <w:lvl w:ilvl="6">
      <w:start w:val="1"/>
      <w:numFmt w:val="decimal"/>
      <w:lvlText w:val="%7."/>
      <w:lvlJc w:val="left"/>
      <w:pPr>
        <w:ind w:left="7020" w:hanging="360"/>
      </w:pPr>
      <w:rPr>
        <w:u w:val="none"/>
      </w:rPr>
    </w:lvl>
    <w:lvl w:ilvl="7">
      <w:start w:val="1"/>
      <w:numFmt w:val="lowerLetter"/>
      <w:lvlText w:val="%8."/>
      <w:lvlJc w:val="left"/>
      <w:pPr>
        <w:ind w:left="7740" w:hanging="360"/>
      </w:pPr>
      <w:rPr>
        <w:u w:val="none"/>
      </w:rPr>
    </w:lvl>
    <w:lvl w:ilvl="8">
      <w:start w:val="1"/>
      <w:numFmt w:val="lowerRoman"/>
      <w:lvlText w:val="%9."/>
      <w:lvlJc w:val="right"/>
      <w:pPr>
        <w:ind w:left="8460" w:hanging="360"/>
      </w:pPr>
      <w:rPr>
        <w:u w:val="none"/>
      </w:rPr>
    </w:lvl>
  </w:abstractNum>
  <w:abstractNum w:abstractNumId="2">
    <w:nsid w:val="215458D6"/>
    <w:multiLevelType w:val="hybridMultilevel"/>
    <w:tmpl w:val="C98A3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F5A6E"/>
    <w:multiLevelType w:val="hybridMultilevel"/>
    <w:tmpl w:val="D6364EF2"/>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C46B5E"/>
    <w:multiLevelType w:val="hybridMultilevel"/>
    <w:tmpl w:val="A9B03A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F157B1"/>
    <w:multiLevelType w:val="hybridMultilevel"/>
    <w:tmpl w:val="6C2E80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FF584A"/>
    <w:multiLevelType w:val="multilevel"/>
    <w:tmpl w:val="998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B744D"/>
    <w:multiLevelType w:val="hybridMultilevel"/>
    <w:tmpl w:val="FF505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3E6632"/>
    <w:multiLevelType w:val="hybridMultilevel"/>
    <w:tmpl w:val="FFE81018"/>
    <w:lvl w:ilvl="0" w:tplc="F384ACFE">
      <w:start w:val="1"/>
      <w:numFmt w:val="upperLetter"/>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B1144F7"/>
    <w:multiLevelType w:val="hybridMultilevel"/>
    <w:tmpl w:val="257ECE38"/>
    <w:lvl w:ilvl="0" w:tplc="F384ACFE">
      <w:start w:val="1"/>
      <w:numFmt w:val="upperLetter"/>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EDA4F03"/>
    <w:multiLevelType w:val="multilevel"/>
    <w:tmpl w:val="ED6627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8"/>
  </w:num>
  <w:num w:numId="3">
    <w:abstractNumId w:val="8"/>
  </w:num>
  <w:num w:numId="4">
    <w:abstractNumId w:val="9"/>
  </w:num>
  <w:num w:numId="5">
    <w:abstractNumId w:val="2"/>
  </w:num>
  <w:num w:numId="6">
    <w:abstractNumId w:val="1"/>
  </w:num>
  <w:num w:numId="7">
    <w:abstractNumId w:val="5"/>
  </w:num>
  <w:num w:numId="8">
    <w:abstractNumId w:val="4"/>
  </w:num>
  <w:num w:numId="9">
    <w:abstractNumId w:val="0"/>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activeWritingStyle w:appName="MSWord" w:lang="en-US" w:vendorID="64" w:dllVersion="131078" w:nlCheck="1" w:checkStyle="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F5"/>
    <w:rsid w:val="000002B5"/>
    <w:rsid w:val="000003B5"/>
    <w:rsid w:val="00000A63"/>
    <w:rsid w:val="00000F0A"/>
    <w:rsid w:val="00001062"/>
    <w:rsid w:val="00001ADB"/>
    <w:rsid w:val="00002908"/>
    <w:rsid w:val="00002934"/>
    <w:rsid w:val="00003D00"/>
    <w:rsid w:val="00004259"/>
    <w:rsid w:val="0000511E"/>
    <w:rsid w:val="000054C5"/>
    <w:rsid w:val="00005B4B"/>
    <w:rsid w:val="00005D11"/>
    <w:rsid w:val="000061CF"/>
    <w:rsid w:val="0000644F"/>
    <w:rsid w:val="00006789"/>
    <w:rsid w:val="00007985"/>
    <w:rsid w:val="00007B56"/>
    <w:rsid w:val="000100CB"/>
    <w:rsid w:val="00010C62"/>
    <w:rsid w:val="00010CA9"/>
    <w:rsid w:val="00010DDE"/>
    <w:rsid w:val="00011EEC"/>
    <w:rsid w:val="00012812"/>
    <w:rsid w:val="00012A3D"/>
    <w:rsid w:val="00013810"/>
    <w:rsid w:val="000138F0"/>
    <w:rsid w:val="00013B5A"/>
    <w:rsid w:val="00014465"/>
    <w:rsid w:val="00014570"/>
    <w:rsid w:val="00014B53"/>
    <w:rsid w:val="00014DD9"/>
    <w:rsid w:val="0001526E"/>
    <w:rsid w:val="00015365"/>
    <w:rsid w:val="0001709C"/>
    <w:rsid w:val="0001770E"/>
    <w:rsid w:val="00017B30"/>
    <w:rsid w:val="00017CF5"/>
    <w:rsid w:val="00017E9A"/>
    <w:rsid w:val="00023C48"/>
    <w:rsid w:val="00023F76"/>
    <w:rsid w:val="000243EE"/>
    <w:rsid w:val="0002556F"/>
    <w:rsid w:val="00025D46"/>
    <w:rsid w:val="0002704F"/>
    <w:rsid w:val="000272E3"/>
    <w:rsid w:val="0002766E"/>
    <w:rsid w:val="0002788C"/>
    <w:rsid w:val="00027BC9"/>
    <w:rsid w:val="00027D03"/>
    <w:rsid w:val="00027DFB"/>
    <w:rsid w:val="00027F3E"/>
    <w:rsid w:val="000300F9"/>
    <w:rsid w:val="00030FAC"/>
    <w:rsid w:val="000310D0"/>
    <w:rsid w:val="00031E2A"/>
    <w:rsid w:val="00033C4A"/>
    <w:rsid w:val="00034A9D"/>
    <w:rsid w:val="000353D8"/>
    <w:rsid w:val="0003578D"/>
    <w:rsid w:val="00035E9B"/>
    <w:rsid w:val="00036C88"/>
    <w:rsid w:val="00037051"/>
    <w:rsid w:val="000374D5"/>
    <w:rsid w:val="00037B84"/>
    <w:rsid w:val="00037DED"/>
    <w:rsid w:val="0004041D"/>
    <w:rsid w:val="0004059E"/>
    <w:rsid w:val="000410F9"/>
    <w:rsid w:val="00041C24"/>
    <w:rsid w:val="0004264F"/>
    <w:rsid w:val="0004271E"/>
    <w:rsid w:val="00042960"/>
    <w:rsid w:val="00042AA0"/>
    <w:rsid w:val="00042D93"/>
    <w:rsid w:val="00043DD3"/>
    <w:rsid w:val="000457C8"/>
    <w:rsid w:val="000471CE"/>
    <w:rsid w:val="000477D8"/>
    <w:rsid w:val="000506D1"/>
    <w:rsid w:val="00050FB8"/>
    <w:rsid w:val="00051269"/>
    <w:rsid w:val="0005154E"/>
    <w:rsid w:val="0005267A"/>
    <w:rsid w:val="00053473"/>
    <w:rsid w:val="00053E64"/>
    <w:rsid w:val="000540E2"/>
    <w:rsid w:val="0005425D"/>
    <w:rsid w:val="00054BF3"/>
    <w:rsid w:val="0005525E"/>
    <w:rsid w:val="00055416"/>
    <w:rsid w:val="00055AA3"/>
    <w:rsid w:val="00057353"/>
    <w:rsid w:val="00057696"/>
    <w:rsid w:val="00060516"/>
    <w:rsid w:val="00060946"/>
    <w:rsid w:val="0006156D"/>
    <w:rsid w:val="00061D7B"/>
    <w:rsid w:val="00062296"/>
    <w:rsid w:val="00063ED0"/>
    <w:rsid w:val="00063FDA"/>
    <w:rsid w:val="00064A66"/>
    <w:rsid w:val="00064AE8"/>
    <w:rsid w:val="00065240"/>
    <w:rsid w:val="00065F1D"/>
    <w:rsid w:val="000660F2"/>
    <w:rsid w:val="00066256"/>
    <w:rsid w:val="000663F3"/>
    <w:rsid w:val="00066830"/>
    <w:rsid w:val="0006692D"/>
    <w:rsid w:val="00066D0A"/>
    <w:rsid w:val="00067034"/>
    <w:rsid w:val="00067930"/>
    <w:rsid w:val="000679B5"/>
    <w:rsid w:val="00067C3B"/>
    <w:rsid w:val="00070111"/>
    <w:rsid w:val="0007048E"/>
    <w:rsid w:val="00070AA3"/>
    <w:rsid w:val="00070E36"/>
    <w:rsid w:val="00070FE6"/>
    <w:rsid w:val="000715CE"/>
    <w:rsid w:val="000719AE"/>
    <w:rsid w:val="00071BB3"/>
    <w:rsid w:val="00072096"/>
    <w:rsid w:val="00072F90"/>
    <w:rsid w:val="00072F9A"/>
    <w:rsid w:val="00073E87"/>
    <w:rsid w:val="0007474F"/>
    <w:rsid w:val="000751C7"/>
    <w:rsid w:val="00075579"/>
    <w:rsid w:val="00075F66"/>
    <w:rsid w:val="0007613F"/>
    <w:rsid w:val="00076334"/>
    <w:rsid w:val="000802E2"/>
    <w:rsid w:val="00081123"/>
    <w:rsid w:val="000819E3"/>
    <w:rsid w:val="00081B89"/>
    <w:rsid w:val="00082527"/>
    <w:rsid w:val="0008313A"/>
    <w:rsid w:val="0008375D"/>
    <w:rsid w:val="000849DE"/>
    <w:rsid w:val="00084E1D"/>
    <w:rsid w:val="00085772"/>
    <w:rsid w:val="000857A2"/>
    <w:rsid w:val="000857FE"/>
    <w:rsid w:val="00086EBC"/>
    <w:rsid w:val="00087914"/>
    <w:rsid w:val="00090433"/>
    <w:rsid w:val="00090C8F"/>
    <w:rsid w:val="0009113C"/>
    <w:rsid w:val="00092CF4"/>
    <w:rsid w:val="00093099"/>
    <w:rsid w:val="00093C22"/>
    <w:rsid w:val="00094108"/>
    <w:rsid w:val="00094153"/>
    <w:rsid w:val="000941B5"/>
    <w:rsid w:val="000943EC"/>
    <w:rsid w:val="0009442C"/>
    <w:rsid w:val="00094728"/>
    <w:rsid w:val="0009472E"/>
    <w:rsid w:val="0009488E"/>
    <w:rsid w:val="00094AA5"/>
    <w:rsid w:val="00096356"/>
    <w:rsid w:val="00096C03"/>
    <w:rsid w:val="00097B03"/>
    <w:rsid w:val="000A0D18"/>
    <w:rsid w:val="000A0D19"/>
    <w:rsid w:val="000A0D52"/>
    <w:rsid w:val="000A1078"/>
    <w:rsid w:val="000A1D5D"/>
    <w:rsid w:val="000A2B8D"/>
    <w:rsid w:val="000A2C4F"/>
    <w:rsid w:val="000A3770"/>
    <w:rsid w:val="000A3AB7"/>
    <w:rsid w:val="000A4682"/>
    <w:rsid w:val="000A4D07"/>
    <w:rsid w:val="000A4F19"/>
    <w:rsid w:val="000A5386"/>
    <w:rsid w:val="000A56EA"/>
    <w:rsid w:val="000A5779"/>
    <w:rsid w:val="000A6382"/>
    <w:rsid w:val="000B18F3"/>
    <w:rsid w:val="000B1AB8"/>
    <w:rsid w:val="000B2597"/>
    <w:rsid w:val="000B37FF"/>
    <w:rsid w:val="000B3CAB"/>
    <w:rsid w:val="000B4728"/>
    <w:rsid w:val="000B4CF6"/>
    <w:rsid w:val="000B6263"/>
    <w:rsid w:val="000B6653"/>
    <w:rsid w:val="000B74D8"/>
    <w:rsid w:val="000B758D"/>
    <w:rsid w:val="000B75A3"/>
    <w:rsid w:val="000B7FD9"/>
    <w:rsid w:val="000C022D"/>
    <w:rsid w:val="000C02A3"/>
    <w:rsid w:val="000C035E"/>
    <w:rsid w:val="000C1AB6"/>
    <w:rsid w:val="000C3840"/>
    <w:rsid w:val="000C3A7B"/>
    <w:rsid w:val="000C4883"/>
    <w:rsid w:val="000C5449"/>
    <w:rsid w:val="000C5CCE"/>
    <w:rsid w:val="000C5D15"/>
    <w:rsid w:val="000C6AF5"/>
    <w:rsid w:val="000C70F0"/>
    <w:rsid w:val="000C7165"/>
    <w:rsid w:val="000C75B4"/>
    <w:rsid w:val="000C75F5"/>
    <w:rsid w:val="000D0916"/>
    <w:rsid w:val="000D0CE7"/>
    <w:rsid w:val="000D2064"/>
    <w:rsid w:val="000D2315"/>
    <w:rsid w:val="000D31D7"/>
    <w:rsid w:val="000D337D"/>
    <w:rsid w:val="000D3A12"/>
    <w:rsid w:val="000D3F20"/>
    <w:rsid w:val="000D3F64"/>
    <w:rsid w:val="000D4086"/>
    <w:rsid w:val="000D47F3"/>
    <w:rsid w:val="000D49BC"/>
    <w:rsid w:val="000D4CE3"/>
    <w:rsid w:val="000D5411"/>
    <w:rsid w:val="000D6492"/>
    <w:rsid w:val="000D64BE"/>
    <w:rsid w:val="000D6B8B"/>
    <w:rsid w:val="000D78B9"/>
    <w:rsid w:val="000D7DBF"/>
    <w:rsid w:val="000E0355"/>
    <w:rsid w:val="000E0785"/>
    <w:rsid w:val="000E0A6F"/>
    <w:rsid w:val="000E14EA"/>
    <w:rsid w:val="000E16E4"/>
    <w:rsid w:val="000E1D6A"/>
    <w:rsid w:val="000E27A2"/>
    <w:rsid w:val="000E40CC"/>
    <w:rsid w:val="000E4E50"/>
    <w:rsid w:val="000E5D94"/>
    <w:rsid w:val="000E6287"/>
    <w:rsid w:val="000E6B65"/>
    <w:rsid w:val="000E7538"/>
    <w:rsid w:val="000E76FB"/>
    <w:rsid w:val="000E7C4B"/>
    <w:rsid w:val="000E7FAE"/>
    <w:rsid w:val="000F0938"/>
    <w:rsid w:val="000F152B"/>
    <w:rsid w:val="000F1637"/>
    <w:rsid w:val="000F174D"/>
    <w:rsid w:val="000F2905"/>
    <w:rsid w:val="000F2F67"/>
    <w:rsid w:val="000F3120"/>
    <w:rsid w:val="000F3339"/>
    <w:rsid w:val="000F4972"/>
    <w:rsid w:val="000F4E2A"/>
    <w:rsid w:val="000F63A4"/>
    <w:rsid w:val="000F6D08"/>
    <w:rsid w:val="000F76A6"/>
    <w:rsid w:val="00100040"/>
    <w:rsid w:val="001015B0"/>
    <w:rsid w:val="001017C7"/>
    <w:rsid w:val="00102145"/>
    <w:rsid w:val="0010423A"/>
    <w:rsid w:val="00104B9B"/>
    <w:rsid w:val="00104C3B"/>
    <w:rsid w:val="00104E74"/>
    <w:rsid w:val="00106187"/>
    <w:rsid w:val="00106544"/>
    <w:rsid w:val="00106E60"/>
    <w:rsid w:val="00106E7F"/>
    <w:rsid w:val="0010793D"/>
    <w:rsid w:val="00107F11"/>
    <w:rsid w:val="00110531"/>
    <w:rsid w:val="00110811"/>
    <w:rsid w:val="001109B3"/>
    <w:rsid w:val="001112C1"/>
    <w:rsid w:val="0011189B"/>
    <w:rsid w:val="00111E38"/>
    <w:rsid w:val="001123A4"/>
    <w:rsid w:val="0011258D"/>
    <w:rsid w:val="00113ACC"/>
    <w:rsid w:val="00114990"/>
    <w:rsid w:val="0011557B"/>
    <w:rsid w:val="00115E3C"/>
    <w:rsid w:val="0011601A"/>
    <w:rsid w:val="001164AA"/>
    <w:rsid w:val="001166A4"/>
    <w:rsid w:val="001174B5"/>
    <w:rsid w:val="001176AA"/>
    <w:rsid w:val="001202BE"/>
    <w:rsid w:val="001212FB"/>
    <w:rsid w:val="00121A11"/>
    <w:rsid w:val="00121F53"/>
    <w:rsid w:val="00122E26"/>
    <w:rsid w:val="00123229"/>
    <w:rsid w:val="001239FD"/>
    <w:rsid w:val="00124064"/>
    <w:rsid w:val="001243F4"/>
    <w:rsid w:val="001256E1"/>
    <w:rsid w:val="001262DF"/>
    <w:rsid w:val="001272DA"/>
    <w:rsid w:val="001274A6"/>
    <w:rsid w:val="00127952"/>
    <w:rsid w:val="00130515"/>
    <w:rsid w:val="001306E9"/>
    <w:rsid w:val="00130A67"/>
    <w:rsid w:val="00130C6B"/>
    <w:rsid w:val="00132941"/>
    <w:rsid w:val="00132C0F"/>
    <w:rsid w:val="001332BB"/>
    <w:rsid w:val="001335B1"/>
    <w:rsid w:val="0013372C"/>
    <w:rsid w:val="00133C8B"/>
    <w:rsid w:val="00134AF5"/>
    <w:rsid w:val="00134AF6"/>
    <w:rsid w:val="0013506E"/>
    <w:rsid w:val="001350DF"/>
    <w:rsid w:val="00135979"/>
    <w:rsid w:val="00137061"/>
    <w:rsid w:val="00137228"/>
    <w:rsid w:val="001403BB"/>
    <w:rsid w:val="00140898"/>
    <w:rsid w:val="001417B3"/>
    <w:rsid w:val="001419DC"/>
    <w:rsid w:val="00142A09"/>
    <w:rsid w:val="001435BC"/>
    <w:rsid w:val="00145168"/>
    <w:rsid w:val="00150793"/>
    <w:rsid w:val="001517AE"/>
    <w:rsid w:val="00151DE4"/>
    <w:rsid w:val="00153082"/>
    <w:rsid w:val="001538F5"/>
    <w:rsid w:val="00154040"/>
    <w:rsid w:val="0015410A"/>
    <w:rsid w:val="00154467"/>
    <w:rsid w:val="00155A4B"/>
    <w:rsid w:val="001560B0"/>
    <w:rsid w:val="001566B4"/>
    <w:rsid w:val="00156B57"/>
    <w:rsid w:val="00156DBF"/>
    <w:rsid w:val="00157D80"/>
    <w:rsid w:val="00160099"/>
    <w:rsid w:val="00161262"/>
    <w:rsid w:val="0016150B"/>
    <w:rsid w:val="00161C2F"/>
    <w:rsid w:val="00162661"/>
    <w:rsid w:val="0016285D"/>
    <w:rsid w:val="001629BC"/>
    <w:rsid w:val="00163987"/>
    <w:rsid w:val="00163B53"/>
    <w:rsid w:val="001644B1"/>
    <w:rsid w:val="00164587"/>
    <w:rsid w:val="00165B48"/>
    <w:rsid w:val="00166406"/>
    <w:rsid w:val="00166739"/>
    <w:rsid w:val="0016683F"/>
    <w:rsid w:val="00166A6A"/>
    <w:rsid w:val="00166B78"/>
    <w:rsid w:val="0016755E"/>
    <w:rsid w:val="001707C1"/>
    <w:rsid w:val="0017097C"/>
    <w:rsid w:val="00170B2E"/>
    <w:rsid w:val="00171790"/>
    <w:rsid w:val="00172D0C"/>
    <w:rsid w:val="00173666"/>
    <w:rsid w:val="00174B21"/>
    <w:rsid w:val="0017562E"/>
    <w:rsid w:val="00176CC2"/>
    <w:rsid w:val="00176E8D"/>
    <w:rsid w:val="0017758D"/>
    <w:rsid w:val="0018039C"/>
    <w:rsid w:val="0018050F"/>
    <w:rsid w:val="00180538"/>
    <w:rsid w:val="00180599"/>
    <w:rsid w:val="00180909"/>
    <w:rsid w:val="00180997"/>
    <w:rsid w:val="00180C58"/>
    <w:rsid w:val="001814AE"/>
    <w:rsid w:val="001815F5"/>
    <w:rsid w:val="001818AE"/>
    <w:rsid w:val="00181D34"/>
    <w:rsid w:val="00181F3E"/>
    <w:rsid w:val="0018213E"/>
    <w:rsid w:val="0018238E"/>
    <w:rsid w:val="00182820"/>
    <w:rsid w:val="0018288B"/>
    <w:rsid w:val="001828BB"/>
    <w:rsid w:val="00182EC9"/>
    <w:rsid w:val="00183006"/>
    <w:rsid w:val="00185275"/>
    <w:rsid w:val="0018683B"/>
    <w:rsid w:val="00190620"/>
    <w:rsid w:val="001912C4"/>
    <w:rsid w:val="00191AF8"/>
    <w:rsid w:val="001922BD"/>
    <w:rsid w:val="001923A0"/>
    <w:rsid w:val="00192EEB"/>
    <w:rsid w:val="001933CF"/>
    <w:rsid w:val="00193C8D"/>
    <w:rsid w:val="0019406A"/>
    <w:rsid w:val="0019509C"/>
    <w:rsid w:val="00196832"/>
    <w:rsid w:val="00196C13"/>
    <w:rsid w:val="00196FB8"/>
    <w:rsid w:val="00197B43"/>
    <w:rsid w:val="001A1083"/>
    <w:rsid w:val="001A2124"/>
    <w:rsid w:val="001A33FF"/>
    <w:rsid w:val="001A3447"/>
    <w:rsid w:val="001A4FB7"/>
    <w:rsid w:val="001A6CE8"/>
    <w:rsid w:val="001B0DB5"/>
    <w:rsid w:val="001B10B6"/>
    <w:rsid w:val="001B15D8"/>
    <w:rsid w:val="001B21FE"/>
    <w:rsid w:val="001B2EC7"/>
    <w:rsid w:val="001B2FE8"/>
    <w:rsid w:val="001B325B"/>
    <w:rsid w:val="001B32E9"/>
    <w:rsid w:val="001B356A"/>
    <w:rsid w:val="001B3C01"/>
    <w:rsid w:val="001B4C39"/>
    <w:rsid w:val="001B6BED"/>
    <w:rsid w:val="001B6DCB"/>
    <w:rsid w:val="001B7702"/>
    <w:rsid w:val="001C015A"/>
    <w:rsid w:val="001C0195"/>
    <w:rsid w:val="001C0F4C"/>
    <w:rsid w:val="001C1090"/>
    <w:rsid w:val="001C19C2"/>
    <w:rsid w:val="001C2077"/>
    <w:rsid w:val="001C2160"/>
    <w:rsid w:val="001C276C"/>
    <w:rsid w:val="001C2C50"/>
    <w:rsid w:val="001C2D7E"/>
    <w:rsid w:val="001C3477"/>
    <w:rsid w:val="001C4499"/>
    <w:rsid w:val="001C4786"/>
    <w:rsid w:val="001C4B61"/>
    <w:rsid w:val="001C6A5E"/>
    <w:rsid w:val="001C6E7F"/>
    <w:rsid w:val="001C764A"/>
    <w:rsid w:val="001C7862"/>
    <w:rsid w:val="001D01E2"/>
    <w:rsid w:val="001D0A4A"/>
    <w:rsid w:val="001D0ADA"/>
    <w:rsid w:val="001D0EC8"/>
    <w:rsid w:val="001D34AC"/>
    <w:rsid w:val="001D383E"/>
    <w:rsid w:val="001D491D"/>
    <w:rsid w:val="001D4A21"/>
    <w:rsid w:val="001D4CBC"/>
    <w:rsid w:val="001D4CC8"/>
    <w:rsid w:val="001D4DDC"/>
    <w:rsid w:val="001D4FE1"/>
    <w:rsid w:val="001D6BCF"/>
    <w:rsid w:val="001E0BBC"/>
    <w:rsid w:val="001E1198"/>
    <w:rsid w:val="001E1E12"/>
    <w:rsid w:val="001E2560"/>
    <w:rsid w:val="001E271C"/>
    <w:rsid w:val="001E3126"/>
    <w:rsid w:val="001E3572"/>
    <w:rsid w:val="001E3D9F"/>
    <w:rsid w:val="001E424F"/>
    <w:rsid w:val="001E4285"/>
    <w:rsid w:val="001E4418"/>
    <w:rsid w:val="001E48A2"/>
    <w:rsid w:val="001E4E43"/>
    <w:rsid w:val="001E52EA"/>
    <w:rsid w:val="001E54A8"/>
    <w:rsid w:val="001E5DA2"/>
    <w:rsid w:val="001E69E2"/>
    <w:rsid w:val="001E6AA5"/>
    <w:rsid w:val="001E6D26"/>
    <w:rsid w:val="001E74C3"/>
    <w:rsid w:val="001E7703"/>
    <w:rsid w:val="001E7EBF"/>
    <w:rsid w:val="001F054F"/>
    <w:rsid w:val="001F0839"/>
    <w:rsid w:val="001F1B61"/>
    <w:rsid w:val="001F1B8F"/>
    <w:rsid w:val="001F23C7"/>
    <w:rsid w:val="001F308C"/>
    <w:rsid w:val="001F31B1"/>
    <w:rsid w:val="001F3709"/>
    <w:rsid w:val="001F38AC"/>
    <w:rsid w:val="001F3B21"/>
    <w:rsid w:val="001F405C"/>
    <w:rsid w:val="001F4D26"/>
    <w:rsid w:val="001F4D9B"/>
    <w:rsid w:val="001F4EE6"/>
    <w:rsid w:val="001F62AC"/>
    <w:rsid w:val="001F670D"/>
    <w:rsid w:val="001F6955"/>
    <w:rsid w:val="001F7A01"/>
    <w:rsid w:val="0020006F"/>
    <w:rsid w:val="00201041"/>
    <w:rsid w:val="002014C2"/>
    <w:rsid w:val="00201867"/>
    <w:rsid w:val="00202027"/>
    <w:rsid w:val="00202299"/>
    <w:rsid w:val="00202385"/>
    <w:rsid w:val="00202A0A"/>
    <w:rsid w:val="00202C7B"/>
    <w:rsid w:val="00202E1E"/>
    <w:rsid w:val="002033C0"/>
    <w:rsid w:val="00203592"/>
    <w:rsid w:val="002043C9"/>
    <w:rsid w:val="00204D28"/>
    <w:rsid w:val="00205C10"/>
    <w:rsid w:val="00205C63"/>
    <w:rsid w:val="00206C26"/>
    <w:rsid w:val="0020705E"/>
    <w:rsid w:val="00207930"/>
    <w:rsid w:val="002101D0"/>
    <w:rsid w:val="0021165B"/>
    <w:rsid w:val="00211C27"/>
    <w:rsid w:val="00212CAF"/>
    <w:rsid w:val="002130C5"/>
    <w:rsid w:val="00215360"/>
    <w:rsid w:val="0021585C"/>
    <w:rsid w:val="002170DD"/>
    <w:rsid w:val="00217DB1"/>
    <w:rsid w:val="00220697"/>
    <w:rsid w:val="00220783"/>
    <w:rsid w:val="00220AE4"/>
    <w:rsid w:val="00220EDC"/>
    <w:rsid w:val="00221BCD"/>
    <w:rsid w:val="00222199"/>
    <w:rsid w:val="002231AC"/>
    <w:rsid w:val="002232CE"/>
    <w:rsid w:val="002239C8"/>
    <w:rsid w:val="00224324"/>
    <w:rsid w:val="002246AB"/>
    <w:rsid w:val="0022539F"/>
    <w:rsid w:val="00226058"/>
    <w:rsid w:val="00226198"/>
    <w:rsid w:val="00226F7F"/>
    <w:rsid w:val="00227807"/>
    <w:rsid w:val="00230B43"/>
    <w:rsid w:val="00230BA6"/>
    <w:rsid w:val="00231DA8"/>
    <w:rsid w:val="002335B9"/>
    <w:rsid w:val="002339A5"/>
    <w:rsid w:val="00233B55"/>
    <w:rsid w:val="00234F82"/>
    <w:rsid w:val="0023547C"/>
    <w:rsid w:val="0023565F"/>
    <w:rsid w:val="002359B8"/>
    <w:rsid w:val="00236489"/>
    <w:rsid w:val="00236DD7"/>
    <w:rsid w:val="0023762D"/>
    <w:rsid w:val="0023792F"/>
    <w:rsid w:val="002406BF"/>
    <w:rsid w:val="002409C4"/>
    <w:rsid w:val="00241130"/>
    <w:rsid w:val="00241649"/>
    <w:rsid w:val="00244843"/>
    <w:rsid w:val="00245143"/>
    <w:rsid w:val="00245AB5"/>
    <w:rsid w:val="00245D05"/>
    <w:rsid w:val="00245FDF"/>
    <w:rsid w:val="0024618A"/>
    <w:rsid w:val="002465D1"/>
    <w:rsid w:val="00246A51"/>
    <w:rsid w:val="00247285"/>
    <w:rsid w:val="002500CC"/>
    <w:rsid w:val="0025013C"/>
    <w:rsid w:val="0025032D"/>
    <w:rsid w:val="002507F0"/>
    <w:rsid w:val="00250E3F"/>
    <w:rsid w:val="002521A6"/>
    <w:rsid w:val="00252931"/>
    <w:rsid w:val="00254285"/>
    <w:rsid w:val="00255030"/>
    <w:rsid w:val="00255477"/>
    <w:rsid w:val="00255C76"/>
    <w:rsid w:val="00257442"/>
    <w:rsid w:val="00257684"/>
    <w:rsid w:val="00261E96"/>
    <w:rsid w:val="00261EC9"/>
    <w:rsid w:val="002622E4"/>
    <w:rsid w:val="00262411"/>
    <w:rsid w:val="00262ED5"/>
    <w:rsid w:val="0026366D"/>
    <w:rsid w:val="00263BD6"/>
    <w:rsid w:val="00264203"/>
    <w:rsid w:val="00264EE3"/>
    <w:rsid w:val="00264F09"/>
    <w:rsid w:val="0026508E"/>
    <w:rsid w:val="0026567F"/>
    <w:rsid w:val="00265FE5"/>
    <w:rsid w:val="002660DB"/>
    <w:rsid w:val="0026611A"/>
    <w:rsid w:val="00266A9A"/>
    <w:rsid w:val="00267177"/>
    <w:rsid w:val="002679DB"/>
    <w:rsid w:val="00267FAA"/>
    <w:rsid w:val="00270233"/>
    <w:rsid w:val="002708BC"/>
    <w:rsid w:val="00271172"/>
    <w:rsid w:val="002719A0"/>
    <w:rsid w:val="00271E9D"/>
    <w:rsid w:val="00273E17"/>
    <w:rsid w:val="00274DEE"/>
    <w:rsid w:val="00275B4A"/>
    <w:rsid w:val="00275BC5"/>
    <w:rsid w:val="00275EE7"/>
    <w:rsid w:val="00275F98"/>
    <w:rsid w:val="0027610D"/>
    <w:rsid w:val="0027643C"/>
    <w:rsid w:val="00276857"/>
    <w:rsid w:val="00276B5D"/>
    <w:rsid w:val="002773E0"/>
    <w:rsid w:val="002806DC"/>
    <w:rsid w:val="00280982"/>
    <w:rsid w:val="00280CC5"/>
    <w:rsid w:val="00280DBB"/>
    <w:rsid w:val="00280EA7"/>
    <w:rsid w:val="002810E2"/>
    <w:rsid w:val="0028114C"/>
    <w:rsid w:val="00281A7E"/>
    <w:rsid w:val="00281F07"/>
    <w:rsid w:val="00283F08"/>
    <w:rsid w:val="00283FE3"/>
    <w:rsid w:val="00284487"/>
    <w:rsid w:val="00285077"/>
    <w:rsid w:val="002851F9"/>
    <w:rsid w:val="002855EB"/>
    <w:rsid w:val="00285660"/>
    <w:rsid w:val="00285E53"/>
    <w:rsid w:val="00285EA7"/>
    <w:rsid w:val="00286A48"/>
    <w:rsid w:val="002870ED"/>
    <w:rsid w:val="002901CC"/>
    <w:rsid w:val="002922A3"/>
    <w:rsid w:val="00292435"/>
    <w:rsid w:val="00292621"/>
    <w:rsid w:val="00292C3F"/>
    <w:rsid w:val="0029468E"/>
    <w:rsid w:val="00294C51"/>
    <w:rsid w:val="00297273"/>
    <w:rsid w:val="00297D2E"/>
    <w:rsid w:val="002A13E1"/>
    <w:rsid w:val="002A32F4"/>
    <w:rsid w:val="002A3FDD"/>
    <w:rsid w:val="002A42FB"/>
    <w:rsid w:val="002A476A"/>
    <w:rsid w:val="002A5F28"/>
    <w:rsid w:val="002A70B8"/>
    <w:rsid w:val="002A72F3"/>
    <w:rsid w:val="002B0102"/>
    <w:rsid w:val="002B08D3"/>
    <w:rsid w:val="002B1949"/>
    <w:rsid w:val="002B2675"/>
    <w:rsid w:val="002B2698"/>
    <w:rsid w:val="002B2766"/>
    <w:rsid w:val="002B282D"/>
    <w:rsid w:val="002B30E0"/>
    <w:rsid w:val="002B3128"/>
    <w:rsid w:val="002B4746"/>
    <w:rsid w:val="002B49CD"/>
    <w:rsid w:val="002B5444"/>
    <w:rsid w:val="002C0371"/>
    <w:rsid w:val="002C05C8"/>
    <w:rsid w:val="002C13D9"/>
    <w:rsid w:val="002C2072"/>
    <w:rsid w:val="002C2126"/>
    <w:rsid w:val="002C2525"/>
    <w:rsid w:val="002C2B54"/>
    <w:rsid w:val="002C2DC4"/>
    <w:rsid w:val="002C3D4C"/>
    <w:rsid w:val="002C3F16"/>
    <w:rsid w:val="002C4D57"/>
    <w:rsid w:val="002C4E24"/>
    <w:rsid w:val="002C57C1"/>
    <w:rsid w:val="002C5A63"/>
    <w:rsid w:val="002C5F15"/>
    <w:rsid w:val="002C649A"/>
    <w:rsid w:val="002C66D7"/>
    <w:rsid w:val="002C7E40"/>
    <w:rsid w:val="002D0ABB"/>
    <w:rsid w:val="002D11D3"/>
    <w:rsid w:val="002D144C"/>
    <w:rsid w:val="002D231B"/>
    <w:rsid w:val="002D2567"/>
    <w:rsid w:val="002D2C27"/>
    <w:rsid w:val="002D30AA"/>
    <w:rsid w:val="002D32A7"/>
    <w:rsid w:val="002D3670"/>
    <w:rsid w:val="002D3C9A"/>
    <w:rsid w:val="002D482F"/>
    <w:rsid w:val="002D495F"/>
    <w:rsid w:val="002D5500"/>
    <w:rsid w:val="002D5742"/>
    <w:rsid w:val="002D5B67"/>
    <w:rsid w:val="002D75A1"/>
    <w:rsid w:val="002D75D7"/>
    <w:rsid w:val="002D7DDC"/>
    <w:rsid w:val="002D7E18"/>
    <w:rsid w:val="002E0265"/>
    <w:rsid w:val="002E03CA"/>
    <w:rsid w:val="002E1100"/>
    <w:rsid w:val="002E1BD8"/>
    <w:rsid w:val="002E216A"/>
    <w:rsid w:val="002E2AD6"/>
    <w:rsid w:val="002E2B7E"/>
    <w:rsid w:val="002E3059"/>
    <w:rsid w:val="002E4D66"/>
    <w:rsid w:val="002E4D71"/>
    <w:rsid w:val="002E4EA9"/>
    <w:rsid w:val="002E546B"/>
    <w:rsid w:val="002E5825"/>
    <w:rsid w:val="002E5D0E"/>
    <w:rsid w:val="002E6F15"/>
    <w:rsid w:val="002F0425"/>
    <w:rsid w:val="002F2FF0"/>
    <w:rsid w:val="002F3BE8"/>
    <w:rsid w:val="002F45A8"/>
    <w:rsid w:val="002F4669"/>
    <w:rsid w:val="002F546A"/>
    <w:rsid w:val="002F5497"/>
    <w:rsid w:val="002F5666"/>
    <w:rsid w:val="002F5D0D"/>
    <w:rsid w:val="002F6278"/>
    <w:rsid w:val="002F6F49"/>
    <w:rsid w:val="002F7242"/>
    <w:rsid w:val="002F7491"/>
    <w:rsid w:val="002F74C8"/>
    <w:rsid w:val="002F7614"/>
    <w:rsid w:val="002F7C93"/>
    <w:rsid w:val="00300E82"/>
    <w:rsid w:val="00301464"/>
    <w:rsid w:val="00301840"/>
    <w:rsid w:val="00302790"/>
    <w:rsid w:val="00303745"/>
    <w:rsid w:val="0030452A"/>
    <w:rsid w:val="0030483B"/>
    <w:rsid w:val="00305E00"/>
    <w:rsid w:val="00306385"/>
    <w:rsid w:val="0030732C"/>
    <w:rsid w:val="003134A5"/>
    <w:rsid w:val="0031402B"/>
    <w:rsid w:val="00314050"/>
    <w:rsid w:val="00314406"/>
    <w:rsid w:val="00314C24"/>
    <w:rsid w:val="00314E78"/>
    <w:rsid w:val="00315483"/>
    <w:rsid w:val="003158C3"/>
    <w:rsid w:val="003163B0"/>
    <w:rsid w:val="00316E5B"/>
    <w:rsid w:val="00317F0E"/>
    <w:rsid w:val="00317F1F"/>
    <w:rsid w:val="00320727"/>
    <w:rsid w:val="00321A48"/>
    <w:rsid w:val="003222BB"/>
    <w:rsid w:val="00322E06"/>
    <w:rsid w:val="00323097"/>
    <w:rsid w:val="00323C95"/>
    <w:rsid w:val="00323EBA"/>
    <w:rsid w:val="00324133"/>
    <w:rsid w:val="0032460E"/>
    <w:rsid w:val="00324849"/>
    <w:rsid w:val="00324B2B"/>
    <w:rsid w:val="0032530A"/>
    <w:rsid w:val="0032574D"/>
    <w:rsid w:val="0032594A"/>
    <w:rsid w:val="003260DC"/>
    <w:rsid w:val="003272F9"/>
    <w:rsid w:val="0033041E"/>
    <w:rsid w:val="003308D7"/>
    <w:rsid w:val="00330AC2"/>
    <w:rsid w:val="003312C1"/>
    <w:rsid w:val="003312E8"/>
    <w:rsid w:val="003312EA"/>
    <w:rsid w:val="0033134B"/>
    <w:rsid w:val="00331CB4"/>
    <w:rsid w:val="00332730"/>
    <w:rsid w:val="00332C00"/>
    <w:rsid w:val="00333C15"/>
    <w:rsid w:val="00333C71"/>
    <w:rsid w:val="003340AD"/>
    <w:rsid w:val="003343C6"/>
    <w:rsid w:val="00334E0A"/>
    <w:rsid w:val="003352FE"/>
    <w:rsid w:val="00335BFA"/>
    <w:rsid w:val="0033693F"/>
    <w:rsid w:val="0034104F"/>
    <w:rsid w:val="00341153"/>
    <w:rsid w:val="00342444"/>
    <w:rsid w:val="00342548"/>
    <w:rsid w:val="003430C4"/>
    <w:rsid w:val="003433C5"/>
    <w:rsid w:val="003434AC"/>
    <w:rsid w:val="00343594"/>
    <w:rsid w:val="003441B4"/>
    <w:rsid w:val="00344337"/>
    <w:rsid w:val="00344A6B"/>
    <w:rsid w:val="00346C9E"/>
    <w:rsid w:val="00346D21"/>
    <w:rsid w:val="00347747"/>
    <w:rsid w:val="00351210"/>
    <w:rsid w:val="003528F2"/>
    <w:rsid w:val="00353848"/>
    <w:rsid w:val="00353F81"/>
    <w:rsid w:val="00355707"/>
    <w:rsid w:val="00355B06"/>
    <w:rsid w:val="00356048"/>
    <w:rsid w:val="00356383"/>
    <w:rsid w:val="00357068"/>
    <w:rsid w:val="00360231"/>
    <w:rsid w:val="00361168"/>
    <w:rsid w:val="003612DB"/>
    <w:rsid w:val="003614FF"/>
    <w:rsid w:val="003628B1"/>
    <w:rsid w:val="00363581"/>
    <w:rsid w:val="00363747"/>
    <w:rsid w:val="00363C62"/>
    <w:rsid w:val="00364659"/>
    <w:rsid w:val="003646B9"/>
    <w:rsid w:val="003647ED"/>
    <w:rsid w:val="003649BF"/>
    <w:rsid w:val="00364AAB"/>
    <w:rsid w:val="00364BB9"/>
    <w:rsid w:val="00365100"/>
    <w:rsid w:val="003658BC"/>
    <w:rsid w:val="00365A1B"/>
    <w:rsid w:val="00365C16"/>
    <w:rsid w:val="00366B55"/>
    <w:rsid w:val="00366DE6"/>
    <w:rsid w:val="00371485"/>
    <w:rsid w:val="00371761"/>
    <w:rsid w:val="0037177C"/>
    <w:rsid w:val="00371F44"/>
    <w:rsid w:val="0037243B"/>
    <w:rsid w:val="003725D2"/>
    <w:rsid w:val="00373EDD"/>
    <w:rsid w:val="00374871"/>
    <w:rsid w:val="003748ED"/>
    <w:rsid w:val="00374FD9"/>
    <w:rsid w:val="0037504C"/>
    <w:rsid w:val="003750DD"/>
    <w:rsid w:val="00376364"/>
    <w:rsid w:val="00377682"/>
    <w:rsid w:val="00380247"/>
    <w:rsid w:val="0038134E"/>
    <w:rsid w:val="003819B1"/>
    <w:rsid w:val="00381B42"/>
    <w:rsid w:val="00382392"/>
    <w:rsid w:val="00383239"/>
    <w:rsid w:val="0038374C"/>
    <w:rsid w:val="00383EAE"/>
    <w:rsid w:val="003848E8"/>
    <w:rsid w:val="00386532"/>
    <w:rsid w:val="00387DB9"/>
    <w:rsid w:val="003900CD"/>
    <w:rsid w:val="00390739"/>
    <w:rsid w:val="00391313"/>
    <w:rsid w:val="00391933"/>
    <w:rsid w:val="00392801"/>
    <w:rsid w:val="00392B89"/>
    <w:rsid w:val="00392BC4"/>
    <w:rsid w:val="00392EA9"/>
    <w:rsid w:val="00393B66"/>
    <w:rsid w:val="00393FBC"/>
    <w:rsid w:val="0039478E"/>
    <w:rsid w:val="0039491C"/>
    <w:rsid w:val="00394EEB"/>
    <w:rsid w:val="00394FF0"/>
    <w:rsid w:val="00395955"/>
    <w:rsid w:val="00397256"/>
    <w:rsid w:val="00397D6D"/>
    <w:rsid w:val="003A1044"/>
    <w:rsid w:val="003A1C28"/>
    <w:rsid w:val="003A2008"/>
    <w:rsid w:val="003A3BEC"/>
    <w:rsid w:val="003A4631"/>
    <w:rsid w:val="003A4DE2"/>
    <w:rsid w:val="003A50A0"/>
    <w:rsid w:val="003A5413"/>
    <w:rsid w:val="003A5742"/>
    <w:rsid w:val="003A63D2"/>
    <w:rsid w:val="003A6814"/>
    <w:rsid w:val="003A6921"/>
    <w:rsid w:val="003A697F"/>
    <w:rsid w:val="003A6ED3"/>
    <w:rsid w:val="003A7623"/>
    <w:rsid w:val="003B1357"/>
    <w:rsid w:val="003B14C8"/>
    <w:rsid w:val="003B1BC0"/>
    <w:rsid w:val="003B25CB"/>
    <w:rsid w:val="003B334D"/>
    <w:rsid w:val="003B6115"/>
    <w:rsid w:val="003B7178"/>
    <w:rsid w:val="003C0156"/>
    <w:rsid w:val="003C039E"/>
    <w:rsid w:val="003C064E"/>
    <w:rsid w:val="003C2082"/>
    <w:rsid w:val="003C23C0"/>
    <w:rsid w:val="003C2D68"/>
    <w:rsid w:val="003C3572"/>
    <w:rsid w:val="003C3C59"/>
    <w:rsid w:val="003C44B6"/>
    <w:rsid w:val="003C454E"/>
    <w:rsid w:val="003C4B2F"/>
    <w:rsid w:val="003C4F61"/>
    <w:rsid w:val="003C54E1"/>
    <w:rsid w:val="003C5586"/>
    <w:rsid w:val="003C56FE"/>
    <w:rsid w:val="003C59CB"/>
    <w:rsid w:val="003C5C00"/>
    <w:rsid w:val="003C5C17"/>
    <w:rsid w:val="003C5CEF"/>
    <w:rsid w:val="003C6FD8"/>
    <w:rsid w:val="003D065C"/>
    <w:rsid w:val="003D06AA"/>
    <w:rsid w:val="003D06DF"/>
    <w:rsid w:val="003D0AF4"/>
    <w:rsid w:val="003D18BF"/>
    <w:rsid w:val="003D2721"/>
    <w:rsid w:val="003D32DE"/>
    <w:rsid w:val="003D35CA"/>
    <w:rsid w:val="003D4C3E"/>
    <w:rsid w:val="003D50C5"/>
    <w:rsid w:val="003D52BA"/>
    <w:rsid w:val="003D5810"/>
    <w:rsid w:val="003D6279"/>
    <w:rsid w:val="003D6E5D"/>
    <w:rsid w:val="003D773F"/>
    <w:rsid w:val="003D7A2F"/>
    <w:rsid w:val="003E039D"/>
    <w:rsid w:val="003E0861"/>
    <w:rsid w:val="003E2248"/>
    <w:rsid w:val="003E2AA9"/>
    <w:rsid w:val="003E2B54"/>
    <w:rsid w:val="003E2B83"/>
    <w:rsid w:val="003E3241"/>
    <w:rsid w:val="003E399A"/>
    <w:rsid w:val="003E4EA4"/>
    <w:rsid w:val="003E5327"/>
    <w:rsid w:val="003E5365"/>
    <w:rsid w:val="003E57E6"/>
    <w:rsid w:val="003E58B8"/>
    <w:rsid w:val="003E5B43"/>
    <w:rsid w:val="003E6C7B"/>
    <w:rsid w:val="003E7177"/>
    <w:rsid w:val="003E71BB"/>
    <w:rsid w:val="003E7205"/>
    <w:rsid w:val="003E784D"/>
    <w:rsid w:val="003F0A72"/>
    <w:rsid w:val="003F0C6C"/>
    <w:rsid w:val="003F1D6B"/>
    <w:rsid w:val="003F21DA"/>
    <w:rsid w:val="003F2D89"/>
    <w:rsid w:val="003F327C"/>
    <w:rsid w:val="003F3B06"/>
    <w:rsid w:val="003F3E42"/>
    <w:rsid w:val="003F41D2"/>
    <w:rsid w:val="003F4BC8"/>
    <w:rsid w:val="003F53AF"/>
    <w:rsid w:val="003F5844"/>
    <w:rsid w:val="003F5CCD"/>
    <w:rsid w:val="003F6133"/>
    <w:rsid w:val="003F6245"/>
    <w:rsid w:val="003F6BAA"/>
    <w:rsid w:val="003F6ECD"/>
    <w:rsid w:val="003F7041"/>
    <w:rsid w:val="00401905"/>
    <w:rsid w:val="0040254C"/>
    <w:rsid w:val="00402A5B"/>
    <w:rsid w:val="00402B02"/>
    <w:rsid w:val="00402C40"/>
    <w:rsid w:val="00403252"/>
    <w:rsid w:val="00403AA4"/>
    <w:rsid w:val="004049E0"/>
    <w:rsid w:val="00404AD5"/>
    <w:rsid w:val="00404DD4"/>
    <w:rsid w:val="00405034"/>
    <w:rsid w:val="00405733"/>
    <w:rsid w:val="00406C61"/>
    <w:rsid w:val="00406E93"/>
    <w:rsid w:val="00407166"/>
    <w:rsid w:val="00407794"/>
    <w:rsid w:val="004104D9"/>
    <w:rsid w:val="00411DF9"/>
    <w:rsid w:val="00411F8B"/>
    <w:rsid w:val="00412E85"/>
    <w:rsid w:val="00412F3B"/>
    <w:rsid w:val="004136E7"/>
    <w:rsid w:val="0041387E"/>
    <w:rsid w:val="004138A2"/>
    <w:rsid w:val="00414049"/>
    <w:rsid w:val="00414AFC"/>
    <w:rsid w:val="00414CFA"/>
    <w:rsid w:val="004159D7"/>
    <w:rsid w:val="004159DC"/>
    <w:rsid w:val="0041645F"/>
    <w:rsid w:val="00416C29"/>
    <w:rsid w:val="004171C3"/>
    <w:rsid w:val="00417B3F"/>
    <w:rsid w:val="00420089"/>
    <w:rsid w:val="0042041D"/>
    <w:rsid w:val="00420E00"/>
    <w:rsid w:val="00422346"/>
    <w:rsid w:val="004223B1"/>
    <w:rsid w:val="0042245D"/>
    <w:rsid w:val="004226CF"/>
    <w:rsid w:val="0042297A"/>
    <w:rsid w:val="004230E5"/>
    <w:rsid w:val="004232A7"/>
    <w:rsid w:val="00423B1B"/>
    <w:rsid w:val="00426776"/>
    <w:rsid w:val="004276DF"/>
    <w:rsid w:val="00427B94"/>
    <w:rsid w:val="00427C61"/>
    <w:rsid w:val="00430EF3"/>
    <w:rsid w:val="004317F2"/>
    <w:rsid w:val="00431FC2"/>
    <w:rsid w:val="004321C6"/>
    <w:rsid w:val="004329FB"/>
    <w:rsid w:val="004336F0"/>
    <w:rsid w:val="00433B00"/>
    <w:rsid w:val="00433BF4"/>
    <w:rsid w:val="00433C79"/>
    <w:rsid w:val="0043414A"/>
    <w:rsid w:val="00434498"/>
    <w:rsid w:val="00435130"/>
    <w:rsid w:val="004374DF"/>
    <w:rsid w:val="0043768D"/>
    <w:rsid w:val="00440D8B"/>
    <w:rsid w:val="00443722"/>
    <w:rsid w:val="00443A0D"/>
    <w:rsid w:val="00444080"/>
    <w:rsid w:val="004449C2"/>
    <w:rsid w:val="00444FF0"/>
    <w:rsid w:val="004457A9"/>
    <w:rsid w:val="00445E7E"/>
    <w:rsid w:val="00445EC2"/>
    <w:rsid w:val="00446127"/>
    <w:rsid w:val="004465A4"/>
    <w:rsid w:val="00446BB7"/>
    <w:rsid w:val="00446CA3"/>
    <w:rsid w:val="00447105"/>
    <w:rsid w:val="0044736A"/>
    <w:rsid w:val="004478FB"/>
    <w:rsid w:val="0045004B"/>
    <w:rsid w:val="00450662"/>
    <w:rsid w:val="004516F9"/>
    <w:rsid w:val="00451934"/>
    <w:rsid w:val="004529D5"/>
    <w:rsid w:val="004530F9"/>
    <w:rsid w:val="004535A3"/>
    <w:rsid w:val="00453CE8"/>
    <w:rsid w:val="00454D3F"/>
    <w:rsid w:val="00455015"/>
    <w:rsid w:val="00455614"/>
    <w:rsid w:val="00455CFF"/>
    <w:rsid w:val="004564EF"/>
    <w:rsid w:val="004567FA"/>
    <w:rsid w:val="00457098"/>
    <w:rsid w:val="00457D87"/>
    <w:rsid w:val="00457EF1"/>
    <w:rsid w:val="00460498"/>
    <w:rsid w:val="004615F4"/>
    <w:rsid w:val="004619C7"/>
    <w:rsid w:val="00462AF7"/>
    <w:rsid w:val="00463812"/>
    <w:rsid w:val="00463934"/>
    <w:rsid w:val="00464E35"/>
    <w:rsid w:val="00465B2B"/>
    <w:rsid w:val="004664FE"/>
    <w:rsid w:val="004667A2"/>
    <w:rsid w:val="004708E8"/>
    <w:rsid w:val="00471120"/>
    <w:rsid w:val="0047156A"/>
    <w:rsid w:val="00471C81"/>
    <w:rsid w:val="00472760"/>
    <w:rsid w:val="00472BE4"/>
    <w:rsid w:val="004733BE"/>
    <w:rsid w:val="00474AF2"/>
    <w:rsid w:val="00475645"/>
    <w:rsid w:val="0047612A"/>
    <w:rsid w:val="0047638E"/>
    <w:rsid w:val="00477402"/>
    <w:rsid w:val="004774AB"/>
    <w:rsid w:val="00477B38"/>
    <w:rsid w:val="004800B7"/>
    <w:rsid w:val="004804FD"/>
    <w:rsid w:val="00480AB8"/>
    <w:rsid w:val="00480F78"/>
    <w:rsid w:val="004819C9"/>
    <w:rsid w:val="0048259D"/>
    <w:rsid w:val="0048316A"/>
    <w:rsid w:val="00484E5F"/>
    <w:rsid w:val="004853AE"/>
    <w:rsid w:val="00485731"/>
    <w:rsid w:val="0048645A"/>
    <w:rsid w:val="004866AB"/>
    <w:rsid w:val="004870CD"/>
    <w:rsid w:val="004870E9"/>
    <w:rsid w:val="00490BA4"/>
    <w:rsid w:val="00491648"/>
    <w:rsid w:val="0049219B"/>
    <w:rsid w:val="004927A7"/>
    <w:rsid w:val="00492998"/>
    <w:rsid w:val="00493281"/>
    <w:rsid w:val="004933F5"/>
    <w:rsid w:val="00493BC3"/>
    <w:rsid w:val="00494275"/>
    <w:rsid w:val="00494ACE"/>
    <w:rsid w:val="00494D2D"/>
    <w:rsid w:val="004951E6"/>
    <w:rsid w:val="004959D0"/>
    <w:rsid w:val="00496226"/>
    <w:rsid w:val="00496BA3"/>
    <w:rsid w:val="00497D2C"/>
    <w:rsid w:val="00497F04"/>
    <w:rsid w:val="004A176A"/>
    <w:rsid w:val="004A2939"/>
    <w:rsid w:val="004A2C3A"/>
    <w:rsid w:val="004A35BE"/>
    <w:rsid w:val="004A36CF"/>
    <w:rsid w:val="004A37DC"/>
    <w:rsid w:val="004A45AD"/>
    <w:rsid w:val="004A54CA"/>
    <w:rsid w:val="004A5FAF"/>
    <w:rsid w:val="004A667B"/>
    <w:rsid w:val="004A6B36"/>
    <w:rsid w:val="004A7778"/>
    <w:rsid w:val="004A77FA"/>
    <w:rsid w:val="004A7CF7"/>
    <w:rsid w:val="004B003B"/>
    <w:rsid w:val="004B0C72"/>
    <w:rsid w:val="004B0E1C"/>
    <w:rsid w:val="004B1AD0"/>
    <w:rsid w:val="004B23F3"/>
    <w:rsid w:val="004B273C"/>
    <w:rsid w:val="004B355F"/>
    <w:rsid w:val="004B3A11"/>
    <w:rsid w:val="004B3A67"/>
    <w:rsid w:val="004B41C8"/>
    <w:rsid w:val="004B46DE"/>
    <w:rsid w:val="004B4A82"/>
    <w:rsid w:val="004B4B27"/>
    <w:rsid w:val="004B4E70"/>
    <w:rsid w:val="004B5074"/>
    <w:rsid w:val="004B6533"/>
    <w:rsid w:val="004B72CD"/>
    <w:rsid w:val="004B733A"/>
    <w:rsid w:val="004B7454"/>
    <w:rsid w:val="004B78B2"/>
    <w:rsid w:val="004B7FB3"/>
    <w:rsid w:val="004C00D0"/>
    <w:rsid w:val="004C015E"/>
    <w:rsid w:val="004C2B04"/>
    <w:rsid w:val="004C34AB"/>
    <w:rsid w:val="004C3767"/>
    <w:rsid w:val="004C46D8"/>
    <w:rsid w:val="004C4E8E"/>
    <w:rsid w:val="004C59E8"/>
    <w:rsid w:val="004C6993"/>
    <w:rsid w:val="004C6A2B"/>
    <w:rsid w:val="004C6BB3"/>
    <w:rsid w:val="004C7211"/>
    <w:rsid w:val="004C7DCB"/>
    <w:rsid w:val="004D0693"/>
    <w:rsid w:val="004D0789"/>
    <w:rsid w:val="004D08DA"/>
    <w:rsid w:val="004D1D7C"/>
    <w:rsid w:val="004D1D95"/>
    <w:rsid w:val="004D1FC1"/>
    <w:rsid w:val="004D31DB"/>
    <w:rsid w:val="004D400C"/>
    <w:rsid w:val="004D45E4"/>
    <w:rsid w:val="004D50CD"/>
    <w:rsid w:val="004D523C"/>
    <w:rsid w:val="004D564C"/>
    <w:rsid w:val="004D6160"/>
    <w:rsid w:val="004D72A9"/>
    <w:rsid w:val="004D74BA"/>
    <w:rsid w:val="004D7588"/>
    <w:rsid w:val="004D75E5"/>
    <w:rsid w:val="004D7AA3"/>
    <w:rsid w:val="004E0A40"/>
    <w:rsid w:val="004E0C0C"/>
    <w:rsid w:val="004E264C"/>
    <w:rsid w:val="004E26EC"/>
    <w:rsid w:val="004E2A16"/>
    <w:rsid w:val="004E2F21"/>
    <w:rsid w:val="004E30BF"/>
    <w:rsid w:val="004E3BDD"/>
    <w:rsid w:val="004E416D"/>
    <w:rsid w:val="004E5454"/>
    <w:rsid w:val="004E5A87"/>
    <w:rsid w:val="004E5AC6"/>
    <w:rsid w:val="004F0299"/>
    <w:rsid w:val="004F0652"/>
    <w:rsid w:val="004F1CDB"/>
    <w:rsid w:val="004F2B5F"/>
    <w:rsid w:val="004F3372"/>
    <w:rsid w:val="004F4743"/>
    <w:rsid w:val="004F4BCC"/>
    <w:rsid w:val="004F5320"/>
    <w:rsid w:val="004F63AB"/>
    <w:rsid w:val="004F6B04"/>
    <w:rsid w:val="00500163"/>
    <w:rsid w:val="00503EA9"/>
    <w:rsid w:val="005049FF"/>
    <w:rsid w:val="00504CC9"/>
    <w:rsid w:val="00506A8E"/>
    <w:rsid w:val="005072C2"/>
    <w:rsid w:val="00507CA0"/>
    <w:rsid w:val="005113B6"/>
    <w:rsid w:val="00511A94"/>
    <w:rsid w:val="00512536"/>
    <w:rsid w:val="00512683"/>
    <w:rsid w:val="0051345A"/>
    <w:rsid w:val="00514612"/>
    <w:rsid w:val="00515422"/>
    <w:rsid w:val="0051578F"/>
    <w:rsid w:val="005173F3"/>
    <w:rsid w:val="005206A2"/>
    <w:rsid w:val="00520960"/>
    <w:rsid w:val="00520D77"/>
    <w:rsid w:val="00521003"/>
    <w:rsid w:val="0052115C"/>
    <w:rsid w:val="00521F1E"/>
    <w:rsid w:val="0052218A"/>
    <w:rsid w:val="00522373"/>
    <w:rsid w:val="005229D1"/>
    <w:rsid w:val="00522B43"/>
    <w:rsid w:val="00522CB6"/>
    <w:rsid w:val="00525B8E"/>
    <w:rsid w:val="00525EFE"/>
    <w:rsid w:val="005260D0"/>
    <w:rsid w:val="005275BB"/>
    <w:rsid w:val="005301DC"/>
    <w:rsid w:val="005308E8"/>
    <w:rsid w:val="00530B5C"/>
    <w:rsid w:val="005314CF"/>
    <w:rsid w:val="005315C6"/>
    <w:rsid w:val="00531609"/>
    <w:rsid w:val="00531962"/>
    <w:rsid w:val="00532367"/>
    <w:rsid w:val="00532ADF"/>
    <w:rsid w:val="0053332B"/>
    <w:rsid w:val="00533D3C"/>
    <w:rsid w:val="005344BB"/>
    <w:rsid w:val="00534612"/>
    <w:rsid w:val="005349D8"/>
    <w:rsid w:val="00536317"/>
    <w:rsid w:val="00536515"/>
    <w:rsid w:val="00537503"/>
    <w:rsid w:val="00540601"/>
    <w:rsid w:val="0054069E"/>
    <w:rsid w:val="00540DB7"/>
    <w:rsid w:val="00540E0C"/>
    <w:rsid w:val="005411D8"/>
    <w:rsid w:val="005425C9"/>
    <w:rsid w:val="00543CD2"/>
    <w:rsid w:val="00544C94"/>
    <w:rsid w:val="00544E44"/>
    <w:rsid w:val="005452D5"/>
    <w:rsid w:val="00545921"/>
    <w:rsid w:val="00546B56"/>
    <w:rsid w:val="0055036E"/>
    <w:rsid w:val="00550590"/>
    <w:rsid w:val="005510A6"/>
    <w:rsid w:val="00551DE2"/>
    <w:rsid w:val="00551E9A"/>
    <w:rsid w:val="0055252F"/>
    <w:rsid w:val="0055274D"/>
    <w:rsid w:val="00552BDD"/>
    <w:rsid w:val="00553573"/>
    <w:rsid w:val="00554604"/>
    <w:rsid w:val="0055497A"/>
    <w:rsid w:val="00554F2C"/>
    <w:rsid w:val="005557B0"/>
    <w:rsid w:val="005564FF"/>
    <w:rsid w:val="00556C01"/>
    <w:rsid w:val="00560275"/>
    <w:rsid w:val="00560689"/>
    <w:rsid w:val="0056449A"/>
    <w:rsid w:val="00564E2F"/>
    <w:rsid w:val="005653AF"/>
    <w:rsid w:val="00565500"/>
    <w:rsid w:val="0056678F"/>
    <w:rsid w:val="005670AF"/>
    <w:rsid w:val="0056748F"/>
    <w:rsid w:val="005704CF"/>
    <w:rsid w:val="0057059B"/>
    <w:rsid w:val="005706F3"/>
    <w:rsid w:val="00571A4A"/>
    <w:rsid w:val="0057212C"/>
    <w:rsid w:val="005722B8"/>
    <w:rsid w:val="00572300"/>
    <w:rsid w:val="005725F6"/>
    <w:rsid w:val="00573979"/>
    <w:rsid w:val="0057442B"/>
    <w:rsid w:val="0057693C"/>
    <w:rsid w:val="0057693E"/>
    <w:rsid w:val="00576EE9"/>
    <w:rsid w:val="00577477"/>
    <w:rsid w:val="0058038F"/>
    <w:rsid w:val="00580DBA"/>
    <w:rsid w:val="00581203"/>
    <w:rsid w:val="00583935"/>
    <w:rsid w:val="00583E8F"/>
    <w:rsid w:val="005854B0"/>
    <w:rsid w:val="00585D8A"/>
    <w:rsid w:val="005864FE"/>
    <w:rsid w:val="0058706F"/>
    <w:rsid w:val="0058757E"/>
    <w:rsid w:val="0059094C"/>
    <w:rsid w:val="00591337"/>
    <w:rsid w:val="00591C5B"/>
    <w:rsid w:val="005925C9"/>
    <w:rsid w:val="00592C41"/>
    <w:rsid w:val="00592E24"/>
    <w:rsid w:val="0059326F"/>
    <w:rsid w:val="005938ED"/>
    <w:rsid w:val="00593A74"/>
    <w:rsid w:val="00593E40"/>
    <w:rsid w:val="00594A50"/>
    <w:rsid w:val="00595219"/>
    <w:rsid w:val="00595B5B"/>
    <w:rsid w:val="00595F25"/>
    <w:rsid w:val="00596082"/>
    <w:rsid w:val="0059636D"/>
    <w:rsid w:val="005A1498"/>
    <w:rsid w:val="005A1F57"/>
    <w:rsid w:val="005A2569"/>
    <w:rsid w:val="005A2E68"/>
    <w:rsid w:val="005A4B07"/>
    <w:rsid w:val="005A50C9"/>
    <w:rsid w:val="005A51D6"/>
    <w:rsid w:val="005A541D"/>
    <w:rsid w:val="005A6029"/>
    <w:rsid w:val="005B0B01"/>
    <w:rsid w:val="005B2F3D"/>
    <w:rsid w:val="005B2F66"/>
    <w:rsid w:val="005B311C"/>
    <w:rsid w:val="005B38D7"/>
    <w:rsid w:val="005B3B6E"/>
    <w:rsid w:val="005B3C95"/>
    <w:rsid w:val="005B4001"/>
    <w:rsid w:val="005B495F"/>
    <w:rsid w:val="005B5C65"/>
    <w:rsid w:val="005B68A1"/>
    <w:rsid w:val="005C0EBA"/>
    <w:rsid w:val="005C1FE7"/>
    <w:rsid w:val="005C25EA"/>
    <w:rsid w:val="005C343D"/>
    <w:rsid w:val="005C368B"/>
    <w:rsid w:val="005C36D7"/>
    <w:rsid w:val="005C37A0"/>
    <w:rsid w:val="005C3AA5"/>
    <w:rsid w:val="005C573A"/>
    <w:rsid w:val="005C5AE2"/>
    <w:rsid w:val="005C5B0B"/>
    <w:rsid w:val="005C60F9"/>
    <w:rsid w:val="005C66E8"/>
    <w:rsid w:val="005C6F15"/>
    <w:rsid w:val="005C7A7E"/>
    <w:rsid w:val="005D0065"/>
    <w:rsid w:val="005D02A6"/>
    <w:rsid w:val="005D032F"/>
    <w:rsid w:val="005D05A5"/>
    <w:rsid w:val="005D083F"/>
    <w:rsid w:val="005D10A1"/>
    <w:rsid w:val="005D14A5"/>
    <w:rsid w:val="005D1B9E"/>
    <w:rsid w:val="005D1BF2"/>
    <w:rsid w:val="005D2267"/>
    <w:rsid w:val="005D263D"/>
    <w:rsid w:val="005D35FB"/>
    <w:rsid w:val="005D5A6A"/>
    <w:rsid w:val="005D6D66"/>
    <w:rsid w:val="005D7A1F"/>
    <w:rsid w:val="005D7EC7"/>
    <w:rsid w:val="005E0111"/>
    <w:rsid w:val="005E03F3"/>
    <w:rsid w:val="005E0483"/>
    <w:rsid w:val="005E08F2"/>
    <w:rsid w:val="005E0D2C"/>
    <w:rsid w:val="005E1250"/>
    <w:rsid w:val="005E151A"/>
    <w:rsid w:val="005E27AA"/>
    <w:rsid w:val="005E290B"/>
    <w:rsid w:val="005E4074"/>
    <w:rsid w:val="005E41C9"/>
    <w:rsid w:val="005E4AD9"/>
    <w:rsid w:val="005E558C"/>
    <w:rsid w:val="005E61AF"/>
    <w:rsid w:val="005E6D57"/>
    <w:rsid w:val="005E705B"/>
    <w:rsid w:val="005E7493"/>
    <w:rsid w:val="005F12CE"/>
    <w:rsid w:val="005F1F8A"/>
    <w:rsid w:val="005F26A5"/>
    <w:rsid w:val="005F2D45"/>
    <w:rsid w:val="005F2F32"/>
    <w:rsid w:val="005F3283"/>
    <w:rsid w:val="005F35AF"/>
    <w:rsid w:val="005F3896"/>
    <w:rsid w:val="005F3F9C"/>
    <w:rsid w:val="005F4D46"/>
    <w:rsid w:val="005F59C8"/>
    <w:rsid w:val="005F59FE"/>
    <w:rsid w:val="005F67D3"/>
    <w:rsid w:val="005F690A"/>
    <w:rsid w:val="005F6D04"/>
    <w:rsid w:val="005F7BF3"/>
    <w:rsid w:val="005F7C91"/>
    <w:rsid w:val="00601518"/>
    <w:rsid w:val="00602092"/>
    <w:rsid w:val="00602EA5"/>
    <w:rsid w:val="006030EA"/>
    <w:rsid w:val="006036CD"/>
    <w:rsid w:val="00603D39"/>
    <w:rsid w:val="006046EF"/>
    <w:rsid w:val="006061A3"/>
    <w:rsid w:val="00606780"/>
    <w:rsid w:val="00606800"/>
    <w:rsid w:val="00606EF3"/>
    <w:rsid w:val="00607219"/>
    <w:rsid w:val="006076CB"/>
    <w:rsid w:val="00610B78"/>
    <w:rsid w:val="006111D1"/>
    <w:rsid w:val="0061204B"/>
    <w:rsid w:val="006127C1"/>
    <w:rsid w:val="00612864"/>
    <w:rsid w:val="006129C1"/>
    <w:rsid w:val="00612B61"/>
    <w:rsid w:val="00613812"/>
    <w:rsid w:val="00613A4B"/>
    <w:rsid w:val="00613B94"/>
    <w:rsid w:val="00614CE0"/>
    <w:rsid w:val="006151F5"/>
    <w:rsid w:val="00615544"/>
    <w:rsid w:val="006166D5"/>
    <w:rsid w:val="00616B16"/>
    <w:rsid w:val="006173BF"/>
    <w:rsid w:val="0061791E"/>
    <w:rsid w:val="00621FA7"/>
    <w:rsid w:val="0062208C"/>
    <w:rsid w:val="006229E8"/>
    <w:rsid w:val="00622B8A"/>
    <w:rsid w:val="00623AB5"/>
    <w:rsid w:val="00624800"/>
    <w:rsid w:val="00625B8D"/>
    <w:rsid w:val="00625E0B"/>
    <w:rsid w:val="00627570"/>
    <w:rsid w:val="00627951"/>
    <w:rsid w:val="00630493"/>
    <w:rsid w:val="006313CE"/>
    <w:rsid w:val="00631BF5"/>
    <w:rsid w:val="00631D19"/>
    <w:rsid w:val="006333B9"/>
    <w:rsid w:val="00633CAF"/>
    <w:rsid w:val="00634093"/>
    <w:rsid w:val="006340C4"/>
    <w:rsid w:val="00634E17"/>
    <w:rsid w:val="00635D7E"/>
    <w:rsid w:val="00636331"/>
    <w:rsid w:val="00636614"/>
    <w:rsid w:val="006379C9"/>
    <w:rsid w:val="00641328"/>
    <w:rsid w:val="00641AAC"/>
    <w:rsid w:val="00642561"/>
    <w:rsid w:val="006438EC"/>
    <w:rsid w:val="00644B2D"/>
    <w:rsid w:val="00645FAE"/>
    <w:rsid w:val="006462AE"/>
    <w:rsid w:val="0064651F"/>
    <w:rsid w:val="006465FB"/>
    <w:rsid w:val="00646974"/>
    <w:rsid w:val="00646B48"/>
    <w:rsid w:val="00646D6C"/>
    <w:rsid w:val="00647312"/>
    <w:rsid w:val="0065066F"/>
    <w:rsid w:val="0065078C"/>
    <w:rsid w:val="0065184A"/>
    <w:rsid w:val="00651A8F"/>
    <w:rsid w:val="0065298D"/>
    <w:rsid w:val="00652C0B"/>
    <w:rsid w:val="00653686"/>
    <w:rsid w:val="00653971"/>
    <w:rsid w:val="00654028"/>
    <w:rsid w:val="0065403E"/>
    <w:rsid w:val="00654498"/>
    <w:rsid w:val="00654966"/>
    <w:rsid w:val="00654BB9"/>
    <w:rsid w:val="006553E1"/>
    <w:rsid w:val="00655FA8"/>
    <w:rsid w:val="00656817"/>
    <w:rsid w:val="00660101"/>
    <w:rsid w:val="00660283"/>
    <w:rsid w:val="00660395"/>
    <w:rsid w:val="00660A08"/>
    <w:rsid w:val="00661303"/>
    <w:rsid w:val="006634D3"/>
    <w:rsid w:val="006645FC"/>
    <w:rsid w:val="006652A7"/>
    <w:rsid w:val="00665B53"/>
    <w:rsid w:val="00665CF6"/>
    <w:rsid w:val="00666DE9"/>
    <w:rsid w:val="00666F55"/>
    <w:rsid w:val="006677F9"/>
    <w:rsid w:val="0067060A"/>
    <w:rsid w:val="0067078F"/>
    <w:rsid w:val="0067119E"/>
    <w:rsid w:val="006724D9"/>
    <w:rsid w:val="0067345E"/>
    <w:rsid w:val="006735EF"/>
    <w:rsid w:val="00673629"/>
    <w:rsid w:val="00673A3A"/>
    <w:rsid w:val="006747A5"/>
    <w:rsid w:val="00674E9A"/>
    <w:rsid w:val="006750AF"/>
    <w:rsid w:val="006755B0"/>
    <w:rsid w:val="00675B07"/>
    <w:rsid w:val="0067638B"/>
    <w:rsid w:val="006763DF"/>
    <w:rsid w:val="00677686"/>
    <w:rsid w:val="00677862"/>
    <w:rsid w:val="00677BEE"/>
    <w:rsid w:val="00680014"/>
    <w:rsid w:val="00680045"/>
    <w:rsid w:val="00680313"/>
    <w:rsid w:val="00681209"/>
    <w:rsid w:val="00681646"/>
    <w:rsid w:val="00681A14"/>
    <w:rsid w:val="00681A2F"/>
    <w:rsid w:val="00681B16"/>
    <w:rsid w:val="00681DB3"/>
    <w:rsid w:val="006820E4"/>
    <w:rsid w:val="00682360"/>
    <w:rsid w:val="006827B6"/>
    <w:rsid w:val="00682AB3"/>
    <w:rsid w:val="006836DC"/>
    <w:rsid w:val="00683E79"/>
    <w:rsid w:val="006868ED"/>
    <w:rsid w:val="00686ECB"/>
    <w:rsid w:val="006874AD"/>
    <w:rsid w:val="0068794F"/>
    <w:rsid w:val="0069055B"/>
    <w:rsid w:val="0069097A"/>
    <w:rsid w:val="00690E1F"/>
    <w:rsid w:val="00690E70"/>
    <w:rsid w:val="006915FE"/>
    <w:rsid w:val="00691991"/>
    <w:rsid w:val="00691A71"/>
    <w:rsid w:val="006922EE"/>
    <w:rsid w:val="00692F56"/>
    <w:rsid w:val="00693C54"/>
    <w:rsid w:val="00694050"/>
    <w:rsid w:val="006942C2"/>
    <w:rsid w:val="00694B90"/>
    <w:rsid w:val="00694F9B"/>
    <w:rsid w:val="006954C3"/>
    <w:rsid w:val="00695AF5"/>
    <w:rsid w:val="00696023"/>
    <w:rsid w:val="006A0C22"/>
    <w:rsid w:val="006A0CDC"/>
    <w:rsid w:val="006A0F16"/>
    <w:rsid w:val="006A1379"/>
    <w:rsid w:val="006A15A7"/>
    <w:rsid w:val="006A15D1"/>
    <w:rsid w:val="006A19FE"/>
    <w:rsid w:val="006A1F74"/>
    <w:rsid w:val="006A273F"/>
    <w:rsid w:val="006A2E7C"/>
    <w:rsid w:val="006A2F19"/>
    <w:rsid w:val="006A2F40"/>
    <w:rsid w:val="006A313B"/>
    <w:rsid w:val="006A4C1E"/>
    <w:rsid w:val="006A4CF5"/>
    <w:rsid w:val="006A6E05"/>
    <w:rsid w:val="006A78AC"/>
    <w:rsid w:val="006A7EB4"/>
    <w:rsid w:val="006B0259"/>
    <w:rsid w:val="006B09AC"/>
    <w:rsid w:val="006B15AB"/>
    <w:rsid w:val="006B16FC"/>
    <w:rsid w:val="006B1FAF"/>
    <w:rsid w:val="006B203A"/>
    <w:rsid w:val="006B2C84"/>
    <w:rsid w:val="006B4827"/>
    <w:rsid w:val="006B4B60"/>
    <w:rsid w:val="006B4E94"/>
    <w:rsid w:val="006B4F96"/>
    <w:rsid w:val="006B6A66"/>
    <w:rsid w:val="006B71BF"/>
    <w:rsid w:val="006B75C1"/>
    <w:rsid w:val="006B7ACD"/>
    <w:rsid w:val="006B7FA5"/>
    <w:rsid w:val="006C0C64"/>
    <w:rsid w:val="006C0CE7"/>
    <w:rsid w:val="006C0EF0"/>
    <w:rsid w:val="006C11A1"/>
    <w:rsid w:val="006C1AF8"/>
    <w:rsid w:val="006C1B8A"/>
    <w:rsid w:val="006C2360"/>
    <w:rsid w:val="006C357B"/>
    <w:rsid w:val="006C45DF"/>
    <w:rsid w:val="006C47B3"/>
    <w:rsid w:val="006C5A1A"/>
    <w:rsid w:val="006C65B3"/>
    <w:rsid w:val="006C67B2"/>
    <w:rsid w:val="006C74F8"/>
    <w:rsid w:val="006C7596"/>
    <w:rsid w:val="006D01AF"/>
    <w:rsid w:val="006D02FD"/>
    <w:rsid w:val="006D0608"/>
    <w:rsid w:val="006D1021"/>
    <w:rsid w:val="006D11D3"/>
    <w:rsid w:val="006D14E6"/>
    <w:rsid w:val="006D15C2"/>
    <w:rsid w:val="006D16A7"/>
    <w:rsid w:val="006D22B0"/>
    <w:rsid w:val="006D286A"/>
    <w:rsid w:val="006D2B13"/>
    <w:rsid w:val="006D2C49"/>
    <w:rsid w:val="006D40B5"/>
    <w:rsid w:val="006D472F"/>
    <w:rsid w:val="006D4B5C"/>
    <w:rsid w:val="006D56B1"/>
    <w:rsid w:val="006D5ECA"/>
    <w:rsid w:val="006D5F1F"/>
    <w:rsid w:val="006D7ADE"/>
    <w:rsid w:val="006D7D67"/>
    <w:rsid w:val="006D7DE6"/>
    <w:rsid w:val="006E122C"/>
    <w:rsid w:val="006E19F3"/>
    <w:rsid w:val="006E2913"/>
    <w:rsid w:val="006E2AB4"/>
    <w:rsid w:val="006E3169"/>
    <w:rsid w:val="006E459D"/>
    <w:rsid w:val="006E4EFC"/>
    <w:rsid w:val="006E57BA"/>
    <w:rsid w:val="006E59F5"/>
    <w:rsid w:val="006E5A16"/>
    <w:rsid w:val="006E6965"/>
    <w:rsid w:val="006E798D"/>
    <w:rsid w:val="006E7F1E"/>
    <w:rsid w:val="006F0055"/>
    <w:rsid w:val="006F032B"/>
    <w:rsid w:val="006F04FE"/>
    <w:rsid w:val="006F0867"/>
    <w:rsid w:val="006F0981"/>
    <w:rsid w:val="006F1BDF"/>
    <w:rsid w:val="006F1C60"/>
    <w:rsid w:val="006F1F1F"/>
    <w:rsid w:val="006F2EFE"/>
    <w:rsid w:val="006F34ED"/>
    <w:rsid w:val="006F399B"/>
    <w:rsid w:val="006F3F17"/>
    <w:rsid w:val="006F4151"/>
    <w:rsid w:val="006F439C"/>
    <w:rsid w:val="006F4861"/>
    <w:rsid w:val="006F502B"/>
    <w:rsid w:val="006F506D"/>
    <w:rsid w:val="006F569F"/>
    <w:rsid w:val="006F596C"/>
    <w:rsid w:val="006F6938"/>
    <w:rsid w:val="006F6B44"/>
    <w:rsid w:val="0070025F"/>
    <w:rsid w:val="00700B80"/>
    <w:rsid w:val="0070315D"/>
    <w:rsid w:val="00703F35"/>
    <w:rsid w:val="00705338"/>
    <w:rsid w:val="00705432"/>
    <w:rsid w:val="00705848"/>
    <w:rsid w:val="00706669"/>
    <w:rsid w:val="00706B3C"/>
    <w:rsid w:val="00706CE7"/>
    <w:rsid w:val="0070753C"/>
    <w:rsid w:val="007077CE"/>
    <w:rsid w:val="007119A0"/>
    <w:rsid w:val="00711EAF"/>
    <w:rsid w:val="00712260"/>
    <w:rsid w:val="00712541"/>
    <w:rsid w:val="0071275C"/>
    <w:rsid w:val="007130CF"/>
    <w:rsid w:val="007132E9"/>
    <w:rsid w:val="00713396"/>
    <w:rsid w:val="0071547E"/>
    <w:rsid w:val="00716998"/>
    <w:rsid w:val="00716D61"/>
    <w:rsid w:val="00716D6B"/>
    <w:rsid w:val="00717428"/>
    <w:rsid w:val="00717F19"/>
    <w:rsid w:val="0072101B"/>
    <w:rsid w:val="007218B5"/>
    <w:rsid w:val="00722F4E"/>
    <w:rsid w:val="00723F10"/>
    <w:rsid w:val="007242B5"/>
    <w:rsid w:val="0072451D"/>
    <w:rsid w:val="00725486"/>
    <w:rsid w:val="00725E46"/>
    <w:rsid w:val="00727073"/>
    <w:rsid w:val="00727871"/>
    <w:rsid w:val="00727B42"/>
    <w:rsid w:val="00727BA8"/>
    <w:rsid w:val="00730A96"/>
    <w:rsid w:val="00731892"/>
    <w:rsid w:val="007319A6"/>
    <w:rsid w:val="00731A31"/>
    <w:rsid w:val="00731F1B"/>
    <w:rsid w:val="007322E7"/>
    <w:rsid w:val="00732B9B"/>
    <w:rsid w:val="00733013"/>
    <w:rsid w:val="007331D2"/>
    <w:rsid w:val="007336B9"/>
    <w:rsid w:val="00734361"/>
    <w:rsid w:val="007349DA"/>
    <w:rsid w:val="00734DD7"/>
    <w:rsid w:val="007352FF"/>
    <w:rsid w:val="0073548A"/>
    <w:rsid w:val="00735844"/>
    <w:rsid w:val="00735A9E"/>
    <w:rsid w:val="00736A91"/>
    <w:rsid w:val="00736BC4"/>
    <w:rsid w:val="00741131"/>
    <w:rsid w:val="00741546"/>
    <w:rsid w:val="00741645"/>
    <w:rsid w:val="00741734"/>
    <w:rsid w:val="00743635"/>
    <w:rsid w:val="00743FF9"/>
    <w:rsid w:val="007440CA"/>
    <w:rsid w:val="0074442B"/>
    <w:rsid w:val="007446B5"/>
    <w:rsid w:val="007446F9"/>
    <w:rsid w:val="00744E0E"/>
    <w:rsid w:val="007450C7"/>
    <w:rsid w:val="007458E5"/>
    <w:rsid w:val="00746647"/>
    <w:rsid w:val="007468A2"/>
    <w:rsid w:val="007471DD"/>
    <w:rsid w:val="00747425"/>
    <w:rsid w:val="0075010B"/>
    <w:rsid w:val="00750BF0"/>
    <w:rsid w:val="00751D5C"/>
    <w:rsid w:val="00751EFB"/>
    <w:rsid w:val="00752526"/>
    <w:rsid w:val="00752D1B"/>
    <w:rsid w:val="00752EE0"/>
    <w:rsid w:val="00752F52"/>
    <w:rsid w:val="00753353"/>
    <w:rsid w:val="00753810"/>
    <w:rsid w:val="007539D6"/>
    <w:rsid w:val="00754802"/>
    <w:rsid w:val="00755507"/>
    <w:rsid w:val="0075558E"/>
    <w:rsid w:val="007556B6"/>
    <w:rsid w:val="00756C4B"/>
    <w:rsid w:val="00757DFB"/>
    <w:rsid w:val="0076037C"/>
    <w:rsid w:val="0076043B"/>
    <w:rsid w:val="0076135D"/>
    <w:rsid w:val="00761F63"/>
    <w:rsid w:val="00763104"/>
    <w:rsid w:val="00764305"/>
    <w:rsid w:val="00764AC2"/>
    <w:rsid w:val="007652AE"/>
    <w:rsid w:val="00765312"/>
    <w:rsid w:val="007668C7"/>
    <w:rsid w:val="0076736C"/>
    <w:rsid w:val="00767683"/>
    <w:rsid w:val="00767DC8"/>
    <w:rsid w:val="00767F19"/>
    <w:rsid w:val="0077038B"/>
    <w:rsid w:val="00770C1B"/>
    <w:rsid w:val="00770C23"/>
    <w:rsid w:val="0077140A"/>
    <w:rsid w:val="0077210A"/>
    <w:rsid w:val="00772228"/>
    <w:rsid w:val="00772BB0"/>
    <w:rsid w:val="00773DDB"/>
    <w:rsid w:val="00773F0F"/>
    <w:rsid w:val="007740C3"/>
    <w:rsid w:val="0077461F"/>
    <w:rsid w:val="00774CBC"/>
    <w:rsid w:val="00775A52"/>
    <w:rsid w:val="0077783C"/>
    <w:rsid w:val="00780063"/>
    <w:rsid w:val="007809D9"/>
    <w:rsid w:val="00780D31"/>
    <w:rsid w:val="0078154F"/>
    <w:rsid w:val="00781875"/>
    <w:rsid w:val="00781D67"/>
    <w:rsid w:val="007820E6"/>
    <w:rsid w:val="00782996"/>
    <w:rsid w:val="00782B8C"/>
    <w:rsid w:val="00782CD0"/>
    <w:rsid w:val="00783DE9"/>
    <w:rsid w:val="00784219"/>
    <w:rsid w:val="007845F4"/>
    <w:rsid w:val="00784A12"/>
    <w:rsid w:val="0078694F"/>
    <w:rsid w:val="00786E34"/>
    <w:rsid w:val="0078744A"/>
    <w:rsid w:val="007879EF"/>
    <w:rsid w:val="00787AD4"/>
    <w:rsid w:val="00787ADD"/>
    <w:rsid w:val="00790161"/>
    <w:rsid w:val="00790AF3"/>
    <w:rsid w:val="00791F97"/>
    <w:rsid w:val="0079246C"/>
    <w:rsid w:val="007924DB"/>
    <w:rsid w:val="007946D0"/>
    <w:rsid w:val="007951F3"/>
    <w:rsid w:val="00796E49"/>
    <w:rsid w:val="00797156"/>
    <w:rsid w:val="00797397"/>
    <w:rsid w:val="007976A5"/>
    <w:rsid w:val="007A0EED"/>
    <w:rsid w:val="007A10B4"/>
    <w:rsid w:val="007A129A"/>
    <w:rsid w:val="007A15E0"/>
    <w:rsid w:val="007A1FB2"/>
    <w:rsid w:val="007A2605"/>
    <w:rsid w:val="007A2739"/>
    <w:rsid w:val="007A2899"/>
    <w:rsid w:val="007A290B"/>
    <w:rsid w:val="007A327D"/>
    <w:rsid w:val="007A4DBD"/>
    <w:rsid w:val="007A5737"/>
    <w:rsid w:val="007A60B3"/>
    <w:rsid w:val="007A6A52"/>
    <w:rsid w:val="007A7012"/>
    <w:rsid w:val="007A7B46"/>
    <w:rsid w:val="007A7BCD"/>
    <w:rsid w:val="007A7F81"/>
    <w:rsid w:val="007B0B56"/>
    <w:rsid w:val="007B2A9F"/>
    <w:rsid w:val="007B3BDE"/>
    <w:rsid w:val="007B4C36"/>
    <w:rsid w:val="007B5BD4"/>
    <w:rsid w:val="007B728F"/>
    <w:rsid w:val="007B7398"/>
    <w:rsid w:val="007B7CDE"/>
    <w:rsid w:val="007C03EA"/>
    <w:rsid w:val="007C0B52"/>
    <w:rsid w:val="007C0C54"/>
    <w:rsid w:val="007C327D"/>
    <w:rsid w:val="007C3327"/>
    <w:rsid w:val="007C42E2"/>
    <w:rsid w:val="007C4545"/>
    <w:rsid w:val="007C50D5"/>
    <w:rsid w:val="007C5E3C"/>
    <w:rsid w:val="007C620B"/>
    <w:rsid w:val="007C6478"/>
    <w:rsid w:val="007C673F"/>
    <w:rsid w:val="007D0759"/>
    <w:rsid w:val="007D0762"/>
    <w:rsid w:val="007D1C1E"/>
    <w:rsid w:val="007D26C8"/>
    <w:rsid w:val="007D2D22"/>
    <w:rsid w:val="007D3899"/>
    <w:rsid w:val="007D3AFF"/>
    <w:rsid w:val="007D44B0"/>
    <w:rsid w:val="007D4ACC"/>
    <w:rsid w:val="007D4C05"/>
    <w:rsid w:val="007D4CBA"/>
    <w:rsid w:val="007D5816"/>
    <w:rsid w:val="007D6311"/>
    <w:rsid w:val="007D654B"/>
    <w:rsid w:val="007D6B94"/>
    <w:rsid w:val="007D786B"/>
    <w:rsid w:val="007E0C78"/>
    <w:rsid w:val="007E0FD6"/>
    <w:rsid w:val="007E263C"/>
    <w:rsid w:val="007E298B"/>
    <w:rsid w:val="007E4030"/>
    <w:rsid w:val="007E4193"/>
    <w:rsid w:val="007E48F6"/>
    <w:rsid w:val="007E69C0"/>
    <w:rsid w:val="007E7744"/>
    <w:rsid w:val="007E7B8A"/>
    <w:rsid w:val="007E7CEC"/>
    <w:rsid w:val="007F0B72"/>
    <w:rsid w:val="007F114C"/>
    <w:rsid w:val="007F5481"/>
    <w:rsid w:val="007F6A50"/>
    <w:rsid w:val="007F702F"/>
    <w:rsid w:val="007F72A4"/>
    <w:rsid w:val="0080014C"/>
    <w:rsid w:val="0080034B"/>
    <w:rsid w:val="00800396"/>
    <w:rsid w:val="00800789"/>
    <w:rsid w:val="008012B4"/>
    <w:rsid w:val="00801813"/>
    <w:rsid w:val="008021EC"/>
    <w:rsid w:val="008029BC"/>
    <w:rsid w:val="00802B53"/>
    <w:rsid w:val="008034C0"/>
    <w:rsid w:val="0080376F"/>
    <w:rsid w:val="00804685"/>
    <w:rsid w:val="0080579E"/>
    <w:rsid w:val="00805F4E"/>
    <w:rsid w:val="00806296"/>
    <w:rsid w:val="008065C1"/>
    <w:rsid w:val="008069EE"/>
    <w:rsid w:val="00807236"/>
    <w:rsid w:val="008106B0"/>
    <w:rsid w:val="0081091A"/>
    <w:rsid w:val="008109A1"/>
    <w:rsid w:val="00811F34"/>
    <w:rsid w:val="008130D3"/>
    <w:rsid w:val="00813291"/>
    <w:rsid w:val="008136F2"/>
    <w:rsid w:val="00813DCE"/>
    <w:rsid w:val="0081412B"/>
    <w:rsid w:val="0081433E"/>
    <w:rsid w:val="00814E0F"/>
    <w:rsid w:val="0081584F"/>
    <w:rsid w:val="00815A4F"/>
    <w:rsid w:val="00815F5A"/>
    <w:rsid w:val="00816149"/>
    <w:rsid w:val="00816593"/>
    <w:rsid w:val="008165E5"/>
    <w:rsid w:val="00816B52"/>
    <w:rsid w:val="008174BB"/>
    <w:rsid w:val="0082047F"/>
    <w:rsid w:val="00820598"/>
    <w:rsid w:val="008214CE"/>
    <w:rsid w:val="00821C9B"/>
    <w:rsid w:val="00821D86"/>
    <w:rsid w:val="00822352"/>
    <w:rsid w:val="00823180"/>
    <w:rsid w:val="008235E4"/>
    <w:rsid w:val="008238AC"/>
    <w:rsid w:val="00823EAC"/>
    <w:rsid w:val="00823ED3"/>
    <w:rsid w:val="00824B93"/>
    <w:rsid w:val="00826DDE"/>
    <w:rsid w:val="00826E7D"/>
    <w:rsid w:val="00827817"/>
    <w:rsid w:val="0083064F"/>
    <w:rsid w:val="008307B0"/>
    <w:rsid w:val="00830BAC"/>
    <w:rsid w:val="00831993"/>
    <w:rsid w:val="00831AC0"/>
    <w:rsid w:val="00833445"/>
    <w:rsid w:val="008346D0"/>
    <w:rsid w:val="00835A4E"/>
    <w:rsid w:val="00836AFA"/>
    <w:rsid w:val="008401DC"/>
    <w:rsid w:val="008405C7"/>
    <w:rsid w:val="0084061C"/>
    <w:rsid w:val="00840734"/>
    <w:rsid w:val="00840ABE"/>
    <w:rsid w:val="00840C8E"/>
    <w:rsid w:val="008412AC"/>
    <w:rsid w:val="00841541"/>
    <w:rsid w:val="00841DB1"/>
    <w:rsid w:val="008424DE"/>
    <w:rsid w:val="008425BF"/>
    <w:rsid w:val="00842EBC"/>
    <w:rsid w:val="00843D85"/>
    <w:rsid w:val="00843D8B"/>
    <w:rsid w:val="00843E19"/>
    <w:rsid w:val="00843F7A"/>
    <w:rsid w:val="00844143"/>
    <w:rsid w:val="008441BC"/>
    <w:rsid w:val="00844C1E"/>
    <w:rsid w:val="0084513E"/>
    <w:rsid w:val="00845159"/>
    <w:rsid w:val="0084579E"/>
    <w:rsid w:val="00845C7F"/>
    <w:rsid w:val="00845E0B"/>
    <w:rsid w:val="00846013"/>
    <w:rsid w:val="008462D9"/>
    <w:rsid w:val="00846784"/>
    <w:rsid w:val="008472B4"/>
    <w:rsid w:val="00847645"/>
    <w:rsid w:val="00847CBC"/>
    <w:rsid w:val="00850617"/>
    <w:rsid w:val="00850CDB"/>
    <w:rsid w:val="0085199E"/>
    <w:rsid w:val="00851BB2"/>
    <w:rsid w:val="0085237D"/>
    <w:rsid w:val="0085255F"/>
    <w:rsid w:val="00854B98"/>
    <w:rsid w:val="008564AD"/>
    <w:rsid w:val="008567B1"/>
    <w:rsid w:val="008575DA"/>
    <w:rsid w:val="0086099A"/>
    <w:rsid w:val="0086111D"/>
    <w:rsid w:val="0086115D"/>
    <w:rsid w:val="008613D7"/>
    <w:rsid w:val="00861604"/>
    <w:rsid w:val="00861BAE"/>
    <w:rsid w:val="0086253A"/>
    <w:rsid w:val="00862811"/>
    <w:rsid w:val="00862A27"/>
    <w:rsid w:val="00863807"/>
    <w:rsid w:val="008646DD"/>
    <w:rsid w:val="0086498A"/>
    <w:rsid w:val="00864F45"/>
    <w:rsid w:val="00865D99"/>
    <w:rsid w:val="00866B86"/>
    <w:rsid w:val="00867590"/>
    <w:rsid w:val="00867F4B"/>
    <w:rsid w:val="008701B6"/>
    <w:rsid w:val="0087045B"/>
    <w:rsid w:val="0087134C"/>
    <w:rsid w:val="0087165E"/>
    <w:rsid w:val="00871802"/>
    <w:rsid w:val="00871921"/>
    <w:rsid w:val="00871FDB"/>
    <w:rsid w:val="0087227C"/>
    <w:rsid w:val="008729DA"/>
    <w:rsid w:val="00873C06"/>
    <w:rsid w:val="0087420F"/>
    <w:rsid w:val="0087712D"/>
    <w:rsid w:val="00877FB0"/>
    <w:rsid w:val="00880250"/>
    <w:rsid w:val="0088115F"/>
    <w:rsid w:val="00881749"/>
    <w:rsid w:val="00881E29"/>
    <w:rsid w:val="0088257F"/>
    <w:rsid w:val="0088258E"/>
    <w:rsid w:val="00883069"/>
    <w:rsid w:val="00883ED2"/>
    <w:rsid w:val="00883FC9"/>
    <w:rsid w:val="00884A5B"/>
    <w:rsid w:val="008853B5"/>
    <w:rsid w:val="008854AB"/>
    <w:rsid w:val="00886984"/>
    <w:rsid w:val="0088779E"/>
    <w:rsid w:val="00887A90"/>
    <w:rsid w:val="008903CC"/>
    <w:rsid w:val="00890633"/>
    <w:rsid w:val="008908CB"/>
    <w:rsid w:val="00890CAF"/>
    <w:rsid w:val="00891D32"/>
    <w:rsid w:val="00891DA7"/>
    <w:rsid w:val="00891EA1"/>
    <w:rsid w:val="00893DCC"/>
    <w:rsid w:val="008941F6"/>
    <w:rsid w:val="008947F0"/>
    <w:rsid w:val="00897112"/>
    <w:rsid w:val="008A01D4"/>
    <w:rsid w:val="008A0333"/>
    <w:rsid w:val="008A0514"/>
    <w:rsid w:val="008A08F9"/>
    <w:rsid w:val="008A0EC9"/>
    <w:rsid w:val="008A1293"/>
    <w:rsid w:val="008A13E1"/>
    <w:rsid w:val="008A1700"/>
    <w:rsid w:val="008A1F56"/>
    <w:rsid w:val="008A23AE"/>
    <w:rsid w:val="008A257D"/>
    <w:rsid w:val="008A274C"/>
    <w:rsid w:val="008A29CA"/>
    <w:rsid w:val="008A2BC9"/>
    <w:rsid w:val="008A35F9"/>
    <w:rsid w:val="008A3E55"/>
    <w:rsid w:val="008A41A5"/>
    <w:rsid w:val="008A437A"/>
    <w:rsid w:val="008A4533"/>
    <w:rsid w:val="008A4767"/>
    <w:rsid w:val="008A4B23"/>
    <w:rsid w:val="008A5920"/>
    <w:rsid w:val="008A5A86"/>
    <w:rsid w:val="008A5A9B"/>
    <w:rsid w:val="008A664D"/>
    <w:rsid w:val="008A6938"/>
    <w:rsid w:val="008A737F"/>
    <w:rsid w:val="008A797E"/>
    <w:rsid w:val="008A7D62"/>
    <w:rsid w:val="008B05DF"/>
    <w:rsid w:val="008B080D"/>
    <w:rsid w:val="008B15CF"/>
    <w:rsid w:val="008B1B25"/>
    <w:rsid w:val="008B1F16"/>
    <w:rsid w:val="008B3403"/>
    <w:rsid w:val="008B37C2"/>
    <w:rsid w:val="008B4185"/>
    <w:rsid w:val="008B44B1"/>
    <w:rsid w:val="008B4FA7"/>
    <w:rsid w:val="008B5A5D"/>
    <w:rsid w:val="008B5F23"/>
    <w:rsid w:val="008B66C2"/>
    <w:rsid w:val="008B68CC"/>
    <w:rsid w:val="008B6DBA"/>
    <w:rsid w:val="008B7CD8"/>
    <w:rsid w:val="008C027E"/>
    <w:rsid w:val="008C0403"/>
    <w:rsid w:val="008C08C1"/>
    <w:rsid w:val="008C0D84"/>
    <w:rsid w:val="008C0E96"/>
    <w:rsid w:val="008C0FE1"/>
    <w:rsid w:val="008C1030"/>
    <w:rsid w:val="008C17CF"/>
    <w:rsid w:val="008C19D3"/>
    <w:rsid w:val="008C24A5"/>
    <w:rsid w:val="008C254F"/>
    <w:rsid w:val="008C2D3E"/>
    <w:rsid w:val="008C484C"/>
    <w:rsid w:val="008C4E38"/>
    <w:rsid w:val="008C50D7"/>
    <w:rsid w:val="008C5211"/>
    <w:rsid w:val="008C5457"/>
    <w:rsid w:val="008C581E"/>
    <w:rsid w:val="008C5874"/>
    <w:rsid w:val="008C5BFC"/>
    <w:rsid w:val="008C5C6B"/>
    <w:rsid w:val="008C5E77"/>
    <w:rsid w:val="008C627F"/>
    <w:rsid w:val="008C6319"/>
    <w:rsid w:val="008D046D"/>
    <w:rsid w:val="008D0D09"/>
    <w:rsid w:val="008D1426"/>
    <w:rsid w:val="008D15C9"/>
    <w:rsid w:val="008D1B01"/>
    <w:rsid w:val="008D1D66"/>
    <w:rsid w:val="008D2D6B"/>
    <w:rsid w:val="008D30F2"/>
    <w:rsid w:val="008D36E0"/>
    <w:rsid w:val="008D4808"/>
    <w:rsid w:val="008D4AB7"/>
    <w:rsid w:val="008D51CB"/>
    <w:rsid w:val="008D5328"/>
    <w:rsid w:val="008D5395"/>
    <w:rsid w:val="008D578D"/>
    <w:rsid w:val="008D5A65"/>
    <w:rsid w:val="008D5E47"/>
    <w:rsid w:val="008E0050"/>
    <w:rsid w:val="008E1C87"/>
    <w:rsid w:val="008E20A4"/>
    <w:rsid w:val="008E21E5"/>
    <w:rsid w:val="008E3A4C"/>
    <w:rsid w:val="008E3B4B"/>
    <w:rsid w:val="008E4C41"/>
    <w:rsid w:val="008E53E2"/>
    <w:rsid w:val="008E5AF4"/>
    <w:rsid w:val="008E5E46"/>
    <w:rsid w:val="008E6534"/>
    <w:rsid w:val="008E6FBF"/>
    <w:rsid w:val="008F1126"/>
    <w:rsid w:val="008F1661"/>
    <w:rsid w:val="008F1764"/>
    <w:rsid w:val="008F21AF"/>
    <w:rsid w:val="008F2D39"/>
    <w:rsid w:val="008F2EF9"/>
    <w:rsid w:val="008F30A6"/>
    <w:rsid w:val="008F3F57"/>
    <w:rsid w:val="008F4D42"/>
    <w:rsid w:val="008F55A0"/>
    <w:rsid w:val="008F62F9"/>
    <w:rsid w:val="00900C05"/>
    <w:rsid w:val="009010A9"/>
    <w:rsid w:val="00901D1B"/>
    <w:rsid w:val="00902086"/>
    <w:rsid w:val="009021BF"/>
    <w:rsid w:val="0090296C"/>
    <w:rsid w:val="00902E36"/>
    <w:rsid w:val="00902E3B"/>
    <w:rsid w:val="00903382"/>
    <w:rsid w:val="009035E5"/>
    <w:rsid w:val="00903800"/>
    <w:rsid w:val="00904A17"/>
    <w:rsid w:val="0090505B"/>
    <w:rsid w:val="00905725"/>
    <w:rsid w:val="00906251"/>
    <w:rsid w:val="0090702C"/>
    <w:rsid w:val="00907C2D"/>
    <w:rsid w:val="00911C24"/>
    <w:rsid w:val="00911F84"/>
    <w:rsid w:val="00913D8A"/>
    <w:rsid w:val="00915CCA"/>
    <w:rsid w:val="00916005"/>
    <w:rsid w:val="009175DC"/>
    <w:rsid w:val="009212DB"/>
    <w:rsid w:val="00922B48"/>
    <w:rsid w:val="00922EE5"/>
    <w:rsid w:val="0092310B"/>
    <w:rsid w:val="00923719"/>
    <w:rsid w:val="00924148"/>
    <w:rsid w:val="00924913"/>
    <w:rsid w:val="00925D61"/>
    <w:rsid w:val="00926975"/>
    <w:rsid w:val="00926C96"/>
    <w:rsid w:val="00926F2E"/>
    <w:rsid w:val="0092710A"/>
    <w:rsid w:val="00927366"/>
    <w:rsid w:val="009279D1"/>
    <w:rsid w:val="00927BC1"/>
    <w:rsid w:val="00927DA0"/>
    <w:rsid w:val="009303CF"/>
    <w:rsid w:val="00930E64"/>
    <w:rsid w:val="00931A89"/>
    <w:rsid w:val="00931DB1"/>
    <w:rsid w:val="0093321E"/>
    <w:rsid w:val="00933A05"/>
    <w:rsid w:val="00933AB8"/>
    <w:rsid w:val="009341EB"/>
    <w:rsid w:val="009341F7"/>
    <w:rsid w:val="0093478F"/>
    <w:rsid w:val="009353C7"/>
    <w:rsid w:val="00936650"/>
    <w:rsid w:val="00937061"/>
    <w:rsid w:val="00941855"/>
    <w:rsid w:val="00941F18"/>
    <w:rsid w:val="009444B5"/>
    <w:rsid w:val="009446BB"/>
    <w:rsid w:val="009469C1"/>
    <w:rsid w:val="0094756E"/>
    <w:rsid w:val="00947B3A"/>
    <w:rsid w:val="00947C5A"/>
    <w:rsid w:val="00947F5B"/>
    <w:rsid w:val="009511BF"/>
    <w:rsid w:val="00952C72"/>
    <w:rsid w:val="00953A66"/>
    <w:rsid w:val="009544F8"/>
    <w:rsid w:val="0095469C"/>
    <w:rsid w:val="00954BF5"/>
    <w:rsid w:val="0095580C"/>
    <w:rsid w:val="00955F8A"/>
    <w:rsid w:val="00956202"/>
    <w:rsid w:val="009565D6"/>
    <w:rsid w:val="00956F79"/>
    <w:rsid w:val="0095703F"/>
    <w:rsid w:val="00957564"/>
    <w:rsid w:val="009601BA"/>
    <w:rsid w:val="00961F23"/>
    <w:rsid w:val="00962249"/>
    <w:rsid w:val="009644C6"/>
    <w:rsid w:val="0096459A"/>
    <w:rsid w:val="00964677"/>
    <w:rsid w:val="009659DA"/>
    <w:rsid w:val="00965FD9"/>
    <w:rsid w:val="0096692C"/>
    <w:rsid w:val="00966AAE"/>
    <w:rsid w:val="009671F7"/>
    <w:rsid w:val="0096746D"/>
    <w:rsid w:val="00967941"/>
    <w:rsid w:val="00970162"/>
    <w:rsid w:val="00970ADA"/>
    <w:rsid w:val="00971EA6"/>
    <w:rsid w:val="00971F73"/>
    <w:rsid w:val="00972D78"/>
    <w:rsid w:val="009737AE"/>
    <w:rsid w:val="009737F3"/>
    <w:rsid w:val="00973880"/>
    <w:rsid w:val="00973B16"/>
    <w:rsid w:val="00973FB8"/>
    <w:rsid w:val="0097448F"/>
    <w:rsid w:val="00974E94"/>
    <w:rsid w:val="0097512E"/>
    <w:rsid w:val="009752A8"/>
    <w:rsid w:val="009753A6"/>
    <w:rsid w:val="00975646"/>
    <w:rsid w:val="009758EF"/>
    <w:rsid w:val="00975F89"/>
    <w:rsid w:val="009773AC"/>
    <w:rsid w:val="009777CE"/>
    <w:rsid w:val="00980064"/>
    <w:rsid w:val="009807F8"/>
    <w:rsid w:val="00980E35"/>
    <w:rsid w:val="00980FDD"/>
    <w:rsid w:val="009810F8"/>
    <w:rsid w:val="0098184D"/>
    <w:rsid w:val="00982219"/>
    <w:rsid w:val="009826F1"/>
    <w:rsid w:val="0098271E"/>
    <w:rsid w:val="00982CCC"/>
    <w:rsid w:val="00983140"/>
    <w:rsid w:val="0098409E"/>
    <w:rsid w:val="009842DC"/>
    <w:rsid w:val="009844AA"/>
    <w:rsid w:val="00984CC5"/>
    <w:rsid w:val="00984ED5"/>
    <w:rsid w:val="00984FD8"/>
    <w:rsid w:val="00985053"/>
    <w:rsid w:val="009854F6"/>
    <w:rsid w:val="00986404"/>
    <w:rsid w:val="009870AD"/>
    <w:rsid w:val="00987CA5"/>
    <w:rsid w:val="009901FA"/>
    <w:rsid w:val="009915A7"/>
    <w:rsid w:val="00991A0A"/>
    <w:rsid w:val="00992DA5"/>
    <w:rsid w:val="00993AF2"/>
    <w:rsid w:val="00994663"/>
    <w:rsid w:val="00994674"/>
    <w:rsid w:val="00994687"/>
    <w:rsid w:val="00994BB4"/>
    <w:rsid w:val="009952C6"/>
    <w:rsid w:val="00995E8A"/>
    <w:rsid w:val="009963A3"/>
    <w:rsid w:val="00996A54"/>
    <w:rsid w:val="00996B19"/>
    <w:rsid w:val="0099723E"/>
    <w:rsid w:val="0099746E"/>
    <w:rsid w:val="009A0737"/>
    <w:rsid w:val="009A08E5"/>
    <w:rsid w:val="009A1134"/>
    <w:rsid w:val="009A1509"/>
    <w:rsid w:val="009A1A72"/>
    <w:rsid w:val="009A22CF"/>
    <w:rsid w:val="009A2FE5"/>
    <w:rsid w:val="009A3CA4"/>
    <w:rsid w:val="009A3DA8"/>
    <w:rsid w:val="009A41E6"/>
    <w:rsid w:val="009A45C5"/>
    <w:rsid w:val="009A4B91"/>
    <w:rsid w:val="009A56D6"/>
    <w:rsid w:val="009A570A"/>
    <w:rsid w:val="009A6C68"/>
    <w:rsid w:val="009A6D03"/>
    <w:rsid w:val="009A7187"/>
    <w:rsid w:val="009A71A2"/>
    <w:rsid w:val="009A7E2D"/>
    <w:rsid w:val="009B021E"/>
    <w:rsid w:val="009B189A"/>
    <w:rsid w:val="009B1FD8"/>
    <w:rsid w:val="009B2EF4"/>
    <w:rsid w:val="009B315B"/>
    <w:rsid w:val="009B3905"/>
    <w:rsid w:val="009B3B45"/>
    <w:rsid w:val="009B4DA9"/>
    <w:rsid w:val="009B5BA6"/>
    <w:rsid w:val="009B5D70"/>
    <w:rsid w:val="009B6B78"/>
    <w:rsid w:val="009B6FC6"/>
    <w:rsid w:val="009C0978"/>
    <w:rsid w:val="009C27A1"/>
    <w:rsid w:val="009C2FA7"/>
    <w:rsid w:val="009C32F8"/>
    <w:rsid w:val="009C356F"/>
    <w:rsid w:val="009C35E7"/>
    <w:rsid w:val="009C3F4E"/>
    <w:rsid w:val="009C479A"/>
    <w:rsid w:val="009C554F"/>
    <w:rsid w:val="009C74E6"/>
    <w:rsid w:val="009C75DF"/>
    <w:rsid w:val="009C7778"/>
    <w:rsid w:val="009D092F"/>
    <w:rsid w:val="009D0D14"/>
    <w:rsid w:val="009D175A"/>
    <w:rsid w:val="009D1AAB"/>
    <w:rsid w:val="009D2661"/>
    <w:rsid w:val="009D2EE4"/>
    <w:rsid w:val="009D375B"/>
    <w:rsid w:val="009D3DFA"/>
    <w:rsid w:val="009D49CD"/>
    <w:rsid w:val="009D56D5"/>
    <w:rsid w:val="009D6D17"/>
    <w:rsid w:val="009D6FB9"/>
    <w:rsid w:val="009D7F92"/>
    <w:rsid w:val="009E18F7"/>
    <w:rsid w:val="009E2379"/>
    <w:rsid w:val="009E28C8"/>
    <w:rsid w:val="009E35B1"/>
    <w:rsid w:val="009E3ABA"/>
    <w:rsid w:val="009E3CA2"/>
    <w:rsid w:val="009E3CA5"/>
    <w:rsid w:val="009E4351"/>
    <w:rsid w:val="009E45A8"/>
    <w:rsid w:val="009E46AA"/>
    <w:rsid w:val="009E46D3"/>
    <w:rsid w:val="009E4C75"/>
    <w:rsid w:val="009E50D2"/>
    <w:rsid w:val="009E5130"/>
    <w:rsid w:val="009E51DD"/>
    <w:rsid w:val="009E5212"/>
    <w:rsid w:val="009E6180"/>
    <w:rsid w:val="009E673F"/>
    <w:rsid w:val="009E6BC0"/>
    <w:rsid w:val="009E6F45"/>
    <w:rsid w:val="009F05CF"/>
    <w:rsid w:val="009F0752"/>
    <w:rsid w:val="009F0FDE"/>
    <w:rsid w:val="009F12B1"/>
    <w:rsid w:val="009F144F"/>
    <w:rsid w:val="009F1971"/>
    <w:rsid w:val="009F1B94"/>
    <w:rsid w:val="009F24FB"/>
    <w:rsid w:val="009F27F1"/>
    <w:rsid w:val="009F2A99"/>
    <w:rsid w:val="009F2CDC"/>
    <w:rsid w:val="009F30EB"/>
    <w:rsid w:val="009F3274"/>
    <w:rsid w:val="009F3577"/>
    <w:rsid w:val="009F3E24"/>
    <w:rsid w:val="009F40B8"/>
    <w:rsid w:val="009F415D"/>
    <w:rsid w:val="009F474A"/>
    <w:rsid w:val="009F5795"/>
    <w:rsid w:val="009F5831"/>
    <w:rsid w:val="009F5B28"/>
    <w:rsid w:val="009F69C9"/>
    <w:rsid w:val="009F6B5D"/>
    <w:rsid w:val="009F6E33"/>
    <w:rsid w:val="009F78A0"/>
    <w:rsid w:val="00A005F8"/>
    <w:rsid w:val="00A011FA"/>
    <w:rsid w:val="00A014B4"/>
    <w:rsid w:val="00A01A82"/>
    <w:rsid w:val="00A02B41"/>
    <w:rsid w:val="00A02CC6"/>
    <w:rsid w:val="00A02F3D"/>
    <w:rsid w:val="00A032B5"/>
    <w:rsid w:val="00A039E0"/>
    <w:rsid w:val="00A04C99"/>
    <w:rsid w:val="00A05E97"/>
    <w:rsid w:val="00A064B3"/>
    <w:rsid w:val="00A06B9E"/>
    <w:rsid w:val="00A06C24"/>
    <w:rsid w:val="00A06D94"/>
    <w:rsid w:val="00A06F27"/>
    <w:rsid w:val="00A07AF5"/>
    <w:rsid w:val="00A07B56"/>
    <w:rsid w:val="00A103FB"/>
    <w:rsid w:val="00A10486"/>
    <w:rsid w:val="00A106C0"/>
    <w:rsid w:val="00A119E2"/>
    <w:rsid w:val="00A12252"/>
    <w:rsid w:val="00A127C9"/>
    <w:rsid w:val="00A12944"/>
    <w:rsid w:val="00A13640"/>
    <w:rsid w:val="00A15899"/>
    <w:rsid w:val="00A16B82"/>
    <w:rsid w:val="00A16D0C"/>
    <w:rsid w:val="00A16D5D"/>
    <w:rsid w:val="00A176EB"/>
    <w:rsid w:val="00A17778"/>
    <w:rsid w:val="00A2047B"/>
    <w:rsid w:val="00A2058A"/>
    <w:rsid w:val="00A2085C"/>
    <w:rsid w:val="00A20864"/>
    <w:rsid w:val="00A21BFE"/>
    <w:rsid w:val="00A2220F"/>
    <w:rsid w:val="00A22220"/>
    <w:rsid w:val="00A2289C"/>
    <w:rsid w:val="00A23514"/>
    <w:rsid w:val="00A23780"/>
    <w:rsid w:val="00A23AC5"/>
    <w:rsid w:val="00A25888"/>
    <w:rsid w:val="00A25CA6"/>
    <w:rsid w:val="00A26B0E"/>
    <w:rsid w:val="00A2738D"/>
    <w:rsid w:val="00A27A72"/>
    <w:rsid w:val="00A27DA9"/>
    <w:rsid w:val="00A3094C"/>
    <w:rsid w:val="00A3106B"/>
    <w:rsid w:val="00A32109"/>
    <w:rsid w:val="00A32ACF"/>
    <w:rsid w:val="00A33D78"/>
    <w:rsid w:val="00A341E1"/>
    <w:rsid w:val="00A3428C"/>
    <w:rsid w:val="00A34BD5"/>
    <w:rsid w:val="00A34CEC"/>
    <w:rsid w:val="00A34DD7"/>
    <w:rsid w:val="00A359FF"/>
    <w:rsid w:val="00A3677D"/>
    <w:rsid w:val="00A37556"/>
    <w:rsid w:val="00A37BA9"/>
    <w:rsid w:val="00A405B8"/>
    <w:rsid w:val="00A41452"/>
    <w:rsid w:val="00A414CA"/>
    <w:rsid w:val="00A421DA"/>
    <w:rsid w:val="00A4390D"/>
    <w:rsid w:val="00A43A13"/>
    <w:rsid w:val="00A441C7"/>
    <w:rsid w:val="00A44F94"/>
    <w:rsid w:val="00A45162"/>
    <w:rsid w:val="00A45CBC"/>
    <w:rsid w:val="00A45D3E"/>
    <w:rsid w:val="00A47586"/>
    <w:rsid w:val="00A503DC"/>
    <w:rsid w:val="00A509F3"/>
    <w:rsid w:val="00A51DCA"/>
    <w:rsid w:val="00A5240A"/>
    <w:rsid w:val="00A52A6E"/>
    <w:rsid w:val="00A52CF4"/>
    <w:rsid w:val="00A5305E"/>
    <w:rsid w:val="00A53728"/>
    <w:rsid w:val="00A53F90"/>
    <w:rsid w:val="00A563F7"/>
    <w:rsid w:val="00A56808"/>
    <w:rsid w:val="00A57021"/>
    <w:rsid w:val="00A60A4B"/>
    <w:rsid w:val="00A60CE8"/>
    <w:rsid w:val="00A616ED"/>
    <w:rsid w:val="00A624D5"/>
    <w:rsid w:val="00A6275F"/>
    <w:rsid w:val="00A631B1"/>
    <w:rsid w:val="00A638BC"/>
    <w:rsid w:val="00A63A21"/>
    <w:rsid w:val="00A63A44"/>
    <w:rsid w:val="00A63E92"/>
    <w:rsid w:val="00A643DC"/>
    <w:rsid w:val="00A644BD"/>
    <w:rsid w:val="00A64D40"/>
    <w:rsid w:val="00A65664"/>
    <w:rsid w:val="00A65AED"/>
    <w:rsid w:val="00A65B3B"/>
    <w:rsid w:val="00A65C1A"/>
    <w:rsid w:val="00A67DB5"/>
    <w:rsid w:val="00A70790"/>
    <w:rsid w:val="00A70E39"/>
    <w:rsid w:val="00A70EAC"/>
    <w:rsid w:val="00A714EA"/>
    <w:rsid w:val="00A72474"/>
    <w:rsid w:val="00A7479F"/>
    <w:rsid w:val="00A74973"/>
    <w:rsid w:val="00A74992"/>
    <w:rsid w:val="00A74D74"/>
    <w:rsid w:val="00A75B23"/>
    <w:rsid w:val="00A76070"/>
    <w:rsid w:val="00A77DEA"/>
    <w:rsid w:val="00A818FB"/>
    <w:rsid w:val="00A81AD3"/>
    <w:rsid w:val="00A81FCB"/>
    <w:rsid w:val="00A82ED6"/>
    <w:rsid w:val="00A82FEA"/>
    <w:rsid w:val="00A837CF"/>
    <w:rsid w:val="00A83C30"/>
    <w:rsid w:val="00A851CC"/>
    <w:rsid w:val="00A854D5"/>
    <w:rsid w:val="00A85846"/>
    <w:rsid w:val="00A85C33"/>
    <w:rsid w:val="00A85D0B"/>
    <w:rsid w:val="00A86198"/>
    <w:rsid w:val="00A86A34"/>
    <w:rsid w:val="00A86F89"/>
    <w:rsid w:val="00A873F4"/>
    <w:rsid w:val="00A87813"/>
    <w:rsid w:val="00A87D8A"/>
    <w:rsid w:val="00A9008C"/>
    <w:rsid w:val="00A90388"/>
    <w:rsid w:val="00A90509"/>
    <w:rsid w:val="00A905D5"/>
    <w:rsid w:val="00A917C9"/>
    <w:rsid w:val="00A9278D"/>
    <w:rsid w:val="00A92BD9"/>
    <w:rsid w:val="00A93237"/>
    <w:rsid w:val="00A93E75"/>
    <w:rsid w:val="00A93F0B"/>
    <w:rsid w:val="00A947B3"/>
    <w:rsid w:val="00A9491A"/>
    <w:rsid w:val="00A94DD4"/>
    <w:rsid w:val="00A952FF"/>
    <w:rsid w:val="00A96473"/>
    <w:rsid w:val="00A96F44"/>
    <w:rsid w:val="00A97336"/>
    <w:rsid w:val="00A9741B"/>
    <w:rsid w:val="00A9777F"/>
    <w:rsid w:val="00A977F2"/>
    <w:rsid w:val="00A97B8E"/>
    <w:rsid w:val="00A97E6B"/>
    <w:rsid w:val="00AA00B9"/>
    <w:rsid w:val="00AA14E2"/>
    <w:rsid w:val="00AA17C3"/>
    <w:rsid w:val="00AA192E"/>
    <w:rsid w:val="00AA274F"/>
    <w:rsid w:val="00AA299E"/>
    <w:rsid w:val="00AA2F6D"/>
    <w:rsid w:val="00AA3880"/>
    <w:rsid w:val="00AA3E97"/>
    <w:rsid w:val="00AA4487"/>
    <w:rsid w:val="00AA4521"/>
    <w:rsid w:val="00AA51D7"/>
    <w:rsid w:val="00AA5F23"/>
    <w:rsid w:val="00AA7265"/>
    <w:rsid w:val="00AA7BA4"/>
    <w:rsid w:val="00AB01F0"/>
    <w:rsid w:val="00AB0434"/>
    <w:rsid w:val="00AB100B"/>
    <w:rsid w:val="00AB16C2"/>
    <w:rsid w:val="00AB17A5"/>
    <w:rsid w:val="00AB1801"/>
    <w:rsid w:val="00AB2E45"/>
    <w:rsid w:val="00AB3812"/>
    <w:rsid w:val="00AB39B6"/>
    <w:rsid w:val="00AB3C74"/>
    <w:rsid w:val="00AB3D84"/>
    <w:rsid w:val="00AB4743"/>
    <w:rsid w:val="00AB58B9"/>
    <w:rsid w:val="00AB6277"/>
    <w:rsid w:val="00AB643A"/>
    <w:rsid w:val="00AB6EB1"/>
    <w:rsid w:val="00AB75E6"/>
    <w:rsid w:val="00AB7B1F"/>
    <w:rsid w:val="00AB7FF6"/>
    <w:rsid w:val="00AC024A"/>
    <w:rsid w:val="00AC08AB"/>
    <w:rsid w:val="00AC08F0"/>
    <w:rsid w:val="00AC0E00"/>
    <w:rsid w:val="00AC0FFF"/>
    <w:rsid w:val="00AC1B94"/>
    <w:rsid w:val="00AC4B79"/>
    <w:rsid w:val="00AC4CDA"/>
    <w:rsid w:val="00AC61D2"/>
    <w:rsid w:val="00AC7918"/>
    <w:rsid w:val="00AD0779"/>
    <w:rsid w:val="00AD1472"/>
    <w:rsid w:val="00AD18FC"/>
    <w:rsid w:val="00AD1FD3"/>
    <w:rsid w:val="00AD220E"/>
    <w:rsid w:val="00AD347E"/>
    <w:rsid w:val="00AD428D"/>
    <w:rsid w:val="00AD4637"/>
    <w:rsid w:val="00AD47B9"/>
    <w:rsid w:val="00AD4CFD"/>
    <w:rsid w:val="00AD6BD1"/>
    <w:rsid w:val="00AD7308"/>
    <w:rsid w:val="00AD7FE4"/>
    <w:rsid w:val="00AE08F1"/>
    <w:rsid w:val="00AE1BAF"/>
    <w:rsid w:val="00AE2103"/>
    <w:rsid w:val="00AE214B"/>
    <w:rsid w:val="00AE21E4"/>
    <w:rsid w:val="00AE2F1C"/>
    <w:rsid w:val="00AE439A"/>
    <w:rsid w:val="00AE4A50"/>
    <w:rsid w:val="00AE5343"/>
    <w:rsid w:val="00AE5667"/>
    <w:rsid w:val="00AE6364"/>
    <w:rsid w:val="00AE6415"/>
    <w:rsid w:val="00AE6BD3"/>
    <w:rsid w:val="00AE6D9A"/>
    <w:rsid w:val="00AE7E71"/>
    <w:rsid w:val="00AE7EF0"/>
    <w:rsid w:val="00AF0C4F"/>
    <w:rsid w:val="00AF0C51"/>
    <w:rsid w:val="00AF23BB"/>
    <w:rsid w:val="00AF240E"/>
    <w:rsid w:val="00AF331D"/>
    <w:rsid w:val="00AF37AF"/>
    <w:rsid w:val="00AF37DF"/>
    <w:rsid w:val="00AF38E0"/>
    <w:rsid w:val="00AF4B35"/>
    <w:rsid w:val="00AF504B"/>
    <w:rsid w:val="00AF56F7"/>
    <w:rsid w:val="00AF58E5"/>
    <w:rsid w:val="00AF5ED8"/>
    <w:rsid w:val="00AF6303"/>
    <w:rsid w:val="00AF6A24"/>
    <w:rsid w:val="00B000DC"/>
    <w:rsid w:val="00B013B2"/>
    <w:rsid w:val="00B0288C"/>
    <w:rsid w:val="00B029B4"/>
    <w:rsid w:val="00B03710"/>
    <w:rsid w:val="00B0378E"/>
    <w:rsid w:val="00B038D6"/>
    <w:rsid w:val="00B039C2"/>
    <w:rsid w:val="00B03E17"/>
    <w:rsid w:val="00B04397"/>
    <w:rsid w:val="00B04D62"/>
    <w:rsid w:val="00B05340"/>
    <w:rsid w:val="00B054AB"/>
    <w:rsid w:val="00B05528"/>
    <w:rsid w:val="00B057A6"/>
    <w:rsid w:val="00B063B1"/>
    <w:rsid w:val="00B06D31"/>
    <w:rsid w:val="00B077D3"/>
    <w:rsid w:val="00B10445"/>
    <w:rsid w:val="00B115A2"/>
    <w:rsid w:val="00B121FC"/>
    <w:rsid w:val="00B12641"/>
    <w:rsid w:val="00B133D0"/>
    <w:rsid w:val="00B13B3D"/>
    <w:rsid w:val="00B13D28"/>
    <w:rsid w:val="00B1439C"/>
    <w:rsid w:val="00B143DB"/>
    <w:rsid w:val="00B15D53"/>
    <w:rsid w:val="00B164EA"/>
    <w:rsid w:val="00B16BA6"/>
    <w:rsid w:val="00B16E5E"/>
    <w:rsid w:val="00B20582"/>
    <w:rsid w:val="00B21074"/>
    <w:rsid w:val="00B21CF5"/>
    <w:rsid w:val="00B22B6E"/>
    <w:rsid w:val="00B2506E"/>
    <w:rsid w:val="00B2545E"/>
    <w:rsid w:val="00B26B4B"/>
    <w:rsid w:val="00B26FE9"/>
    <w:rsid w:val="00B27C84"/>
    <w:rsid w:val="00B309FD"/>
    <w:rsid w:val="00B30AAC"/>
    <w:rsid w:val="00B31325"/>
    <w:rsid w:val="00B31469"/>
    <w:rsid w:val="00B3159A"/>
    <w:rsid w:val="00B317E9"/>
    <w:rsid w:val="00B33161"/>
    <w:rsid w:val="00B33703"/>
    <w:rsid w:val="00B345B7"/>
    <w:rsid w:val="00B34AA5"/>
    <w:rsid w:val="00B357CC"/>
    <w:rsid w:val="00B357F8"/>
    <w:rsid w:val="00B364DE"/>
    <w:rsid w:val="00B370A2"/>
    <w:rsid w:val="00B37708"/>
    <w:rsid w:val="00B37A21"/>
    <w:rsid w:val="00B4060A"/>
    <w:rsid w:val="00B4070B"/>
    <w:rsid w:val="00B407CE"/>
    <w:rsid w:val="00B40B13"/>
    <w:rsid w:val="00B40CC3"/>
    <w:rsid w:val="00B4125E"/>
    <w:rsid w:val="00B43147"/>
    <w:rsid w:val="00B4394D"/>
    <w:rsid w:val="00B43D4D"/>
    <w:rsid w:val="00B441CE"/>
    <w:rsid w:val="00B448AB"/>
    <w:rsid w:val="00B4510A"/>
    <w:rsid w:val="00B4543B"/>
    <w:rsid w:val="00B45634"/>
    <w:rsid w:val="00B45CBE"/>
    <w:rsid w:val="00B4602B"/>
    <w:rsid w:val="00B466A6"/>
    <w:rsid w:val="00B46A15"/>
    <w:rsid w:val="00B46D48"/>
    <w:rsid w:val="00B46F0F"/>
    <w:rsid w:val="00B474AD"/>
    <w:rsid w:val="00B47CC0"/>
    <w:rsid w:val="00B47E3B"/>
    <w:rsid w:val="00B50182"/>
    <w:rsid w:val="00B50493"/>
    <w:rsid w:val="00B50E84"/>
    <w:rsid w:val="00B51DDC"/>
    <w:rsid w:val="00B5201E"/>
    <w:rsid w:val="00B53041"/>
    <w:rsid w:val="00B53354"/>
    <w:rsid w:val="00B549CD"/>
    <w:rsid w:val="00B54AEF"/>
    <w:rsid w:val="00B54D00"/>
    <w:rsid w:val="00B550EC"/>
    <w:rsid w:val="00B56393"/>
    <w:rsid w:val="00B56CA5"/>
    <w:rsid w:val="00B56DB3"/>
    <w:rsid w:val="00B56ECD"/>
    <w:rsid w:val="00B57C4F"/>
    <w:rsid w:val="00B57DDE"/>
    <w:rsid w:val="00B60445"/>
    <w:rsid w:val="00B605EC"/>
    <w:rsid w:val="00B61288"/>
    <w:rsid w:val="00B61D62"/>
    <w:rsid w:val="00B6366E"/>
    <w:rsid w:val="00B6404E"/>
    <w:rsid w:val="00B65EB6"/>
    <w:rsid w:val="00B660DF"/>
    <w:rsid w:val="00B66889"/>
    <w:rsid w:val="00B66A76"/>
    <w:rsid w:val="00B66F8E"/>
    <w:rsid w:val="00B670B3"/>
    <w:rsid w:val="00B67189"/>
    <w:rsid w:val="00B679BC"/>
    <w:rsid w:val="00B67E36"/>
    <w:rsid w:val="00B67E60"/>
    <w:rsid w:val="00B715B0"/>
    <w:rsid w:val="00B71848"/>
    <w:rsid w:val="00B72B29"/>
    <w:rsid w:val="00B7337F"/>
    <w:rsid w:val="00B7341A"/>
    <w:rsid w:val="00B73A1B"/>
    <w:rsid w:val="00B73CC9"/>
    <w:rsid w:val="00B73DCE"/>
    <w:rsid w:val="00B76942"/>
    <w:rsid w:val="00B76DFA"/>
    <w:rsid w:val="00B77CF4"/>
    <w:rsid w:val="00B8002C"/>
    <w:rsid w:val="00B804EC"/>
    <w:rsid w:val="00B80F8B"/>
    <w:rsid w:val="00B81F73"/>
    <w:rsid w:val="00B82283"/>
    <w:rsid w:val="00B82499"/>
    <w:rsid w:val="00B852B8"/>
    <w:rsid w:val="00B85A06"/>
    <w:rsid w:val="00B85BDF"/>
    <w:rsid w:val="00B86888"/>
    <w:rsid w:val="00B868FE"/>
    <w:rsid w:val="00B86A5E"/>
    <w:rsid w:val="00B90472"/>
    <w:rsid w:val="00B9076E"/>
    <w:rsid w:val="00B90A50"/>
    <w:rsid w:val="00B90CD1"/>
    <w:rsid w:val="00B9105B"/>
    <w:rsid w:val="00B918F9"/>
    <w:rsid w:val="00B91E25"/>
    <w:rsid w:val="00B9206F"/>
    <w:rsid w:val="00B93205"/>
    <w:rsid w:val="00B93493"/>
    <w:rsid w:val="00B9449A"/>
    <w:rsid w:val="00B9480F"/>
    <w:rsid w:val="00B9540A"/>
    <w:rsid w:val="00B9569D"/>
    <w:rsid w:val="00B95E78"/>
    <w:rsid w:val="00B96857"/>
    <w:rsid w:val="00B96D4E"/>
    <w:rsid w:val="00B97725"/>
    <w:rsid w:val="00BA0048"/>
    <w:rsid w:val="00BA0768"/>
    <w:rsid w:val="00BA08B1"/>
    <w:rsid w:val="00BA0A88"/>
    <w:rsid w:val="00BA0F32"/>
    <w:rsid w:val="00BA1135"/>
    <w:rsid w:val="00BA1D32"/>
    <w:rsid w:val="00BA207C"/>
    <w:rsid w:val="00BA246C"/>
    <w:rsid w:val="00BA3CD6"/>
    <w:rsid w:val="00BA40ED"/>
    <w:rsid w:val="00BA42EA"/>
    <w:rsid w:val="00BA447A"/>
    <w:rsid w:val="00BA455C"/>
    <w:rsid w:val="00BA497C"/>
    <w:rsid w:val="00BA51D0"/>
    <w:rsid w:val="00BA536F"/>
    <w:rsid w:val="00BA5496"/>
    <w:rsid w:val="00BA549C"/>
    <w:rsid w:val="00BA5902"/>
    <w:rsid w:val="00BA59A3"/>
    <w:rsid w:val="00BA5C82"/>
    <w:rsid w:val="00BA7F8C"/>
    <w:rsid w:val="00BA7FB4"/>
    <w:rsid w:val="00BB0005"/>
    <w:rsid w:val="00BB06AD"/>
    <w:rsid w:val="00BB08EF"/>
    <w:rsid w:val="00BB0911"/>
    <w:rsid w:val="00BB1C07"/>
    <w:rsid w:val="00BB1F05"/>
    <w:rsid w:val="00BB329D"/>
    <w:rsid w:val="00BB341E"/>
    <w:rsid w:val="00BB493F"/>
    <w:rsid w:val="00BB536B"/>
    <w:rsid w:val="00BB5B35"/>
    <w:rsid w:val="00BB647C"/>
    <w:rsid w:val="00BB77F4"/>
    <w:rsid w:val="00BB7D00"/>
    <w:rsid w:val="00BC09CF"/>
    <w:rsid w:val="00BC0F76"/>
    <w:rsid w:val="00BC1207"/>
    <w:rsid w:val="00BC12C3"/>
    <w:rsid w:val="00BC2AD0"/>
    <w:rsid w:val="00BC2DDB"/>
    <w:rsid w:val="00BC3501"/>
    <w:rsid w:val="00BC404C"/>
    <w:rsid w:val="00BC4A5A"/>
    <w:rsid w:val="00BC56E1"/>
    <w:rsid w:val="00BC5FF0"/>
    <w:rsid w:val="00BC705D"/>
    <w:rsid w:val="00BC7282"/>
    <w:rsid w:val="00BC7754"/>
    <w:rsid w:val="00BC7D46"/>
    <w:rsid w:val="00BC7FCB"/>
    <w:rsid w:val="00BD1728"/>
    <w:rsid w:val="00BD18C8"/>
    <w:rsid w:val="00BD271B"/>
    <w:rsid w:val="00BD4C67"/>
    <w:rsid w:val="00BD5C0B"/>
    <w:rsid w:val="00BD5D4A"/>
    <w:rsid w:val="00BD67AC"/>
    <w:rsid w:val="00BD6D65"/>
    <w:rsid w:val="00BD77D9"/>
    <w:rsid w:val="00BD7EA2"/>
    <w:rsid w:val="00BE0CDE"/>
    <w:rsid w:val="00BE1D23"/>
    <w:rsid w:val="00BE2138"/>
    <w:rsid w:val="00BE229A"/>
    <w:rsid w:val="00BE24D3"/>
    <w:rsid w:val="00BE27B1"/>
    <w:rsid w:val="00BE307A"/>
    <w:rsid w:val="00BE37A5"/>
    <w:rsid w:val="00BE3927"/>
    <w:rsid w:val="00BE4527"/>
    <w:rsid w:val="00BE55C2"/>
    <w:rsid w:val="00BE5617"/>
    <w:rsid w:val="00BE6C96"/>
    <w:rsid w:val="00BE6E64"/>
    <w:rsid w:val="00BE6FB8"/>
    <w:rsid w:val="00BF0FC3"/>
    <w:rsid w:val="00BF14DE"/>
    <w:rsid w:val="00BF165E"/>
    <w:rsid w:val="00BF1E84"/>
    <w:rsid w:val="00BF1EB9"/>
    <w:rsid w:val="00BF244C"/>
    <w:rsid w:val="00BF2722"/>
    <w:rsid w:val="00BF27B4"/>
    <w:rsid w:val="00BF29CE"/>
    <w:rsid w:val="00BF4585"/>
    <w:rsid w:val="00BF475F"/>
    <w:rsid w:val="00BF5FEF"/>
    <w:rsid w:val="00BF62B7"/>
    <w:rsid w:val="00BF633E"/>
    <w:rsid w:val="00BF697C"/>
    <w:rsid w:val="00BF7CBE"/>
    <w:rsid w:val="00C012DB"/>
    <w:rsid w:val="00C014C0"/>
    <w:rsid w:val="00C0245E"/>
    <w:rsid w:val="00C03267"/>
    <w:rsid w:val="00C048FB"/>
    <w:rsid w:val="00C04AB1"/>
    <w:rsid w:val="00C05320"/>
    <w:rsid w:val="00C05353"/>
    <w:rsid w:val="00C05605"/>
    <w:rsid w:val="00C05E52"/>
    <w:rsid w:val="00C064EE"/>
    <w:rsid w:val="00C064F4"/>
    <w:rsid w:val="00C11015"/>
    <w:rsid w:val="00C116A1"/>
    <w:rsid w:val="00C11A72"/>
    <w:rsid w:val="00C12A8A"/>
    <w:rsid w:val="00C12FC8"/>
    <w:rsid w:val="00C131C9"/>
    <w:rsid w:val="00C132CD"/>
    <w:rsid w:val="00C137EA"/>
    <w:rsid w:val="00C13D09"/>
    <w:rsid w:val="00C15229"/>
    <w:rsid w:val="00C15767"/>
    <w:rsid w:val="00C1637F"/>
    <w:rsid w:val="00C168D3"/>
    <w:rsid w:val="00C1694B"/>
    <w:rsid w:val="00C16EBC"/>
    <w:rsid w:val="00C1764F"/>
    <w:rsid w:val="00C178B0"/>
    <w:rsid w:val="00C17D86"/>
    <w:rsid w:val="00C204CB"/>
    <w:rsid w:val="00C20A79"/>
    <w:rsid w:val="00C20BD0"/>
    <w:rsid w:val="00C20CDA"/>
    <w:rsid w:val="00C215D3"/>
    <w:rsid w:val="00C21631"/>
    <w:rsid w:val="00C21849"/>
    <w:rsid w:val="00C22124"/>
    <w:rsid w:val="00C23904"/>
    <w:rsid w:val="00C23D2C"/>
    <w:rsid w:val="00C24B7F"/>
    <w:rsid w:val="00C252B6"/>
    <w:rsid w:val="00C27CAA"/>
    <w:rsid w:val="00C30188"/>
    <w:rsid w:val="00C3116F"/>
    <w:rsid w:val="00C31B55"/>
    <w:rsid w:val="00C328E7"/>
    <w:rsid w:val="00C32E46"/>
    <w:rsid w:val="00C33463"/>
    <w:rsid w:val="00C33AC5"/>
    <w:rsid w:val="00C33EFC"/>
    <w:rsid w:val="00C37C9B"/>
    <w:rsid w:val="00C40913"/>
    <w:rsid w:val="00C41BC0"/>
    <w:rsid w:val="00C42315"/>
    <w:rsid w:val="00C4263E"/>
    <w:rsid w:val="00C42726"/>
    <w:rsid w:val="00C42E80"/>
    <w:rsid w:val="00C4312C"/>
    <w:rsid w:val="00C43A49"/>
    <w:rsid w:val="00C44299"/>
    <w:rsid w:val="00C4482E"/>
    <w:rsid w:val="00C450BA"/>
    <w:rsid w:val="00C46D20"/>
    <w:rsid w:val="00C46E3C"/>
    <w:rsid w:val="00C46E94"/>
    <w:rsid w:val="00C474C7"/>
    <w:rsid w:val="00C516BF"/>
    <w:rsid w:val="00C51CE6"/>
    <w:rsid w:val="00C5273E"/>
    <w:rsid w:val="00C529CB"/>
    <w:rsid w:val="00C55A12"/>
    <w:rsid w:val="00C5617E"/>
    <w:rsid w:val="00C56432"/>
    <w:rsid w:val="00C60236"/>
    <w:rsid w:val="00C6167B"/>
    <w:rsid w:val="00C618C5"/>
    <w:rsid w:val="00C61F9A"/>
    <w:rsid w:val="00C63A47"/>
    <w:rsid w:val="00C63D0A"/>
    <w:rsid w:val="00C649BE"/>
    <w:rsid w:val="00C64B20"/>
    <w:rsid w:val="00C65BAD"/>
    <w:rsid w:val="00C662F7"/>
    <w:rsid w:val="00C66734"/>
    <w:rsid w:val="00C66C97"/>
    <w:rsid w:val="00C677E5"/>
    <w:rsid w:val="00C704E6"/>
    <w:rsid w:val="00C715F4"/>
    <w:rsid w:val="00C71FB6"/>
    <w:rsid w:val="00C7280A"/>
    <w:rsid w:val="00C7384D"/>
    <w:rsid w:val="00C73A51"/>
    <w:rsid w:val="00C7456A"/>
    <w:rsid w:val="00C746D1"/>
    <w:rsid w:val="00C749CD"/>
    <w:rsid w:val="00C74DEB"/>
    <w:rsid w:val="00C756E5"/>
    <w:rsid w:val="00C75C43"/>
    <w:rsid w:val="00C76CDC"/>
    <w:rsid w:val="00C8080C"/>
    <w:rsid w:val="00C80A44"/>
    <w:rsid w:val="00C81217"/>
    <w:rsid w:val="00C814A5"/>
    <w:rsid w:val="00C81540"/>
    <w:rsid w:val="00C81E76"/>
    <w:rsid w:val="00C829F1"/>
    <w:rsid w:val="00C82DDF"/>
    <w:rsid w:val="00C83D6D"/>
    <w:rsid w:val="00C843FC"/>
    <w:rsid w:val="00C84F70"/>
    <w:rsid w:val="00C85035"/>
    <w:rsid w:val="00C862C8"/>
    <w:rsid w:val="00C869FD"/>
    <w:rsid w:val="00C8703C"/>
    <w:rsid w:val="00C879BD"/>
    <w:rsid w:val="00C87A00"/>
    <w:rsid w:val="00C87A30"/>
    <w:rsid w:val="00C87D44"/>
    <w:rsid w:val="00C9025A"/>
    <w:rsid w:val="00C9025E"/>
    <w:rsid w:val="00C933FA"/>
    <w:rsid w:val="00C93B32"/>
    <w:rsid w:val="00C94039"/>
    <w:rsid w:val="00C942FA"/>
    <w:rsid w:val="00C95ADE"/>
    <w:rsid w:val="00C967A7"/>
    <w:rsid w:val="00C96D20"/>
    <w:rsid w:val="00CA0C03"/>
    <w:rsid w:val="00CA10AB"/>
    <w:rsid w:val="00CA1AB0"/>
    <w:rsid w:val="00CA2240"/>
    <w:rsid w:val="00CA2385"/>
    <w:rsid w:val="00CA2AAD"/>
    <w:rsid w:val="00CA473A"/>
    <w:rsid w:val="00CA5404"/>
    <w:rsid w:val="00CA5F2A"/>
    <w:rsid w:val="00CA68E2"/>
    <w:rsid w:val="00CA6995"/>
    <w:rsid w:val="00CA7460"/>
    <w:rsid w:val="00CB1D59"/>
    <w:rsid w:val="00CB204B"/>
    <w:rsid w:val="00CB2BC6"/>
    <w:rsid w:val="00CB3389"/>
    <w:rsid w:val="00CB3F52"/>
    <w:rsid w:val="00CB42AD"/>
    <w:rsid w:val="00CB4741"/>
    <w:rsid w:val="00CB48BB"/>
    <w:rsid w:val="00CB4CC3"/>
    <w:rsid w:val="00CB4F77"/>
    <w:rsid w:val="00CB5CCF"/>
    <w:rsid w:val="00CB5DBA"/>
    <w:rsid w:val="00CB68B7"/>
    <w:rsid w:val="00CB6AA6"/>
    <w:rsid w:val="00CB6BE2"/>
    <w:rsid w:val="00CB742D"/>
    <w:rsid w:val="00CB7C3C"/>
    <w:rsid w:val="00CC04A3"/>
    <w:rsid w:val="00CC055E"/>
    <w:rsid w:val="00CC12E7"/>
    <w:rsid w:val="00CC13C4"/>
    <w:rsid w:val="00CC244C"/>
    <w:rsid w:val="00CC254E"/>
    <w:rsid w:val="00CC2945"/>
    <w:rsid w:val="00CC379A"/>
    <w:rsid w:val="00CC38D3"/>
    <w:rsid w:val="00CC42E7"/>
    <w:rsid w:val="00CC4A05"/>
    <w:rsid w:val="00CC54D8"/>
    <w:rsid w:val="00CC5C77"/>
    <w:rsid w:val="00CC63C7"/>
    <w:rsid w:val="00CC67F1"/>
    <w:rsid w:val="00CC68D3"/>
    <w:rsid w:val="00CC7162"/>
    <w:rsid w:val="00CD022F"/>
    <w:rsid w:val="00CD02D1"/>
    <w:rsid w:val="00CD070F"/>
    <w:rsid w:val="00CD14A2"/>
    <w:rsid w:val="00CD1F24"/>
    <w:rsid w:val="00CD2079"/>
    <w:rsid w:val="00CD40C2"/>
    <w:rsid w:val="00CD488A"/>
    <w:rsid w:val="00CD5BC3"/>
    <w:rsid w:val="00CD65CE"/>
    <w:rsid w:val="00CD69C9"/>
    <w:rsid w:val="00CD6A1C"/>
    <w:rsid w:val="00CD6C7B"/>
    <w:rsid w:val="00CD7421"/>
    <w:rsid w:val="00CD7957"/>
    <w:rsid w:val="00CD79CD"/>
    <w:rsid w:val="00CE13AC"/>
    <w:rsid w:val="00CE21AF"/>
    <w:rsid w:val="00CE222F"/>
    <w:rsid w:val="00CE294D"/>
    <w:rsid w:val="00CE29CF"/>
    <w:rsid w:val="00CE2CC7"/>
    <w:rsid w:val="00CE37CB"/>
    <w:rsid w:val="00CE395C"/>
    <w:rsid w:val="00CE3A0F"/>
    <w:rsid w:val="00CE3C0C"/>
    <w:rsid w:val="00CE3D09"/>
    <w:rsid w:val="00CE43A5"/>
    <w:rsid w:val="00CE4A47"/>
    <w:rsid w:val="00CE4BB6"/>
    <w:rsid w:val="00CE4C94"/>
    <w:rsid w:val="00CE6024"/>
    <w:rsid w:val="00CE6786"/>
    <w:rsid w:val="00CE69B7"/>
    <w:rsid w:val="00CE69C2"/>
    <w:rsid w:val="00CE6E88"/>
    <w:rsid w:val="00CE7B7C"/>
    <w:rsid w:val="00CF0721"/>
    <w:rsid w:val="00CF1AEC"/>
    <w:rsid w:val="00CF1FF8"/>
    <w:rsid w:val="00CF2466"/>
    <w:rsid w:val="00CF246A"/>
    <w:rsid w:val="00CF266D"/>
    <w:rsid w:val="00CF2CB1"/>
    <w:rsid w:val="00CF2CDE"/>
    <w:rsid w:val="00CF3691"/>
    <w:rsid w:val="00CF39C9"/>
    <w:rsid w:val="00CF46D8"/>
    <w:rsid w:val="00CF5889"/>
    <w:rsid w:val="00CF6010"/>
    <w:rsid w:val="00CF628A"/>
    <w:rsid w:val="00D00038"/>
    <w:rsid w:val="00D0016A"/>
    <w:rsid w:val="00D0025D"/>
    <w:rsid w:val="00D00329"/>
    <w:rsid w:val="00D0057C"/>
    <w:rsid w:val="00D00D91"/>
    <w:rsid w:val="00D0115A"/>
    <w:rsid w:val="00D01481"/>
    <w:rsid w:val="00D01828"/>
    <w:rsid w:val="00D02BC8"/>
    <w:rsid w:val="00D02FFF"/>
    <w:rsid w:val="00D03CFE"/>
    <w:rsid w:val="00D04068"/>
    <w:rsid w:val="00D042CB"/>
    <w:rsid w:val="00D047DB"/>
    <w:rsid w:val="00D050F1"/>
    <w:rsid w:val="00D05C27"/>
    <w:rsid w:val="00D05D5F"/>
    <w:rsid w:val="00D06631"/>
    <w:rsid w:val="00D06A56"/>
    <w:rsid w:val="00D07A1C"/>
    <w:rsid w:val="00D109E2"/>
    <w:rsid w:val="00D10CA7"/>
    <w:rsid w:val="00D11668"/>
    <w:rsid w:val="00D11D1A"/>
    <w:rsid w:val="00D11E08"/>
    <w:rsid w:val="00D12E2B"/>
    <w:rsid w:val="00D12E84"/>
    <w:rsid w:val="00D131DB"/>
    <w:rsid w:val="00D13582"/>
    <w:rsid w:val="00D137D5"/>
    <w:rsid w:val="00D13C25"/>
    <w:rsid w:val="00D14950"/>
    <w:rsid w:val="00D15138"/>
    <w:rsid w:val="00D15495"/>
    <w:rsid w:val="00D165A6"/>
    <w:rsid w:val="00D16681"/>
    <w:rsid w:val="00D16BB9"/>
    <w:rsid w:val="00D16C7E"/>
    <w:rsid w:val="00D16D9A"/>
    <w:rsid w:val="00D177B0"/>
    <w:rsid w:val="00D17AE6"/>
    <w:rsid w:val="00D17B8B"/>
    <w:rsid w:val="00D17CBE"/>
    <w:rsid w:val="00D2018B"/>
    <w:rsid w:val="00D22487"/>
    <w:rsid w:val="00D224F3"/>
    <w:rsid w:val="00D227C8"/>
    <w:rsid w:val="00D259C5"/>
    <w:rsid w:val="00D262D5"/>
    <w:rsid w:val="00D263D1"/>
    <w:rsid w:val="00D2684E"/>
    <w:rsid w:val="00D300A4"/>
    <w:rsid w:val="00D30289"/>
    <w:rsid w:val="00D30CA9"/>
    <w:rsid w:val="00D30EC7"/>
    <w:rsid w:val="00D31A55"/>
    <w:rsid w:val="00D31A62"/>
    <w:rsid w:val="00D32BBE"/>
    <w:rsid w:val="00D346AE"/>
    <w:rsid w:val="00D347BC"/>
    <w:rsid w:val="00D34E27"/>
    <w:rsid w:val="00D3551C"/>
    <w:rsid w:val="00D35F68"/>
    <w:rsid w:val="00D364C1"/>
    <w:rsid w:val="00D36DB4"/>
    <w:rsid w:val="00D40549"/>
    <w:rsid w:val="00D4236A"/>
    <w:rsid w:val="00D425BB"/>
    <w:rsid w:val="00D4261E"/>
    <w:rsid w:val="00D436C3"/>
    <w:rsid w:val="00D43BC3"/>
    <w:rsid w:val="00D44F58"/>
    <w:rsid w:val="00D4715C"/>
    <w:rsid w:val="00D47DE1"/>
    <w:rsid w:val="00D510A4"/>
    <w:rsid w:val="00D51C6C"/>
    <w:rsid w:val="00D51DBE"/>
    <w:rsid w:val="00D51DC7"/>
    <w:rsid w:val="00D52A82"/>
    <w:rsid w:val="00D53E19"/>
    <w:rsid w:val="00D53E31"/>
    <w:rsid w:val="00D5480B"/>
    <w:rsid w:val="00D55180"/>
    <w:rsid w:val="00D565E5"/>
    <w:rsid w:val="00D56870"/>
    <w:rsid w:val="00D569B4"/>
    <w:rsid w:val="00D56D2A"/>
    <w:rsid w:val="00D600A7"/>
    <w:rsid w:val="00D60A9B"/>
    <w:rsid w:val="00D60F4E"/>
    <w:rsid w:val="00D612E3"/>
    <w:rsid w:val="00D61FDF"/>
    <w:rsid w:val="00D641C3"/>
    <w:rsid w:val="00D642CE"/>
    <w:rsid w:val="00D64A13"/>
    <w:rsid w:val="00D6655A"/>
    <w:rsid w:val="00D66E24"/>
    <w:rsid w:val="00D67B5E"/>
    <w:rsid w:val="00D67D0C"/>
    <w:rsid w:val="00D70002"/>
    <w:rsid w:val="00D700E8"/>
    <w:rsid w:val="00D706AF"/>
    <w:rsid w:val="00D70910"/>
    <w:rsid w:val="00D713E1"/>
    <w:rsid w:val="00D728CE"/>
    <w:rsid w:val="00D72B3C"/>
    <w:rsid w:val="00D72F92"/>
    <w:rsid w:val="00D73BC2"/>
    <w:rsid w:val="00D74039"/>
    <w:rsid w:val="00D74170"/>
    <w:rsid w:val="00D74DC3"/>
    <w:rsid w:val="00D74E09"/>
    <w:rsid w:val="00D760C4"/>
    <w:rsid w:val="00D762D9"/>
    <w:rsid w:val="00D76DBE"/>
    <w:rsid w:val="00D773AF"/>
    <w:rsid w:val="00D77EA6"/>
    <w:rsid w:val="00D8013E"/>
    <w:rsid w:val="00D824AB"/>
    <w:rsid w:val="00D825C4"/>
    <w:rsid w:val="00D82C01"/>
    <w:rsid w:val="00D83767"/>
    <w:rsid w:val="00D83819"/>
    <w:rsid w:val="00D840BB"/>
    <w:rsid w:val="00D84949"/>
    <w:rsid w:val="00D84B33"/>
    <w:rsid w:val="00D84C9F"/>
    <w:rsid w:val="00D84F4F"/>
    <w:rsid w:val="00D853A4"/>
    <w:rsid w:val="00D87589"/>
    <w:rsid w:val="00D87E00"/>
    <w:rsid w:val="00D90476"/>
    <w:rsid w:val="00D90E0A"/>
    <w:rsid w:val="00D91501"/>
    <w:rsid w:val="00D91579"/>
    <w:rsid w:val="00D91A5A"/>
    <w:rsid w:val="00D91B04"/>
    <w:rsid w:val="00D9247E"/>
    <w:rsid w:val="00D926AB"/>
    <w:rsid w:val="00D93962"/>
    <w:rsid w:val="00D93FEA"/>
    <w:rsid w:val="00D948F8"/>
    <w:rsid w:val="00D94B36"/>
    <w:rsid w:val="00D94DA3"/>
    <w:rsid w:val="00D95322"/>
    <w:rsid w:val="00D955BF"/>
    <w:rsid w:val="00D955FA"/>
    <w:rsid w:val="00D959B8"/>
    <w:rsid w:val="00D95C56"/>
    <w:rsid w:val="00D97549"/>
    <w:rsid w:val="00D97987"/>
    <w:rsid w:val="00DA0135"/>
    <w:rsid w:val="00DA2CF2"/>
    <w:rsid w:val="00DA36D3"/>
    <w:rsid w:val="00DA3B7E"/>
    <w:rsid w:val="00DA3FE7"/>
    <w:rsid w:val="00DA41F9"/>
    <w:rsid w:val="00DA43B3"/>
    <w:rsid w:val="00DA4B74"/>
    <w:rsid w:val="00DA5228"/>
    <w:rsid w:val="00DA5B48"/>
    <w:rsid w:val="00DA5CA3"/>
    <w:rsid w:val="00DA5FA2"/>
    <w:rsid w:val="00DA644C"/>
    <w:rsid w:val="00DA6491"/>
    <w:rsid w:val="00DA6EDA"/>
    <w:rsid w:val="00DA79EF"/>
    <w:rsid w:val="00DA7F57"/>
    <w:rsid w:val="00DB06EA"/>
    <w:rsid w:val="00DB0A50"/>
    <w:rsid w:val="00DB1350"/>
    <w:rsid w:val="00DB2114"/>
    <w:rsid w:val="00DB3092"/>
    <w:rsid w:val="00DB3E1D"/>
    <w:rsid w:val="00DB3E3E"/>
    <w:rsid w:val="00DB4372"/>
    <w:rsid w:val="00DB43D0"/>
    <w:rsid w:val="00DB4618"/>
    <w:rsid w:val="00DB4EE2"/>
    <w:rsid w:val="00DB58C1"/>
    <w:rsid w:val="00DB6386"/>
    <w:rsid w:val="00DB72DD"/>
    <w:rsid w:val="00DC075E"/>
    <w:rsid w:val="00DC0B28"/>
    <w:rsid w:val="00DC0DAA"/>
    <w:rsid w:val="00DC11A7"/>
    <w:rsid w:val="00DC1404"/>
    <w:rsid w:val="00DC152C"/>
    <w:rsid w:val="00DC2412"/>
    <w:rsid w:val="00DC2EB7"/>
    <w:rsid w:val="00DC33A1"/>
    <w:rsid w:val="00DC36E8"/>
    <w:rsid w:val="00DC3F98"/>
    <w:rsid w:val="00DC4AE3"/>
    <w:rsid w:val="00DC4DCB"/>
    <w:rsid w:val="00DC4E2E"/>
    <w:rsid w:val="00DC5028"/>
    <w:rsid w:val="00DC5E11"/>
    <w:rsid w:val="00DC600B"/>
    <w:rsid w:val="00DC7277"/>
    <w:rsid w:val="00DD0468"/>
    <w:rsid w:val="00DD0CB4"/>
    <w:rsid w:val="00DD0E29"/>
    <w:rsid w:val="00DD0E65"/>
    <w:rsid w:val="00DD10C3"/>
    <w:rsid w:val="00DD144F"/>
    <w:rsid w:val="00DD1990"/>
    <w:rsid w:val="00DD1B69"/>
    <w:rsid w:val="00DD1E32"/>
    <w:rsid w:val="00DD1E78"/>
    <w:rsid w:val="00DD27A2"/>
    <w:rsid w:val="00DD2826"/>
    <w:rsid w:val="00DD2A63"/>
    <w:rsid w:val="00DD2BBC"/>
    <w:rsid w:val="00DD37F8"/>
    <w:rsid w:val="00DD44BB"/>
    <w:rsid w:val="00DD581E"/>
    <w:rsid w:val="00DD5DF3"/>
    <w:rsid w:val="00DD6200"/>
    <w:rsid w:val="00DD64C0"/>
    <w:rsid w:val="00DD6AC3"/>
    <w:rsid w:val="00DD6D01"/>
    <w:rsid w:val="00DD6DFA"/>
    <w:rsid w:val="00DD73A4"/>
    <w:rsid w:val="00DD7631"/>
    <w:rsid w:val="00DE10A9"/>
    <w:rsid w:val="00DE11A0"/>
    <w:rsid w:val="00DE166C"/>
    <w:rsid w:val="00DE1E1E"/>
    <w:rsid w:val="00DE3373"/>
    <w:rsid w:val="00DE39C0"/>
    <w:rsid w:val="00DE415D"/>
    <w:rsid w:val="00DE44F6"/>
    <w:rsid w:val="00DE4C63"/>
    <w:rsid w:val="00DE50DF"/>
    <w:rsid w:val="00DE51B8"/>
    <w:rsid w:val="00DE52AF"/>
    <w:rsid w:val="00DE58DB"/>
    <w:rsid w:val="00DE6C8C"/>
    <w:rsid w:val="00DE7298"/>
    <w:rsid w:val="00DE7764"/>
    <w:rsid w:val="00DE7E07"/>
    <w:rsid w:val="00DF027E"/>
    <w:rsid w:val="00DF0958"/>
    <w:rsid w:val="00DF1504"/>
    <w:rsid w:val="00DF1D9E"/>
    <w:rsid w:val="00DF2068"/>
    <w:rsid w:val="00DF209D"/>
    <w:rsid w:val="00DF238C"/>
    <w:rsid w:val="00DF24B7"/>
    <w:rsid w:val="00DF24D2"/>
    <w:rsid w:val="00DF2981"/>
    <w:rsid w:val="00DF29DD"/>
    <w:rsid w:val="00DF35F1"/>
    <w:rsid w:val="00DF3D8B"/>
    <w:rsid w:val="00DF40A5"/>
    <w:rsid w:val="00DF487E"/>
    <w:rsid w:val="00DF498B"/>
    <w:rsid w:val="00DF4E48"/>
    <w:rsid w:val="00DF5614"/>
    <w:rsid w:val="00DF5ED4"/>
    <w:rsid w:val="00DF6B05"/>
    <w:rsid w:val="00DF77C3"/>
    <w:rsid w:val="00DF7960"/>
    <w:rsid w:val="00DF7AF4"/>
    <w:rsid w:val="00DF7D13"/>
    <w:rsid w:val="00E008E2"/>
    <w:rsid w:val="00E012D8"/>
    <w:rsid w:val="00E016F8"/>
    <w:rsid w:val="00E0202F"/>
    <w:rsid w:val="00E0262B"/>
    <w:rsid w:val="00E02822"/>
    <w:rsid w:val="00E0295B"/>
    <w:rsid w:val="00E02E84"/>
    <w:rsid w:val="00E042C8"/>
    <w:rsid w:val="00E04BB1"/>
    <w:rsid w:val="00E0525B"/>
    <w:rsid w:val="00E054F9"/>
    <w:rsid w:val="00E0645A"/>
    <w:rsid w:val="00E064CC"/>
    <w:rsid w:val="00E064CF"/>
    <w:rsid w:val="00E069B9"/>
    <w:rsid w:val="00E06BA7"/>
    <w:rsid w:val="00E06BAC"/>
    <w:rsid w:val="00E06E6F"/>
    <w:rsid w:val="00E07C6A"/>
    <w:rsid w:val="00E10FCF"/>
    <w:rsid w:val="00E11019"/>
    <w:rsid w:val="00E11836"/>
    <w:rsid w:val="00E12485"/>
    <w:rsid w:val="00E12864"/>
    <w:rsid w:val="00E129C9"/>
    <w:rsid w:val="00E12A55"/>
    <w:rsid w:val="00E13B41"/>
    <w:rsid w:val="00E1444D"/>
    <w:rsid w:val="00E1513F"/>
    <w:rsid w:val="00E15190"/>
    <w:rsid w:val="00E15F0E"/>
    <w:rsid w:val="00E15FB8"/>
    <w:rsid w:val="00E16452"/>
    <w:rsid w:val="00E16474"/>
    <w:rsid w:val="00E16906"/>
    <w:rsid w:val="00E16D5C"/>
    <w:rsid w:val="00E17C22"/>
    <w:rsid w:val="00E2126B"/>
    <w:rsid w:val="00E2147F"/>
    <w:rsid w:val="00E22899"/>
    <w:rsid w:val="00E23106"/>
    <w:rsid w:val="00E236E6"/>
    <w:rsid w:val="00E23E65"/>
    <w:rsid w:val="00E24540"/>
    <w:rsid w:val="00E2492B"/>
    <w:rsid w:val="00E2493A"/>
    <w:rsid w:val="00E254C7"/>
    <w:rsid w:val="00E259D7"/>
    <w:rsid w:val="00E26625"/>
    <w:rsid w:val="00E2667F"/>
    <w:rsid w:val="00E2699B"/>
    <w:rsid w:val="00E26C2B"/>
    <w:rsid w:val="00E26D65"/>
    <w:rsid w:val="00E275DC"/>
    <w:rsid w:val="00E30E10"/>
    <w:rsid w:val="00E316BC"/>
    <w:rsid w:val="00E31BBE"/>
    <w:rsid w:val="00E31CC2"/>
    <w:rsid w:val="00E31E7E"/>
    <w:rsid w:val="00E32D50"/>
    <w:rsid w:val="00E33DBB"/>
    <w:rsid w:val="00E342AD"/>
    <w:rsid w:val="00E34B80"/>
    <w:rsid w:val="00E34B83"/>
    <w:rsid w:val="00E3587C"/>
    <w:rsid w:val="00E35F56"/>
    <w:rsid w:val="00E36F8D"/>
    <w:rsid w:val="00E3710E"/>
    <w:rsid w:val="00E40149"/>
    <w:rsid w:val="00E40651"/>
    <w:rsid w:val="00E4133D"/>
    <w:rsid w:val="00E414B3"/>
    <w:rsid w:val="00E41643"/>
    <w:rsid w:val="00E41784"/>
    <w:rsid w:val="00E4243C"/>
    <w:rsid w:val="00E42EDE"/>
    <w:rsid w:val="00E42F23"/>
    <w:rsid w:val="00E431D7"/>
    <w:rsid w:val="00E4328D"/>
    <w:rsid w:val="00E43843"/>
    <w:rsid w:val="00E43F04"/>
    <w:rsid w:val="00E441B6"/>
    <w:rsid w:val="00E448E4"/>
    <w:rsid w:val="00E459CA"/>
    <w:rsid w:val="00E500FE"/>
    <w:rsid w:val="00E50CE1"/>
    <w:rsid w:val="00E510B1"/>
    <w:rsid w:val="00E52172"/>
    <w:rsid w:val="00E52702"/>
    <w:rsid w:val="00E527C0"/>
    <w:rsid w:val="00E529D5"/>
    <w:rsid w:val="00E53368"/>
    <w:rsid w:val="00E54343"/>
    <w:rsid w:val="00E55B22"/>
    <w:rsid w:val="00E55C4A"/>
    <w:rsid w:val="00E55E22"/>
    <w:rsid w:val="00E56B2D"/>
    <w:rsid w:val="00E56C2D"/>
    <w:rsid w:val="00E60A00"/>
    <w:rsid w:val="00E618A3"/>
    <w:rsid w:val="00E62150"/>
    <w:rsid w:val="00E62285"/>
    <w:rsid w:val="00E6231A"/>
    <w:rsid w:val="00E6232C"/>
    <w:rsid w:val="00E624C5"/>
    <w:rsid w:val="00E62579"/>
    <w:rsid w:val="00E62EF8"/>
    <w:rsid w:val="00E63490"/>
    <w:rsid w:val="00E6355B"/>
    <w:rsid w:val="00E63610"/>
    <w:rsid w:val="00E637A0"/>
    <w:rsid w:val="00E63EF6"/>
    <w:rsid w:val="00E63F87"/>
    <w:rsid w:val="00E64D00"/>
    <w:rsid w:val="00E65312"/>
    <w:rsid w:val="00E6538E"/>
    <w:rsid w:val="00E6563C"/>
    <w:rsid w:val="00E65E9B"/>
    <w:rsid w:val="00E6642A"/>
    <w:rsid w:val="00E66449"/>
    <w:rsid w:val="00E665B2"/>
    <w:rsid w:val="00E66A47"/>
    <w:rsid w:val="00E6721E"/>
    <w:rsid w:val="00E70046"/>
    <w:rsid w:val="00E70329"/>
    <w:rsid w:val="00E70564"/>
    <w:rsid w:val="00E71262"/>
    <w:rsid w:val="00E7132A"/>
    <w:rsid w:val="00E71603"/>
    <w:rsid w:val="00E7212D"/>
    <w:rsid w:val="00E72A2B"/>
    <w:rsid w:val="00E73878"/>
    <w:rsid w:val="00E7404A"/>
    <w:rsid w:val="00E74408"/>
    <w:rsid w:val="00E744E6"/>
    <w:rsid w:val="00E747C7"/>
    <w:rsid w:val="00E75023"/>
    <w:rsid w:val="00E7560C"/>
    <w:rsid w:val="00E7560D"/>
    <w:rsid w:val="00E82876"/>
    <w:rsid w:val="00E829FA"/>
    <w:rsid w:val="00E8368D"/>
    <w:rsid w:val="00E839BC"/>
    <w:rsid w:val="00E839FB"/>
    <w:rsid w:val="00E83C8F"/>
    <w:rsid w:val="00E844DB"/>
    <w:rsid w:val="00E855BE"/>
    <w:rsid w:val="00E85652"/>
    <w:rsid w:val="00E858DF"/>
    <w:rsid w:val="00E8640B"/>
    <w:rsid w:val="00E9060F"/>
    <w:rsid w:val="00E90739"/>
    <w:rsid w:val="00E9126C"/>
    <w:rsid w:val="00E914BE"/>
    <w:rsid w:val="00E915A2"/>
    <w:rsid w:val="00E9192F"/>
    <w:rsid w:val="00E91E84"/>
    <w:rsid w:val="00E91EAE"/>
    <w:rsid w:val="00E9227B"/>
    <w:rsid w:val="00E923E4"/>
    <w:rsid w:val="00E926D8"/>
    <w:rsid w:val="00E92F8B"/>
    <w:rsid w:val="00E931B2"/>
    <w:rsid w:val="00E93D0A"/>
    <w:rsid w:val="00E94354"/>
    <w:rsid w:val="00E947AF"/>
    <w:rsid w:val="00E950F1"/>
    <w:rsid w:val="00E950F7"/>
    <w:rsid w:val="00E953A7"/>
    <w:rsid w:val="00E95AE4"/>
    <w:rsid w:val="00E95BED"/>
    <w:rsid w:val="00E97718"/>
    <w:rsid w:val="00E9786B"/>
    <w:rsid w:val="00E97E95"/>
    <w:rsid w:val="00EA0BC4"/>
    <w:rsid w:val="00EA0F28"/>
    <w:rsid w:val="00EA0F3C"/>
    <w:rsid w:val="00EA184F"/>
    <w:rsid w:val="00EA1E1F"/>
    <w:rsid w:val="00EA2801"/>
    <w:rsid w:val="00EA2D2F"/>
    <w:rsid w:val="00EA2E29"/>
    <w:rsid w:val="00EA3322"/>
    <w:rsid w:val="00EA3A20"/>
    <w:rsid w:val="00EA50E4"/>
    <w:rsid w:val="00EA6321"/>
    <w:rsid w:val="00EA66E1"/>
    <w:rsid w:val="00EA6763"/>
    <w:rsid w:val="00EA7CB0"/>
    <w:rsid w:val="00EB05EB"/>
    <w:rsid w:val="00EB0B75"/>
    <w:rsid w:val="00EB0C5A"/>
    <w:rsid w:val="00EB2218"/>
    <w:rsid w:val="00EB238F"/>
    <w:rsid w:val="00EB2637"/>
    <w:rsid w:val="00EB27A9"/>
    <w:rsid w:val="00EB2FF8"/>
    <w:rsid w:val="00EB386F"/>
    <w:rsid w:val="00EB39F2"/>
    <w:rsid w:val="00EB3EF5"/>
    <w:rsid w:val="00EB454B"/>
    <w:rsid w:val="00EB4776"/>
    <w:rsid w:val="00EB49C1"/>
    <w:rsid w:val="00EB5194"/>
    <w:rsid w:val="00EB5A6C"/>
    <w:rsid w:val="00EB612D"/>
    <w:rsid w:val="00EB67B6"/>
    <w:rsid w:val="00EB7D9F"/>
    <w:rsid w:val="00EB7DEC"/>
    <w:rsid w:val="00EC040F"/>
    <w:rsid w:val="00EC11FD"/>
    <w:rsid w:val="00EC135E"/>
    <w:rsid w:val="00EC13F0"/>
    <w:rsid w:val="00EC1720"/>
    <w:rsid w:val="00EC17EE"/>
    <w:rsid w:val="00EC18A6"/>
    <w:rsid w:val="00EC2015"/>
    <w:rsid w:val="00EC205F"/>
    <w:rsid w:val="00EC2446"/>
    <w:rsid w:val="00EC2C33"/>
    <w:rsid w:val="00EC2C92"/>
    <w:rsid w:val="00EC3C01"/>
    <w:rsid w:val="00EC4562"/>
    <w:rsid w:val="00EC4C1B"/>
    <w:rsid w:val="00EC5D0D"/>
    <w:rsid w:val="00EC5F63"/>
    <w:rsid w:val="00EC60E3"/>
    <w:rsid w:val="00EC679B"/>
    <w:rsid w:val="00EC719D"/>
    <w:rsid w:val="00EC7E71"/>
    <w:rsid w:val="00ED0D7B"/>
    <w:rsid w:val="00ED11CA"/>
    <w:rsid w:val="00ED2B39"/>
    <w:rsid w:val="00ED34C7"/>
    <w:rsid w:val="00ED402E"/>
    <w:rsid w:val="00ED447C"/>
    <w:rsid w:val="00ED46D6"/>
    <w:rsid w:val="00ED4762"/>
    <w:rsid w:val="00ED4DBE"/>
    <w:rsid w:val="00ED5385"/>
    <w:rsid w:val="00EE09E6"/>
    <w:rsid w:val="00EE2D9C"/>
    <w:rsid w:val="00EE31E7"/>
    <w:rsid w:val="00EE3701"/>
    <w:rsid w:val="00EE3FD5"/>
    <w:rsid w:val="00EE4A0D"/>
    <w:rsid w:val="00EE4A89"/>
    <w:rsid w:val="00EE4C25"/>
    <w:rsid w:val="00EE56E2"/>
    <w:rsid w:val="00EE5BCB"/>
    <w:rsid w:val="00EE5FE8"/>
    <w:rsid w:val="00EE6B34"/>
    <w:rsid w:val="00EE6C87"/>
    <w:rsid w:val="00EE73EC"/>
    <w:rsid w:val="00EE7BD3"/>
    <w:rsid w:val="00EF061D"/>
    <w:rsid w:val="00EF06A5"/>
    <w:rsid w:val="00EF0FC7"/>
    <w:rsid w:val="00EF2283"/>
    <w:rsid w:val="00EF2A0E"/>
    <w:rsid w:val="00EF2ADD"/>
    <w:rsid w:val="00EF3781"/>
    <w:rsid w:val="00EF49CE"/>
    <w:rsid w:val="00EF4FA9"/>
    <w:rsid w:val="00EF648C"/>
    <w:rsid w:val="00EF6CBB"/>
    <w:rsid w:val="00EF6FEC"/>
    <w:rsid w:val="00EF7684"/>
    <w:rsid w:val="00EF7CCD"/>
    <w:rsid w:val="00F01147"/>
    <w:rsid w:val="00F0143A"/>
    <w:rsid w:val="00F01E53"/>
    <w:rsid w:val="00F02448"/>
    <w:rsid w:val="00F02D3D"/>
    <w:rsid w:val="00F0317A"/>
    <w:rsid w:val="00F04BC0"/>
    <w:rsid w:val="00F04E9F"/>
    <w:rsid w:val="00F061A9"/>
    <w:rsid w:val="00F06FC5"/>
    <w:rsid w:val="00F06FD1"/>
    <w:rsid w:val="00F073D0"/>
    <w:rsid w:val="00F0763D"/>
    <w:rsid w:val="00F07A69"/>
    <w:rsid w:val="00F07B31"/>
    <w:rsid w:val="00F10F32"/>
    <w:rsid w:val="00F11C76"/>
    <w:rsid w:val="00F1294B"/>
    <w:rsid w:val="00F12FC8"/>
    <w:rsid w:val="00F1336F"/>
    <w:rsid w:val="00F13F98"/>
    <w:rsid w:val="00F14299"/>
    <w:rsid w:val="00F15797"/>
    <w:rsid w:val="00F163D6"/>
    <w:rsid w:val="00F175AC"/>
    <w:rsid w:val="00F175B6"/>
    <w:rsid w:val="00F17F52"/>
    <w:rsid w:val="00F2184E"/>
    <w:rsid w:val="00F21D31"/>
    <w:rsid w:val="00F21E99"/>
    <w:rsid w:val="00F235A4"/>
    <w:rsid w:val="00F24196"/>
    <w:rsid w:val="00F24236"/>
    <w:rsid w:val="00F2513C"/>
    <w:rsid w:val="00F26A26"/>
    <w:rsid w:val="00F26CEC"/>
    <w:rsid w:val="00F278CD"/>
    <w:rsid w:val="00F30140"/>
    <w:rsid w:val="00F31082"/>
    <w:rsid w:val="00F31F08"/>
    <w:rsid w:val="00F32625"/>
    <w:rsid w:val="00F32AD0"/>
    <w:rsid w:val="00F33319"/>
    <w:rsid w:val="00F33944"/>
    <w:rsid w:val="00F33A5B"/>
    <w:rsid w:val="00F34060"/>
    <w:rsid w:val="00F346B9"/>
    <w:rsid w:val="00F347CB"/>
    <w:rsid w:val="00F34EBF"/>
    <w:rsid w:val="00F357BC"/>
    <w:rsid w:val="00F35925"/>
    <w:rsid w:val="00F35A9D"/>
    <w:rsid w:val="00F3778B"/>
    <w:rsid w:val="00F37FCC"/>
    <w:rsid w:val="00F403F5"/>
    <w:rsid w:val="00F40AB2"/>
    <w:rsid w:val="00F40B9E"/>
    <w:rsid w:val="00F40CB2"/>
    <w:rsid w:val="00F41C8C"/>
    <w:rsid w:val="00F41FE4"/>
    <w:rsid w:val="00F41FFB"/>
    <w:rsid w:val="00F43708"/>
    <w:rsid w:val="00F437C9"/>
    <w:rsid w:val="00F441EF"/>
    <w:rsid w:val="00F4420F"/>
    <w:rsid w:val="00F44835"/>
    <w:rsid w:val="00F448A8"/>
    <w:rsid w:val="00F464DE"/>
    <w:rsid w:val="00F501E5"/>
    <w:rsid w:val="00F51519"/>
    <w:rsid w:val="00F521C9"/>
    <w:rsid w:val="00F5343C"/>
    <w:rsid w:val="00F53750"/>
    <w:rsid w:val="00F5417C"/>
    <w:rsid w:val="00F54595"/>
    <w:rsid w:val="00F551D6"/>
    <w:rsid w:val="00F551EB"/>
    <w:rsid w:val="00F55BEF"/>
    <w:rsid w:val="00F56AE5"/>
    <w:rsid w:val="00F56B67"/>
    <w:rsid w:val="00F577EA"/>
    <w:rsid w:val="00F578D5"/>
    <w:rsid w:val="00F579DC"/>
    <w:rsid w:val="00F60BB8"/>
    <w:rsid w:val="00F61068"/>
    <w:rsid w:val="00F61E7D"/>
    <w:rsid w:val="00F6283B"/>
    <w:rsid w:val="00F62B1E"/>
    <w:rsid w:val="00F63298"/>
    <w:rsid w:val="00F63A17"/>
    <w:rsid w:val="00F63F14"/>
    <w:rsid w:val="00F6406C"/>
    <w:rsid w:val="00F65408"/>
    <w:rsid w:val="00F654AC"/>
    <w:rsid w:val="00F659AF"/>
    <w:rsid w:val="00F65C14"/>
    <w:rsid w:val="00F65C5B"/>
    <w:rsid w:val="00F65D64"/>
    <w:rsid w:val="00F665D4"/>
    <w:rsid w:val="00F6687C"/>
    <w:rsid w:val="00F66D7A"/>
    <w:rsid w:val="00F66F7F"/>
    <w:rsid w:val="00F6701C"/>
    <w:rsid w:val="00F67121"/>
    <w:rsid w:val="00F67240"/>
    <w:rsid w:val="00F67A3A"/>
    <w:rsid w:val="00F7201D"/>
    <w:rsid w:val="00F74BEB"/>
    <w:rsid w:val="00F74D65"/>
    <w:rsid w:val="00F75C8E"/>
    <w:rsid w:val="00F75E7A"/>
    <w:rsid w:val="00F76041"/>
    <w:rsid w:val="00F76E7C"/>
    <w:rsid w:val="00F77504"/>
    <w:rsid w:val="00F77531"/>
    <w:rsid w:val="00F802D0"/>
    <w:rsid w:val="00F80459"/>
    <w:rsid w:val="00F8125B"/>
    <w:rsid w:val="00F8151D"/>
    <w:rsid w:val="00F824CA"/>
    <w:rsid w:val="00F828E7"/>
    <w:rsid w:val="00F82B5A"/>
    <w:rsid w:val="00F82DF5"/>
    <w:rsid w:val="00F8318E"/>
    <w:rsid w:val="00F83809"/>
    <w:rsid w:val="00F844F5"/>
    <w:rsid w:val="00F847DF"/>
    <w:rsid w:val="00F8515B"/>
    <w:rsid w:val="00F85346"/>
    <w:rsid w:val="00F8550E"/>
    <w:rsid w:val="00F86E9C"/>
    <w:rsid w:val="00F872BC"/>
    <w:rsid w:val="00F87C65"/>
    <w:rsid w:val="00F90902"/>
    <w:rsid w:val="00F9100D"/>
    <w:rsid w:val="00F91664"/>
    <w:rsid w:val="00F91F63"/>
    <w:rsid w:val="00F921B3"/>
    <w:rsid w:val="00F93949"/>
    <w:rsid w:val="00F939CF"/>
    <w:rsid w:val="00F93E8C"/>
    <w:rsid w:val="00F93EDE"/>
    <w:rsid w:val="00F94CFF"/>
    <w:rsid w:val="00F94D71"/>
    <w:rsid w:val="00F95976"/>
    <w:rsid w:val="00F96177"/>
    <w:rsid w:val="00F96BE0"/>
    <w:rsid w:val="00FA1391"/>
    <w:rsid w:val="00FA18B8"/>
    <w:rsid w:val="00FA1ECD"/>
    <w:rsid w:val="00FA2106"/>
    <w:rsid w:val="00FA322F"/>
    <w:rsid w:val="00FA3A01"/>
    <w:rsid w:val="00FA4FA9"/>
    <w:rsid w:val="00FA5103"/>
    <w:rsid w:val="00FA5FEB"/>
    <w:rsid w:val="00FA681A"/>
    <w:rsid w:val="00FA6A37"/>
    <w:rsid w:val="00FA6FB8"/>
    <w:rsid w:val="00FA7312"/>
    <w:rsid w:val="00FA7CD7"/>
    <w:rsid w:val="00FA7D15"/>
    <w:rsid w:val="00FB036A"/>
    <w:rsid w:val="00FB0F8F"/>
    <w:rsid w:val="00FB0FF2"/>
    <w:rsid w:val="00FB19A6"/>
    <w:rsid w:val="00FB2730"/>
    <w:rsid w:val="00FB2FCD"/>
    <w:rsid w:val="00FB323F"/>
    <w:rsid w:val="00FB3852"/>
    <w:rsid w:val="00FB39FC"/>
    <w:rsid w:val="00FB3C12"/>
    <w:rsid w:val="00FB48EF"/>
    <w:rsid w:val="00FB4A3F"/>
    <w:rsid w:val="00FB60A4"/>
    <w:rsid w:val="00FB63A7"/>
    <w:rsid w:val="00FB7BB7"/>
    <w:rsid w:val="00FB7BB9"/>
    <w:rsid w:val="00FC06D8"/>
    <w:rsid w:val="00FC10F5"/>
    <w:rsid w:val="00FC18BF"/>
    <w:rsid w:val="00FC19CC"/>
    <w:rsid w:val="00FC30FD"/>
    <w:rsid w:val="00FC311D"/>
    <w:rsid w:val="00FC39BF"/>
    <w:rsid w:val="00FC3B5C"/>
    <w:rsid w:val="00FC45B4"/>
    <w:rsid w:val="00FC516A"/>
    <w:rsid w:val="00FC54EF"/>
    <w:rsid w:val="00FC5612"/>
    <w:rsid w:val="00FC5C8F"/>
    <w:rsid w:val="00FC61DE"/>
    <w:rsid w:val="00FC683A"/>
    <w:rsid w:val="00FC6F43"/>
    <w:rsid w:val="00FC7488"/>
    <w:rsid w:val="00FC7AB2"/>
    <w:rsid w:val="00FC7B5E"/>
    <w:rsid w:val="00FD0410"/>
    <w:rsid w:val="00FD147E"/>
    <w:rsid w:val="00FD1762"/>
    <w:rsid w:val="00FD1AA7"/>
    <w:rsid w:val="00FD23BD"/>
    <w:rsid w:val="00FD24BD"/>
    <w:rsid w:val="00FD2D87"/>
    <w:rsid w:val="00FD3839"/>
    <w:rsid w:val="00FD3B90"/>
    <w:rsid w:val="00FD3CA6"/>
    <w:rsid w:val="00FD506F"/>
    <w:rsid w:val="00FD5943"/>
    <w:rsid w:val="00FD5984"/>
    <w:rsid w:val="00FD631C"/>
    <w:rsid w:val="00FD645B"/>
    <w:rsid w:val="00FD72B8"/>
    <w:rsid w:val="00FD797B"/>
    <w:rsid w:val="00FE1168"/>
    <w:rsid w:val="00FE137A"/>
    <w:rsid w:val="00FE1FBE"/>
    <w:rsid w:val="00FE24E7"/>
    <w:rsid w:val="00FE2D04"/>
    <w:rsid w:val="00FE3529"/>
    <w:rsid w:val="00FE4B37"/>
    <w:rsid w:val="00FE4DA2"/>
    <w:rsid w:val="00FE590D"/>
    <w:rsid w:val="00FE6272"/>
    <w:rsid w:val="00FE70B7"/>
    <w:rsid w:val="00FE796C"/>
    <w:rsid w:val="00FE7D2A"/>
    <w:rsid w:val="00FF02A2"/>
    <w:rsid w:val="00FF0A5A"/>
    <w:rsid w:val="00FF0FDA"/>
    <w:rsid w:val="00FF0FFA"/>
    <w:rsid w:val="00FF19BE"/>
    <w:rsid w:val="00FF2AC5"/>
    <w:rsid w:val="00FF371B"/>
    <w:rsid w:val="00FF3B41"/>
    <w:rsid w:val="00FF4017"/>
    <w:rsid w:val="00FF415B"/>
    <w:rsid w:val="00FF517A"/>
    <w:rsid w:val="00FF5240"/>
    <w:rsid w:val="00FF59F9"/>
    <w:rsid w:val="00FF5A8F"/>
    <w:rsid w:val="00FF5BB1"/>
    <w:rsid w:val="00FF6308"/>
    <w:rsid w:val="00FF748C"/>
    <w:rsid w:val="00FF762C"/>
    <w:rsid w:val="00FF7864"/>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D0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1D1A"/>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E844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4DB"/>
    <w:pPr>
      <w:tabs>
        <w:tab w:val="center" w:pos="4680"/>
        <w:tab w:val="right" w:pos="9360"/>
      </w:tabs>
    </w:pPr>
  </w:style>
  <w:style w:type="character" w:customStyle="1" w:styleId="HeaderChar">
    <w:name w:val="Header Char"/>
    <w:basedOn w:val="DefaultParagraphFont"/>
    <w:link w:val="Header"/>
    <w:uiPriority w:val="99"/>
    <w:rsid w:val="001B0D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4DB"/>
    <w:pPr>
      <w:tabs>
        <w:tab w:val="center" w:pos="4680"/>
        <w:tab w:val="right" w:pos="9360"/>
      </w:tabs>
    </w:pPr>
  </w:style>
  <w:style w:type="character" w:customStyle="1" w:styleId="FooterChar">
    <w:name w:val="Footer Char"/>
    <w:basedOn w:val="DefaultParagraphFont"/>
    <w:link w:val="Footer"/>
    <w:uiPriority w:val="99"/>
    <w:rsid w:val="001B0D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556"/>
    <w:rPr>
      <w:rFonts w:ascii="Segoe UI" w:eastAsia="Times New Roman" w:hAnsi="Segoe UI" w:cs="Segoe UI"/>
      <w:sz w:val="18"/>
      <w:szCs w:val="18"/>
    </w:rPr>
  </w:style>
  <w:style w:type="paragraph" w:styleId="FootnoteText">
    <w:name w:val="footnote text"/>
    <w:basedOn w:val="Normal"/>
    <w:link w:val="FootnoteTextChar"/>
    <w:uiPriority w:val="99"/>
    <w:unhideWhenUsed/>
    <w:rsid w:val="00E844DB"/>
    <w:pPr>
      <w:spacing w:after="120"/>
      <w:ind w:firstLine="720"/>
      <w:jc w:val="both"/>
    </w:pPr>
    <w:rPr>
      <w:szCs w:val="20"/>
    </w:rPr>
  </w:style>
  <w:style w:type="character" w:customStyle="1" w:styleId="FootnoteTextChar">
    <w:name w:val="Footnote Text Char"/>
    <w:basedOn w:val="DefaultParagraphFont"/>
    <w:link w:val="FootnoteText"/>
    <w:uiPriority w:val="99"/>
    <w:rsid w:val="00FB4A3F"/>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sid w:val="0086115D"/>
    <w:rPr>
      <w:vertAlign w:val="superscript"/>
    </w:rPr>
  </w:style>
  <w:style w:type="character" w:styleId="CommentReference">
    <w:name w:val="annotation reference"/>
    <w:basedOn w:val="DefaultParagraphFont"/>
    <w:uiPriority w:val="99"/>
    <w:semiHidden/>
    <w:unhideWhenUsed/>
    <w:rsid w:val="008B7CD8"/>
    <w:rPr>
      <w:sz w:val="16"/>
      <w:szCs w:val="16"/>
    </w:rPr>
  </w:style>
  <w:style w:type="paragraph" w:styleId="CommentText">
    <w:name w:val="annotation text"/>
    <w:basedOn w:val="Normal"/>
    <w:link w:val="CommentTextChar"/>
    <w:uiPriority w:val="99"/>
    <w:unhideWhenUsed/>
    <w:rsid w:val="00E844DB"/>
    <w:rPr>
      <w:sz w:val="20"/>
      <w:szCs w:val="20"/>
    </w:rPr>
  </w:style>
  <w:style w:type="character" w:customStyle="1" w:styleId="CommentTextChar">
    <w:name w:val="Comment Text Char"/>
    <w:basedOn w:val="DefaultParagraphFont"/>
    <w:link w:val="CommentText"/>
    <w:uiPriority w:val="99"/>
    <w:rsid w:val="008B7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CD8"/>
    <w:rPr>
      <w:b/>
      <w:bCs/>
    </w:rPr>
  </w:style>
  <w:style w:type="character" w:customStyle="1" w:styleId="CommentSubjectChar">
    <w:name w:val="Comment Subject Char"/>
    <w:basedOn w:val="CommentTextChar"/>
    <w:link w:val="CommentSubject"/>
    <w:uiPriority w:val="99"/>
    <w:semiHidden/>
    <w:rsid w:val="008B7CD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F58E5"/>
    <w:rPr>
      <w:color w:val="0563C1" w:themeColor="hyperlink"/>
      <w:u w:val="single"/>
    </w:rPr>
  </w:style>
  <w:style w:type="character" w:customStyle="1" w:styleId="UnresolvedMention1">
    <w:name w:val="Unresolved Mention1"/>
    <w:basedOn w:val="DefaultParagraphFont"/>
    <w:uiPriority w:val="99"/>
    <w:semiHidden/>
    <w:unhideWhenUsed/>
    <w:rsid w:val="00AF58E5"/>
    <w:rPr>
      <w:color w:val="808080"/>
      <w:shd w:val="clear" w:color="auto" w:fill="E6E6E6"/>
    </w:rPr>
  </w:style>
  <w:style w:type="paragraph" w:styleId="Revision">
    <w:name w:val="Revision"/>
    <w:hidden/>
    <w:uiPriority w:val="99"/>
    <w:semiHidden/>
    <w:rsid w:val="00094AA5"/>
    <w:pPr>
      <w:spacing w:after="0" w:line="240" w:lineRule="auto"/>
    </w:pPr>
  </w:style>
  <w:style w:type="paragraph" w:customStyle="1" w:styleId="sctoaCAC">
    <w:name w:val="sctoaCAC"/>
    <w:basedOn w:val="Normal"/>
    <w:qFormat/>
    <w:rsid w:val="00E844DB"/>
    <w:pPr>
      <w:keepLines/>
      <w:tabs>
        <w:tab w:val="right" w:leader="dot" w:pos="5400"/>
        <w:tab w:val="right" w:pos="5976"/>
      </w:tabs>
      <w:spacing w:after="200" w:line="280" w:lineRule="exact"/>
      <w:ind w:left="720" w:right="648" w:hanging="216"/>
      <w:jc w:val="both"/>
    </w:pPr>
    <w:rPr>
      <w:rFonts w:ascii="Century Schoolbook" w:hAnsi="Century Schoolbook"/>
      <w:szCs w:val="20"/>
    </w:rPr>
  </w:style>
  <w:style w:type="character" w:customStyle="1" w:styleId="UnresolvedMention2">
    <w:name w:val="Unresolved Mention2"/>
    <w:basedOn w:val="DefaultParagraphFont"/>
    <w:uiPriority w:val="99"/>
    <w:semiHidden/>
    <w:unhideWhenUsed/>
    <w:rsid w:val="00E71262"/>
    <w:rPr>
      <w:color w:val="808080"/>
      <w:shd w:val="clear" w:color="auto" w:fill="E6E6E6"/>
    </w:rPr>
  </w:style>
  <w:style w:type="character" w:customStyle="1" w:styleId="Heading1Char">
    <w:name w:val="Heading 1 Char"/>
    <w:basedOn w:val="DefaultParagraphFont"/>
    <w:link w:val="Heading1"/>
    <w:uiPriority w:val="9"/>
    <w:rsid w:val="00D11D1A"/>
    <w:rPr>
      <w:rFonts w:ascii="Cambria" w:eastAsia="Times New Roman" w:hAnsi="Cambria" w:cs="Times New Roman"/>
      <w:b/>
      <w:bCs/>
      <w:kern w:val="32"/>
      <w:sz w:val="32"/>
      <w:szCs w:val="32"/>
    </w:rPr>
  </w:style>
  <w:style w:type="paragraph" w:customStyle="1" w:styleId="Default">
    <w:name w:val="Default"/>
    <w:rsid w:val="00D11D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44408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877FB0"/>
    <w:rPr>
      <w:color w:val="605E5C"/>
      <w:shd w:val="clear" w:color="auto" w:fill="E1DFDD"/>
    </w:rPr>
  </w:style>
  <w:style w:type="character" w:customStyle="1" w:styleId="UnresolvedMention4">
    <w:name w:val="Unresolved Mention4"/>
    <w:basedOn w:val="DefaultParagraphFont"/>
    <w:uiPriority w:val="99"/>
    <w:semiHidden/>
    <w:unhideWhenUsed/>
    <w:rsid w:val="00E8640B"/>
    <w:rPr>
      <w:color w:val="605E5C"/>
      <w:shd w:val="clear" w:color="auto" w:fill="E1DFDD"/>
    </w:rPr>
  </w:style>
  <w:style w:type="character" w:styleId="Emphasis">
    <w:name w:val="Emphasis"/>
    <w:basedOn w:val="DefaultParagraphFont"/>
    <w:uiPriority w:val="20"/>
    <w:qFormat/>
    <w:rsid w:val="00CD40C2"/>
    <w:rPr>
      <w:i/>
      <w:iCs/>
    </w:rPr>
  </w:style>
  <w:style w:type="character" w:styleId="FollowedHyperlink">
    <w:name w:val="FollowedHyperlink"/>
    <w:basedOn w:val="DefaultParagraphFont"/>
    <w:uiPriority w:val="99"/>
    <w:semiHidden/>
    <w:unhideWhenUsed/>
    <w:rsid w:val="00B54D00"/>
    <w:rPr>
      <w:color w:val="954F72" w:themeColor="followedHyperlink"/>
      <w:u w:val="single"/>
    </w:rPr>
  </w:style>
  <w:style w:type="paragraph" w:styleId="ListParagraph">
    <w:name w:val="List Paragraph"/>
    <w:basedOn w:val="Normal"/>
    <w:uiPriority w:val="34"/>
    <w:qFormat/>
    <w:rsid w:val="008B15CF"/>
    <w:pPr>
      <w:ind w:left="720"/>
      <w:contextualSpacing/>
    </w:pPr>
  </w:style>
  <w:style w:type="character" w:customStyle="1" w:styleId="UnresolvedMention5">
    <w:name w:val="Unresolved Mention5"/>
    <w:basedOn w:val="DefaultParagraphFont"/>
    <w:uiPriority w:val="99"/>
    <w:semiHidden/>
    <w:unhideWhenUsed/>
    <w:rsid w:val="00DD10C3"/>
    <w:rPr>
      <w:color w:val="605E5C"/>
      <w:shd w:val="clear" w:color="auto" w:fill="E1DFDD"/>
    </w:rPr>
  </w:style>
  <w:style w:type="character" w:customStyle="1" w:styleId="UnresolvedMention6">
    <w:name w:val="Unresolved Mention6"/>
    <w:basedOn w:val="DefaultParagraphFont"/>
    <w:uiPriority w:val="99"/>
    <w:semiHidden/>
    <w:unhideWhenUsed/>
    <w:rsid w:val="006F032B"/>
    <w:rPr>
      <w:color w:val="605E5C"/>
      <w:shd w:val="clear" w:color="auto" w:fill="E1DFDD"/>
    </w:rPr>
  </w:style>
  <w:style w:type="character" w:customStyle="1" w:styleId="bumpedfont15">
    <w:name w:val="bumpedfont15"/>
    <w:basedOn w:val="DefaultParagraphFont"/>
    <w:rsid w:val="005F4D46"/>
  </w:style>
  <w:style w:type="character" w:styleId="PageNumber">
    <w:name w:val="page number"/>
    <w:basedOn w:val="DefaultParagraphFont"/>
    <w:uiPriority w:val="99"/>
    <w:semiHidden/>
    <w:unhideWhenUsed/>
    <w:rsid w:val="00E054F9"/>
  </w:style>
  <w:style w:type="paragraph" w:styleId="DocumentMap">
    <w:name w:val="Document Map"/>
    <w:basedOn w:val="Normal"/>
    <w:link w:val="DocumentMapChar"/>
    <w:uiPriority w:val="99"/>
    <w:semiHidden/>
    <w:unhideWhenUsed/>
    <w:rsid w:val="00E844DB"/>
    <w:rPr>
      <w:rFonts w:ascii="Lucida Grande" w:hAnsi="Lucida Grande" w:cs="Lucida Grande"/>
    </w:rPr>
  </w:style>
  <w:style w:type="character" w:customStyle="1" w:styleId="DocumentMapChar">
    <w:name w:val="Document Map Char"/>
    <w:basedOn w:val="DefaultParagraphFont"/>
    <w:link w:val="DocumentMap"/>
    <w:uiPriority w:val="99"/>
    <w:semiHidden/>
    <w:rsid w:val="00915CCA"/>
    <w:rPr>
      <w:rFonts w:ascii="Lucida Grande" w:eastAsia="Times New Roman" w:hAnsi="Lucida Grande" w:cs="Lucida Grande"/>
      <w:sz w:val="24"/>
      <w:szCs w:val="24"/>
    </w:rPr>
  </w:style>
  <w:style w:type="character" w:customStyle="1" w:styleId="UnresolvedMention">
    <w:name w:val="Unresolved Mention"/>
    <w:basedOn w:val="DefaultParagraphFont"/>
    <w:uiPriority w:val="99"/>
    <w:semiHidden/>
    <w:unhideWhenUsed/>
    <w:rsid w:val="00F02448"/>
    <w:rPr>
      <w:color w:val="605E5C"/>
      <w:shd w:val="clear" w:color="auto" w:fill="E1DFDD"/>
    </w:rPr>
  </w:style>
  <w:style w:type="paragraph" w:styleId="NormalWeb">
    <w:name w:val="Normal (Web)"/>
    <w:basedOn w:val="Normal"/>
    <w:uiPriority w:val="99"/>
    <w:semiHidden/>
    <w:unhideWhenUsed/>
    <w:rsid w:val="00645FAE"/>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1D1A"/>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E844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4DB"/>
    <w:pPr>
      <w:tabs>
        <w:tab w:val="center" w:pos="4680"/>
        <w:tab w:val="right" w:pos="9360"/>
      </w:tabs>
    </w:pPr>
  </w:style>
  <w:style w:type="character" w:customStyle="1" w:styleId="HeaderChar">
    <w:name w:val="Header Char"/>
    <w:basedOn w:val="DefaultParagraphFont"/>
    <w:link w:val="Header"/>
    <w:uiPriority w:val="99"/>
    <w:rsid w:val="001B0D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4DB"/>
    <w:pPr>
      <w:tabs>
        <w:tab w:val="center" w:pos="4680"/>
        <w:tab w:val="right" w:pos="9360"/>
      </w:tabs>
    </w:pPr>
  </w:style>
  <w:style w:type="character" w:customStyle="1" w:styleId="FooterChar">
    <w:name w:val="Footer Char"/>
    <w:basedOn w:val="DefaultParagraphFont"/>
    <w:link w:val="Footer"/>
    <w:uiPriority w:val="99"/>
    <w:rsid w:val="001B0D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556"/>
    <w:rPr>
      <w:rFonts w:ascii="Segoe UI" w:eastAsia="Times New Roman" w:hAnsi="Segoe UI" w:cs="Segoe UI"/>
      <w:sz w:val="18"/>
      <w:szCs w:val="18"/>
    </w:rPr>
  </w:style>
  <w:style w:type="paragraph" w:styleId="FootnoteText">
    <w:name w:val="footnote text"/>
    <w:basedOn w:val="Normal"/>
    <w:link w:val="FootnoteTextChar"/>
    <w:uiPriority w:val="99"/>
    <w:unhideWhenUsed/>
    <w:rsid w:val="00E844DB"/>
    <w:pPr>
      <w:spacing w:after="120"/>
      <w:ind w:firstLine="720"/>
      <w:jc w:val="both"/>
    </w:pPr>
    <w:rPr>
      <w:szCs w:val="20"/>
    </w:rPr>
  </w:style>
  <w:style w:type="character" w:customStyle="1" w:styleId="FootnoteTextChar">
    <w:name w:val="Footnote Text Char"/>
    <w:basedOn w:val="DefaultParagraphFont"/>
    <w:link w:val="FootnoteText"/>
    <w:uiPriority w:val="99"/>
    <w:rsid w:val="00FB4A3F"/>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sid w:val="0086115D"/>
    <w:rPr>
      <w:vertAlign w:val="superscript"/>
    </w:rPr>
  </w:style>
  <w:style w:type="character" w:styleId="CommentReference">
    <w:name w:val="annotation reference"/>
    <w:basedOn w:val="DefaultParagraphFont"/>
    <w:uiPriority w:val="99"/>
    <w:semiHidden/>
    <w:unhideWhenUsed/>
    <w:rsid w:val="008B7CD8"/>
    <w:rPr>
      <w:sz w:val="16"/>
      <w:szCs w:val="16"/>
    </w:rPr>
  </w:style>
  <w:style w:type="paragraph" w:styleId="CommentText">
    <w:name w:val="annotation text"/>
    <w:basedOn w:val="Normal"/>
    <w:link w:val="CommentTextChar"/>
    <w:uiPriority w:val="99"/>
    <w:unhideWhenUsed/>
    <w:rsid w:val="00E844DB"/>
    <w:rPr>
      <w:sz w:val="20"/>
      <w:szCs w:val="20"/>
    </w:rPr>
  </w:style>
  <w:style w:type="character" w:customStyle="1" w:styleId="CommentTextChar">
    <w:name w:val="Comment Text Char"/>
    <w:basedOn w:val="DefaultParagraphFont"/>
    <w:link w:val="CommentText"/>
    <w:uiPriority w:val="99"/>
    <w:rsid w:val="008B7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CD8"/>
    <w:rPr>
      <w:b/>
      <w:bCs/>
    </w:rPr>
  </w:style>
  <w:style w:type="character" w:customStyle="1" w:styleId="CommentSubjectChar">
    <w:name w:val="Comment Subject Char"/>
    <w:basedOn w:val="CommentTextChar"/>
    <w:link w:val="CommentSubject"/>
    <w:uiPriority w:val="99"/>
    <w:semiHidden/>
    <w:rsid w:val="008B7CD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F58E5"/>
    <w:rPr>
      <w:color w:val="0563C1" w:themeColor="hyperlink"/>
      <w:u w:val="single"/>
    </w:rPr>
  </w:style>
  <w:style w:type="character" w:customStyle="1" w:styleId="UnresolvedMention1">
    <w:name w:val="Unresolved Mention1"/>
    <w:basedOn w:val="DefaultParagraphFont"/>
    <w:uiPriority w:val="99"/>
    <w:semiHidden/>
    <w:unhideWhenUsed/>
    <w:rsid w:val="00AF58E5"/>
    <w:rPr>
      <w:color w:val="808080"/>
      <w:shd w:val="clear" w:color="auto" w:fill="E6E6E6"/>
    </w:rPr>
  </w:style>
  <w:style w:type="paragraph" w:styleId="Revision">
    <w:name w:val="Revision"/>
    <w:hidden/>
    <w:uiPriority w:val="99"/>
    <w:semiHidden/>
    <w:rsid w:val="00094AA5"/>
    <w:pPr>
      <w:spacing w:after="0" w:line="240" w:lineRule="auto"/>
    </w:pPr>
  </w:style>
  <w:style w:type="paragraph" w:customStyle="1" w:styleId="sctoaCAC">
    <w:name w:val="sctoaCAC"/>
    <w:basedOn w:val="Normal"/>
    <w:qFormat/>
    <w:rsid w:val="00E844DB"/>
    <w:pPr>
      <w:keepLines/>
      <w:tabs>
        <w:tab w:val="right" w:leader="dot" w:pos="5400"/>
        <w:tab w:val="right" w:pos="5976"/>
      </w:tabs>
      <w:spacing w:after="200" w:line="280" w:lineRule="exact"/>
      <w:ind w:left="720" w:right="648" w:hanging="216"/>
      <w:jc w:val="both"/>
    </w:pPr>
    <w:rPr>
      <w:rFonts w:ascii="Century Schoolbook" w:hAnsi="Century Schoolbook"/>
      <w:szCs w:val="20"/>
    </w:rPr>
  </w:style>
  <w:style w:type="character" w:customStyle="1" w:styleId="UnresolvedMention2">
    <w:name w:val="Unresolved Mention2"/>
    <w:basedOn w:val="DefaultParagraphFont"/>
    <w:uiPriority w:val="99"/>
    <w:semiHidden/>
    <w:unhideWhenUsed/>
    <w:rsid w:val="00E71262"/>
    <w:rPr>
      <w:color w:val="808080"/>
      <w:shd w:val="clear" w:color="auto" w:fill="E6E6E6"/>
    </w:rPr>
  </w:style>
  <w:style w:type="character" w:customStyle="1" w:styleId="Heading1Char">
    <w:name w:val="Heading 1 Char"/>
    <w:basedOn w:val="DefaultParagraphFont"/>
    <w:link w:val="Heading1"/>
    <w:uiPriority w:val="9"/>
    <w:rsid w:val="00D11D1A"/>
    <w:rPr>
      <w:rFonts w:ascii="Cambria" w:eastAsia="Times New Roman" w:hAnsi="Cambria" w:cs="Times New Roman"/>
      <w:b/>
      <w:bCs/>
      <w:kern w:val="32"/>
      <w:sz w:val="32"/>
      <w:szCs w:val="32"/>
    </w:rPr>
  </w:style>
  <w:style w:type="paragraph" w:customStyle="1" w:styleId="Default">
    <w:name w:val="Default"/>
    <w:rsid w:val="00D11D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44408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877FB0"/>
    <w:rPr>
      <w:color w:val="605E5C"/>
      <w:shd w:val="clear" w:color="auto" w:fill="E1DFDD"/>
    </w:rPr>
  </w:style>
  <w:style w:type="character" w:customStyle="1" w:styleId="UnresolvedMention4">
    <w:name w:val="Unresolved Mention4"/>
    <w:basedOn w:val="DefaultParagraphFont"/>
    <w:uiPriority w:val="99"/>
    <w:semiHidden/>
    <w:unhideWhenUsed/>
    <w:rsid w:val="00E8640B"/>
    <w:rPr>
      <w:color w:val="605E5C"/>
      <w:shd w:val="clear" w:color="auto" w:fill="E1DFDD"/>
    </w:rPr>
  </w:style>
  <w:style w:type="character" w:styleId="Emphasis">
    <w:name w:val="Emphasis"/>
    <w:basedOn w:val="DefaultParagraphFont"/>
    <w:uiPriority w:val="20"/>
    <w:qFormat/>
    <w:rsid w:val="00CD40C2"/>
    <w:rPr>
      <w:i/>
      <w:iCs/>
    </w:rPr>
  </w:style>
  <w:style w:type="character" w:styleId="FollowedHyperlink">
    <w:name w:val="FollowedHyperlink"/>
    <w:basedOn w:val="DefaultParagraphFont"/>
    <w:uiPriority w:val="99"/>
    <w:semiHidden/>
    <w:unhideWhenUsed/>
    <w:rsid w:val="00B54D00"/>
    <w:rPr>
      <w:color w:val="954F72" w:themeColor="followedHyperlink"/>
      <w:u w:val="single"/>
    </w:rPr>
  </w:style>
  <w:style w:type="paragraph" w:styleId="ListParagraph">
    <w:name w:val="List Paragraph"/>
    <w:basedOn w:val="Normal"/>
    <w:uiPriority w:val="34"/>
    <w:qFormat/>
    <w:rsid w:val="008B15CF"/>
    <w:pPr>
      <w:ind w:left="720"/>
      <w:contextualSpacing/>
    </w:pPr>
  </w:style>
  <w:style w:type="character" w:customStyle="1" w:styleId="UnresolvedMention5">
    <w:name w:val="Unresolved Mention5"/>
    <w:basedOn w:val="DefaultParagraphFont"/>
    <w:uiPriority w:val="99"/>
    <w:semiHidden/>
    <w:unhideWhenUsed/>
    <w:rsid w:val="00DD10C3"/>
    <w:rPr>
      <w:color w:val="605E5C"/>
      <w:shd w:val="clear" w:color="auto" w:fill="E1DFDD"/>
    </w:rPr>
  </w:style>
  <w:style w:type="character" w:customStyle="1" w:styleId="UnresolvedMention6">
    <w:name w:val="Unresolved Mention6"/>
    <w:basedOn w:val="DefaultParagraphFont"/>
    <w:uiPriority w:val="99"/>
    <w:semiHidden/>
    <w:unhideWhenUsed/>
    <w:rsid w:val="006F032B"/>
    <w:rPr>
      <w:color w:val="605E5C"/>
      <w:shd w:val="clear" w:color="auto" w:fill="E1DFDD"/>
    </w:rPr>
  </w:style>
  <w:style w:type="character" w:customStyle="1" w:styleId="bumpedfont15">
    <w:name w:val="bumpedfont15"/>
    <w:basedOn w:val="DefaultParagraphFont"/>
    <w:rsid w:val="005F4D46"/>
  </w:style>
  <w:style w:type="character" w:styleId="PageNumber">
    <w:name w:val="page number"/>
    <w:basedOn w:val="DefaultParagraphFont"/>
    <w:uiPriority w:val="99"/>
    <w:semiHidden/>
    <w:unhideWhenUsed/>
    <w:rsid w:val="00E054F9"/>
  </w:style>
  <w:style w:type="paragraph" w:styleId="DocumentMap">
    <w:name w:val="Document Map"/>
    <w:basedOn w:val="Normal"/>
    <w:link w:val="DocumentMapChar"/>
    <w:uiPriority w:val="99"/>
    <w:semiHidden/>
    <w:unhideWhenUsed/>
    <w:rsid w:val="00E844DB"/>
    <w:rPr>
      <w:rFonts w:ascii="Lucida Grande" w:hAnsi="Lucida Grande" w:cs="Lucida Grande"/>
    </w:rPr>
  </w:style>
  <w:style w:type="character" w:customStyle="1" w:styleId="DocumentMapChar">
    <w:name w:val="Document Map Char"/>
    <w:basedOn w:val="DefaultParagraphFont"/>
    <w:link w:val="DocumentMap"/>
    <w:uiPriority w:val="99"/>
    <w:semiHidden/>
    <w:rsid w:val="00915CCA"/>
    <w:rPr>
      <w:rFonts w:ascii="Lucida Grande" w:eastAsia="Times New Roman" w:hAnsi="Lucida Grande" w:cs="Lucida Grande"/>
      <w:sz w:val="24"/>
      <w:szCs w:val="24"/>
    </w:rPr>
  </w:style>
  <w:style w:type="character" w:customStyle="1" w:styleId="UnresolvedMention">
    <w:name w:val="Unresolved Mention"/>
    <w:basedOn w:val="DefaultParagraphFont"/>
    <w:uiPriority w:val="99"/>
    <w:semiHidden/>
    <w:unhideWhenUsed/>
    <w:rsid w:val="00F02448"/>
    <w:rPr>
      <w:color w:val="605E5C"/>
      <w:shd w:val="clear" w:color="auto" w:fill="E1DFDD"/>
    </w:rPr>
  </w:style>
  <w:style w:type="paragraph" w:styleId="NormalWeb">
    <w:name w:val="Normal (Web)"/>
    <w:basedOn w:val="Normal"/>
    <w:uiPriority w:val="99"/>
    <w:semiHidden/>
    <w:unhideWhenUsed/>
    <w:rsid w:val="00645F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749">
      <w:bodyDiv w:val="1"/>
      <w:marLeft w:val="0"/>
      <w:marRight w:val="0"/>
      <w:marTop w:val="0"/>
      <w:marBottom w:val="0"/>
      <w:divBdr>
        <w:top w:val="none" w:sz="0" w:space="0" w:color="auto"/>
        <w:left w:val="none" w:sz="0" w:space="0" w:color="auto"/>
        <w:bottom w:val="none" w:sz="0" w:space="0" w:color="auto"/>
        <w:right w:val="none" w:sz="0" w:space="0" w:color="auto"/>
      </w:divBdr>
    </w:div>
    <w:div w:id="21171102">
      <w:bodyDiv w:val="1"/>
      <w:marLeft w:val="0"/>
      <w:marRight w:val="0"/>
      <w:marTop w:val="0"/>
      <w:marBottom w:val="0"/>
      <w:divBdr>
        <w:top w:val="none" w:sz="0" w:space="0" w:color="auto"/>
        <w:left w:val="none" w:sz="0" w:space="0" w:color="auto"/>
        <w:bottom w:val="none" w:sz="0" w:space="0" w:color="auto"/>
        <w:right w:val="none" w:sz="0" w:space="0" w:color="auto"/>
      </w:divBdr>
      <w:divsChild>
        <w:div w:id="1863280407">
          <w:marLeft w:val="0"/>
          <w:marRight w:val="0"/>
          <w:marTop w:val="0"/>
          <w:marBottom w:val="0"/>
          <w:divBdr>
            <w:top w:val="none" w:sz="0" w:space="0" w:color="auto"/>
            <w:left w:val="none" w:sz="0" w:space="0" w:color="auto"/>
            <w:bottom w:val="none" w:sz="0" w:space="0" w:color="auto"/>
            <w:right w:val="none" w:sz="0" w:space="0" w:color="auto"/>
          </w:divBdr>
          <w:divsChild>
            <w:div w:id="1730223265">
              <w:marLeft w:val="0"/>
              <w:marRight w:val="0"/>
              <w:marTop w:val="0"/>
              <w:marBottom w:val="0"/>
              <w:divBdr>
                <w:top w:val="none" w:sz="0" w:space="0" w:color="auto"/>
                <w:left w:val="none" w:sz="0" w:space="0" w:color="auto"/>
                <w:bottom w:val="none" w:sz="0" w:space="0" w:color="auto"/>
                <w:right w:val="none" w:sz="0" w:space="0" w:color="auto"/>
              </w:divBdr>
              <w:divsChild>
                <w:div w:id="20499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953">
      <w:bodyDiv w:val="1"/>
      <w:marLeft w:val="0"/>
      <w:marRight w:val="0"/>
      <w:marTop w:val="0"/>
      <w:marBottom w:val="0"/>
      <w:divBdr>
        <w:top w:val="none" w:sz="0" w:space="0" w:color="auto"/>
        <w:left w:val="none" w:sz="0" w:space="0" w:color="auto"/>
        <w:bottom w:val="none" w:sz="0" w:space="0" w:color="auto"/>
        <w:right w:val="none" w:sz="0" w:space="0" w:color="auto"/>
      </w:divBdr>
    </w:div>
    <w:div w:id="23362073">
      <w:bodyDiv w:val="1"/>
      <w:marLeft w:val="0"/>
      <w:marRight w:val="0"/>
      <w:marTop w:val="0"/>
      <w:marBottom w:val="0"/>
      <w:divBdr>
        <w:top w:val="none" w:sz="0" w:space="0" w:color="auto"/>
        <w:left w:val="none" w:sz="0" w:space="0" w:color="auto"/>
        <w:bottom w:val="none" w:sz="0" w:space="0" w:color="auto"/>
        <w:right w:val="none" w:sz="0" w:space="0" w:color="auto"/>
      </w:divBdr>
    </w:div>
    <w:div w:id="24841107">
      <w:bodyDiv w:val="1"/>
      <w:marLeft w:val="0"/>
      <w:marRight w:val="0"/>
      <w:marTop w:val="0"/>
      <w:marBottom w:val="0"/>
      <w:divBdr>
        <w:top w:val="none" w:sz="0" w:space="0" w:color="auto"/>
        <w:left w:val="none" w:sz="0" w:space="0" w:color="auto"/>
        <w:bottom w:val="none" w:sz="0" w:space="0" w:color="auto"/>
        <w:right w:val="none" w:sz="0" w:space="0" w:color="auto"/>
      </w:divBdr>
      <w:divsChild>
        <w:div w:id="803932406">
          <w:marLeft w:val="0"/>
          <w:marRight w:val="0"/>
          <w:marTop w:val="0"/>
          <w:marBottom w:val="0"/>
          <w:divBdr>
            <w:top w:val="none" w:sz="0" w:space="0" w:color="auto"/>
            <w:left w:val="none" w:sz="0" w:space="0" w:color="auto"/>
            <w:bottom w:val="none" w:sz="0" w:space="0" w:color="auto"/>
            <w:right w:val="none" w:sz="0" w:space="0" w:color="auto"/>
          </w:divBdr>
          <w:divsChild>
            <w:div w:id="846024354">
              <w:marLeft w:val="0"/>
              <w:marRight w:val="0"/>
              <w:marTop w:val="0"/>
              <w:marBottom w:val="0"/>
              <w:divBdr>
                <w:top w:val="none" w:sz="0" w:space="0" w:color="auto"/>
                <w:left w:val="none" w:sz="0" w:space="0" w:color="auto"/>
                <w:bottom w:val="none" w:sz="0" w:space="0" w:color="auto"/>
                <w:right w:val="none" w:sz="0" w:space="0" w:color="auto"/>
              </w:divBdr>
              <w:divsChild>
                <w:div w:id="1669626089">
                  <w:marLeft w:val="0"/>
                  <w:marRight w:val="0"/>
                  <w:marTop w:val="0"/>
                  <w:marBottom w:val="0"/>
                  <w:divBdr>
                    <w:top w:val="none" w:sz="0" w:space="0" w:color="auto"/>
                    <w:left w:val="none" w:sz="0" w:space="0" w:color="auto"/>
                    <w:bottom w:val="none" w:sz="0" w:space="0" w:color="auto"/>
                    <w:right w:val="none" w:sz="0" w:space="0" w:color="auto"/>
                  </w:divBdr>
                  <w:divsChild>
                    <w:div w:id="164632080">
                      <w:marLeft w:val="0"/>
                      <w:marRight w:val="0"/>
                      <w:marTop w:val="0"/>
                      <w:marBottom w:val="0"/>
                      <w:divBdr>
                        <w:top w:val="none" w:sz="0" w:space="0" w:color="auto"/>
                        <w:left w:val="none" w:sz="0" w:space="0" w:color="auto"/>
                        <w:bottom w:val="none" w:sz="0" w:space="0" w:color="auto"/>
                        <w:right w:val="none" w:sz="0" w:space="0" w:color="auto"/>
                      </w:divBdr>
                      <w:divsChild>
                        <w:div w:id="1139759037">
                          <w:marLeft w:val="0"/>
                          <w:marRight w:val="0"/>
                          <w:marTop w:val="0"/>
                          <w:marBottom w:val="0"/>
                          <w:divBdr>
                            <w:top w:val="none" w:sz="0" w:space="0" w:color="auto"/>
                            <w:left w:val="none" w:sz="0" w:space="0" w:color="auto"/>
                            <w:bottom w:val="none" w:sz="0" w:space="0" w:color="auto"/>
                            <w:right w:val="none" w:sz="0" w:space="0" w:color="auto"/>
                          </w:divBdr>
                          <w:divsChild>
                            <w:div w:id="1064182371">
                              <w:marLeft w:val="0"/>
                              <w:marRight w:val="0"/>
                              <w:marTop w:val="0"/>
                              <w:marBottom w:val="0"/>
                              <w:divBdr>
                                <w:top w:val="none" w:sz="0" w:space="0" w:color="auto"/>
                                <w:left w:val="none" w:sz="0" w:space="0" w:color="auto"/>
                                <w:bottom w:val="none" w:sz="0" w:space="0" w:color="auto"/>
                                <w:right w:val="none" w:sz="0" w:space="0" w:color="auto"/>
                              </w:divBdr>
                              <w:divsChild>
                                <w:div w:id="7254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25346">
      <w:bodyDiv w:val="1"/>
      <w:marLeft w:val="0"/>
      <w:marRight w:val="0"/>
      <w:marTop w:val="0"/>
      <w:marBottom w:val="0"/>
      <w:divBdr>
        <w:top w:val="none" w:sz="0" w:space="0" w:color="auto"/>
        <w:left w:val="none" w:sz="0" w:space="0" w:color="auto"/>
        <w:bottom w:val="none" w:sz="0" w:space="0" w:color="auto"/>
        <w:right w:val="none" w:sz="0" w:space="0" w:color="auto"/>
      </w:divBdr>
    </w:div>
    <w:div w:id="31149930">
      <w:bodyDiv w:val="1"/>
      <w:marLeft w:val="0"/>
      <w:marRight w:val="0"/>
      <w:marTop w:val="0"/>
      <w:marBottom w:val="0"/>
      <w:divBdr>
        <w:top w:val="none" w:sz="0" w:space="0" w:color="auto"/>
        <w:left w:val="none" w:sz="0" w:space="0" w:color="auto"/>
        <w:bottom w:val="none" w:sz="0" w:space="0" w:color="auto"/>
        <w:right w:val="none" w:sz="0" w:space="0" w:color="auto"/>
      </w:divBdr>
    </w:div>
    <w:div w:id="32653723">
      <w:bodyDiv w:val="1"/>
      <w:marLeft w:val="0"/>
      <w:marRight w:val="0"/>
      <w:marTop w:val="0"/>
      <w:marBottom w:val="0"/>
      <w:divBdr>
        <w:top w:val="none" w:sz="0" w:space="0" w:color="auto"/>
        <w:left w:val="none" w:sz="0" w:space="0" w:color="auto"/>
        <w:bottom w:val="none" w:sz="0" w:space="0" w:color="auto"/>
        <w:right w:val="none" w:sz="0" w:space="0" w:color="auto"/>
      </w:divBdr>
    </w:div>
    <w:div w:id="33191959">
      <w:bodyDiv w:val="1"/>
      <w:marLeft w:val="0"/>
      <w:marRight w:val="0"/>
      <w:marTop w:val="0"/>
      <w:marBottom w:val="0"/>
      <w:divBdr>
        <w:top w:val="none" w:sz="0" w:space="0" w:color="auto"/>
        <w:left w:val="none" w:sz="0" w:space="0" w:color="auto"/>
        <w:bottom w:val="none" w:sz="0" w:space="0" w:color="auto"/>
        <w:right w:val="none" w:sz="0" w:space="0" w:color="auto"/>
      </w:divBdr>
    </w:div>
    <w:div w:id="35473395">
      <w:bodyDiv w:val="1"/>
      <w:marLeft w:val="0"/>
      <w:marRight w:val="0"/>
      <w:marTop w:val="0"/>
      <w:marBottom w:val="0"/>
      <w:divBdr>
        <w:top w:val="none" w:sz="0" w:space="0" w:color="auto"/>
        <w:left w:val="none" w:sz="0" w:space="0" w:color="auto"/>
        <w:bottom w:val="none" w:sz="0" w:space="0" w:color="auto"/>
        <w:right w:val="none" w:sz="0" w:space="0" w:color="auto"/>
      </w:divBdr>
    </w:div>
    <w:div w:id="37631505">
      <w:bodyDiv w:val="1"/>
      <w:marLeft w:val="0"/>
      <w:marRight w:val="0"/>
      <w:marTop w:val="0"/>
      <w:marBottom w:val="0"/>
      <w:divBdr>
        <w:top w:val="none" w:sz="0" w:space="0" w:color="auto"/>
        <w:left w:val="none" w:sz="0" w:space="0" w:color="auto"/>
        <w:bottom w:val="none" w:sz="0" w:space="0" w:color="auto"/>
        <w:right w:val="none" w:sz="0" w:space="0" w:color="auto"/>
      </w:divBdr>
    </w:div>
    <w:div w:id="37709709">
      <w:bodyDiv w:val="1"/>
      <w:marLeft w:val="0"/>
      <w:marRight w:val="0"/>
      <w:marTop w:val="0"/>
      <w:marBottom w:val="0"/>
      <w:divBdr>
        <w:top w:val="none" w:sz="0" w:space="0" w:color="auto"/>
        <w:left w:val="none" w:sz="0" w:space="0" w:color="auto"/>
        <w:bottom w:val="none" w:sz="0" w:space="0" w:color="auto"/>
        <w:right w:val="none" w:sz="0" w:space="0" w:color="auto"/>
      </w:divBdr>
      <w:divsChild>
        <w:div w:id="1204712680">
          <w:marLeft w:val="0"/>
          <w:marRight w:val="0"/>
          <w:marTop w:val="0"/>
          <w:marBottom w:val="0"/>
          <w:divBdr>
            <w:top w:val="none" w:sz="0" w:space="0" w:color="auto"/>
            <w:left w:val="none" w:sz="0" w:space="0" w:color="auto"/>
            <w:bottom w:val="none" w:sz="0" w:space="0" w:color="auto"/>
            <w:right w:val="none" w:sz="0" w:space="0" w:color="auto"/>
          </w:divBdr>
          <w:divsChild>
            <w:div w:id="963392667">
              <w:marLeft w:val="0"/>
              <w:marRight w:val="0"/>
              <w:marTop w:val="0"/>
              <w:marBottom w:val="0"/>
              <w:divBdr>
                <w:top w:val="none" w:sz="0" w:space="0" w:color="auto"/>
                <w:left w:val="none" w:sz="0" w:space="0" w:color="auto"/>
                <w:bottom w:val="none" w:sz="0" w:space="0" w:color="auto"/>
                <w:right w:val="none" w:sz="0" w:space="0" w:color="auto"/>
              </w:divBdr>
              <w:divsChild>
                <w:div w:id="13620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0247">
      <w:bodyDiv w:val="1"/>
      <w:marLeft w:val="0"/>
      <w:marRight w:val="0"/>
      <w:marTop w:val="0"/>
      <w:marBottom w:val="0"/>
      <w:divBdr>
        <w:top w:val="none" w:sz="0" w:space="0" w:color="auto"/>
        <w:left w:val="none" w:sz="0" w:space="0" w:color="auto"/>
        <w:bottom w:val="none" w:sz="0" w:space="0" w:color="auto"/>
        <w:right w:val="none" w:sz="0" w:space="0" w:color="auto"/>
      </w:divBdr>
    </w:div>
    <w:div w:id="39792247">
      <w:bodyDiv w:val="1"/>
      <w:marLeft w:val="0"/>
      <w:marRight w:val="0"/>
      <w:marTop w:val="0"/>
      <w:marBottom w:val="0"/>
      <w:divBdr>
        <w:top w:val="none" w:sz="0" w:space="0" w:color="auto"/>
        <w:left w:val="none" w:sz="0" w:space="0" w:color="auto"/>
        <w:bottom w:val="none" w:sz="0" w:space="0" w:color="auto"/>
        <w:right w:val="none" w:sz="0" w:space="0" w:color="auto"/>
      </w:divBdr>
    </w:div>
    <w:div w:id="48500422">
      <w:bodyDiv w:val="1"/>
      <w:marLeft w:val="0"/>
      <w:marRight w:val="0"/>
      <w:marTop w:val="0"/>
      <w:marBottom w:val="0"/>
      <w:divBdr>
        <w:top w:val="none" w:sz="0" w:space="0" w:color="auto"/>
        <w:left w:val="none" w:sz="0" w:space="0" w:color="auto"/>
        <w:bottom w:val="none" w:sz="0" w:space="0" w:color="auto"/>
        <w:right w:val="none" w:sz="0" w:space="0" w:color="auto"/>
      </w:divBdr>
    </w:div>
    <w:div w:id="52702866">
      <w:bodyDiv w:val="1"/>
      <w:marLeft w:val="0"/>
      <w:marRight w:val="0"/>
      <w:marTop w:val="0"/>
      <w:marBottom w:val="0"/>
      <w:divBdr>
        <w:top w:val="none" w:sz="0" w:space="0" w:color="auto"/>
        <w:left w:val="none" w:sz="0" w:space="0" w:color="auto"/>
        <w:bottom w:val="none" w:sz="0" w:space="0" w:color="auto"/>
        <w:right w:val="none" w:sz="0" w:space="0" w:color="auto"/>
      </w:divBdr>
    </w:div>
    <w:div w:id="55666425">
      <w:bodyDiv w:val="1"/>
      <w:marLeft w:val="0"/>
      <w:marRight w:val="0"/>
      <w:marTop w:val="0"/>
      <w:marBottom w:val="0"/>
      <w:divBdr>
        <w:top w:val="none" w:sz="0" w:space="0" w:color="auto"/>
        <w:left w:val="none" w:sz="0" w:space="0" w:color="auto"/>
        <w:bottom w:val="none" w:sz="0" w:space="0" w:color="auto"/>
        <w:right w:val="none" w:sz="0" w:space="0" w:color="auto"/>
      </w:divBdr>
    </w:div>
    <w:div w:id="57679208">
      <w:bodyDiv w:val="1"/>
      <w:marLeft w:val="0"/>
      <w:marRight w:val="0"/>
      <w:marTop w:val="0"/>
      <w:marBottom w:val="0"/>
      <w:divBdr>
        <w:top w:val="none" w:sz="0" w:space="0" w:color="auto"/>
        <w:left w:val="none" w:sz="0" w:space="0" w:color="auto"/>
        <w:bottom w:val="none" w:sz="0" w:space="0" w:color="auto"/>
        <w:right w:val="none" w:sz="0" w:space="0" w:color="auto"/>
      </w:divBdr>
      <w:divsChild>
        <w:div w:id="1509904993">
          <w:marLeft w:val="0"/>
          <w:marRight w:val="0"/>
          <w:marTop w:val="0"/>
          <w:marBottom w:val="0"/>
          <w:divBdr>
            <w:top w:val="none" w:sz="0" w:space="0" w:color="auto"/>
            <w:left w:val="none" w:sz="0" w:space="0" w:color="auto"/>
            <w:bottom w:val="none" w:sz="0" w:space="0" w:color="auto"/>
            <w:right w:val="none" w:sz="0" w:space="0" w:color="auto"/>
          </w:divBdr>
          <w:divsChild>
            <w:div w:id="1164782677">
              <w:marLeft w:val="0"/>
              <w:marRight w:val="0"/>
              <w:marTop w:val="0"/>
              <w:marBottom w:val="0"/>
              <w:divBdr>
                <w:top w:val="none" w:sz="0" w:space="0" w:color="auto"/>
                <w:left w:val="none" w:sz="0" w:space="0" w:color="auto"/>
                <w:bottom w:val="none" w:sz="0" w:space="0" w:color="auto"/>
                <w:right w:val="none" w:sz="0" w:space="0" w:color="auto"/>
              </w:divBdr>
              <w:divsChild>
                <w:div w:id="15611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8229">
      <w:bodyDiv w:val="1"/>
      <w:marLeft w:val="0"/>
      <w:marRight w:val="0"/>
      <w:marTop w:val="0"/>
      <w:marBottom w:val="0"/>
      <w:divBdr>
        <w:top w:val="none" w:sz="0" w:space="0" w:color="auto"/>
        <w:left w:val="none" w:sz="0" w:space="0" w:color="auto"/>
        <w:bottom w:val="none" w:sz="0" w:space="0" w:color="auto"/>
        <w:right w:val="none" w:sz="0" w:space="0" w:color="auto"/>
      </w:divBdr>
    </w:div>
    <w:div w:id="67730187">
      <w:bodyDiv w:val="1"/>
      <w:marLeft w:val="0"/>
      <w:marRight w:val="0"/>
      <w:marTop w:val="0"/>
      <w:marBottom w:val="0"/>
      <w:divBdr>
        <w:top w:val="none" w:sz="0" w:space="0" w:color="auto"/>
        <w:left w:val="none" w:sz="0" w:space="0" w:color="auto"/>
        <w:bottom w:val="none" w:sz="0" w:space="0" w:color="auto"/>
        <w:right w:val="none" w:sz="0" w:space="0" w:color="auto"/>
      </w:divBdr>
    </w:div>
    <w:div w:id="71054458">
      <w:bodyDiv w:val="1"/>
      <w:marLeft w:val="0"/>
      <w:marRight w:val="0"/>
      <w:marTop w:val="0"/>
      <w:marBottom w:val="0"/>
      <w:divBdr>
        <w:top w:val="none" w:sz="0" w:space="0" w:color="auto"/>
        <w:left w:val="none" w:sz="0" w:space="0" w:color="auto"/>
        <w:bottom w:val="none" w:sz="0" w:space="0" w:color="auto"/>
        <w:right w:val="none" w:sz="0" w:space="0" w:color="auto"/>
      </w:divBdr>
    </w:div>
    <w:div w:id="72898103">
      <w:bodyDiv w:val="1"/>
      <w:marLeft w:val="0"/>
      <w:marRight w:val="0"/>
      <w:marTop w:val="0"/>
      <w:marBottom w:val="0"/>
      <w:divBdr>
        <w:top w:val="none" w:sz="0" w:space="0" w:color="auto"/>
        <w:left w:val="none" w:sz="0" w:space="0" w:color="auto"/>
        <w:bottom w:val="none" w:sz="0" w:space="0" w:color="auto"/>
        <w:right w:val="none" w:sz="0" w:space="0" w:color="auto"/>
      </w:divBdr>
    </w:div>
    <w:div w:id="74016293">
      <w:bodyDiv w:val="1"/>
      <w:marLeft w:val="0"/>
      <w:marRight w:val="0"/>
      <w:marTop w:val="0"/>
      <w:marBottom w:val="0"/>
      <w:divBdr>
        <w:top w:val="none" w:sz="0" w:space="0" w:color="auto"/>
        <w:left w:val="none" w:sz="0" w:space="0" w:color="auto"/>
        <w:bottom w:val="none" w:sz="0" w:space="0" w:color="auto"/>
        <w:right w:val="none" w:sz="0" w:space="0" w:color="auto"/>
      </w:divBdr>
      <w:divsChild>
        <w:div w:id="819931009">
          <w:marLeft w:val="0"/>
          <w:marRight w:val="0"/>
          <w:marTop w:val="0"/>
          <w:marBottom w:val="0"/>
          <w:divBdr>
            <w:top w:val="none" w:sz="0" w:space="0" w:color="auto"/>
            <w:left w:val="none" w:sz="0" w:space="0" w:color="auto"/>
            <w:bottom w:val="none" w:sz="0" w:space="0" w:color="auto"/>
            <w:right w:val="none" w:sz="0" w:space="0" w:color="auto"/>
          </w:divBdr>
          <w:divsChild>
            <w:div w:id="1620798820">
              <w:marLeft w:val="0"/>
              <w:marRight w:val="0"/>
              <w:marTop w:val="0"/>
              <w:marBottom w:val="0"/>
              <w:divBdr>
                <w:top w:val="none" w:sz="0" w:space="0" w:color="auto"/>
                <w:left w:val="none" w:sz="0" w:space="0" w:color="auto"/>
                <w:bottom w:val="none" w:sz="0" w:space="0" w:color="auto"/>
                <w:right w:val="none" w:sz="0" w:space="0" w:color="auto"/>
              </w:divBdr>
              <w:divsChild>
                <w:div w:id="8409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7990">
      <w:bodyDiv w:val="1"/>
      <w:marLeft w:val="0"/>
      <w:marRight w:val="0"/>
      <w:marTop w:val="0"/>
      <w:marBottom w:val="0"/>
      <w:divBdr>
        <w:top w:val="none" w:sz="0" w:space="0" w:color="auto"/>
        <w:left w:val="none" w:sz="0" w:space="0" w:color="auto"/>
        <w:bottom w:val="none" w:sz="0" w:space="0" w:color="auto"/>
        <w:right w:val="none" w:sz="0" w:space="0" w:color="auto"/>
      </w:divBdr>
      <w:divsChild>
        <w:div w:id="341517938">
          <w:marLeft w:val="0"/>
          <w:marRight w:val="0"/>
          <w:marTop w:val="0"/>
          <w:marBottom w:val="0"/>
          <w:divBdr>
            <w:top w:val="none" w:sz="0" w:space="0" w:color="auto"/>
            <w:left w:val="none" w:sz="0" w:space="0" w:color="auto"/>
            <w:bottom w:val="none" w:sz="0" w:space="0" w:color="auto"/>
            <w:right w:val="none" w:sz="0" w:space="0" w:color="auto"/>
          </w:divBdr>
          <w:divsChild>
            <w:div w:id="1599605848">
              <w:marLeft w:val="0"/>
              <w:marRight w:val="0"/>
              <w:marTop w:val="0"/>
              <w:marBottom w:val="0"/>
              <w:divBdr>
                <w:top w:val="none" w:sz="0" w:space="0" w:color="auto"/>
                <w:left w:val="none" w:sz="0" w:space="0" w:color="auto"/>
                <w:bottom w:val="none" w:sz="0" w:space="0" w:color="auto"/>
                <w:right w:val="none" w:sz="0" w:space="0" w:color="auto"/>
              </w:divBdr>
              <w:divsChild>
                <w:div w:id="12453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1034">
      <w:bodyDiv w:val="1"/>
      <w:marLeft w:val="0"/>
      <w:marRight w:val="0"/>
      <w:marTop w:val="0"/>
      <w:marBottom w:val="0"/>
      <w:divBdr>
        <w:top w:val="none" w:sz="0" w:space="0" w:color="auto"/>
        <w:left w:val="none" w:sz="0" w:space="0" w:color="auto"/>
        <w:bottom w:val="none" w:sz="0" w:space="0" w:color="auto"/>
        <w:right w:val="none" w:sz="0" w:space="0" w:color="auto"/>
      </w:divBdr>
    </w:div>
    <w:div w:id="80493308">
      <w:bodyDiv w:val="1"/>
      <w:marLeft w:val="0"/>
      <w:marRight w:val="0"/>
      <w:marTop w:val="0"/>
      <w:marBottom w:val="0"/>
      <w:divBdr>
        <w:top w:val="none" w:sz="0" w:space="0" w:color="auto"/>
        <w:left w:val="none" w:sz="0" w:space="0" w:color="auto"/>
        <w:bottom w:val="none" w:sz="0" w:space="0" w:color="auto"/>
        <w:right w:val="none" w:sz="0" w:space="0" w:color="auto"/>
      </w:divBdr>
      <w:divsChild>
        <w:div w:id="2112234145">
          <w:marLeft w:val="0"/>
          <w:marRight w:val="0"/>
          <w:marTop w:val="0"/>
          <w:marBottom w:val="0"/>
          <w:divBdr>
            <w:top w:val="none" w:sz="0" w:space="0" w:color="auto"/>
            <w:left w:val="none" w:sz="0" w:space="0" w:color="auto"/>
            <w:bottom w:val="none" w:sz="0" w:space="0" w:color="auto"/>
            <w:right w:val="none" w:sz="0" w:space="0" w:color="auto"/>
          </w:divBdr>
          <w:divsChild>
            <w:div w:id="1795519870">
              <w:marLeft w:val="0"/>
              <w:marRight w:val="0"/>
              <w:marTop w:val="0"/>
              <w:marBottom w:val="0"/>
              <w:divBdr>
                <w:top w:val="none" w:sz="0" w:space="0" w:color="auto"/>
                <w:left w:val="none" w:sz="0" w:space="0" w:color="auto"/>
                <w:bottom w:val="none" w:sz="0" w:space="0" w:color="auto"/>
                <w:right w:val="none" w:sz="0" w:space="0" w:color="auto"/>
              </w:divBdr>
              <w:divsChild>
                <w:div w:id="15255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9225">
      <w:bodyDiv w:val="1"/>
      <w:marLeft w:val="0"/>
      <w:marRight w:val="0"/>
      <w:marTop w:val="0"/>
      <w:marBottom w:val="0"/>
      <w:divBdr>
        <w:top w:val="none" w:sz="0" w:space="0" w:color="auto"/>
        <w:left w:val="none" w:sz="0" w:space="0" w:color="auto"/>
        <w:bottom w:val="none" w:sz="0" w:space="0" w:color="auto"/>
        <w:right w:val="none" w:sz="0" w:space="0" w:color="auto"/>
      </w:divBdr>
      <w:divsChild>
        <w:div w:id="1286499492">
          <w:marLeft w:val="0"/>
          <w:marRight w:val="0"/>
          <w:marTop w:val="0"/>
          <w:marBottom w:val="0"/>
          <w:divBdr>
            <w:top w:val="none" w:sz="0" w:space="0" w:color="auto"/>
            <w:left w:val="none" w:sz="0" w:space="0" w:color="auto"/>
            <w:bottom w:val="none" w:sz="0" w:space="0" w:color="auto"/>
            <w:right w:val="none" w:sz="0" w:space="0" w:color="auto"/>
          </w:divBdr>
          <w:divsChild>
            <w:div w:id="1886092879">
              <w:marLeft w:val="0"/>
              <w:marRight w:val="0"/>
              <w:marTop w:val="0"/>
              <w:marBottom w:val="0"/>
              <w:divBdr>
                <w:top w:val="none" w:sz="0" w:space="0" w:color="auto"/>
                <w:left w:val="none" w:sz="0" w:space="0" w:color="auto"/>
                <w:bottom w:val="none" w:sz="0" w:space="0" w:color="auto"/>
                <w:right w:val="none" w:sz="0" w:space="0" w:color="auto"/>
              </w:divBdr>
              <w:divsChild>
                <w:div w:id="13708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6953">
      <w:bodyDiv w:val="1"/>
      <w:marLeft w:val="0"/>
      <w:marRight w:val="0"/>
      <w:marTop w:val="0"/>
      <w:marBottom w:val="0"/>
      <w:divBdr>
        <w:top w:val="none" w:sz="0" w:space="0" w:color="auto"/>
        <w:left w:val="none" w:sz="0" w:space="0" w:color="auto"/>
        <w:bottom w:val="none" w:sz="0" w:space="0" w:color="auto"/>
        <w:right w:val="none" w:sz="0" w:space="0" w:color="auto"/>
      </w:divBdr>
    </w:div>
    <w:div w:id="82260231">
      <w:bodyDiv w:val="1"/>
      <w:marLeft w:val="0"/>
      <w:marRight w:val="0"/>
      <w:marTop w:val="0"/>
      <w:marBottom w:val="0"/>
      <w:divBdr>
        <w:top w:val="none" w:sz="0" w:space="0" w:color="auto"/>
        <w:left w:val="none" w:sz="0" w:space="0" w:color="auto"/>
        <w:bottom w:val="none" w:sz="0" w:space="0" w:color="auto"/>
        <w:right w:val="none" w:sz="0" w:space="0" w:color="auto"/>
      </w:divBdr>
      <w:divsChild>
        <w:div w:id="1729038650">
          <w:marLeft w:val="0"/>
          <w:marRight w:val="0"/>
          <w:marTop w:val="0"/>
          <w:marBottom w:val="0"/>
          <w:divBdr>
            <w:top w:val="none" w:sz="0" w:space="0" w:color="auto"/>
            <w:left w:val="none" w:sz="0" w:space="0" w:color="auto"/>
            <w:bottom w:val="none" w:sz="0" w:space="0" w:color="auto"/>
            <w:right w:val="none" w:sz="0" w:space="0" w:color="auto"/>
          </w:divBdr>
          <w:divsChild>
            <w:div w:id="630211778">
              <w:marLeft w:val="0"/>
              <w:marRight w:val="0"/>
              <w:marTop w:val="0"/>
              <w:marBottom w:val="0"/>
              <w:divBdr>
                <w:top w:val="none" w:sz="0" w:space="0" w:color="auto"/>
                <w:left w:val="none" w:sz="0" w:space="0" w:color="auto"/>
                <w:bottom w:val="none" w:sz="0" w:space="0" w:color="auto"/>
                <w:right w:val="none" w:sz="0" w:space="0" w:color="auto"/>
              </w:divBdr>
              <w:divsChild>
                <w:div w:id="602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8639">
      <w:bodyDiv w:val="1"/>
      <w:marLeft w:val="0"/>
      <w:marRight w:val="0"/>
      <w:marTop w:val="0"/>
      <w:marBottom w:val="0"/>
      <w:divBdr>
        <w:top w:val="none" w:sz="0" w:space="0" w:color="auto"/>
        <w:left w:val="none" w:sz="0" w:space="0" w:color="auto"/>
        <w:bottom w:val="none" w:sz="0" w:space="0" w:color="auto"/>
        <w:right w:val="none" w:sz="0" w:space="0" w:color="auto"/>
      </w:divBdr>
    </w:div>
    <w:div w:id="83305055">
      <w:bodyDiv w:val="1"/>
      <w:marLeft w:val="0"/>
      <w:marRight w:val="0"/>
      <w:marTop w:val="0"/>
      <w:marBottom w:val="0"/>
      <w:divBdr>
        <w:top w:val="none" w:sz="0" w:space="0" w:color="auto"/>
        <w:left w:val="none" w:sz="0" w:space="0" w:color="auto"/>
        <w:bottom w:val="none" w:sz="0" w:space="0" w:color="auto"/>
        <w:right w:val="none" w:sz="0" w:space="0" w:color="auto"/>
      </w:divBdr>
    </w:div>
    <w:div w:id="85079330">
      <w:bodyDiv w:val="1"/>
      <w:marLeft w:val="0"/>
      <w:marRight w:val="0"/>
      <w:marTop w:val="0"/>
      <w:marBottom w:val="0"/>
      <w:divBdr>
        <w:top w:val="none" w:sz="0" w:space="0" w:color="auto"/>
        <w:left w:val="none" w:sz="0" w:space="0" w:color="auto"/>
        <w:bottom w:val="none" w:sz="0" w:space="0" w:color="auto"/>
        <w:right w:val="none" w:sz="0" w:space="0" w:color="auto"/>
      </w:divBdr>
      <w:divsChild>
        <w:div w:id="824466715">
          <w:marLeft w:val="0"/>
          <w:marRight w:val="0"/>
          <w:marTop w:val="0"/>
          <w:marBottom w:val="0"/>
          <w:divBdr>
            <w:top w:val="none" w:sz="0" w:space="0" w:color="auto"/>
            <w:left w:val="none" w:sz="0" w:space="0" w:color="auto"/>
            <w:bottom w:val="none" w:sz="0" w:space="0" w:color="auto"/>
            <w:right w:val="none" w:sz="0" w:space="0" w:color="auto"/>
          </w:divBdr>
          <w:divsChild>
            <w:div w:id="58674336">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8273">
      <w:bodyDiv w:val="1"/>
      <w:marLeft w:val="0"/>
      <w:marRight w:val="0"/>
      <w:marTop w:val="0"/>
      <w:marBottom w:val="0"/>
      <w:divBdr>
        <w:top w:val="none" w:sz="0" w:space="0" w:color="auto"/>
        <w:left w:val="none" w:sz="0" w:space="0" w:color="auto"/>
        <w:bottom w:val="none" w:sz="0" w:space="0" w:color="auto"/>
        <w:right w:val="none" w:sz="0" w:space="0" w:color="auto"/>
      </w:divBdr>
      <w:divsChild>
        <w:div w:id="2146653770">
          <w:marLeft w:val="0"/>
          <w:marRight w:val="0"/>
          <w:marTop w:val="0"/>
          <w:marBottom w:val="0"/>
          <w:divBdr>
            <w:top w:val="none" w:sz="0" w:space="0" w:color="auto"/>
            <w:left w:val="none" w:sz="0" w:space="0" w:color="auto"/>
            <w:bottom w:val="none" w:sz="0" w:space="0" w:color="auto"/>
            <w:right w:val="none" w:sz="0" w:space="0" w:color="auto"/>
          </w:divBdr>
          <w:divsChild>
            <w:div w:id="1241525471">
              <w:marLeft w:val="0"/>
              <w:marRight w:val="0"/>
              <w:marTop w:val="0"/>
              <w:marBottom w:val="0"/>
              <w:divBdr>
                <w:top w:val="none" w:sz="0" w:space="0" w:color="auto"/>
                <w:left w:val="none" w:sz="0" w:space="0" w:color="auto"/>
                <w:bottom w:val="none" w:sz="0" w:space="0" w:color="auto"/>
                <w:right w:val="none" w:sz="0" w:space="0" w:color="auto"/>
              </w:divBdr>
              <w:divsChild>
                <w:div w:id="14591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0218">
      <w:bodyDiv w:val="1"/>
      <w:marLeft w:val="0"/>
      <w:marRight w:val="0"/>
      <w:marTop w:val="0"/>
      <w:marBottom w:val="0"/>
      <w:divBdr>
        <w:top w:val="none" w:sz="0" w:space="0" w:color="auto"/>
        <w:left w:val="none" w:sz="0" w:space="0" w:color="auto"/>
        <w:bottom w:val="none" w:sz="0" w:space="0" w:color="auto"/>
        <w:right w:val="none" w:sz="0" w:space="0" w:color="auto"/>
      </w:divBdr>
      <w:divsChild>
        <w:div w:id="1476601972">
          <w:marLeft w:val="0"/>
          <w:marRight w:val="0"/>
          <w:marTop w:val="0"/>
          <w:marBottom w:val="0"/>
          <w:divBdr>
            <w:top w:val="none" w:sz="0" w:space="0" w:color="auto"/>
            <w:left w:val="none" w:sz="0" w:space="0" w:color="auto"/>
            <w:bottom w:val="none" w:sz="0" w:space="0" w:color="auto"/>
            <w:right w:val="none" w:sz="0" w:space="0" w:color="auto"/>
          </w:divBdr>
          <w:divsChild>
            <w:div w:id="586572629">
              <w:marLeft w:val="0"/>
              <w:marRight w:val="0"/>
              <w:marTop w:val="0"/>
              <w:marBottom w:val="0"/>
              <w:divBdr>
                <w:top w:val="none" w:sz="0" w:space="0" w:color="auto"/>
                <w:left w:val="none" w:sz="0" w:space="0" w:color="auto"/>
                <w:bottom w:val="none" w:sz="0" w:space="0" w:color="auto"/>
                <w:right w:val="none" w:sz="0" w:space="0" w:color="auto"/>
              </w:divBdr>
              <w:divsChild>
                <w:div w:id="4851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3555">
      <w:bodyDiv w:val="1"/>
      <w:marLeft w:val="0"/>
      <w:marRight w:val="0"/>
      <w:marTop w:val="0"/>
      <w:marBottom w:val="0"/>
      <w:divBdr>
        <w:top w:val="none" w:sz="0" w:space="0" w:color="auto"/>
        <w:left w:val="none" w:sz="0" w:space="0" w:color="auto"/>
        <w:bottom w:val="none" w:sz="0" w:space="0" w:color="auto"/>
        <w:right w:val="none" w:sz="0" w:space="0" w:color="auto"/>
      </w:divBdr>
    </w:div>
    <w:div w:id="95559057">
      <w:bodyDiv w:val="1"/>
      <w:marLeft w:val="0"/>
      <w:marRight w:val="0"/>
      <w:marTop w:val="0"/>
      <w:marBottom w:val="0"/>
      <w:divBdr>
        <w:top w:val="none" w:sz="0" w:space="0" w:color="auto"/>
        <w:left w:val="none" w:sz="0" w:space="0" w:color="auto"/>
        <w:bottom w:val="none" w:sz="0" w:space="0" w:color="auto"/>
        <w:right w:val="none" w:sz="0" w:space="0" w:color="auto"/>
      </w:divBdr>
    </w:div>
    <w:div w:id="100270372">
      <w:bodyDiv w:val="1"/>
      <w:marLeft w:val="0"/>
      <w:marRight w:val="0"/>
      <w:marTop w:val="0"/>
      <w:marBottom w:val="0"/>
      <w:divBdr>
        <w:top w:val="none" w:sz="0" w:space="0" w:color="auto"/>
        <w:left w:val="none" w:sz="0" w:space="0" w:color="auto"/>
        <w:bottom w:val="none" w:sz="0" w:space="0" w:color="auto"/>
        <w:right w:val="none" w:sz="0" w:space="0" w:color="auto"/>
      </w:divBdr>
    </w:div>
    <w:div w:id="104814440">
      <w:bodyDiv w:val="1"/>
      <w:marLeft w:val="0"/>
      <w:marRight w:val="0"/>
      <w:marTop w:val="0"/>
      <w:marBottom w:val="0"/>
      <w:divBdr>
        <w:top w:val="none" w:sz="0" w:space="0" w:color="auto"/>
        <w:left w:val="none" w:sz="0" w:space="0" w:color="auto"/>
        <w:bottom w:val="none" w:sz="0" w:space="0" w:color="auto"/>
        <w:right w:val="none" w:sz="0" w:space="0" w:color="auto"/>
      </w:divBdr>
      <w:divsChild>
        <w:div w:id="790637701">
          <w:marLeft w:val="0"/>
          <w:marRight w:val="0"/>
          <w:marTop w:val="0"/>
          <w:marBottom w:val="0"/>
          <w:divBdr>
            <w:top w:val="none" w:sz="0" w:space="0" w:color="auto"/>
            <w:left w:val="none" w:sz="0" w:space="0" w:color="auto"/>
            <w:bottom w:val="none" w:sz="0" w:space="0" w:color="auto"/>
            <w:right w:val="none" w:sz="0" w:space="0" w:color="auto"/>
          </w:divBdr>
          <w:divsChild>
            <w:div w:id="548418401">
              <w:marLeft w:val="0"/>
              <w:marRight w:val="0"/>
              <w:marTop w:val="0"/>
              <w:marBottom w:val="0"/>
              <w:divBdr>
                <w:top w:val="none" w:sz="0" w:space="0" w:color="auto"/>
                <w:left w:val="none" w:sz="0" w:space="0" w:color="auto"/>
                <w:bottom w:val="none" w:sz="0" w:space="0" w:color="auto"/>
                <w:right w:val="none" w:sz="0" w:space="0" w:color="auto"/>
              </w:divBdr>
              <w:divsChild>
                <w:div w:id="16417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1571">
      <w:bodyDiv w:val="1"/>
      <w:marLeft w:val="0"/>
      <w:marRight w:val="0"/>
      <w:marTop w:val="0"/>
      <w:marBottom w:val="0"/>
      <w:divBdr>
        <w:top w:val="none" w:sz="0" w:space="0" w:color="auto"/>
        <w:left w:val="none" w:sz="0" w:space="0" w:color="auto"/>
        <w:bottom w:val="none" w:sz="0" w:space="0" w:color="auto"/>
        <w:right w:val="none" w:sz="0" w:space="0" w:color="auto"/>
      </w:divBdr>
    </w:div>
    <w:div w:id="116797434">
      <w:bodyDiv w:val="1"/>
      <w:marLeft w:val="0"/>
      <w:marRight w:val="0"/>
      <w:marTop w:val="0"/>
      <w:marBottom w:val="0"/>
      <w:divBdr>
        <w:top w:val="none" w:sz="0" w:space="0" w:color="auto"/>
        <w:left w:val="none" w:sz="0" w:space="0" w:color="auto"/>
        <w:bottom w:val="none" w:sz="0" w:space="0" w:color="auto"/>
        <w:right w:val="none" w:sz="0" w:space="0" w:color="auto"/>
      </w:divBdr>
    </w:div>
    <w:div w:id="118961002">
      <w:bodyDiv w:val="1"/>
      <w:marLeft w:val="0"/>
      <w:marRight w:val="0"/>
      <w:marTop w:val="0"/>
      <w:marBottom w:val="0"/>
      <w:divBdr>
        <w:top w:val="none" w:sz="0" w:space="0" w:color="auto"/>
        <w:left w:val="none" w:sz="0" w:space="0" w:color="auto"/>
        <w:bottom w:val="none" w:sz="0" w:space="0" w:color="auto"/>
        <w:right w:val="none" w:sz="0" w:space="0" w:color="auto"/>
      </w:divBdr>
    </w:div>
    <w:div w:id="120925649">
      <w:bodyDiv w:val="1"/>
      <w:marLeft w:val="0"/>
      <w:marRight w:val="0"/>
      <w:marTop w:val="0"/>
      <w:marBottom w:val="0"/>
      <w:divBdr>
        <w:top w:val="none" w:sz="0" w:space="0" w:color="auto"/>
        <w:left w:val="none" w:sz="0" w:space="0" w:color="auto"/>
        <w:bottom w:val="none" w:sz="0" w:space="0" w:color="auto"/>
        <w:right w:val="none" w:sz="0" w:space="0" w:color="auto"/>
      </w:divBdr>
      <w:divsChild>
        <w:div w:id="260453153">
          <w:marLeft w:val="0"/>
          <w:marRight w:val="0"/>
          <w:marTop w:val="0"/>
          <w:marBottom w:val="0"/>
          <w:divBdr>
            <w:top w:val="none" w:sz="0" w:space="0" w:color="auto"/>
            <w:left w:val="none" w:sz="0" w:space="0" w:color="auto"/>
            <w:bottom w:val="none" w:sz="0" w:space="0" w:color="auto"/>
            <w:right w:val="none" w:sz="0" w:space="0" w:color="auto"/>
          </w:divBdr>
          <w:divsChild>
            <w:div w:id="968632770">
              <w:marLeft w:val="0"/>
              <w:marRight w:val="0"/>
              <w:marTop w:val="0"/>
              <w:marBottom w:val="0"/>
              <w:divBdr>
                <w:top w:val="none" w:sz="0" w:space="0" w:color="auto"/>
                <w:left w:val="none" w:sz="0" w:space="0" w:color="auto"/>
                <w:bottom w:val="none" w:sz="0" w:space="0" w:color="auto"/>
                <w:right w:val="none" w:sz="0" w:space="0" w:color="auto"/>
              </w:divBdr>
              <w:divsChild>
                <w:div w:id="7728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0907">
      <w:bodyDiv w:val="1"/>
      <w:marLeft w:val="0"/>
      <w:marRight w:val="0"/>
      <w:marTop w:val="0"/>
      <w:marBottom w:val="0"/>
      <w:divBdr>
        <w:top w:val="none" w:sz="0" w:space="0" w:color="auto"/>
        <w:left w:val="none" w:sz="0" w:space="0" w:color="auto"/>
        <w:bottom w:val="none" w:sz="0" w:space="0" w:color="auto"/>
        <w:right w:val="none" w:sz="0" w:space="0" w:color="auto"/>
      </w:divBdr>
      <w:divsChild>
        <w:div w:id="969626937">
          <w:marLeft w:val="0"/>
          <w:marRight w:val="0"/>
          <w:marTop w:val="0"/>
          <w:marBottom w:val="0"/>
          <w:divBdr>
            <w:top w:val="none" w:sz="0" w:space="0" w:color="auto"/>
            <w:left w:val="none" w:sz="0" w:space="0" w:color="auto"/>
            <w:bottom w:val="none" w:sz="0" w:space="0" w:color="auto"/>
            <w:right w:val="none" w:sz="0" w:space="0" w:color="auto"/>
          </w:divBdr>
          <w:divsChild>
            <w:div w:id="1826970712">
              <w:marLeft w:val="0"/>
              <w:marRight w:val="0"/>
              <w:marTop w:val="0"/>
              <w:marBottom w:val="0"/>
              <w:divBdr>
                <w:top w:val="none" w:sz="0" w:space="0" w:color="auto"/>
                <w:left w:val="none" w:sz="0" w:space="0" w:color="auto"/>
                <w:bottom w:val="none" w:sz="0" w:space="0" w:color="auto"/>
                <w:right w:val="none" w:sz="0" w:space="0" w:color="auto"/>
              </w:divBdr>
              <w:divsChild>
                <w:div w:id="8982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2877">
      <w:bodyDiv w:val="1"/>
      <w:marLeft w:val="0"/>
      <w:marRight w:val="0"/>
      <w:marTop w:val="0"/>
      <w:marBottom w:val="0"/>
      <w:divBdr>
        <w:top w:val="none" w:sz="0" w:space="0" w:color="auto"/>
        <w:left w:val="none" w:sz="0" w:space="0" w:color="auto"/>
        <w:bottom w:val="none" w:sz="0" w:space="0" w:color="auto"/>
        <w:right w:val="none" w:sz="0" w:space="0" w:color="auto"/>
      </w:divBdr>
    </w:div>
    <w:div w:id="126778333">
      <w:bodyDiv w:val="1"/>
      <w:marLeft w:val="0"/>
      <w:marRight w:val="0"/>
      <w:marTop w:val="0"/>
      <w:marBottom w:val="0"/>
      <w:divBdr>
        <w:top w:val="none" w:sz="0" w:space="0" w:color="auto"/>
        <w:left w:val="none" w:sz="0" w:space="0" w:color="auto"/>
        <w:bottom w:val="none" w:sz="0" w:space="0" w:color="auto"/>
        <w:right w:val="none" w:sz="0" w:space="0" w:color="auto"/>
      </w:divBdr>
    </w:div>
    <w:div w:id="126778644">
      <w:bodyDiv w:val="1"/>
      <w:marLeft w:val="0"/>
      <w:marRight w:val="0"/>
      <w:marTop w:val="0"/>
      <w:marBottom w:val="0"/>
      <w:divBdr>
        <w:top w:val="none" w:sz="0" w:space="0" w:color="auto"/>
        <w:left w:val="none" w:sz="0" w:space="0" w:color="auto"/>
        <w:bottom w:val="none" w:sz="0" w:space="0" w:color="auto"/>
        <w:right w:val="none" w:sz="0" w:space="0" w:color="auto"/>
      </w:divBdr>
    </w:div>
    <w:div w:id="130833800">
      <w:bodyDiv w:val="1"/>
      <w:marLeft w:val="0"/>
      <w:marRight w:val="0"/>
      <w:marTop w:val="0"/>
      <w:marBottom w:val="0"/>
      <w:divBdr>
        <w:top w:val="none" w:sz="0" w:space="0" w:color="auto"/>
        <w:left w:val="none" w:sz="0" w:space="0" w:color="auto"/>
        <w:bottom w:val="none" w:sz="0" w:space="0" w:color="auto"/>
        <w:right w:val="none" w:sz="0" w:space="0" w:color="auto"/>
      </w:divBdr>
      <w:divsChild>
        <w:div w:id="565259811">
          <w:marLeft w:val="0"/>
          <w:marRight w:val="0"/>
          <w:marTop w:val="0"/>
          <w:marBottom w:val="0"/>
          <w:divBdr>
            <w:top w:val="none" w:sz="0" w:space="0" w:color="auto"/>
            <w:left w:val="none" w:sz="0" w:space="0" w:color="auto"/>
            <w:bottom w:val="none" w:sz="0" w:space="0" w:color="auto"/>
            <w:right w:val="none" w:sz="0" w:space="0" w:color="auto"/>
          </w:divBdr>
          <w:divsChild>
            <w:div w:id="1347754767">
              <w:marLeft w:val="0"/>
              <w:marRight w:val="0"/>
              <w:marTop w:val="0"/>
              <w:marBottom w:val="0"/>
              <w:divBdr>
                <w:top w:val="none" w:sz="0" w:space="0" w:color="auto"/>
                <w:left w:val="none" w:sz="0" w:space="0" w:color="auto"/>
                <w:bottom w:val="none" w:sz="0" w:space="0" w:color="auto"/>
                <w:right w:val="none" w:sz="0" w:space="0" w:color="auto"/>
              </w:divBdr>
              <w:divsChild>
                <w:div w:id="812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0860">
      <w:bodyDiv w:val="1"/>
      <w:marLeft w:val="0"/>
      <w:marRight w:val="0"/>
      <w:marTop w:val="0"/>
      <w:marBottom w:val="0"/>
      <w:divBdr>
        <w:top w:val="none" w:sz="0" w:space="0" w:color="auto"/>
        <w:left w:val="none" w:sz="0" w:space="0" w:color="auto"/>
        <w:bottom w:val="none" w:sz="0" w:space="0" w:color="auto"/>
        <w:right w:val="none" w:sz="0" w:space="0" w:color="auto"/>
      </w:divBdr>
    </w:div>
    <w:div w:id="138694515">
      <w:bodyDiv w:val="1"/>
      <w:marLeft w:val="0"/>
      <w:marRight w:val="0"/>
      <w:marTop w:val="0"/>
      <w:marBottom w:val="0"/>
      <w:divBdr>
        <w:top w:val="none" w:sz="0" w:space="0" w:color="auto"/>
        <w:left w:val="none" w:sz="0" w:space="0" w:color="auto"/>
        <w:bottom w:val="none" w:sz="0" w:space="0" w:color="auto"/>
        <w:right w:val="none" w:sz="0" w:space="0" w:color="auto"/>
      </w:divBdr>
    </w:div>
    <w:div w:id="142427802">
      <w:bodyDiv w:val="1"/>
      <w:marLeft w:val="0"/>
      <w:marRight w:val="0"/>
      <w:marTop w:val="0"/>
      <w:marBottom w:val="0"/>
      <w:divBdr>
        <w:top w:val="none" w:sz="0" w:space="0" w:color="auto"/>
        <w:left w:val="none" w:sz="0" w:space="0" w:color="auto"/>
        <w:bottom w:val="none" w:sz="0" w:space="0" w:color="auto"/>
        <w:right w:val="none" w:sz="0" w:space="0" w:color="auto"/>
      </w:divBdr>
    </w:div>
    <w:div w:id="143359797">
      <w:bodyDiv w:val="1"/>
      <w:marLeft w:val="0"/>
      <w:marRight w:val="0"/>
      <w:marTop w:val="0"/>
      <w:marBottom w:val="0"/>
      <w:divBdr>
        <w:top w:val="none" w:sz="0" w:space="0" w:color="auto"/>
        <w:left w:val="none" w:sz="0" w:space="0" w:color="auto"/>
        <w:bottom w:val="none" w:sz="0" w:space="0" w:color="auto"/>
        <w:right w:val="none" w:sz="0" w:space="0" w:color="auto"/>
      </w:divBdr>
    </w:div>
    <w:div w:id="147327839">
      <w:bodyDiv w:val="1"/>
      <w:marLeft w:val="0"/>
      <w:marRight w:val="0"/>
      <w:marTop w:val="0"/>
      <w:marBottom w:val="0"/>
      <w:divBdr>
        <w:top w:val="none" w:sz="0" w:space="0" w:color="auto"/>
        <w:left w:val="none" w:sz="0" w:space="0" w:color="auto"/>
        <w:bottom w:val="none" w:sz="0" w:space="0" w:color="auto"/>
        <w:right w:val="none" w:sz="0" w:space="0" w:color="auto"/>
      </w:divBdr>
    </w:div>
    <w:div w:id="153882252">
      <w:bodyDiv w:val="1"/>
      <w:marLeft w:val="0"/>
      <w:marRight w:val="0"/>
      <w:marTop w:val="0"/>
      <w:marBottom w:val="0"/>
      <w:divBdr>
        <w:top w:val="none" w:sz="0" w:space="0" w:color="auto"/>
        <w:left w:val="none" w:sz="0" w:space="0" w:color="auto"/>
        <w:bottom w:val="none" w:sz="0" w:space="0" w:color="auto"/>
        <w:right w:val="none" w:sz="0" w:space="0" w:color="auto"/>
      </w:divBdr>
      <w:divsChild>
        <w:div w:id="1039860049">
          <w:marLeft w:val="0"/>
          <w:marRight w:val="0"/>
          <w:marTop w:val="0"/>
          <w:marBottom w:val="0"/>
          <w:divBdr>
            <w:top w:val="none" w:sz="0" w:space="0" w:color="auto"/>
            <w:left w:val="none" w:sz="0" w:space="0" w:color="auto"/>
            <w:bottom w:val="none" w:sz="0" w:space="0" w:color="auto"/>
            <w:right w:val="none" w:sz="0" w:space="0" w:color="auto"/>
          </w:divBdr>
          <w:divsChild>
            <w:div w:id="673847362">
              <w:marLeft w:val="0"/>
              <w:marRight w:val="0"/>
              <w:marTop w:val="0"/>
              <w:marBottom w:val="0"/>
              <w:divBdr>
                <w:top w:val="none" w:sz="0" w:space="0" w:color="auto"/>
                <w:left w:val="none" w:sz="0" w:space="0" w:color="auto"/>
                <w:bottom w:val="none" w:sz="0" w:space="0" w:color="auto"/>
                <w:right w:val="none" w:sz="0" w:space="0" w:color="auto"/>
              </w:divBdr>
              <w:divsChild>
                <w:div w:id="16553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9753">
      <w:bodyDiv w:val="1"/>
      <w:marLeft w:val="0"/>
      <w:marRight w:val="0"/>
      <w:marTop w:val="0"/>
      <w:marBottom w:val="0"/>
      <w:divBdr>
        <w:top w:val="none" w:sz="0" w:space="0" w:color="auto"/>
        <w:left w:val="none" w:sz="0" w:space="0" w:color="auto"/>
        <w:bottom w:val="none" w:sz="0" w:space="0" w:color="auto"/>
        <w:right w:val="none" w:sz="0" w:space="0" w:color="auto"/>
      </w:divBdr>
    </w:div>
    <w:div w:id="161051171">
      <w:bodyDiv w:val="1"/>
      <w:marLeft w:val="0"/>
      <w:marRight w:val="0"/>
      <w:marTop w:val="0"/>
      <w:marBottom w:val="0"/>
      <w:divBdr>
        <w:top w:val="none" w:sz="0" w:space="0" w:color="auto"/>
        <w:left w:val="none" w:sz="0" w:space="0" w:color="auto"/>
        <w:bottom w:val="none" w:sz="0" w:space="0" w:color="auto"/>
        <w:right w:val="none" w:sz="0" w:space="0" w:color="auto"/>
      </w:divBdr>
      <w:divsChild>
        <w:div w:id="634873079">
          <w:marLeft w:val="0"/>
          <w:marRight w:val="0"/>
          <w:marTop w:val="0"/>
          <w:marBottom w:val="0"/>
          <w:divBdr>
            <w:top w:val="none" w:sz="0" w:space="0" w:color="auto"/>
            <w:left w:val="none" w:sz="0" w:space="0" w:color="auto"/>
            <w:bottom w:val="none" w:sz="0" w:space="0" w:color="auto"/>
            <w:right w:val="none" w:sz="0" w:space="0" w:color="auto"/>
          </w:divBdr>
          <w:divsChild>
            <w:div w:id="1175534954">
              <w:marLeft w:val="0"/>
              <w:marRight w:val="0"/>
              <w:marTop w:val="0"/>
              <w:marBottom w:val="0"/>
              <w:divBdr>
                <w:top w:val="none" w:sz="0" w:space="0" w:color="auto"/>
                <w:left w:val="none" w:sz="0" w:space="0" w:color="auto"/>
                <w:bottom w:val="none" w:sz="0" w:space="0" w:color="auto"/>
                <w:right w:val="none" w:sz="0" w:space="0" w:color="auto"/>
              </w:divBdr>
              <w:divsChild>
                <w:div w:id="13699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374">
      <w:bodyDiv w:val="1"/>
      <w:marLeft w:val="0"/>
      <w:marRight w:val="0"/>
      <w:marTop w:val="0"/>
      <w:marBottom w:val="0"/>
      <w:divBdr>
        <w:top w:val="none" w:sz="0" w:space="0" w:color="auto"/>
        <w:left w:val="none" w:sz="0" w:space="0" w:color="auto"/>
        <w:bottom w:val="none" w:sz="0" w:space="0" w:color="auto"/>
        <w:right w:val="none" w:sz="0" w:space="0" w:color="auto"/>
      </w:divBdr>
    </w:div>
    <w:div w:id="165562675">
      <w:bodyDiv w:val="1"/>
      <w:marLeft w:val="0"/>
      <w:marRight w:val="0"/>
      <w:marTop w:val="0"/>
      <w:marBottom w:val="0"/>
      <w:divBdr>
        <w:top w:val="none" w:sz="0" w:space="0" w:color="auto"/>
        <w:left w:val="none" w:sz="0" w:space="0" w:color="auto"/>
        <w:bottom w:val="none" w:sz="0" w:space="0" w:color="auto"/>
        <w:right w:val="none" w:sz="0" w:space="0" w:color="auto"/>
      </w:divBdr>
    </w:div>
    <w:div w:id="175582558">
      <w:bodyDiv w:val="1"/>
      <w:marLeft w:val="0"/>
      <w:marRight w:val="0"/>
      <w:marTop w:val="0"/>
      <w:marBottom w:val="0"/>
      <w:divBdr>
        <w:top w:val="none" w:sz="0" w:space="0" w:color="auto"/>
        <w:left w:val="none" w:sz="0" w:space="0" w:color="auto"/>
        <w:bottom w:val="none" w:sz="0" w:space="0" w:color="auto"/>
        <w:right w:val="none" w:sz="0" w:space="0" w:color="auto"/>
      </w:divBdr>
      <w:divsChild>
        <w:div w:id="40521777">
          <w:marLeft w:val="0"/>
          <w:marRight w:val="0"/>
          <w:marTop w:val="0"/>
          <w:marBottom w:val="0"/>
          <w:divBdr>
            <w:top w:val="none" w:sz="0" w:space="0" w:color="auto"/>
            <w:left w:val="none" w:sz="0" w:space="0" w:color="auto"/>
            <w:bottom w:val="none" w:sz="0" w:space="0" w:color="auto"/>
            <w:right w:val="none" w:sz="0" w:space="0" w:color="auto"/>
          </w:divBdr>
        </w:div>
        <w:div w:id="424347949">
          <w:marLeft w:val="0"/>
          <w:marRight w:val="0"/>
          <w:marTop w:val="0"/>
          <w:marBottom w:val="0"/>
          <w:divBdr>
            <w:top w:val="none" w:sz="0" w:space="0" w:color="auto"/>
            <w:left w:val="none" w:sz="0" w:space="0" w:color="auto"/>
            <w:bottom w:val="none" w:sz="0" w:space="0" w:color="auto"/>
            <w:right w:val="none" w:sz="0" w:space="0" w:color="auto"/>
          </w:divBdr>
        </w:div>
      </w:divsChild>
    </w:div>
    <w:div w:id="177693851">
      <w:bodyDiv w:val="1"/>
      <w:marLeft w:val="0"/>
      <w:marRight w:val="0"/>
      <w:marTop w:val="0"/>
      <w:marBottom w:val="0"/>
      <w:divBdr>
        <w:top w:val="none" w:sz="0" w:space="0" w:color="auto"/>
        <w:left w:val="none" w:sz="0" w:space="0" w:color="auto"/>
        <w:bottom w:val="none" w:sz="0" w:space="0" w:color="auto"/>
        <w:right w:val="none" w:sz="0" w:space="0" w:color="auto"/>
      </w:divBdr>
    </w:div>
    <w:div w:id="177962408">
      <w:bodyDiv w:val="1"/>
      <w:marLeft w:val="0"/>
      <w:marRight w:val="0"/>
      <w:marTop w:val="0"/>
      <w:marBottom w:val="0"/>
      <w:divBdr>
        <w:top w:val="none" w:sz="0" w:space="0" w:color="auto"/>
        <w:left w:val="none" w:sz="0" w:space="0" w:color="auto"/>
        <w:bottom w:val="none" w:sz="0" w:space="0" w:color="auto"/>
        <w:right w:val="none" w:sz="0" w:space="0" w:color="auto"/>
      </w:divBdr>
    </w:div>
    <w:div w:id="182013803">
      <w:bodyDiv w:val="1"/>
      <w:marLeft w:val="0"/>
      <w:marRight w:val="0"/>
      <w:marTop w:val="0"/>
      <w:marBottom w:val="0"/>
      <w:divBdr>
        <w:top w:val="none" w:sz="0" w:space="0" w:color="auto"/>
        <w:left w:val="none" w:sz="0" w:space="0" w:color="auto"/>
        <w:bottom w:val="none" w:sz="0" w:space="0" w:color="auto"/>
        <w:right w:val="none" w:sz="0" w:space="0" w:color="auto"/>
      </w:divBdr>
    </w:div>
    <w:div w:id="185679576">
      <w:bodyDiv w:val="1"/>
      <w:marLeft w:val="0"/>
      <w:marRight w:val="0"/>
      <w:marTop w:val="0"/>
      <w:marBottom w:val="0"/>
      <w:divBdr>
        <w:top w:val="none" w:sz="0" w:space="0" w:color="auto"/>
        <w:left w:val="none" w:sz="0" w:space="0" w:color="auto"/>
        <w:bottom w:val="none" w:sz="0" w:space="0" w:color="auto"/>
        <w:right w:val="none" w:sz="0" w:space="0" w:color="auto"/>
      </w:divBdr>
    </w:div>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189610542">
      <w:bodyDiv w:val="1"/>
      <w:marLeft w:val="0"/>
      <w:marRight w:val="0"/>
      <w:marTop w:val="0"/>
      <w:marBottom w:val="0"/>
      <w:divBdr>
        <w:top w:val="none" w:sz="0" w:space="0" w:color="auto"/>
        <w:left w:val="none" w:sz="0" w:space="0" w:color="auto"/>
        <w:bottom w:val="none" w:sz="0" w:space="0" w:color="auto"/>
        <w:right w:val="none" w:sz="0" w:space="0" w:color="auto"/>
      </w:divBdr>
      <w:divsChild>
        <w:div w:id="1656377573">
          <w:marLeft w:val="0"/>
          <w:marRight w:val="0"/>
          <w:marTop w:val="0"/>
          <w:marBottom w:val="0"/>
          <w:divBdr>
            <w:top w:val="none" w:sz="0" w:space="0" w:color="auto"/>
            <w:left w:val="none" w:sz="0" w:space="0" w:color="auto"/>
            <w:bottom w:val="none" w:sz="0" w:space="0" w:color="auto"/>
            <w:right w:val="none" w:sz="0" w:space="0" w:color="auto"/>
          </w:divBdr>
          <w:divsChild>
            <w:div w:id="1280529516">
              <w:marLeft w:val="0"/>
              <w:marRight w:val="0"/>
              <w:marTop w:val="0"/>
              <w:marBottom w:val="0"/>
              <w:divBdr>
                <w:top w:val="none" w:sz="0" w:space="0" w:color="auto"/>
                <w:left w:val="none" w:sz="0" w:space="0" w:color="auto"/>
                <w:bottom w:val="none" w:sz="0" w:space="0" w:color="auto"/>
                <w:right w:val="none" w:sz="0" w:space="0" w:color="auto"/>
              </w:divBdr>
              <w:divsChild>
                <w:div w:id="5288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313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193735306">
      <w:bodyDiv w:val="1"/>
      <w:marLeft w:val="0"/>
      <w:marRight w:val="0"/>
      <w:marTop w:val="0"/>
      <w:marBottom w:val="0"/>
      <w:divBdr>
        <w:top w:val="none" w:sz="0" w:space="0" w:color="auto"/>
        <w:left w:val="none" w:sz="0" w:space="0" w:color="auto"/>
        <w:bottom w:val="none" w:sz="0" w:space="0" w:color="auto"/>
        <w:right w:val="none" w:sz="0" w:space="0" w:color="auto"/>
      </w:divBdr>
    </w:div>
    <w:div w:id="197936856">
      <w:bodyDiv w:val="1"/>
      <w:marLeft w:val="0"/>
      <w:marRight w:val="0"/>
      <w:marTop w:val="0"/>
      <w:marBottom w:val="0"/>
      <w:divBdr>
        <w:top w:val="none" w:sz="0" w:space="0" w:color="auto"/>
        <w:left w:val="none" w:sz="0" w:space="0" w:color="auto"/>
        <w:bottom w:val="none" w:sz="0" w:space="0" w:color="auto"/>
        <w:right w:val="none" w:sz="0" w:space="0" w:color="auto"/>
      </w:divBdr>
    </w:div>
    <w:div w:id="199051197">
      <w:bodyDiv w:val="1"/>
      <w:marLeft w:val="0"/>
      <w:marRight w:val="0"/>
      <w:marTop w:val="0"/>
      <w:marBottom w:val="0"/>
      <w:divBdr>
        <w:top w:val="none" w:sz="0" w:space="0" w:color="auto"/>
        <w:left w:val="none" w:sz="0" w:space="0" w:color="auto"/>
        <w:bottom w:val="none" w:sz="0" w:space="0" w:color="auto"/>
        <w:right w:val="none" w:sz="0" w:space="0" w:color="auto"/>
      </w:divBdr>
      <w:divsChild>
        <w:div w:id="893739306">
          <w:marLeft w:val="0"/>
          <w:marRight w:val="0"/>
          <w:marTop w:val="0"/>
          <w:marBottom w:val="0"/>
          <w:divBdr>
            <w:top w:val="none" w:sz="0" w:space="0" w:color="auto"/>
            <w:left w:val="none" w:sz="0" w:space="0" w:color="auto"/>
            <w:bottom w:val="none" w:sz="0" w:space="0" w:color="auto"/>
            <w:right w:val="none" w:sz="0" w:space="0" w:color="auto"/>
          </w:divBdr>
          <w:divsChild>
            <w:div w:id="1249388725">
              <w:marLeft w:val="0"/>
              <w:marRight w:val="0"/>
              <w:marTop w:val="0"/>
              <w:marBottom w:val="0"/>
              <w:divBdr>
                <w:top w:val="none" w:sz="0" w:space="0" w:color="auto"/>
                <w:left w:val="none" w:sz="0" w:space="0" w:color="auto"/>
                <w:bottom w:val="none" w:sz="0" w:space="0" w:color="auto"/>
                <w:right w:val="none" w:sz="0" w:space="0" w:color="auto"/>
              </w:divBdr>
              <w:divsChild>
                <w:div w:id="196085999">
                  <w:marLeft w:val="0"/>
                  <w:marRight w:val="0"/>
                  <w:marTop w:val="0"/>
                  <w:marBottom w:val="0"/>
                  <w:divBdr>
                    <w:top w:val="none" w:sz="0" w:space="0" w:color="auto"/>
                    <w:left w:val="none" w:sz="0" w:space="0" w:color="auto"/>
                    <w:bottom w:val="none" w:sz="0" w:space="0" w:color="auto"/>
                    <w:right w:val="none" w:sz="0" w:space="0" w:color="auto"/>
                  </w:divBdr>
                  <w:divsChild>
                    <w:div w:id="451093703">
                      <w:marLeft w:val="0"/>
                      <w:marRight w:val="0"/>
                      <w:marTop w:val="0"/>
                      <w:marBottom w:val="0"/>
                      <w:divBdr>
                        <w:top w:val="none" w:sz="0" w:space="0" w:color="auto"/>
                        <w:left w:val="none" w:sz="0" w:space="0" w:color="auto"/>
                        <w:bottom w:val="none" w:sz="0" w:space="0" w:color="auto"/>
                        <w:right w:val="none" w:sz="0" w:space="0" w:color="auto"/>
                      </w:divBdr>
                      <w:divsChild>
                        <w:div w:id="992681483">
                          <w:marLeft w:val="0"/>
                          <w:marRight w:val="0"/>
                          <w:marTop w:val="0"/>
                          <w:marBottom w:val="0"/>
                          <w:divBdr>
                            <w:top w:val="none" w:sz="0" w:space="0" w:color="auto"/>
                            <w:left w:val="none" w:sz="0" w:space="0" w:color="auto"/>
                            <w:bottom w:val="none" w:sz="0" w:space="0" w:color="auto"/>
                            <w:right w:val="none" w:sz="0" w:space="0" w:color="auto"/>
                          </w:divBdr>
                          <w:divsChild>
                            <w:div w:id="111949736">
                              <w:marLeft w:val="0"/>
                              <w:marRight w:val="0"/>
                              <w:marTop w:val="0"/>
                              <w:marBottom w:val="0"/>
                              <w:divBdr>
                                <w:top w:val="none" w:sz="0" w:space="0" w:color="auto"/>
                                <w:left w:val="none" w:sz="0" w:space="0" w:color="auto"/>
                                <w:bottom w:val="none" w:sz="0" w:space="0" w:color="auto"/>
                                <w:right w:val="none" w:sz="0" w:space="0" w:color="auto"/>
                              </w:divBdr>
                              <w:divsChild>
                                <w:div w:id="17945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7032">
      <w:bodyDiv w:val="1"/>
      <w:marLeft w:val="0"/>
      <w:marRight w:val="0"/>
      <w:marTop w:val="0"/>
      <w:marBottom w:val="0"/>
      <w:divBdr>
        <w:top w:val="none" w:sz="0" w:space="0" w:color="auto"/>
        <w:left w:val="none" w:sz="0" w:space="0" w:color="auto"/>
        <w:bottom w:val="none" w:sz="0" w:space="0" w:color="auto"/>
        <w:right w:val="none" w:sz="0" w:space="0" w:color="auto"/>
      </w:divBdr>
    </w:div>
    <w:div w:id="204951289">
      <w:bodyDiv w:val="1"/>
      <w:marLeft w:val="0"/>
      <w:marRight w:val="0"/>
      <w:marTop w:val="0"/>
      <w:marBottom w:val="0"/>
      <w:divBdr>
        <w:top w:val="none" w:sz="0" w:space="0" w:color="auto"/>
        <w:left w:val="none" w:sz="0" w:space="0" w:color="auto"/>
        <w:bottom w:val="none" w:sz="0" w:space="0" w:color="auto"/>
        <w:right w:val="none" w:sz="0" w:space="0" w:color="auto"/>
      </w:divBdr>
    </w:div>
    <w:div w:id="209809550">
      <w:bodyDiv w:val="1"/>
      <w:marLeft w:val="0"/>
      <w:marRight w:val="0"/>
      <w:marTop w:val="0"/>
      <w:marBottom w:val="0"/>
      <w:divBdr>
        <w:top w:val="none" w:sz="0" w:space="0" w:color="auto"/>
        <w:left w:val="none" w:sz="0" w:space="0" w:color="auto"/>
        <w:bottom w:val="none" w:sz="0" w:space="0" w:color="auto"/>
        <w:right w:val="none" w:sz="0" w:space="0" w:color="auto"/>
      </w:divBdr>
    </w:div>
    <w:div w:id="210191491">
      <w:bodyDiv w:val="1"/>
      <w:marLeft w:val="0"/>
      <w:marRight w:val="0"/>
      <w:marTop w:val="0"/>
      <w:marBottom w:val="0"/>
      <w:divBdr>
        <w:top w:val="none" w:sz="0" w:space="0" w:color="auto"/>
        <w:left w:val="none" w:sz="0" w:space="0" w:color="auto"/>
        <w:bottom w:val="none" w:sz="0" w:space="0" w:color="auto"/>
        <w:right w:val="none" w:sz="0" w:space="0" w:color="auto"/>
      </w:divBdr>
    </w:div>
    <w:div w:id="210848473">
      <w:bodyDiv w:val="1"/>
      <w:marLeft w:val="0"/>
      <w:marRight w:val="0"/>
      <w:marTop w:val="0"/>
      <w:marBottom w:val="0"/>
      <w:divBdr>
        <w:top w:val="none" w:sz="0" w:space="0" w:color="auto"/>
        <w:left w:val="none" w:sz="0" w:space="0" w:color="auto"/>
        <w:bottom w:val="none" w:sz="0" w:space="0" w:color="auto"/>
        <w:right w:val="none" w:sz="0" w:space="0" w:color="auto"/>
      </w:divBdr>
    </w:div>
    <w:div w:id="211236625">
      <w:bodyDiv w:val="1"/>
      <w:marLeft w:val="0"/>
      <w:marRight w:val="0"/>
      <w:marTop w:val="0"/>
      <w:marBottom w:val="0"/>
      <w:divBdr>
        <w:top w:val="none" w:sz="0" w:space="0" w:color="auto"/>
        <w:left w:val="none" w:sz="0" w:space="0" w:color="auto"/>
        <w:bottom w:val="none" w:sz="0" w:space="0" w:color="auto"/>
        <w:right w:val="none" w:sz="0" w:space="0" w:color="auto"/>
      </w:divBdr>
    </w:div>
    <w:div w:id="211693604">
      <w:bodyDiv w:val="1"/>
      <w:marLeft w:val="0"/>
      <w:marRight w:val="0"/>
      <w:marTop w:val="0"/>
      <w:marBottom w:val="0"/>
      <w:divBdr>
        <w:top w:val="none" w:sz="0" w:space="0" w:color="auto"/>
        <w:left w:val="none" w:sz="0" w:space="0" w:color="auto"/>
        <w:bottom w:val="none" w:sz="0" w:space="0" w:color="auto"/>
        <w:right w:val="none" w:sz="0" w:space="0" w:color="auto"/>
      </w:divBdr>
    </w:div>
    <w:div w:id="213348975">
      <w:bodyDiv w:val="1"/>
      <w:marLeft w:val="0"/>
      <w:marRight w:val="0"/>
      <w:marTop w:val="0"/>
      <w:marBottom w:val="0"/>
      <w:divBdr>
        <w:top w:val="none" w:sz="0" w:space="0" w:color="auto"/>
        <w:left w:val="none" w:sz="0" w:space="0" w:color="auto"/>
        <w:bottom w:val="none" w:sz="0" w:space="0" w:color="auto"/>
        <w:right w:val="none" w:sz="0" w:space="0" w:color="auto"/>
      </w:divBdr>
    </w:div>
    <w:div w:id="220291845">
      <w:bodyDiv w:val="1"/>
      <w:marLeft w:val="0"/>
      <w:marRight w:val="0"/>
      <w:marTop w:val="0"/>
      <w:marBottom w:val="0"/>
      <w:divBdr>
        <w:top w:val="none" w:sz="0" w:space="0" w:color="auto"/>
        <w:left w:val="none" w:sz="0" w:space="0" w:color="auto"/>
        <w:bottom w:val="none" w:sz="0" w:space="0" w:color="auto"/>
        <w:right w:val="none" w:sz="0" w:space="0" w:color="auto"/>
      </w:divBdr>
    </w:div>
    <w:div w:id="227883337">
      <w:bodyDiv w:val="1"/>
      <w:marLeft w:val="0"/>
      <w:marRight w:val="0"/>
      <w:marTop w:val="0"/>
      <w:marBottom w:val="0"/>
      <w:divBdr>
        <w:top w:val="none" w:sz="0" w:space="0" w:color="auto"/>
        <w:left w:val="none" w:sz="0" w:space="0" w:color="auto"/>
        <w:bottom w:val="none" w:sz="0" w:space="0" w:color="auto"/>
        <w:right w:val="none" w:sz="0" w:space="0" w:color="auto"/>
      </w:divBdr>
    </w:div>
    <w:div w:id="231359274">
      <w:bodyDiv w:val="1"/>
      <w:marLeft w:val="0"/>
      <w:marRight w:val="0"/>
      <w:marTop w:val="0"/>
      <w:marBottom w:val="0"/>
      <w:divBdr>
        <w:top w:val="none" w:sz="0" w:space="0" w:color="auto"/>
        <w:left w:val="none" w:sz="0" w:space="0" w:color="auto"/>
        <w:bottom w:val="none" w:sz="0" w:space="0" w:color="auto"/>
        <w:right w:val="none" w:sz="0" w:space="0" w:color="auto"/>
      </w:divBdr>
    </w:div>
    <w:div w:id="232353838">
      <w:bodyDiv w:val="1"/>
      <w:marLeft w:val="0"/>
      <w:marRight w:val="0"/>
      <w:marTop w:val="0"/>
      <w:marBottom w:val="0"/>
      <w:divBdr>
        <w:top w:val="none" w:sz="0" w:space="0" w:color="auto"/>
        <w:left w:val="none" w:sz="0" w:space="0" w:color="auto"/>
        <w:bottom w:val="none" w:sz="0" w:space="0" w:color="auto"/>
        <w:right w:val="none" w:sz="0" w:space="0" w:color="auto"/>
      </w:divBdr>
    </w:div>
    <w:div w:id="232591391">
      <w:bodyDiv w:val="1"/>
      <w:marLeft w:val="0"/>
      <w:marRight w:val="0"/>
      <w:marTop w:val="0"/>
      <w:marBottom w:val="0"/>
      <w:divBdr>
        <w:top w:val="none" w:sz="0" w:space="0" w:color="auto"/>
        <w:left w:val="none" w:sz="0" w:space="0" w:color="auto"/>
        <w:bottom w:val="none" w:sz="0" w:space="0" w:color="auto"/>
        <w:right w:val="none" w:sz="0" w:space="0" w:color="auto"/>
      </w:divBdr>
    </w:div>
    <w:div w:id="234097368">
      <w:bodyDiv w:val="1"/>
      <w:marLeft w:val="0"/>
      <w:marRight w:val="0"/>
      <w:marTop w:val="0"/>
      <w:marBottom w:val="0"/>
      <w:divBdr>
        <w:top w:val="none" w:sz="0" w:space="0" w:color="auto"/>
        <w:left w:val="none" w:sz="0" w:space="0" w:color="auto"/>
        <w:bottom w:val="none" w:sz="0" w:space="0" w:color="auto"/>
        <w:right w:val="none" w:sz="0" w:space="0" w:color="auto"/>
      </w:divBdr>
    </w:div>
    <w:div w:id="243030579">
      <w:bodyDiv w:val="1"/>
      <w:marLeft w:val="0"/>
      <w:marRight w:val="0"/>
      <w:marTop w:val="0"/>
      <w:marBottom w:val="0"/>
      <w:divBdr>
        <w:top w:val="none" w:sz="0" w:space="0" w:color="auto"/>
        <w:left w:val="none" w:sz="0" w:space="0" w:color="auto"/>
        <w:bottom w:val="none" w:sz="0" w:space="0" w:color="auto"/>
        <w:right w:val="none" w:sz="0" w:space="0" w:color="auto"/>
      </w:divBdr>
    </w:div>
    <w:div w:id="246814888">
      <w:bodyDiv w:val="1"/>
      <w:marLeft w:val="0"/>
      <w:marRight w:val="0"/>
      <w:marTop w:val="0"/>
      <w:marBottom w:val="0"/>
      <w:divBdr>
        <w:top w:val="none" w:sz="0" w:space="0" w:color="auto"/>
        <w:left w:val="none" w:sz="0" w:space="0" w:color="auto"/>
        <w:bottom w:val="none" w:sz="0" w:space="0" w:color="auto"/>
        <w:right w:val="none" w:sz="0" w:space="0" w:color="auto"/>
      </w:divBdr>
    </w:div>
    <w:div w:id="250504090">
      <w:bodyDiv w:val="1"/>
      <w:marLeft w:val="0"/>
      <w:marRight w:val="0"/>
      <w:marTop w:val="0"/>
      <w:marBottom w:val="0"/>
      <w:divBdr>
        <w:top w:val="none" w:sz="0" w:space="0" w:color="auto"/>
        <w:left w:val="none" w:sz="0" w:space="0" w:color="auto"/>
        <w:bottom w:val="none" w:sz="0" w:space="0" w:color="auto"/>
        <w:right w:val="none" w:sz="0" w:space="0" w:color="auto"/>
      </w:divBdr>
      <w:divsChild>
        <w:div w:id="676809754">
          <w:marLeft w:val="0"/>
          <w:marRight w:val="0"/>
          <w:marTop w:val="0"/>
          <w:marBottom w:val="0"/>
          <w:divBdr>
            <w:top w:val="none" w:sz="0" w:space="0" w:color="auto"/>
            <w:left w:val="none" w:sz="0" w:space="0" w:color="auto"/>
            <w:bottom w:val="none" w:sz="0" w:space="0" w:color="auto"/>
            <w:right w:val="none" w:sz="0" w:space="0" w:color="auto"/>
          </w:divBdr>
          <w:divsChild>
            <w:div w:id="162160661">
              <w:marLeft w:val="0"/>
              <w:marRight w:val="0"/>
              <w:marTop w:val="0"/>
              <w:marBottom w:val="0"/>
              <w:divBdr>
                <w:top w:val="none" w:sz="0" w:space="0" w:color="auto"/>
                <w:left w:val="none" w:sz="0" w:space="0" w:color="auto"/>
                <w:bottom w:val="none" w:sz="0" w:space="0" w:color="auto"/>
                <w:right w:val="none" w:sz="0" w:space="0" w:color="auto"/>
              </w:divBdr>
              <w:divsChild>
                <w:div w:id="3305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4971">
      <w:bodyDiv w:val="1"/>
      <w:marLeft w:val="0"/>
      <w:marRight w:val="0"/>
      <w:marTop w:val="0"/>
      <w:marBottom w:val="0"/>
      <w:divBdr>
        <w:top w:val="none" w:sz="0" w:space="0" w:color="auto"/>
        <w:left w:val="none" w:sz="0" w:space="0" w:color="auto"/>
        <w:bottom w:val="none" w:sz="0" w:space="0" w:color="auto"/>
        <w:right w:val="none" w:sz="0" w:space="0" w:color="auto"/>
      </w:divBdr>
      <w:divsChild>
        <w:div w:id="2042514174">
          <w:marLeft w:val="0"/>
          <w:marRight w:val="0"/>
          <w:marTop w:val="0"/>
          <w:marBottom w:val="0"/>
          <w:divBdr>
            <w:top w:val="none" w:sz="0" w:space="0" w:color="auto"/>
            <w:left w:val="none" w:sz="0" w:space="0" w:color="auto"/>
            <w:bottom w:val="none" w:sz="0" w:space="0" w:color="auto"/>
            <w:right w:val="none" w:sz="0" w:space="0" w:color="auto"/>
          </w:divBdr>
          <w:divsChild>
            <w:div w:id="585459125">
              <w:marLeft w:val="0"/>
              <w:marRight w:val="0"/>
              <w:marTop w:val="0"/>
              <w:marBottom w:val="0"/>
              <w:divBdr>
                <w:top w:val="none" w:sz="0" w:space="0" w:color="auto"/>
                <w:left w:val="none" w:sz="0" w:space="0" w:color="auto"/>
                <w:bottom w:val="none" w:sz="0" w:space="0" w:color="auto"/>
                <w:right w:val="none" w:sz="0" w:space="0" w:color="auto"/>
              </w:divBdr>
              <w:divsChild>
                <w:div w:id="20868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8232">
      <w:bodyDiv w:val="1"/>
      <w:marLeft w:val="0"/>
      <w:marRight w:val="0"/>
      <w:marTop w:val="0"/>
      <w:marBottom w:val="0"/>
      <w:divBdr>
        <w:top w:val="none" w:sz="0" w:space="0" w:color="auto"/>
        <w:left w:val="none" w:sz="0" w:space="0" w:color="auto"/>
        <w:bottom w:val="none" w:sz="0" w:space="0" w:color="auto"/>
        <w:right w:val="none" w:sz="0" w:space="0" w:color="auto"/>
      </w:divBdr>
    </w:div>
    <w:div w:id="263077410">
      <w:bodyDiv w:val="1"/>
      <w:marLeft w:val="0"/>
      <w:marRight w:val="0"/>
      <w:marTop w:val="0"/>
      <w:marBottom w:val="0"/>
      <w:divBdr>
        <w:top w:val="none" w:sz="0" w:space="0" w:color="auto"/>
        <w:left w:val="none" w:sz="0" w:space="0" w:color="auto"/>
        <w:bottom w:val="none" w:sz="0" w:space="0" w:color="auto"/>
        <w:right w:val="none" w:sz="0" w:space="0" w:color="auto"/>
      </w:divBdr>
    </w:div>
    <w:div w:id="264271875">
      <w:bodyDiv w:val="1"/>
      <w:marLeft w:val="0"/>
      <w:marRight w:val="0"/>
      <w:marTop w:val="0"/>
      <w:marBottom w:val="0"/>
      <w:divBdr>
        <w:top w:val="none" w:sz="0" w:space="0" w:color="auto"/>
        <w:left w:val="none" w:sz="0" w:space="0" w:color="auto"/>
        <w:bottom w:val="none" w:sz="0" w:space="0" w:color="auto"/>
        <w:right w:val="none" w:sz="0" w:space="0" w:color="auto"/>
      </w:divBdr>
      <w:divsChild>
        <w:div w:id="620578925">
          <w:marLeft w:val="0"/>
          <w:marRight w:val="0"/>
          <w:marTop w:val="0"/>
          <w:marBottom w:val="0"/>
          <w:divBdr>
            <w:top w:val="none" w:sz="0" w:space="0" w:color="auto"/>
            <w:left w:val="none" w:sz="0" w:space="0" w:color="auto"/>
            <w:bottom w:val="none" w:sz="0" w:space="0" w:color="auto"/>
            <w:right w:val="none" w:sz="0" w:space="0" w:color="auto"/>
          </w:divBdr>
          <w:divsChild>
            <w:div w:id="1467043846">
              <w:marLeft w:val="0"/>
              <w:marRight w:val="0"/>
              <w:marTop w:val="0"/>
              <w:marBottom w:val="0"/>
              <w:divBdr>
                <w:top w:val="none" w:sz="0" w:space="0" w:color="auto"/>
                <w:left w:val="none" w:sz="0" w:space="0" w:color="auto"/>
                <w:bottom w:val="none" w:sz="0" w:space="0" w:color="auto"/>
                <w:right w:val="none" w:sz="0" w:space="0" w:color="auto"/>
              </w:divBdr>
              <w:divsChild>
                <w:div w:id="4438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3402">
      <w:bodyDiv w:val="1"/>
      <w:marLeft w:val="0"/>
      <w:marRight w:val="0"/>
      <w:marTop w:val="0"/>
      <w:marBottom w:val="0"/>
      <w:divBdr>
        <w:top w:val="none" w:sz="0" w:space="0" w:color="auto"/>
        <w:left w:val="none" w:sz="0" w:space="0" w:color="auto"/>
        <w:bottom w:val="none" w:sz="0" w:space="0" w:color="auto"/>
        <w:right w:val="none" w:sz="0" w:space="0" w:color="auto"/>
      </w:divBdr>
      <w:divsChild>
        <w:div w:id="610938286">
          <w:marLeft w:val="0"/>
          <w:marRight w:val="0"/>
          <w:marTop w:val="0"/>
          <w:marBottom w:val="0"/>
          <w:divBdr>
            <w:top w:val="none" w:sz="0" w:space="0" w:color="auto"/>
            <w:left w:val="none" w:sz="0" w:space="0" w:color="auto"/>
            <w:bottom w:val="none" w:sz="0" w:space="0" w:color="auto"/>
            <w:right w:val="none" w:sz="0" w:space="0" w:color="auto"/>
          </w:divBdr>
          <w:divsChild>
            <w:div w:id="261307771">
              <w:marLeft w:val="0"/>
              <w:marRight w:val="0"/>
              <w:marTop w:val="0"/>
              <w:marBottom w:val="0"/>
              <w:divBdr>
                <w:top w:val="none" w:sz="0" w:space="0" w:color="auto"/>
                <w:left w:val="none" w:sz="0" w:space="0" w:color="auto"/>
                <w:bottom w:val="none" w:sz="0" w:space="0" w:color="auto"/>
                <w:right w:val="none" w:sz="0" w:space="0" w:color="auto"/>
              </w:divBdr>
              <w:divsChild>
                <w:div w:id="3567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4486">
      <w:bodyDiv w:val="1"/>
      <w:marLeft w:val="0"/>
      <w:marRight w:val="0"/>
      <w:marTop w:val="0"/>
      <w:marBottom w:val="0"/>
      <w:divBdr>
        <w:top w:val="none" w:sz="0" w:space="0" w:color="auto"/>
        <w:left w:val="none" w:sz="0" w:space="0" w:color="auto"/>
        <w:bottom w:val="none" w:sz="0" w:space="0" w:color="auto"/>
        <w:right w:val="none" w:sz="0" w:space="0" w:color="auto"/>
      </w:divBdr>
    </w:div>
    <w:div w:id="271862529">
      <w:bodyDiv w:val="1"/>
      <w:marLeft w:val="0"/>
      <w:marRight w:val="0"/>
      <w:marTop w:val="0"/>
      <w:marBottom w:val="0"/>
      <w:divBdr>
        <w:top w:val="none" w:sz="0" w:space="0" w:color="auto"/>
        <w:left w:val="none" w:sz="0" w:space="0" w:color="auto"/>
        <w:bottom w:val="none" w:sz="0" w:space="0" w:color="auto"/>
        <w:right w:val="none" w:sz="0" w:space="0" w:color="auto"/>
      </w:divBdr>
      <w:divsChild>
        <w:div w:id="150214248">
          <w:marLeft w:val="0"/>
          <w:marRight w:val="0"/>
          <w:marTop w:val="0"/>
          <w:marBottom w:val="0"/>
          <w:divBdr>
            <w:top w:val="none" w:sz="0" w:space="0" w:color="auto"/>
            <w:left w:val="none" w:sz="0" w:space="0" w:color="auto"/>
            <w:bottom w:val="none" w:sz="0" w:space="0" w:color="auto"/>
            <w:right w:val="none" w:sz="0" w:space="0" w:color="auto"/>
          </w:divBdr>
          <w:divsChild>
            <w:div w:id="1867791424">
              <w:marLeft w:val="0"/>
              <w:marRight w:val="0"/>
              <w:marTop w:val="0"/>
              <w:marBottom w:val="0"/>
              <w:divBdr>
                <w:top w:val="none" w:sz="0" w:space="0" w:color="auto"/>
                <w:left w:val="none" w:sz="0" w:space="0" w:color="auto"/>
                <w:bottom w:val="none" w:sz="0" w:space="0" w:color="auto"/>
                <w:right w:val="none" w:sz="0" w:space="0" w:color="auto"/>
              </w:divBdr>
              <w:divsChild>
                <w:div w:id="19951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99293">
      <w:bodyDiv w:val="1"/>
      <w:marLeft w:val="0"/>
      <w:marRight w:val="0"/>
      <w:marTop w:val="0"/>
      <w:marBottom w:val="0"/>
      <w:divBdr>
        <w:top w:val="none" w:sz="0" w:space="0" w:color="auto"/>
        <w:left w:val="none" w:sz="0" w:space="0" w:color="auto"/>
        <w:bottom w:val="none" w:sz="0" w:space="0" w:color="auto"/>
        <w:right w:val="none" w:sz="0" w:space="0" w:color="auto"/>
      </w:divBdr>
      <w:divsChild>
        <w:div w:id="1599632369">
          <w:marLeft w:val="0"/>
          <w:marRight w:val="0"/>
          <w:marTop w:val="0"/>
          <w:marBottom w:val="0"/>
          <w:divBdr>
            <w:top w:val="none" w:sz="0" w:space="0" w:color="auto"/>
            <w:left w:val="none" w:sz="0" w:space="0" w:color="auto"/>
            <w:bottom w:val="none" w:sz="0" w:space="0" w:color="auto"/>
            <w:right w:val="none" w:sz="0" w:space="0" w:color="auto"/>
          </w:divBdr>
          <w:divsChild>
            <w:div w:id="602886362">
              <w:marLeft w:val="0"/>
              <w:marRight w:val="0"/>
              <w:marTop w:val="0"/>
              <w:marBottom w:val="0"/>
              <w:divBdr>
                <w:top w:val="none" w:sz="0" w:space="0" w:color="auto"/>
                <w:left w:val="none" w:sz="0" w:space="0" w:color="auto"/>
                <w:bottom w:val="none" w:sz="0" w:space="0" w:color="auto"/>
                <w:right w:val="none" w:sz="0" w:space="0" w:color="auto"/>
              </w:divBdr>
              <w:divsChild>
                <w:div w:id="1998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39954">
      <w:bodyDiv w:val="1"/>
      <w:marLeft w:val="0"/>
      <w:marRight w:val="0"/>
      <w:marTop w:val="0"/>
      <w:marBottom w:val="0"/>
      <w:divBdr>
        <w:top w:val="none" w:sz="0" w:space="0" w:color="auto"/>
        <w:left w:val="none" w:sz="0" w:space="0" w:color="auto"/>
        <w:bottom w:val="none" w:sz="0" w:space="0" w:color="auto"/>
        <w:right w:val="none" w:sz="0" w:space="0" w:color="auto"/>
      </w:divBdr>
      <w:divsChild>
        <w:div w:id="514199146">
          <w:marLeft w:val="0"/>
          <w:marRight w:val="0"/>
          <w:marTop w:val="0"/>
          <w:marBottom w:val="0"/>
          <w:divBdr>
            <w:top w:val="none" w:sz="0" w:space="0" w:color="auto"/>
            <w:left w:val="none" w:sz="0" w:space="0" w:color="auto"/>
            <w:bottom w:val="none" w:sz="0" w:space="0" w:color="auto"/>
            <w:right w:val="none" w:sz="0" w:space="0" w:color="auto"/>
          </w:divBdr>
          <w:divsChild>
            <w:div w:id="689455876">
              <w:marLeft w:val="0"/>
              <w:marRight w:val="0"/>
              <w:marTop w:val="0"/>
              <w:marBottom w:val="0"/>
              <w:divBdr>
                <w:top w:val="none" w:sz="0" w:space="0" w:color="auto"/>
                <w:left w:val="none" w:sz="0" w:space="0" w:color="auto"/>
                <w:bottom w:val="none" w:sz="0" w:space="0" w:color="auto"/>
                <w:right w:val="none" w:sz="0" w:space="0" w:color="auto"/>
              </w:divBdr>
              <w:divsChild>
                <w:div w:id="76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89125">
      <w:bodyDiv w:val="1"/>
      <w:marLeft w:val="0"/>
      <w:marRight w:val="0"/>
      <w:marTop w:val="0"/>
      <w:marBottom w:val="0"/>
      <w:divBdr>
        <w:top w:val="none" w:sz="0" w:space="0" w:color="auto"/>
        <w:left w:val="none" w:sz="0" w:space="0" w:color="auto"/>
        <w:bottom w:val="none" w:sz="0" w:space="0" w:color="auto"/>
        <w:right w:val="none" w:sz="0" w:space="0" w:color="auto"/>
      </w:divBdr>
      <w:divsChild>
        <w:div w:id="1869489395">
          <w:marLeft w:val="0"/>
          <w:marRight w:val="0"/>
          <w:marTop w:val="0"/>
          <w:marBottom w:val="0"/>
          <w:divBdr>
            <w:top w:val="none" w:sz="0" w:space="0" w:color="auto"/>
            <w:left w:val="none" w:sz="0" w:space="0" w:color="auto"/>
            <w:bottom w:val="none" w:sz="0" w:space="0" w:color="auto"/>
            <w:right w:val="none" w:sz="0" w:space="0" w:color="auto"/>
          </w:divBdr>
          <w:divsChild>
            <w:div w:id="1238443183">
              <w:marLeft w:val="0"/>
              <w:marRight w:val="0"/>
              <w:marTop w:val="0"/>
              <w:marBottom w:val="0"/>
              <w:divBdr>
                <w:top w:val="none" w:sz="0" w:space="0" w:color="auto"/>
                <w:left w:val="none" w:sz="0" w:space="0" w:color="auto"/>
                <w:bottom w:val="none" w:sz="0" w:space="0" w:color="auto"/>
                <w:right w:val="none" w:sz="0" w:space="0" w:color="auto"/>
              </w:divBdr>
              <w:divsChild>
                <w:div w:id="14988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19168">
      <w:bodyDiv w:val="1"/>
      <w:marLeft w:val="0"/>
      <w:marRight w:val="0"/>
      <w:marTop w:val="0"/>
      <w:marBottom w:val="0"/>
      <w:divBdr>
        <w:top w:val="none" w:sz="0" w:space="0" w:color="auto"/>
        <w:left w:val="none" w:sz="0" w:space="0" w:color="auto"/>
        <w:bottom w:val="none" w:sz="0" w:space="0" w:color="auto"/>
        <w:right w:val="none" w:sz="0" w:space="0" w:color="auto"/>
      </w:divBdr>
    </w:div>
    <w:div w:id="288319989">
      <w:bodyDiv w:val="1"/>
      <w:marLeft w:val="0"/>
      <w:marRight w:val="0"/>
      <w:marTop w:val="0"/>
      <w:marBottom w:val="0"/>
      <w:divBdr>
        <w:top w:val="none" w:sz="0" w:space="0" w:color="auto"/>
        <w:left w:val="none" w:sz="0" w:space="0" w:color="auto"/>
        <w:bottom w:val="none" w:sz="0" w:space="0" w:color="auto"/>
        <w:right w:val="none" w:sz="0" w:space="0" w:color="auto"/>
      </w:divBdr>
    </w:div>
    <w:div w:id="288977095">
      <w:bodyDiv w:val="1"/>
      <w:marLeft w:val="0"/>
      <w:marRight w:val="0"/>
      <w:marTop w:val="0"/>
      <w:marBottom w:val="0"/>
      <w:divBdr>
        <w:top w:val="none" w:sz="0" w:space="0" w:color="auto"/>
        <w:left w:val="none" w:sz="0" w:space="0" w:color="auto"/>
        <w:bottom w:val="none" w:sz="0" w:space="0" w:color="auto"/>
        <w:right w:val="none" w:sz="0" w:space="0" w:color="auto"/>
      </w:divBdr>
      <w:divsChild>
        <w:div w:id="1309357410">
          <w:marLeft w:val="0"/>
          <w:marRight w:val="0"/>
          <w:marTop w:val="0"/>
          <w:marBottom w:val="0"/>
          <w:divBdr>
            <w:top w:val="none" w:sz="0" w:space="0" w:color="auto"/>
            <w:left w:val="none" w:sz="0" w:space="0" w:color="auto"/>
            <w:bottom w:val="none" w:sz="0" w:space="0" w:color="auto"/>
            <w:right w:val="none" w:sz="0" w:space="0" w:color="auto"/>
          </w:divBdr>
          <w:divsChild>
            <w:div w:id="1028608371">
              <w:marLeft w:val="0"/>
              <w:marRight w:val="0"/>
              <w:marTop w:val="0"/>
              <w:marBottom w:val="0"/>
              <w:divBdr>
                <w:top w:val="none" w:sz="0" w:space="0" w:color="auto"/>
                <w:left w:val="none" w:sz="0" w:space="0" w:color="auto"/>
                <w:bottom w:val="none" w:sz="0" w:space="0" w:color="auto"/>
                <w:right w:val="none" w:sz="0" w:space="0" w:color="auto"/>
              </w:divBdr>
              <w:divsChild>
                <w:div w:id="8424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8831">
      <w:bodyDiv w:val="1"/>
      <w:marLeft w:val="0"/>
      <w:marRight w:val="0"/>
      <w:marTop w:val="0"/>
      <w:marBottom w:val="0"/>
      <w:divBdr>
        <w:top w:val="none" w:sz="0" w:space="0" w:color="auto"/>
        <w:left w:val="none" w:sz="0" w:space="0" w:color="auto"/>
        <w:bottom w:val="none" w:sz="0" w:space="0" w:color="auto"/>
        <w:right w:val="none" w:sz="0" w:space="0" w:color="auto"/>
      </w:divBdr>
    </w:div>
    <w:div w:id="295649722">
      <w:bodyDiv w:val="1"/>
      <w:marLeft w:val="0"/>
      <w:marRight w:val="0"/>
      <w:marTop w:val="0"/>
      <w:marBottom w:val="0"/>
      <w:divBdr>
        <w:top w:val="none" w:sz="0" w:space="0" w:color="auto"/>
        <w:left w:val="none" w:sz="0" w:space="0" w:color="auto"/>
        <w:bottom w:val="none" w:sz="0" w:space="0" w:color="auto"/>
        <w:right w:val="none" w:sz="0" w:space="0" w:color="auto"/>
      </w:divBdr>
    </w:div>
    <w:div w:id="296836302">
      <w:bodyDiv w:val="1"/>
      <w:marLeft w:val="0"/>
      <w:marRight w:val="0"/>
      <w:marTop w:val="0"/>
      <w:marBottom w:val="0"/>
      <w:divBdr>
        <w:top w:val="none" w:sz="0" w:space="0" w:color="auto"/>
        <w:left w:val="none" w:sz="0" w:space="0" w:color="auto"/>
        <w:bottom w:val="none" w:sz="0" w:space="0" w:color="auto"/>
        <w:right w:val="none" w:sz="0" w:space="0" w:color="auto"/>
      </w:divBdr>
    </w:div>
    <w:div w:id="309216414">
      <w:bodyDiv w:val="1"/>
      <w:marLeft w:val="0"/>
      <w:marRight w:val="0"/>
      <w:marTop w:val="0"/>
      <w:marBottom w:val="0"/>
      <w:divBdr>
        <w:top w:val="none" w:sz="0" w:space="0" w:color="auto"/>
        <w:left w:val="none" w:sz="0" w:space="0" w:color="auto"/>
        <w:bottom w:val="none" w:sz="0" w:space="0" w:color="auto"/>
        <w:right w:val="none" w:sz="0" w:space="0" w:color="auto"/>
      </w:divBdr>
      <w:divsChild>
        <w:div w:id="228882527">
          <w:marLeft w:val="0"/>
          <w:marRight w:val="0"/>
          <w:marTop w:val="0"/>
          <w:marBottom w:val="0"/>
          <w:divBdr>
            <w:top w:val="none" w:sz="0" w:space="0" w:color="auto"/>
            <w:left w:val="none" w:sz="0" w:space="0" w:color="auto"/>
            <w:bottom w:val="none" w:sz="0" w:space="0" w:color="auto"/>
            <w:right w:val="none" w:sz="0" w:space="0" w:color="auto"/>
          </w:divBdr>
          <w:divsChild>
            <w:div w:id="1645816705">
              <w:marLeft w:val="0"/>
              <w:marRight w:val="0"/>
              <w:marTop w:val="0"/>
              <w:marBottom w:val="0"/>
              <w:divBdr>
                <w:top w:val="none" w:sz="0" w:space="0" w:color="auto"/>
                <w:left w:val="none" w:sz="0" w:space="0" w:color="auto"/>
                <w:bottom w:val="none" w:sz="0" w:space="0" w:color="auto"/>
                <w:right w:val="none" w:sz="0" w:space="0" w:color="auto"/>
              </w:divBdr>
              <w:divsChild>
                <w:div w:id="7641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6919">
      <w:bodyDiv w:val="1"/>
      <w:marLeft w:val="0"/>
      <w:marRight w:val="0"/>
      <w:marTop w:val="0"/>
      <w:marBottom w:val="0"/>
      <w:divBdr>
        <w:top w:val="none" w:sz="0" w:space="0" w:color="auto"/>
        <w:left w:val="none" w:sz="0" w:space="0" w:color="auto"/>
        <w:bottom w:val="none" w:sz="0" w:space="0" w:color="auto"/>
        <w:right w:val="none" w:sz="0" w:space="0" w:color="auto"/>
      </w:divBdr>
    </w:div>
    <w:div w:id="316304602">
      <w:bodyDiv w:val="1"/>
      <w:marLeft w:val="0"/>
      <w:marRight w:val="0"/>
      <w:marTop w:val="0"/>
      <w:marBottom w:val="0"/>
      <w:divBdr>
        <w:top w:val="none" w:sz="0" w:space="0" w:color="auto"/>
        <w:left w:val="none" w:sz="0" w:space="0" w:color="auto"/>
        <w:bottom w:val="none" w:sz="0" w:space="0" w:color="auto"/>
        <w:right w:val="none" w:sz="0" w:space="0" w:color="auto"/>
      </w:divBdr>
    </w:div>
    <w:div w:id="317929181">
      <w:bodyDiv w:val="1"/>
      <w:marLeft w:val="0"/>
      <w:marRight w:val="0"/>
      <w:marTop w:val="0"/>
      <w:marBottom w:val="0"/>
      <w:divBdr>
        <w:top w:val="none" w:sz="0" w:space="0" w:color="auto"/>
        <w:left w:val="none" w:sz="0" w:space="0" w:color="auto"/>
        <w:bottom w:val="none" w:sz="0" w:space="0" w:color="auto"/>
        <w:right w:val="none" w:sz="0" w:space="0" w:color="auto"/>
      </w:divBdr>
      <w:divsChild>
        <w:div w:id="902182199">
          <w:marLeft w:val="0"/>
          <w:marRight w:val="0"/>
          <w:marTop w:val="0"/>
          <w:marBottom w:val="0"/>
          <w:divBdr>
            <w:top w:val="none" w:sz="0" w:space="0" w:color="auto"/>
            <w:left w:val="none" w:sz="0" w:space="0" w:color="auto"/>
            <w:bottom w:val="none" w:sz="0" w:space="0" w:color="auto"/>
            <w:right w:val="none" w:sz="0" w:space="0" w:color="auto"/>
          </w:divBdr>
          <w:divsChild>
            <w:div w:id="2042586968">
              <w:marLeft w:val="0"/>
              <w:marRight w:val="0"/>
              <w:marTop w:val="0"/>
              <w:marBottom w:val="0"/>
              <w:divBdr>
                <w:top w:val="none" w:sz="0" w:space="0" w:color="auto"/>
                <w:left w:val="none" w:sz="0" w:space="0" w:color="auto"/>
                <w:bottom w:val="none" w:sz="0" w:space="0" w:color="auto"/>
                <w:right w:val="none" w:sz="0" w:space="0" w:color="auto"/>
              </w:divBdr>
              <w:divsChild>
                <w:div w:id="5055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30521">
      <w:bodyDiv w:val="1"/>
      <w:marLeft w:val="0"/>
      <w:marRight w:val="0"/>
      <w:marTop w:val="0"/>
      <w:marBottom w:val="0"/>
      <w:divBdr>
        <w:top w:val="none" w:sz="0" w:space="0" w:color="auto"/>
        <w:left w:val="none" w:sz="0" w:space="0" w:color="auto"/>
        <w:bottom w:val="none" w:sz="0" w:space="0" w:color="auto"/>
        <w:right w:val="none" w:sz="0" w:space="0" w:color="auto"/>
      </w:divBdr>
    </w:div>
    <w:div w:id="329334908">
      <w:bodyDiv w:val="1"/>
      <w:marLeft w:val="0"/>
      <w:marRight w:val="0"/>
      <w:marTop w:val="0"/>
      <w:marBottom w:val="0"/>
      <w:divBdr>
        <w:top w:val="none" w:sz="0" w:space="0" w:color="auto"/>
        <w:left w:val="none" w:sz="0" w:space="0" w:color="auto"/>
        <w:bottom w:val="none" w:sz="0" w:space="0" w:color="auto"/>
        <w:right w:val="none" w:sz="0" w:space="0" w:color="auto"/>
      </w:divBdr>
    </w:div>
    <w:div w:id="336537774">
      <w:bodyDiv w:val="1"/>
      <w:marLeft w:val="0"/>
      <w:marRight w:val="0"/>
      <w:marTop w:val="0"/>
      <w:marBottom w:val="0"/>
      <w:divBdr>
        <w:top w:val="none" w:sz="0" w:space="0" w:color="auto"/>
        <w:left w:val="none" w:sz="0" w:space="0" w:color="auto"/>
        <w:bottom w:val="none" w:sz="0" w:space="0" w:color="auto"/>
        <w:right w:val="none" w:sz="0" w:space="0" w:color="auto"/>
      </w:divBdr>
    </w:div>
    <w:div w:id="338392293">
      <w:bodyDiv w:val="1"/>
      <w:marLeft w:val="0"/>
      <w:marRight w:val="0"/>
      <w:marTop w:val="0"/>
      <w:marBottom w:val="0"/>
      <w:divBdr>
        <w:top w:val="none" w:sz="0" w:space="0" w:color="auto"/>
        <w:left w:val="none" w:sz="0" w:space="0" w:color="auto"/>
        <w:bottom w:val="none" w:sz="0" w:space="0" w:color="auto"/>
        <w:right w:val="none" w:sz="0" w:space="0" w:color="auto"/>
      </w:divBdr>
    </w:div>
    <w:div w:id="339427862">
      <w:bodyDiv w:val="1"/>
      <w:marLeft w:val="0"/>
      <w:marRight w:val="0"/>
      <w:marTop w:val="0"/>
      <w:marBottom w:val="0"/>
      <w:divBdr>
        <w:top w:val="none" w:sz="0" w:space="0" w:color="auto"/>
        <w:left w:val="none" w:sz="0" w:space="0" w:color="auto"/>
        <w:bottom w:val="none" w:sz="0" w:space="0" w:color="auto"/>
        <w:right w:val="none" w:sz="0" w:space="0" w:color="auto"/>
      </w:divBdr>
    </w:div>
    <w:div w:id="346953704">
      <w:bodyDiv w:val="1"/>
      <w:marLeft w:val="0"/>
      <w:marRight w:val="0"/>
      <w:marTop w:val="0"/>
      <w:marBottom w:val="0"/>
      <w:divBdr>
        <w:top w:val="none" w:sz="0" w:space="0" w:color="auto"/>
        <w:left w:val="none" w:sz="0" w:space="0" w:color="auto"/>
        <w:bottom w:val="none" w:sz="0" w:space="0" w:color="auto"/>
        <w:right w:val="none" w:sz="0" w:space="0" w:color="auto"/>
      </w:divBdr>
    </w:div>
    <w:div w:id="353920463">
      <w:bodyDiv w:val="1"/>
      <w:marLeft w:val="0"/>
      <w:marRight w:val="0"/>
      <w:marTop w:val="0"/>
      <w:marBottom w:val="0"/>
      <w:divBdr>
        <w:top w:val="none" w:sz="0" w:space="0" w:color="auto"/>
        <w:left w:val="none" w:sz="0" w:space="0" w:color="auto"/>
        <w:bottom w:val="none" w:sz="0" w:space="0" w:color="auto"/>
        <w:right w:val="none" w:sz="0" w:space="0" w:color="auto"/>
      </w:divBdr>
      <w:divsChild>
        <w:div w:id="1149790252">
          <w:marLeft w:val="0"/>
          <w:marRight w:val="0"/>
          <w:marTop w:val="0"/>
          <w:marBottom w:val="0"/>
          <w:divBdr>
            <w:top w:val="none" w:sz="0" w:space="0" w:color="auto"/>
            <w:left w:val="none" w:sz="0" w:space="0" w:color="auto"/>
            <w:bottom w:val="none" w:sz="0" w:space="0" w:color="auto"/>
            <w:right w:val="none" w:sz="0" w:space="0" w:color="auto"/>
          </w:divBdr>
          <w:divsChild>
            <w:div w:id="2006738226">
              <w:marLeft w:val="0"/>
              <w:marRight w:val="0"/>
              <w:marTop w:val="0"/>
              <w:marBottom w:val="0"/>
              <w:divBdr>
                <w:top w:val="none" w:sz="0" w:space="0" w:color="auto"/>
                <w:left w:val="none" w:sz="0" w:space="0" w:color="auto"/>
                <w:bottom w:val="none" w:sz="0" w:space="0" w:color="auto"/>
                <w:right w:val="none" w:sz="0" w:space="0" w:color="auto"/>
              </w:divBdr>
              <w:divsChild>
                <w:div w:id="9040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9760">
      <w:bodyDiv w:val="1"/>
      <w:marLeft w:val="0"/>
      <w:marRight w:val="0"/>
      <w:marTop w:val="0"/>
      <w:marBottom w:val="0"/>
      <w:divBdr>
        <w:top w:val="none" w:sz="0" w:space="0" w:color="auto"/>
        <w:left w:val="none" w:sz="0" w:space="0" w:color="auto"/>
        <w:bottom w:val="none" w:sz="0" w:space="0" w:color="auto"/>
        <w:right w:val="none" w:sz="0" w:space="0" w:color="auto"/>
      </w:divBdr>
    </w:div>
    <w:div w:id="355665390">
      <w:bodyDiv w:val="1"/>
      <w:marLeft w:val="0"/>
      <w:marRight w:val="0"/>
      <w:marTop w:val="0"/>
      <w:marBottom w:val="0"/>
      <w:divBdr>
        <w:top w:val="none" w:sz="0" w:space="0" w:color="auto"/>
        <w:left w:val="none" w:sz="0" w:space="0" w:color="auto"/>
        <w:bottom w:val="none" w:sz="0" w:space="0" w:color="auto"/>
        <w:right w:val="none" w:sz="0" w:space="0" w:color="auto"/>
      </w:divBdr>
    </w:div>
    <w:div w:id="363867765">
      <w:bodyDiv w:val="1"/>
      <w:marLeft w:val="0"/>
      <w:marRight w:val="0"/>
      <w:marTop w:val="0"/>
      <w:marBottom w:val="0"/>
      <w:divBdr>
        <w:top w:val="none" w:sz="0" w:space="0" w:color="auto"/>
        <w:left w:val="none" w:sz="0" w:space="0" w:color="auto"/>
        <w:bottom w:val="none" w:sz="0" w:space="0" w:color="auto"/>
        <w:right w:val="none" w:sz="0" w:space="0" w:color="auto"/>
      </w:divBdr>
    </w:div>
    <w:div w:id="364716909">
      <w:bodyDiv w:val="1"/>
      <w:marLeft w:val="0"/>
      <w:marRight w:val="0"/>
      <w:marTop w:val="0"/>
      <w:marBottom w:val="0"/>
      <w:divBdr>
        <w:top w:val="none" w:sz="0" w:space="0" w:color="auto"/>
        <w:left w:val="none" w:sz="0" w:space="0" w:color="auto"/>
        <w:bottom w:val="none" w:sz="0" w:space="0" w:color="auto"/>
        <w:right w:val="none" w:sz="0" w:space="0" w:color="auto"/>
      </w:divBdr>
    </w:div>
    <w:div w:id="367681841">
      <w:bodyDiv w:val="1"/>
      <w:marLeft w:val="0"/>
      <w:marRight w:val="0"/>
      <w:marTop w:val="0"/>
      <w:marBottom w:val="0"/>
      <w:divBdr>
        <w:top w:val="none" w:sz="0" w:space="0" w:color="auto"/>
        <w:left w:val="none" w:sz="0" w:space="0" w:color="auto"/>
        <w:bottom w:val="none" w:sz="0" w:space="0" w:color="auto"/>
        <w:right w:val="none" w:sz="0" w:space="0" w:color="auto"/>
      </w:divBdr>
    </w:div>
    <w:div w:id="370224386">
      <w:bodyDiv w:val="1"/>
      <w:marLeft w:val="0"/>
      <w:marRight w:val="0"/>
      <w:marTop w:val="0"/>
      <w:marBottom w:val="0"/>
      <w:divBdr>
        <w:top w:val="none" w:sz="0" w:space="0" w:color="auto"/>
        <w:left w:val="none" w:sz="0" w:space="0" w:color="auto"/>
        <w:bottom w:val="none" w:sz="0" w:space="0" w:color="auto"/>
        <w:right w:val="none" w:sz="0" w:space="0" w:color="auto"/>
      </w:divBdr>
      <w:divsChild>
        <w:div w:id="2113086410">
          <w:marLeft w:val="0"/>
          <w:marRight w:val="0"/>
          <w:marTop w:val="0"/>
          <w:marBottom w:val="0"/>
          <w:divBdr>
            <w:top w:val="none" w:sz="0" w:space="0" w:color="auto"/>
            <w:left w:val="none" w:sz="0" w:space="0" w:color="auto"/>
            <w:bottom w:val="none" w:sz="0" w:space="0" w:color="auto"/>
            <w:right w:val="none" w:sz="0" w:space="0" w:color="auto"/>
          </w:divBdr>
          <w:divsChild>
            <w:div w:id="1412509789">
              <w:marLeft w:val="0"/>
              <w:marRight w:val="0"/>
              <w:marTop w:val="0"/>
              <w:marBottom w:val="0"/>
              <w:divBdr>
                <w:top w:val="none" w:sz="0" w:space="0" w:color="auto"/>
                <w:left w:val="none" w:sz="0" w:space="0" w:color="auto"/>
                <w:bottom w:val="none" w:sz="0" w:space="0" w:color="auto"/>
                <w:right w:val="none" w:sz="0" w:space="0" w:color="auto"/>
              </w:divBdr>
              <w:divsChild>
                <w:div w:id="148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3513">
      <w:bodyDiv w:val="1"/>
      <w:marLeft w:val="0"/>
      <w:marRight w:val="0"/>
      <w:marTop w:val="0"/>
      <w:marBottom w:val="0"/>
      <w:divBdr>
        <w:top w:val="none" w:sz="0" w:space="0" w:color="auto"/>
        <w:left w:val="none" w:sz="0" w:space="0" w:color="auto"/>
        <w:bottom w:val="none" w:sz="0" w:space="0" w:color="auto"/>
        <w:right w:val="none" w:sz="0" w:space="0" w:color="auto"/>
      </w:divBdr>
    </w:div>
    <w:div w:id="372775346">
      <w:bodyDiv w:val="1"/>
      <w:marLeft w:val="0"/>
      <w:marRight w:val="0"/>
      <w:marTop w:val="0"/>
      <w:marBottom w:val="0"/>
      <w:divBdr>
        <w:top w:val="none" w:sz="0" w:space="0" w:color="auto"/>
        <w:left w:val="none" w:sz="0" w:space="0" w:color="auto"/>
        <w:bottom w:val="none" w:sz="0" w:space="0" w:color="auto"/>
        <w:right w:val="none" w:sz="0" w:space="0" w:color="auto"/>
      </w:divBdr>
      <w:divsChild>
        <w:div w:id="1891265354">
          <w:marLeft w:val="0"/>
          <w:marRight w:val="0"/>
          <w:marTop w:val="0"/>
          <w:marBottom w:val="0"/>
          <w:divBdr>
            <w:top w:val="none" w:sz="0" w:space="0" w:color="auto"/>
            <w:left w:val="none" w:sz="0" w:space="0" w:color="auto"/>
            <w:bottom w:val="none" w:sz="0" w:space="0" w:color="auto"/>
            <w:right w:val="none" w:sz="0" w:space="0" w:color="auto"/>
          </w:divBdr>
          <w:divsChild>
            <w:div w:id="1307050541">
              <w:marLeft w:val="0"/>
              <w:marRight w:val="0"/>
              <w:marTop w:val="0"/>
              <w:marBottom w:val="0"/>
              <w:divBdr>
                <w:top w:val="none" w:sz="0" w:space="0" w:color="auto"/>
                <w:left w:val="none" w:sz="0" w:space="0" w:color="auto"/>
                <w:bottom w:val="none" w:sz="0" w:space="0" w:color="auto"/>
                <w:right w:val="none" w:sz="0" w:space="0" w:color="auto"/>
              </w:divBdr>
              <w:divsChild>
                <w:div w:id="1263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3906">
      <w:bodyDiv w:val="1"/>
      <w:marLeft w:val="0"/>
      <w:marRight w:val="0"/>
      <w:marTop w:val="0"/>
      <w:marBottom w:val="0"/>
      <w:divBdr>
        <w:top w:val="none" w:sz="0" w:space="0" w:color="auto"/>
        <w:left w:val="none" w:sz="0" w:space="0" w:color="auto"/>
        <w:bottom w:val="none" w:sz="0" w:space="0" w:color="auto"/>
        <w:right w:val="none" w:sz="0" w:space="0" w:color="auto"/>
      </w:divBdr>
    </w:div>
    <w:div w:id="380515119">
      <w:bodyDiv w:val="1"/>
      <w:marLeft w:val="0"/>
      <w:marRight w:val="0"/>
      <w:marTop w:val="0"/>
      <w:marBottom w:val="0"/>
      <w:divBdr>
        <w:top w:val="none" w:sz="0" w:space="0" w:color="auto"/>
        <w:left w:val="none" w:sz="0" w:space="0" w:color="auto"/>
        <w:bottom w:val="none" w:sz="0" w:space="0" w:color="auto"/>
        <w:right w:val="none" w:sz="0" w:space="0" w:color="auto"/>
      </w:divBdr>
      <w:divsChild>
        <w:div w:id="214660569">
          <w:marLeft w:val="0"/>
          <w:marRight w:val="0"/>
          <w:marTop w:val="240"/>
          <w:marBottom w:val="0"/>
          <w:divBdr>
            <w:top w:val="none" w:sz="0" w:space="0" w:color="auto"/>
            <w:left w:val="none" w:sz="0" w:space="0" w:color="auto"/>
            <w:bottom w:val="none" w:sz="0" w:space="0" w:color="auto"/>
            <w:right w:val="none" w:sz="0" w:space="0" w:color="auto"/>
          </w:divBdr>
          <w:divsChild>
            <w:div w:id="1393458823">
              <w:marLeft w:val="0"/>
              <w:marRight w:val="0"/>
              <w:marTop w:val="0"/>
              <w:marBottom w:val="0"/>
              <w:divBdr>
                <w:top w:val="none" w:sz="0" w:space="0" w:color="auto"/>
                <w:left w:val="none" w:sz="0" w:space="0" w:color="auto"/>
                <w:bottom w:val="none" w:sz="0" w:space="0" w:color="auto"/>
                <w:right w:val="none" w:sz="0" w:space="0" w:color="auto"/>
              </w:divBdr>
              <w:divsChild>
                <w:div w:id="43264439">
                  <w:marLeft w:val="0"/>
                  <w:marRight w:val="0"/>
                  <w:marTop w:val="0"/>
                  <w:marBottom w:val="0"/>
                  <w:divBdr>
                    <w:top w:val="none" w:sz="0" w:space="0" w:color="auto"/>
                    <w:left w:val="none" w:sz="0" w:space="0" w:color="auto"/>
                    <w:bottom w:val="none" w:sz="0" w:space="0" w:color="auto"/>
                    <w:right w:val="none" w:sz="0" w:space="0" w:color="auto"/>
                  </w:divBdr>
                </w:div>
              </w:divsChild>
            </w:div>
            <w:div w:id="1463571759">
              <w:marLeft w:val="0"/>
              <w:marRight w:val="0"/>
              <w:marTop w:val="240"/>
              <w:marBottom w:val="0"/>
              <w:divBdr>
                <w:top w:val="none" w:sz="0" w:space="0" w:color="auto"/>
                <w:left w:val="none" w:sz="0" w:space="0" w:color="auto"/>
                <w:bottom w:val="none" w:sz="0" w:space="0" w:color="auto"/>
                <w:right w:val="none" w:sz="0" w:space="0" w:color="auto"/>
              </w:divBdr>
              <w:divsChild>
                <w:div w:id="2112237964">
                  <w:marLeft w:val="0"/>
                  <w:marRight w:val="0"/>
                  <w:marTop w:val="0"/>
                  <w:marBottom w:val="0"/>
                  <w:divBdr>
                    <w:top w:val="none" w:sz="0" w:space="0" w:color="auto"/>
                    <w:left w:val="none" w:sz="0" w:space="0" w:color="auto"/>
                    <w:bottom w:val="none" w:sz="0" w:space="0" w:color="auto"/>
                    <w:right w:val="none" w:sz="0" w:space="0" w:color="auto"/>
                  </w:divBdr>
                  <w:divsChild>
                    <w:div w:id="987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7367">
              <w:marLeft w:val="0"/>
              <w:marRight w:val="0"/>
              <w:marTop w:val="240"/>
              <w:marBottom w:val="0"/>
              <w:divBdr>
                <w:top w:val="none" w:sz="0" w:space="0" w:color="auto"/>
                <w:left w:val="none" w:sz="0" w:space="0" w:color="auto"/>
                <w:bottom w:val="none" w:sz="0" w:space="0" w:color="auto"/>
                <w:right w:val="none" w:sz="0" w:space="0" w:color="auto"/>
              </w:divBdr>
              <w:divsChild>
                <w:div w:id="1262839545">
                  <w:marLeft w:val="0"/>
                  <w:marRight w:val="0"/>
                  <w:marTop w:val="0"/>
                  <w:marBottom w:val="0"/>
                  <w:divBdr>
                    <w:top w:val="none" w:sz="0" w:space="0" w:color="auto"/>
                    <w:left w:val="none" w:sz="0" w:space="0" w:color="auto"/>
                    <w:bottom w:val="none" w:sz="0" w:space="0" w:color="auto"/>
                    <w:right w:val="none" w:sz="0" w:space="0" w:color="auto"/>
                  </w:divBdr>
                  <w:divsChild>
                    <w:div w:id="5140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9133">
          <w:marLeft w:val="0"/>
          <w:marRight w:val="0"/>
          <w:marTop w:val="240"/>
          <w:marBottom w:val="0"/>
          <w:divBdr>
            <w:top w:val="none" w:sz="0" w:space="0" w:color="auto"/>
            <w:left w:val="none" w:sz="0" w:space="0" w:color="auto"/>
            <w:bottom w:val="none" w:sz="0" w:space="0" w:color="auto"/>
            <w:right w:val="none" w:sz="0" w:space="0" w:color="auto"/>
          </w:divBdr>
          <w:divsChild>
            <w:div w:id="299577293">
              <w:marLeft w:val="0"/>
              <w:marRight w:val="0"/>
              <w:marTop w:val="0"/>
              <w:marBottom w:val="0"/>
              <w:divBdr>
                <w:top w:val="none" w:sz="0" w:space="0" w:color="auto"/>
                <w:left w:val="none" w:sz="0" w:space="0" w:color="auto"/>
                <w:bottom w:val="none" w:sz="0" w:space="0" w:color="auto"/>
                <w:right w:val="none" w:sz="0" w:space="0" w:color="auto"/>
              </w:divBdr>
              <w:divsChild>
                <w:div w:id="7449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40718">
      <w:bodyDiv w:val="1"/>
      <w:marLeft w:val="0"/>
      <w:marRight w:val="0"/>
      <w:marTop w:val="0"/>
      <w:marBottom w:val="0"/>
      <w:divBdr>
        <w:top w:val="none" w:sz="0" w:space="0" w:color="auto"/>
        <w:left w:val="none" w:sz="0" w:space="0" w:color="auto"/>
        <w:bottom w:val="none" w:sz="0" w:space="0" w:color="auto"/>
        <w:right w:val="none" w:sz="0" w:space="0" w:color="auto"/>
      </w:divBdr>
    </w:div>
    <w:div w:id="387610790">
      <w:bodyDiv w:val="1"/>
      <w:marLeft w:val="0"/>
      <w:marRight w:val="0"/>
      <w:marTop w:val="0"/>
      <w:marBottom w:val="0"/>
      <w:divBdr>
        <w:top w:val="none" w:sz="0" w:space="0" w:color="auto"/>
        <w:left w:val="none" w:sz="0" w:space="0" w:color="auto"/>
        <w:bottom w:val="none" w:sz="0" w:space="0" w:color="auto"/>
        <w:right w:val="none" w:sz="0" w:space="0" w:color="auto"/>
      </w:divBdr>
    </w:div>
    <w:div w:id="393553735">
      <w:bodyDiv w:val="1"/>
      <w:marLeft w:val="0"/>
      <w:marRight w:val="0"/>
      <w:marTop w:val="0"/>
      <w:marBottom w:val="0"/>
      <w:divBdr>
        <w:top w:val="none" w:sz="0" w:space="0" w:color="auto"/>
        <w:left w:val="none" w:sz="0" w:space="0" w:color="auto"/>
        <w:bottom w:val="none" w:sz="0" w:space="0" w:color="auto"/>
        <w:right w:val="none" w:sz="0" w:space="0" w:color="auto"/>
      </w:divBdr>
    </w:div>
    <w:div w:id="396711749">
      <w:bodyDiv w:val="1"/>
      <w:marLeft w:val="0"/>
      <w:marRight w:val="0"/>
      <w:marTop w:val="0"/>
      <w:marBottom w:val="0"/>
      <w:divBdr>
        <w:top w:val="none" w:sz="0" w:space="0" w:color="auto"/>
        <w:left w:val="none" w:sz="0" w:space="0" w:color="auto"/>
        <w:bottom w:val="none" w:sz="0" w:space="0" w:color="auto"/>
        <w:right w:val="none" w:sz="0" w:space="0" w:color="auto"/>
      </w:divBdr>
    </w:div>
    <w:div w:id="397749297">
      <w:bodyDiv w:val="1"/>
      <w:marLeft w:val="0"/>
      <w:marRight w:val="0"/>
      <w:marTop w:val="0"/>
      <w:marBottom w:val="0"/>
      <w:divBdr>
        <w:top w:val="none" w:sz="0" w:space="0" w:color="auto"/>
        <w:left w:val="none" w:sz="0" w:space="0" w:color="auto"/>
        <w:bottom w:val="none" w:sz="0" w:space="0" w:color="auto"/>
        <w:right w:val="none" w:sz="0" w:space="0" w:color="auto"/>
      </w:divBdr>
    </w:div>
    <w:div w:id="403190203">
      <w:bodyDiv w:val="1"/>
      <w:marLeft w:val="0"/>
      <w:marRight w:val="0"/>
      <w:marTop w:val="0"/>
      <w:marBottom w:val="0"/>
      <w:divBdr>
        <w:top w:val="none" w:sz="0" w:space="0" w:color="auto"/>
        <w:left w:val="none" w:sz="0" w:space="0" w:color="auto"/>
        <w:bottom w:val="none" w:sz="0" w:space="0" w:color="auto"/>
        <w:right w:val="none" w:sz="0" w:space="0" w:color="auto"/>
      </w:divBdr>
    </w:div>
    <w:div w:id="405154444">
      <w:bodyDiv w:val="1"/>
      <w:marLeft w:val="0"/>
      <w:marRight w:val="0"/>
      <w:marTop w:val="0"/>
      <w:marBottom w:val="0"/>
      <w:divBdr>
        <w:top w:val="none" w:sz="0" w:space="0" w:color="auto"/>
        <w:left w:val="none" w:sz="0" w:space="0" w:color="auto"/>
        <w:bottom w:val="none" w:sz="0" w:space="0" w:color="auto"/>
        <w:right w:val="none" w:sz="0" w:space="0" w:color="auto"/>
      </w:divBdr>
    </w:div>
    <w:div w:id="406851184">
      <w:bodyDiv w:val="1"/>
      <w:marLeft w:val="0"/>
      <w:marRight w:val="0"/>
      <w:marTop w:val="0"/>
      <w:marBottom w:val="0"/>
      <w:divBdr>
        <w:top w:val="none" w:sz="0" w:space="0" w:color="auto"/>
        <w:left w:val="none" w:sz="0" w:space="0" w:color="auto"/>
        <w:bottom w:val="none" w:sz="0" w:space="0" w:color="auto"/>
        <w:right w:val="none" w:sz="0" w:space="0" w:color="auto"/>
      </w:divBdr>
      <w:divsChild>
        <w:div w:id="1154375657">
          <w:marLeft w:val="0"/>
          <w:marRight w:val="0"/>
          <w:marTop w:val="0"/>
          <w:marBottom w:val="0"/>
          <w:divBdr>
            <w:top w:val="none" w:sz="0" w:space="0" w:color="auto"/>
            <w:left w:val="none" w:sz="0" w:space="0" w:color="auto"/>
            <w:bottom w:val="none" w:sz="0" w:space="0" w:color="auto"/>
            <w:right w:val="none" w:sz="0" w:space="0" w:color="auto"/>
          </w:divBdr>
          <w:divsChild>
            <w:div w:id="372193903">
              <w:marLeft w:val="0"/>
              <w:marRight w:val="0"/>
              <w:marTop w:val="0"/>
              <w:marBottom w:val="0"/>
              <w:divBdr>
                <w:top w:val="none" w:sz="0" w:space="0" w:color="auto"/>
                <w:left w:val="none" w:sz="0" w:space="0" w:color="auto"/>
                <w:bottom w:val="none" w:sz="0" w:space="0" w:color="auto"/>
                <w:right w:val="none" w:sz="0" w:space="0" w:color="auto"/>
              </w:divBdr>
              <w:divsChild>
                <w:div w:id="1069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4140">
      <w:bodyDiv w:val="1"/>
      <w:marLeft w:val="0"/>
      <w:marRight w:val="0"/>
      <w:marTop w:val="0"/>
      <w:marBottom w:val="0"/>
      <w:divBdr>
        <w:top w:val="none" w:sz="0" w:space="0" w:color="auto"/>
        <w:left w:val="none" w:sz="0" w:space="0" w:color="auto"/>
        <w:bottom w:val="none" w:sz="0" w:space="0" w:color="auto"/>
        <w:right w:val="none" w:sz="0" w:space="0" w:color="auto"/>
      </w:divBdr>
    </w:div>
    <w:div w:id="420953836">
      <w:bodyDiv w:val="1"/>
      <w:marLeft w:val="0"/>
      <w:marRight w:val="0"/>
      <w:marTop w:val="0"/>
      <w:marBottom w:val="0"/>
      <w:divBdr>
        <w:top w:val="none" w:sz="0" w:space="0" w:color="auto"/>
        <w:left w:val="none" w:sz="0" w:space="0" w:color="auto"/>
        <w:bottom w:val="none" w:sz="0" w:space="0" w:color="auto"/>
        <w:right w:val="none" w:sz="0" w:space="0" w:color="auto"/>
      </w:divBdr>
    </w:div>
    <w:div w:id="423578732">
      <w:bodyDiv w:val="1"/>
      <w:marLeft w:val="0"/>
      <w:marRight w:val="0"/>
      <w:marTop w:val="0"/>
      <w:marBottom w:val="0"/>
      <w:divBdr>
        <w:top w:val="none" w:sz="0" w:space="0" w:color="auto"/>
        <w:left w:val="none" w:sz="0" w:space="0" w:color="auto"/>
        <w:bottom w:val="none" w:sz="0" w:space="0" w:color="auto"/>
        <w:right w:val="none" w:sz="0" w:space="0" w:color="auto"/>
      </w:divBdr>
    </w:div>
    <w:div w:id="425154225">
      <w:bodyDiv w:val="1"/>
      <w:marLeft w:val="0"/>
      <w:marRight w:val="0"/>
      <w:marTop w:val="0"/>
      <w:marBottom w:val="0"/>
      <w:divBdr>
        <w:top w:val="none" w:sz="0" w:space="0" w:color="auto"/>
        <w:left w:val="none" w:sz="0" w:space="0" w:color="auto"/>
        <w:bottom w:val="none" w:sz="0" w:space="0" w:color="auto"/>
        <w:right w:val="none" w:sz="0" w:space="0" w:color="auto"/>
      </w:divBdr>
    </w:div>
    <w:div w:id="428159223">
      <w:bodyDiv w:val="1"/>
      <w:marLeft w:val="0"/>
      <w:marRight w:val="0"/>
      <w:marTop w:val="0"/>
      <w:marBottom w:val="0"/>
      <w:divBdr>
        <w:top w:val="none" w:sz="0" w:space="0" w:color="auto"/>
        <w:left w:val="none" w:sz="0" w:space="0" w:color="auto"/>
        <w:bottom w:val="none" w:sz="0" w:space="0" w:color="auto"/>
        <w:right w:val="none" w:sz="0" w:space="0" w:color="auto"/>
      </w:divBdr>
    </w:div>
    <w:div w:id="428896308">
      <w:bodyDiv w:val="1"/>
      <w:marLeft w:val="0"/>
      <w:marRight w:val="0"/>
      <w:marTop w:val="0"/>
      <w:marBottom w:val="0"/>
      <w:divBdr>
        <w:top w:val="none" w:sz="0" w:space="0" w:color="auto"/>
        <w:left w:val="none" w:sz="0" w:space="0" w:color="auto"/>
        <w:bottom w:val="none" w:sz="0" w:space="0" w:color="auto"/>
        <w:right w:val="none" w:sz="0" w:space="0" w:color="auto"/>
      </w:divBdr>
    </w:div>
    <w:div w:id="429786362">
      <w:bodyDiv w:val="1"/>
      <w:marLeft w:val="0"/>
      <w:marRight w:val="0"/>
      <w:marTop w:val="0"/>
      <w:marBottom w:val="0"/>
      <w:divBdr>
        <w:top w:val="none" w:sz="0" w:space="0" w:color="auto"/>
        <w:left w:val="none" w:sz="0" w:space="0" w:color="auto"/>
        <w:bottom w:val="none" w:sz="0" w:space="0" w:color="auto"/>
        <w:right w:val="none" w:sz="0" w:space="0" w:color="auto"/>
      </w:divBdr>
    </w:div>
    <w:div w:id="431097816">
      <w:bodyDiv w:val="1"/>
      <w:marLeft w:val="0"/>
      <w:marRight w:val="0"/>
      <w:marTop w:val="0"/>
      <w:marBottom w:val="0"/>
      <w:divBdr>
        <w:top w:val="none" w:sz="0" w:space="0" w:color="auto"/>
        <w:left w:val="none" w:sz="0" w:space="0" w:color="auto"/>
        <w:bottom w:val="none" w:sz="0" w:space="0" w:color="auto"/>
        <w:right w:val="none" w:sz="0" w:space="0" w:color="auto"/>
      </w:divBdr>
    </w:div>
    <w:div w:id="439571934">
      <w:bodyDiv w:val="1"/>
      <w:marLeft w:val="0"/>
      <w:marRight w:val="0"/>
      <w:marTop w:val="0"/>
      <w:marBottom w:val="0"/>
      <w:divBdr>
        <w:top w:val="none" w:sz="0" w:space="0" w:color="auto"/>
        <w:left w:val="none" w:sz="0" w:space="0" w:color="auto"/>
        <w:bottom w:val="none" w:sz="0" w:space="0" w:color="auto"/>
        <w:right w:val="none" w:sz="0" w:space="0" w:color="auto"/>
      </w:divBdr>
    </w:div>
    <w:div w:id="441456947">
      <w:bodyDiv w:val="1"/>
      <w:marLeft w:val="0"/>
      <w:marRight w:val="0"/>
      <w:marTop w:val="0"/>
      <w:marBottom w:val="0"/>
      <w:divBdr>
        <w:top w:val="none" w:sz="0" w:space="0" w:color="auto"/>
        <w:left w:val="none" w:sz="0" w:space="0" w:color="auto"/>
        <w:bottom w:val="none" w:sz="0" w:space="0" w:color="auto"/>
        <w:right w:val="none" w:sz="0" w:space="0" w:color="auto"/>
      </w:divBdr>
    </w:div>
    <w:div w:id="441806710">
      <w:bodyDiv w:val="1"/>
      <w:marLeft w:val="0"/>
      <w:marRight w:val="0"/>
      <w:marTop w:val="0"/>
      <w:marBottom w:val="0"/>
      <w:divBdr>
        <w:top w:val="none" w:sz="0" w:space="0" w:color="auto"/>
        <w:left w:val="none" w:sz="0" w:space="0" w:color="auto"/>
        <w:bottom w:val="none" w:sz="0" w:space="0" w:color="auto"/>
        <w:right w:val="none" w:sz="0" w:space="0" w:color="auto"/>
      </w:divBdr>
    </w:div>
    <w:div w:id="443622559">
      <w:bodyDiv w:val="1"/>
      <w:marLeft w:val="0"/>
      <w:marRight w:val="0"/>
      <w:marTop w:val="0"/>
      <w:marBottom w:val="0"/>
      <w:divBdr>
        <w:top w:val="none" w:sz="0" w:space="0" w:color="auto"/>
        <w:left w:val="none" w:sz="0" w:space="0" w:color="auto"/>
        <w:bottom w:val="none" w:sz="0" w:space="0" w:color="auto"/>
        <w:right w:val="none" w:sz="0" w:space="0" w:color="auto"/>
      </w:divBdr>
    </w:div>
    <w:div w:id="445581462">
      <w:bodyDiv w:val="1"/>
      <w:marLeft w:val="0"/>
      <w:marRight w:val="0"/>
      <w:marTop w:val="0"/>
      <w:marBottom w:val="0"/>
      <w:divBdr>
        <w:top w:val="none" w:sz="0" w:space="0" w:color="auto"/>
        <w:left w:val="none" w:sz="0" w:space="0" w:color="auto"/>
        <w:bottom w:val="none" w:sz="0" w:space="0" w:color="auto"/>
        <w:right w:val="none" w:sz="0" w:space="0" w:color="auto"/>
      </w:divBdr>
    </w:div>
    <w:div w:id="450512670">
      <w:bodyDiv w:val="1"/>
      <w:marLeft w:val="0"/>
      <w:marRight w:val="0"/>
      <w:marTop w:val="0"/>
      <w:marBottom w:val="0"/>
      <w:divBdr>
        <w:top w:val="none" w:sz="0" w:space="0" w:color="auto"/>
        <w:left w:val="none" w:sz="0" w:space="0" w:color="auto"/>
        <w:bottom w:val="none" w:sz="0" w:space="0" w:color="auto"/>
        <w:right w:val="none" w:sz="0" w:space="0" w:color="auto"/>
      </w:divBdr>
    </w:div>
    <w:div w:id="451096092">
      <w:bodyDiv w:val="1"/>
      <w:marLeft w:val="0"/>
      <w:marRight w:val="0"/>
      <w:marTop w:val="0"/>
      <w:marBottom w:val="0"/>
      <w:divBdr>
        <w:top w:val="none" w:sz="0" w:space="0" w:color="auto"/>
        <w:left w:val="none" w:sz="0" w:space="0" w:color="auto"/>
        <w:bottom w:val="none" w:sz="0" w:space="0" w:color="auto"/>
        <w:right w:val="none" w:sz="0" w:space="0" w:color="auto"/>
      </w:divBdr>
    </w:div>
    <w:div w:id="451675673">
      <w:bodyDiv w:val="1"/>
      <w:marLeft w:val="0"/>
      <w:marRight w:val="0"/>
      <w:marTop w:val="0"/>
      <w:marBottom w:val="0"/>
      <w:divBdr>
        <w:top w:val="none" w:sz="0" w:space="0" w:color="auto"/>
        <w:left w:val="none" w:sz="0" w:space="0" w:color="auto"/>
        <w:bottom w:val="none" w:sz="0" w:space="0" w:color="auto"/>
        <w:right w:val="none" w:sz="0" w:space="0" w:color="auto"/>
      </w:divBdr>
    </w:div>
    <w:div w:id="460612409">
      <w:bodyDiv w:val="1"/>
      <w:marLeft w:val="0"/>
      <w:marRight w:val="0"/>
      <w:marTop w:val="0"/>
      <w:marBottom w:val="0"/>
      <w:divBdr>
        <w:top w:val="none" w:sz="0" w:space="0" w:color="auto"/>
        <w:left w:val="none" w:sz="0" w:space="0" w:color="auto"/>
        <w:bottom w:val="none" w:sz="0" w:space="0" w:color="auto"/>
        <w:right w:val="none" w:sz="0" w:space="0" w:color="auto"/>
      </w:divBdr>
      <w:divsChild>
        <w:div w:id="500660480">
          <w:marLeft w:val="0"/>
          <w:marRight w:val="0"/>
          <w:marTop w:val="0"/>
          <w:marBottom w:val="0"/>
          <w:divBdr>
            <w:top w:val="none" w:sz="0" w:space="0" w:color="auto"/>
            <w:left w:val="none" w:sz="0" w:space="0" w:color="auto"/>
            <w:bottom w:val="none" w:sz="0" w:space="0" w:color="auto"/>
            <w:right w:val="none" w:sz="0" w:space="0" w:color="auto"/>
          </w:divBdr>
          <w:divsChild>
            <w:div w:id="1383822054">
              <w:marLeft w:val="0"/>
              <w:marRight w:val="0"/>
              <w:marTop w:val="0"/>
              <w:marBottom w:val="0"/>
              <w:divBdr>
                <w:top w:val="none" w:sz="0" w:space="0" w:color="auto"/>
                <w:left w:val="none" w:sz="0" w:space="0" w:color="auto"/>
                <w:bottom w:val="none" w:sz="0" w:space="0" w:color="auto"/>
                <w:right w:val="none" w:sz="0" w:space="0" w:color="auto"/>
              </w:divBdr>
              <w:divsChild>
                <w:div w:id="612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2990">
      <w:bodyDiv w:val="1"/>
      <w:marLeft w:val="0"/>
      <w:marRight w:val="0"/>
      <w:marTop w:val="0"/>
      <w:marBottom w:val="0"/>
      <w:divBdr>
        <w:top w:val="none" w:sz="0" w:space="0" w:color="auto"/>
        <w:left w:val="none" w:sz="0" w:space="0" w:color="auto"/>
        <w:bottom w:val="none" w:sz="0" w:space="0" w:color="auto"/>
        <w:right w:val="none" w:sz="0" w:space="0" w:color="auto"/>
      </w:divBdr>
    </w:div>
    <w:div w:id="465514673">
      <w:bodyDiv w:val="1"/>
      <w:marLeft w:val="0"/>
      <w:marRight w:val="0"/>
      <w:marTop w:val="0"/>
      <w:marBottom w:val="0"/>
      <w:divBdr>
        <w:top w:val="none" w:sz="0" w:space="0" w:color="auto"/>
        <w:left w:val="none" w:sz="0" w:space="0" w:color="auto"/>
        <w:bottom w:val="none" w:sz="0" w:space="0" w:color="auto"/>
        <w:right w:val="none" w:sz="0" w:space="0" w:color="auto"/>
      </w:divBdr>
    </w:div>
    <w:div w:id="471211737">
      <w:bodyDiv w:val="1"/>
      <w:marLeft w:val="0"/>
      <w:marRight w:val="0"/>
      <w:marTop w:val="0"/>
      <w:marBottom w:val="0"/>
      <w:divBdr>
        <w:top w:val="none" w:sz="0" w:space="0" w:color="auto"/>
        <w:left w:val="none" w:sz="0" w:space="0" w:color="auto"/>
        <w:bottom w:val="none" w:sz="0" w:space="0" w:color="auto"/>
        <w:right w:val="none" w:sz="0" w:space="0" w:color="auto"/>
      </w:divBdr>
    </w:div>
    <w:div w:id="472914505">
      <w:bodyDiv w:val="1"/>
      <w:marLeft w:val="0"/>
      <w:marRight w:val="0"/>
      <w:marTop w:val="0"/>
      <w:marBottom w:val="0"/>
      <w:divBdr>
        <w:top w:val="none" w:sz="0" w:space="0" w:color="auto"/>
        <w:left w:val="none" w:sz="0" w:space="0" w:color="auto"/>
        <w:bottom w:val="none" w:sz="0" w:space="0" w:color="auto"/>
        <w:right w:val="none" w:sz="0" w:space="0" w:color="auto"/>
      </w:divBdr>
    </w:div>
    <w:div w:id="475024869">
      <w:bodyDiv w:val="1"/>
      <w:marLeft w:val="0"/>
      <w:marRight w:val="0"/>
      <w:marTop w:val="0"/>
      <w:marBottom w:val="0"/>
      <w:divBdr>
        <w:top w:val="none" w:sz="0" w:space="0" w:color="auto"/>
        <w:left w:val="none" w:sz="0" w:space="0" w:color="auto"/>
        <w:bottom w:val="none" w:sz="0" w:space="0" w:color="auto"/>
        <w:right w:val="none" w:sz="0" w:space="0" w:color="auto"/>
      </w:divBdr>
      <w:divsChild>
        <w:div w:id="53354973">
          <w:marLeft w:val="0"/>
          <w:marRight w:val="0"/>
          <w:marTop w:val="0"/>
          <w:marBottom w:val="0"/>
          <w:divBdr>
            <w:top w:val="none" w:sz="0" w:space="0" w:color="auto"/>
            <w:left w:val="none" w:sz="0" w:space="0" w:color="auto"/>
            <w:bottom w:val="none" w:sz="0" w:space="0" w:color="auto"/>
            <w:right w:val="none" w:sz="0" w:space="0" w:color="auto"/>
          </w:divBdr>
          <w:divsChild>
            <w:div w:id="1639801940">
              <w:marLeft w:val="0"/>
              <w:marRight w:val="0"/>
              <w:marTop w:val="0"/>
              <w:marBottom w:val="0"/>
              <w:divBdr>
                <w:top w:val="none" w:sz="0" w:space="0" w:color="auto"/>
                <w:left w:val="none" w:sz="0" w:space="0" w:color="auto"/>
                <w:bottom w:val="none" w:sz="0" w:space="0" w:color="auto"/>
                <w:right w:val="none" w:sz="0" w:space="0" w:color="auto"/>
              </w:divBdr>
              <w:divsChild>
                <w:div w:id="4445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8469">
      <w:bodyDiv w:val="1"/>
      <w:marLeft w:val="0"/>
      <w:marRight w:val="0"/>
      <w:marTop w:val="0"/>
      <w:marBottom w:val="0"/>
      <w:divBdr>
        <w:top w:val="none" w:sz="0" w:space="0" w:color="auto"/>
        <w:left w:val="none" w:sz="0" w:space="0" w:color="auto"/>
        <w:bottom w:val="none" w:sz="0" w:space="0" w:color="auto"/>
        <w:right w:val="none" w:sz="0" w:space="0" w:color="auto"/>
      </w:divBdr>
    </w:div>
    <w:div w:id="480923989">
      <w:bodyDiv w:val="1"/>
      <w:marLeft w:val="0"/>
      <w:marRight w:val="0"/>
      <w:marTop w:val="0"/>
      <w:marBottom w:val="0"/>
      <w:divBdr>
        <w:top w:val="none" w:sz="0" w:space="0" w:color="auto"/>
        <w:left w:val="none" w:sz="0" w:space="0" w:color="auto"/>
        <w:bottom w:val="none" w:sz="0" w:space="0" w:color="auto"/>
        <w:right w:val="none" w:sz="0" w:space="0" w:color="auto"/>
      </w:divBdr>
    </w:div>
    <w:div w:id="488256977">
      <w:bodyDiv w:val="1"/>
      <w:marLeft w:val="0"/>
      <w:marRight w:val="0"/>
      <w:marTop w:val="0"/>
      <w:marBottom w:val="0"/>
      <w:divBdr>
        <w:top w:val="none" w:sz="0" w:space="0" w:color="auto"/>
        <w:left w:val="none" w:sz="0" w:space="0" w:color="auto"/>
        <w:bottom w:val="none" w:sz="0" w:space="0" w:color="auto"/>
        <w:right w:val="none" w:sz="0" w:space="0" w:color="auto"/>
      </w:divBdr>
      <w:divsChild>
        <w:div w:id="610552014">
          <w:marLeft w:val="0"/>
          <w:marRight w:val="0"/>
          <w:marTop w:val="0"/>
          <w:marBottom w:val="0"/>
          <w:divBdr>
            <w:top w:val="none" w:sz="0" w:space="0" w:color="auto"/>
            <w:left w:val="none" w:sz="0" w:space="0" w:color="auto"/>
            <w:bottom w:val="none" w:sz="0" w:space="0" w:color="auto"/>
            <w:right w:val="none" w:sz="0" w:space="0" w:color="auto"/>
          </w:divBdr>
          <w:divsChild>
            <w:div w:id="504513198">
              <w:marLeft w:val="0"/>
              <w:marRight w:val="0"/>
              <w:marTop w:val="0"/>
              <w:marBottom w:val="0"/>
              <w:divBdr>
                <w:top w:val="none" w:sz="0" w:space="0" w:color="auto"/>
                <w:left w:val="none" w:sz="0" w:space="0" w:color="auto"/>
                <w:bottom w:val="none" w:sz="0" w:space="0" w:color="auto"/>
                <w:right w:val="none" w:sz="0" w:space="0" w:color="auto"/>
              </w:divBdr>
              <w:divsChild>
                <w:div w:id="15110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5306">
      <w:bodyDiv w:val="1"/>
      <w:marLeft w:val="0"/>
      <w:marRight w:val="0"/>
      <w:marTop w:val="0"/>
      <w:marBottom w:val="0"/>
      <w:divBdr>
        <w:top w:val="none" w:sz="0" w:space="0" w:color="auto"/>
        <w:left w:val="none" w:sz="0" w:space="0" w:color="auto"/>
        <w:bottom w:val="none" w:sz="0" w:space="0" w:color="auto"/>
        <w:right w:val="none" w:sz="0" w:space="0" w:color="auto"/>
      </w:divBdr>
      <w:divsChild>
        <w:div w:id="1163159667">
          <w:marLeft w:val="0"/>
          <w:marRight w:val="0"/>
          <w:marTop w:val="0"/>
          <w:marBottom w:val="0"/>
          <w:divBdr>
            <w:top w:val="none" w:sz="0" w:space="0" w:color="auto"/>
            <w:left w:val="none" w:sz="0" w:space="0" w:color="auto"/>
            <w:bottom w:val="none" w:sz="0" w:space="0" w:color="auto"/>
            <w:right w:val="none" w:sz="0" w:space="0" w:color="auto"/>
          </w:divBdr>
          <w:divsChild>
            <w:div w:id="1842963111">
              <w:marLeft w:val="0"/>
              <w:marRight w:val="0"/>
              <w:marTop w:val="0"/>
              <w:marBottom w:val="0"/>
              <w:divBdr>
                <w:top w:val="none" w:sz="0" w:space="0" w:color="auto"/>
                <w:left w:val="none" w:sz="0" w:space="0" w:color="auto"/>
                <w:bottom w:val="none" w:sz="0" w:space="0" w:color="auto"/>
                <w:right w:val="none" w:sz="0" w:space="0" w:color="auto"/>
              </w:divBdr>
              <w:divsChild>
                <w:div w:id="2318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5923">
      <w:bodyDiv w:val="1"/>
      <w:marLeft w:val="0"/>
      <w:marRight w:val="0"/>
      <w:marTop w:val="0"/>
      <w:marBottom w:val="0"/>
      <w:divBdr>
        <w:top w:val="none" w:sz="0" w:space="0" w:color="auto"/>
        <w:left w:val="none" w:sz="0" w:space="0" w:color="auto"/>
        <w:bottom w:val="none" w:sz="0" w:space="0" w:color="auto"/>
        <w:right w:val="none" w:sz="0" w:space="0" w:color="auto"/>
      </w:divBdr>
    </w:div>
    <w:div w:id="497767982">
      <w:bodyDiv w:val="1"/>
      <w:marLeft w:val="0"/>
      <w:marRight w:val="0"/>
      <w:marTop w:val="0"/>
      <w:marBottom w:val="0"/>
      <w:divBdr>
        <w:top w:val="none" w:sz="0" w:space="0" w:color="auto"/>
        <w:left w:val="none" w:sz="0" w:space="0" w:color="auto"/>
        <w:bottom w:val="none" w:sz="0" w:space="0" w:color="auto"/>
        <w:right w:val="none" w:sz="0" w:space="0" w:color="auto"/>
      </w:divBdr>
      <w:divsChild>
        <w:div w:id="874272611">
          <w:marLeft w:val="0"/>
          <w:marRight w:val="0"/>
          <w:marTop w:val="0"/>
          <w:marBottom w:val="0"/>
          <w:divBdr>
            <w:top w:val="none" w:sz="0" w:space="0" w:color="auto"/>
            <w:left w:val="none" w:sz="0" w:space="0" w:color="auto"/>
            <w:bottom w:val="none" w:sz="0" w:space="0" w:color="auto"/>
            <w:right w:val="none" w:sz="0" w:space="0" w:color="auto"/>
          </w:divBdr>
          <w:divsChild>
            <w:div w:id="819420685">
              <w:marLeft w:val="0"/>
              <w:marRight w:val="0"/>
              <w:marTop w:val="0"/>
              <w:marBottom w:val="0"/>
              <w:divBdr>
                <w:top w:val="none" w:sz="0" w:space="0" w:color="auto"/>
                <w:left w:val="none" w:sz="0" w:space="0" w:color="auto"/>
                <w:bottom w:val="none" w:sz="0" w:space="0" w:color="auto"/>
                <w:right w:val="none" w:sz="0" w:space="0" w:color="auto"/>
              </w:divBdr>
              <w:divsChild>
                <w:div w:id="16133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66439">
      <w:bodyDiv w:val="1"/>
      <w:marLeft w:val="0"/>
      <w:marRight w:val="0"/>
      <w:marTop w:val="0"/>
      <w:marBottom w:val="0"/>
      <w:divBdr>
        <w:top w:val="none" w:sz="0" w:space="0" w:color="auto"/>
        <w:left w:val="none" w:sz="0" w:space="0" w:color="auto"/>
        <w:bottom w:val="none" w:sz="0" w:space="0" w:color="auto"/>
        <w:right w:val="none" w:sz="0" w:space="0" w:color="auto"/>
      </w:divBdr>
    </w:div>
    <w:div w:id="501894877">
      <w:bodyDiv w:val="1"/>
      <w:marLeft w:val="0"/>
      <w:marRight w:val="0"/>
      <w:marTop w:val="0"/>
      <w:marBottom w:val="0"/>
      <w:divBdr>
        <w:top w:val="none" w:sz="0" w:space="0" w:color="auto"/>
        <w:left w:val="none" w:sz="0" w:space="0" w:color="auto"/>
        <w:bottom w:val="none" w:sz="0" w:space="0" w:color="auto"/>
        <w:right w:val="none" w:sz="0" w:space="0" w:color="auto"/>
      </w:divBdr>
    </w:div>
    <w:div w:id="502018042">
      <w:bodyDiv w:val="1"/>
      <w:marLeft w:val="0"/>
      <w:marRight w:val="0"/>
      <w:marTop w:val="0"/>
      <w:marBottom w:val="0"/>
      <w:divBdr>
        <w:top w:val="none" w:sz="0" w:space="0" w:color="auto"/>
        <w:left w:val="none" w:sz="0" w:space="0" w:color="auto"/>
        <w:bottom w:val="none" w:sz="0" w:space="0" w:color="auto"/>
        <w:right w:val="none" w:sz="0" w:space="0" w:color="auto"/>
      </w:divBdr>
    </w:div>
    <w:div w:id="502428771">
      <w:bodyDiv w:val="1"/>
      <w:marLeft w:val="0"/>
      <w:marRight w:val="0"/>
      <w:marTop w:val="0"/>
      <w:marBottom w:val="0"/>
      <w:divBdr>
        <w:top w:val="none" w:sz="0" w:space="0" w:color="auto"/>
        <w:left w:val="none" w:sz="0" w:space="0" w:color="auto"/>
        <w:bottom w:val="none" w:sz="0" w:space="0" w:color="auto"/>
        <w:right w:val="none" w:sz="0" w:space="0" w:color="auto"/>
      </w:divBdr>
    </w:div>
    <w:div w:id="513031113">
      <w:bodyDiv w:val="1"/>
      <w:marLeft w:val="0"/>
      <w:marRight w:val="0"/>
      <w:marTop w:val="0"/>
      <w:marBottom w:val="0"/>
      <w:divBdr>
        <w:top w:val="none" w:sz="0" w:space="0" w:color="auto"/>
        <w:left w:val="none" w:sz="0" w:space="0" w:color="auto"/>
        <w:bottom w:val="none" w:sz="0" w:space="0" w:color="auto"/>
        <w:right w:val="none" w:sz="0" w:space="0" w:color="auto"/>
      </w:divBdr>
      <w:divsChild>
        <w:div w:id="1691419866">
          <w:marLeft w:val="0"/>
          <w:marRight w:val="0"/>
          <w:marTop w:val="0"/>
          <w:marBottom w:val="0"/>
          <w:divBdr>
            <w:top w:val="none" w:sz="0" w:space="0" w:color="auto"/>
            <w:left w:val="none" w:sz="0" w:space="0" w:color="auto"/>
            <w:bottom w:val="none" w:sz="0" w:space="0" w:color="auto"/>
            <w:right w:val="none" w:sz="0" w:space="0" w:color="auto"/>
          </w:divBdr>
          <w:divsChild>
            <w:div w:id="930939787">
              <w:marLeft w:val="0"/>
              <w:marRight w:val="0"/>
              <w:marTop w:val="0"/>
              <w:marBottom w:val="0"/>
              <w:divBdr>
                <w:top w:val="none" w:sz="0" w:space="0" w:color="auto"/>
                <w:left w:val="none" w:sz="0" w:space="0" w:color="auto"/>
                <w:bottom w:val="none" w:sz="0" w:space="0" w:color="auto"/>
                <w:right w:val="none" w:sz="0" w:space="0" w:color="auto"/>
              </w:divBdr>
              <w:divsChild>
                <w:div w:id="18401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1973">
      <w:bodyDiv w:val="1"/>
      <w:marLeft w:val="0"/>
      <w:marRight w:val="0"/>
      <w:marTop w:val="0"/>
      <w:marBottom w:val="0"/>
      <w:divBdr>
        <w:top w:val="none" w:sz="0" w:space="0" w:color="auto"/>
        <w:left w:val="none" w:sz="0" w:space="0" w:color="auto"/>
        <w:bottom w:val="none" w:sz="0" w:space="0" w:color="auto"/>
        <w:right w:val="none" w:sz="0" w:space="0" w:color="auto"/>
      </w:divBdr>
      <w:divsChild>
        <w:div w:id="1167751764">
          <w:marLeft w:val="0"/>
          <w:marRight w:val="0"/>
          <w:marTop w:val="0"/>
          <w:marBottom w:val="0"/>
          <w:divBdr>
            <w:top w:val="none" w:sz="0" w:space="0" w:color="auto"/>
            <w:left w:val="none" w:sz="0" w:space="0" w:color="auto"/>
            <w:bottom w:val="none" w:sz="0" w:space="0" w:color="auto"/>
            <w:right w:val="none" w:sz="0" w:space="0" w:color="auto"/>
          </w:divBdr>
          <w:divsChild>
            <w:div w:id="816529521">
              <w:marLeft w:val="0"/>
              <w:marRight w:val="0"/>
              <w:marTop w:val="0"/>
              <w:marBottom w:val="0"/>
              <w:divBdr>
                <w:top w:val="none" w:sz="0" w:space="0" w:color="auto"/>
                <w:left w:val="none" w:sz="0" w:space="0" w:color="auto"/>
                <w:bottom w:val="none" w:sz="0" w:space="0" w:color="auto"/>
                <w:right w:val="none" w:sz="0" w:space="0" w:color="auto"/>
              </w:divBdr>
              <w:divsChild>
                <w:div w:id="3496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667193">
      <w:bodyDiv w:val="1"/>
      <w:marLeft w:val="0"/>
      <w:marRight w:val="0"/>
      <w:marTop w:val="0"/>
      <w:marBottom w:val="0"/>
      <w:divBdr>
        <w:top w:val="none" w:sz="0" w:space="0" w:color="auto"/>
        <w:left w:val="none" w:sz="0" w:space="0" w:color="auto"/>
        <w:bottom w:val="none" w:sz="0" w:space="0" w:color="auto"/>
        <w:right w:val="none" w:sz="0" w:space="0" w:color="auto"/>
      </w:divBdr>
      <w:divsChild>
        <w:div w:id="1904827533">
          <w:marLeft w:val="0"/>
          <w:marRight w:val="0"/>
          <w:marTop w:val="0"/>
          <w:marBottom w:val="0"/>
          <w:divBdr>
            <w:top w:val="none" w:sz="0" w:space="0" w:color="auto"/>
            <w:left w:val="none" w:sz="0" w:space="0" w:color="auto"/>
            <w:bottom w:val="none" w:sz="0" w:space="0" w:color="auto"/>
            <w:right w:val="none" w:sz="0" w:space="0" w:color="auto"/>
          </w:divBdr>
          <w:divsChild>
            <w:div w:id="814250909">
              <w:marLeft w:val="0"/>
              <w:marRight w:val="0"/>
              <w:marTop w:val="0"/>
              <w:marBottom w:val="0"/>
              <w:divBdr>
                <w:top w:val="none" w:sz="0" w:space="0" w:color="auto"/>
                <w:left w:val="none" w:sz="0" w:space="0" w:color="auto"/>
                <w:bottom w:val="none" w:sz="0" w:space="0" w:color="auto"/>
                <w:right w:val="none" w:sz="0" w:space="0" w:color="auto"/>
              </w:divBdr>
              <w:divsChild>
                <w:div w:id="2855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2744">
      <w:bodyDiv w:val="1"/>
      <w:marLeft w:val="0"/>
      <w:marRight w:val="0"/>
      <w:marTop w:val="0"/>
      <w:marBottom w:val="0"/>
      <w:divBdr>
        <w:top w:val="none" w:sz="0" w:space="0" w:color="auto"/>
        <w:left w:val="none" w:sz="0" w:space="0" w:color="auto"/>
        <w:bottom w:val="none" w:sz="0" w:space="0" w:color="auto"/>
        <w:right w:val="none" w:sz="0" w:space="0" w:color="auto"/>
      </w:divBdr>
    </w:div>
    <w:div w:id="523180227">
      <w:bodyDiv w:val="1"/>
      <w:marLeft w:val="0"/>
      <w:marRight w:val="0"/>
      <w:marTop w:val="0"/>
      <w:marBottom w:val="0"/>
      <w:divBdr>
        <w:top w:val="none" w:sz="0" w:space="0" w:color="auto"/>
        <w:left w:val="none" w:sz="0" w:space="0" w:color="auto"/>
        <w:bottom w:val="none" w:sz="0" w:space="0" w:color="auto"/>
        <w:right w:val="none" w:sz="0" w:space="0" w:color="auto"/>
      </w:divBdr>
    </w:div>
    <w:div w:id="524364339">
      <w:bodyDiv w:val="1"/>
      <w:marLeft w:val="0"/>
      <w:marRight w:val="0"/>
      <w:marTop w:val="0"/>
      <w:marBottom w:val="0"/>
      <w:divBdr>
        <w:top w:val="none" w:sz="0" w:space="0" w:color="auto"/>
        <w:left w:val="none" w:sz="0" w:space="0" w:color="auto"/>
        <w:bottom w:val="none" w:sz="0" w:space="0" w:color="auto"/>
        <w:right w:val="none" w:sz="0" w:space="0" w:color="auto"/>
      </w:divBdr>
      <w:divsChild>
        <w:div w:id="1986930778">
          <w:marLeft w:val="0"/>
          <w:marRight w:val="0"/>
          <w:marTop w:val="0"/>
          <w:marBottom w:val="0"/>
          <w:divBdr>
            <w:top w:val="none" w:sz="0" w:space="0" w:color="auto"/>
            <w:left w:val="none" w:sz="0" w:space="0" w:color="auto"/>
            <w:bottom w:val="none" w:sz="0" w:space="0" w:color="auto"/>
            <w:right w:val="none" w:sz="0" w:space="0" w:color="auto"/>
          </w:divBdr>
          <w:divsChild>
            <w:div w:id="504631634">
              <w:marLeft w:val="0"/>
              <w:marRight w:val="0"/>
              <w:marTop w:val="0"/>
              <w:marBottom w:val="0"/>
              <w:divBdr>
                <w:top w:val="none" w:sz="0" w:space="0" w:color="auto"/>
                <w:left w:val="none" w:sz="0" w:space="0" w:color="auto"/>
                <w:bottom w:val="none" w:sz="0" w:space="0" w:color="auto"/>
                <w:right w:val="none" w:sz="0" w:space="0" w:color="auto"/>
              </w:divBdr>
              <w:divsChild>
                <w:div w:id="10894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8707">
      <w:bodyDiv w:val="1"/>
      <w:marLeft w:val="0"/>
      <w:marRight w:val="0"/>
      <w:marTop w:val="0"/>
      <w:marBottom w:val="0"/>
      <w:divBdr>
        <w:top w:val="none" w:sz="0" w:space="0" w:color="auto"/>
        <w:left w:val="none" w:sz="0" w:space="0" w:color="auto"/>
        <w:bottom w:val="none" w:sz="0" w:space="0" w:color="auto"/>
        <w:right w:val="none" w:sz="0" w:space="0" w:color="auto"/>
      </w:divBdr>
    </w:div>
    <w:div w:id="535431221">
      <w:bodyDiv w:val="1"/>
      <w:marLeft w:val="0"/>
      <w:marRight w:val="0"/>
      <w:marTop w:val="0"/>
      <w:marBottom w:val="0"/>
      <w:divBdr>
        <w:top w:val="none" w:sz="0" w:space="0" w:color="auto"/>
        <w:left w:val="none" w:sz="0" w:space="0" w:color="auto"/>
        <w:bottom w:val="none" w:sz="0" w:space="0" w:color="auto"/>
        <w:right w:val="none" w:sz="0" w:space="0" w:color="auto"/>
      </w:divBdr>
    </w:div>
    <w:div w:id="541403968">
      <w:bodyDiv w:val="1"/>
      <w:marLeft w:val="0"/>
      <w:marRight w:val="0"/>
      <w:marTop w:val="0"/>
      <w:marBottom w:val="0"/>
      <w:divBdr>
        <w:top w:val="none" w:sz="0" w:space="0" w:color="auto"/>
        <w:left w:val="none" w:sz="0" w:space="0" w:color="auto"/>
        <w:bottom w:val="none" w:sz="0" w:space="0" w:color="auto"/>
        <w:right w:val="none" w:sz="0" w:space="0" w:color="auto"/>
      </w:divBdr>
    </w:div>
    <w:div w:id="542326609">
      <w:bodyDiv w:val="1"/>
      <w:marLeft w:val="0"/>
      <w:marRight w:val="0"/>
      <w:marTop w:val="0"/>
      <w:marBottom w:val="0"/>
      <w:divBdr>
        <w:top w:val="none" w:sz="0" w:space="0" w:color="auto"/>
        <w:left w:val="none" w:sz="0" w:space="0" w:color="auto"/>
        <w:bottom w:val="none" w:sz="0" w:space="0" w:color="auto"/>
        <w:right w:val="none" w:sz="0" w:space="0" w:color="auto"/>
      </w:divBdr>
      <w:divsChild>
        <w:div w:id="191723993">
          <w:marLeft w:val="0"/>
          <w:marRight w:val="0"/>
          <w:marTop w:val="0"/>
          <w:marBottom w:val="0"/>
          <w:divBdr>
            <w:top w:val="none" w:sz="0" w:space="0" w:color="auto"/>
            <w:left w:val="none" w:sz="0" w:space="0" w:color="auto"/>
            <w:bottom w:val="none" w:sz="0" w:space="0" w:color="auto"/>
            <w:right w:val="none" w:sz="0" w:space="0" w:color="auto"/>
          </w:divBdr>
          <w:divsChild>
            <w:div w:id="430127592">
              <w:marLeft w:val="0"/>
              <w:marRight w:val="0"/>
              <w:marTop w:val="0"/>
              <w:marBottom w:val="0"/>
              <w:divBdr>
                <w:top w:val="none" w:sz="0" w:space="0" w:color="auto"/>
                <w:left w:val="none" w:sz="0" w:space="0" w:color="auto"/>
                <w:bottom w:val="none" w:sz="0" w:space="0" w:color="auto"/>
                <w:right w:val="none" w:sz="0" w:space="0" w:color="auto"/>
              </w:divBdr>
              <w:divsChild>
                <w:div w:id="15721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240">
      <w:bodyDiv w:val="1"/>
      <w:marLeft w:val="0"/>
      <w:marRight w:val="0"/>
      <w:marTop w:val="0"/>
      <w:marBottom w:val="0"/>
      <w:divBdr>
        <w:top w:val="none" w:sz="0" w:space="0" w:color="auto"/>
        <w:left w:val="none" w:sz="0" w:space="0" w:color="auto"/>
        <w:bottom w:val="none" w:sz="0" w:space="0" w:color="auto"/>
        <w:right w:val="none" w:sz="0" w:space="0" w:color="auto"/>
      </w:divBdr>
      <w:divsChild>
        <w:div w:id="1504127156">
          <w:marLeft w:val="0"/>
          <w:marRight w:val="0"/>
          <w:marTop w:val="0"/>
          <w:marBottom w:val="0"/>
          <w:divBdr>
            <w:top w:val="none" w:sz="0" w:space="0" w:color="auto"/>
            <w:left w:val="none" w:sz="0" w:space="0" w:color="auto"/>
            <w:bottom w:val="none" w:sz="0" w:space="0" w:color="auto"/>
            <w:right w:val="none" w:sz="0" w:space="0" w:color="auto"/>
          </w:divBdr>
          <w:divsChild>
            <w:div w:id="1197544835">
              <w:marLeft w:val="0"/>
              <w:marRight w:val="0"/>
              <w:marTop w:val="0"/>
              <w:marBottom w:val="0"/>
              <w:divBdr>
                <w:top w:val="none" w:sz="0" w:space="0" w:color="auto"/>
                <w:left w:val="none" w:sz="0" w:space="0" w:color="auto"/>
                <w:bottom w:val="none" w:sz="0" w:space="0" w:color="auto"/>
                <w:right w:val="none" w:sz="0" w:space="0" w:color="auto"/>
              </w:divBdr>
              <w:divsChild>
                <w:div w:id="11518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2811">
      <w:bodyDiv w:val="1"/>
      <w:marLeft w:val="0"/>
      <w:marRight w:val="0"/>
      <w:marTop w:val="0"/>
      <w:marBottom w:val="0"/>
      <w:divBdr>
        <w:top w:val="none" w:sz="0" w:space="0" w:color="auto"/>
        <w:left w:val="none" w:sz="0" w:space="0" w:color="auto"/>
        <w:bottom w:val="none" w:sz="0" w:space="0" w:color="auto"/>
        <w:right w:val="none" w:sz="0" w:space="0" w:color="auto"/>
      </w:divBdr>
    </w:div>
    <w:div w:id="552739519">
      <w:bodyDiv w:val="1"/>
      <w:marLeft w:val="0"/>
      <w:marRight w:val="0"/>
      <w:marTop w:val="0"/>
      <w:marBottom w:val="0"/>
      <w:divBdr>
        <w:top w:val="none" w:sz="0" w:space="0" w:color="auto"/>
        <w:left w:val="none" w:sz="0" w:space="0" w:color="auto"/>
        <w:bottom w:val="none" w:sz="0" w:space="0" w:color="auto"/>
        <w:right w:val="none" w:sz="0" w:space="0" w:color="auto"/>
      </w:divBdr>
      <w:divsChild>
        <w:div w:id="1396395708">
          <w:marLeft w:val="0"/>
          <w:marRight w:val="0"/>
          <w:marTop w:val="0"/>
          <w:marBottom w:val="0"/>
          <w:divBdr>
            <w:top w:val="none" w:sz="0" w:space="0" w:color="auto"/>
            <w:left w:val="none" w:sz="0" w:space="0" w:color="auto"/>
            <w:bottom w:val="none" w:sz="0" w:space="0" w:color="auto"/>
            <w:right w:val="none" w:sz="0" w:space="0" w:color="auto"/>
          </w:divBdr>
          <w:divsChild>
            <w:div w:id="1557006906">
              <w:marLeft w:val="0"/>
              <w:marRight w:val="0"/>
              <w:marTop w:val="0"/>
              <w:marBottom w:val="0"/>
              <w:divBdr>
                <w:top w:val="none" w:sz="0" w:space="0" w:color="auto"/>
                <w:left w:val="none" w:sz="0" w:space="0" w:color="auto"/>
                <w:bottom w:val="none" w:sz="0" w:space="0" w:color="auto"/>
                <w:right w:val="none" w:sz="0" w:space="0" w:color="auto"/>
              </w:divBdr>
              <w:divsChild>
                <w:div w:id="11404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5099">
      <w:bodyDiv w:val="1"/>
      <w:marLeft w:val="0"/>
      <w:marRight w:val="0"/>
      <w:marTop w:val="0"/>
      <w:marBottom w:val="0"/>
      <w:divBdr>
        <w:top w:val="none" w:sz="0" w:space="0" w:color="auto"/>
        <w:left w:val="none" w:sz="0" w:space="0" w:color="auto"/>
        <w:bottom w:val="none" w:sz="0" w:space="0" w:color="auto"/>
        <w:right w:val="none" w:sz="0" w:space="0" w:color="auto"/>
      </w:divBdr>
    </w:div>
    <w:div w:id="560023775">
      <w:bodyDiv w:val="1"/>
      <w:marLeft w:val="0"/>
      <w:marRight w:val="0"/>
      <w:marTop w:val="0"/>
      <w:marBottom w:val="0"/>
      <w:divBdr>
        <w:top w:val="none" w:sz="0" w:space="0" w:color="auto"/>
        <w:left w:val="none" w:sz="0" w:space="0" w:color="auto"/>
        <w:bottom w:val="none" w:sz="0" w:space="0" w:color="auto"/>
        <w:right w:val="none" w:sz="0" w:space="0" w:color="auto"/>
      </w:divBdr>
      <w:divsChild>
        <w:div w:id="1919631752">
          <w:marLeft w:val="0"/>
          <w:marRight w:val="0"/>
          <w:marTop w:val="0"/>
          <w:marBottom w:val="0"/>
          <w:divBdr>
            <w:top w:val="none" w:sz="0" w:space="0" w:color="auto"/>
            <w:left w:val="none" w:sz="0" w:space="0" w:color="auto"/>
            <w:bottom w:val="none" w:sz="0" w:space="0" w:color="auto"/>
            <w:right w:val="none" w:sz="0" w:space="0" w:color="auto"/>
          </w:divBdr>
          <w:divsChild>
            <w:div w:id="2030520842">
              <w:marLeft w:val="0"/>
              <w:marRight w:val="0"/>
              <w:marTop w:val="0"/>
              <w:marBottom w:val="0"/>
              <w:divBdr>
                <w:top w:val="none" w:sz="0" w:space="0" w:color="auto"/>
                <w:left w:val="none" w:sz="0" w:space="0" w:color="auto"/>
                <w:bottom w:val="none" w:sz="0" w:space="0" w:color="auto"/>
                <w:right w:val="none" w:sz="0" w:space="0" w:color="auto"/>
              </w:divBdr>
              <w:divsChild>
                <w:div w:id="5182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48539">
      <w:bodyDiv w:val="1"/>
      <w:marLeft w:val="0"/>
      <w:marRight w:val="0"/>
      <w:marTop w:val="0"/>
      <w:marBottom w:val="0"/>
      <w:divBdr>
        <w:top w:val="none" w:sz="0" w:space="0" w:color="auto"/>
        <w:left w:val="none" w:sz="0" w:space="0" w:color="auto"/>
        <w:bottom w:val="none" w:sz="0" w:space="0" w:color="auto"/>
        <w:right w:val="none" w:sz="0" w:space="0" w:color="auto"/>
      </w:divBdr>
    </w:div>
    <w:div w:id="568268487">
      <w:bodyDiv w:val="1"/>
      <w:marLeft w:val="0"/>
      <w:marRight w:val="0"/>
      <w:marTop w:val="0"/>
      <w:marBottom w:val="0"/>
      <w:divBdr>
        <w:top w:val="none" w:sz="0" w:space="0" w:color="auto"/>
        <w:left w:val="none" w:sz="0" w:space="0" w:color="auto"/>
        <w:bottom w:val="none" w:sz="0" w:space="0" w:color="auto"/>
        <w:right w:val="none" w:sz="0" w:space="0" w:color="auto"/>
      </w:divBdr>
      <w:divsChild>
        <w:div w:id="1892768885">
          <w:marLeft w:val="0"/>
          <w:marRight w:val="0"/>
          <w:marTop w:val="0"/>
          <w:marBottom w:val="0"/>
          <w:divBdr>
            <w:top w:val="none" w:sz="0" w:space="0" w:color="auto"/>
            <w:left w:val="none" w:sz="0" w:space="0" w:color="auto"/>
            <w:bottom w:val="none" w:sz="0" w:space="0" w:color="auto"/>
            <w:right w:val="none" w:sz="0" w:space="0" w:color="auto"/>
          </w:divBdr>
          <w:divsChild>
            <w:div w:id="1040790311">
              <w:marLeft w:val="0"/>
              <w:marRight w:val="0"/>
              <w:marTop w:val="0"/>
              <w:marBottom w:val="0"/>
              <w:divBdr>
                <w:top w:val="none" w:sz="0" w:space="0" w:color="auto"/>
                <w:left w:val="none" w:sz="0" w:space="0" w:color="auto"/>
                <w:bottom w:val="none" w:sz="0" w:space="0" w:color="auto"/>
                <w:right w:val="none" w:sz="0" w:space="0" w:color="auto"/>
              </w:divBdr>
              <w:divsChild>
                <w:div w:id="2572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3557">
      <w:bodyDiv w:val="1"/>
      <w:marLeft w:val="0"/>
      <w:marRight w:val="0"/>
      <w:marTop w:val="0"/>
      <w:marBottom w:val="0"/>
      <w:divBdr>
        <w:top w:val="none" w:sz="0" w:space="0" w:color="auto"/>
        <w:left w:val="none" w:sz="0" w:space="0" w:color="auto"/>
        <w:bottom w:val="none" w:sz="0" w:space="0" w:color="auto"/>
        <w:right w:val="none" w:sz="0" w:space="0" w:color="auto"/>
      </w:divBdr>
    </w:div>
    <w:div w:id="569466113">
      <w:bodyDiv w:val="1"/>
      <w:marLeft w:val="0"/>
      <w:marRight w:val="0"/>
      <w:marTop w:val="0"/>
      <w:marBottom w:val="0"/>
      <w:divBdr>
        <w:top w:val="none" w:sz="0" w:space="0" w:color="auto"/>
        <w:left w:val="none" w:sz="0" w:space="0" w:color="auto"/>
        <w:bottom w:val="none" w:sz="0" w:space="0" w:color="auto"/>
        <w:right w:val="none" w:sz="0" w:space="0" w:color="auto"/>
      </w:divBdr>
    </w:div>
    <w:div w:id="574821197">
      <w:bodyDiv w:val="1"/>
      <w:marLeft w:val="0"/>
      <w:marRight w:val="0"/>
      <w:marTop w:val="0"/>
      <w:marBottom w:val="0"/>
      <w:divBdr>
        <w:top w:val="none" w:sz="0" w:space="0" w:color="auto"/>
        <w:left w:val="none" w:sz="0" w:space="0" w:color="auto"/>
        <w:bottom w:val="none" w:sz="0" w:space="0" w:color="auto"/>
        <w:right w:val="none" w:sz="0" w:space="0" w:color="auto"/>
      </w:divBdr>
    </w:div>
    <w:div w:id="574971032">
      <w:bodyDiv w:val="1"/>
      <w:marLeft w:val="0"/>
      <w:marRight w:val="0"/>
      <w:marTop w:val="0"/>
      <w:marBottom w:val="0"/>
      <w:divBdr>
        <w:top w:val="none" w:sz="0" w:space="0" w:color="auto"/>
        <w:left w:val="none" w:sz="0" w:space="0" w:color="auto"/>
        <w:bottom w:val="none" w:sz="0" w:space="0" w:color="auto"/>
        <w:right w:val="none" w:sz="0" w:space="0" w:color="auto"/>
      </w:divBdr>
    </w:div>
    <w:div w:id="585773712">
      <w:bodyDiv w:val="1"/>
      <w:marLeft w:val="0"/>
      <w:marRight w:val="0"/>
      <w:marTop w:val="0"/>
      <w:marBottom w:val="0"/>
      <w:divBdr>
        <w:top w:val="none" w:sz="0" w:space="0" w:color="auto"/>
        <w:left w:val="none" w:sz="0" w:space="0" w:color="auto"/>
        <w:bottom w:val="none" w:sz="0" w:space="0" w:color="auto"/>
        <w:right w:val="none" w:sz="0" w:space="0" w:color="auto"/>
      </w:divBdr>
    </w:div>
    <w:div w:id="586353182">
      <w:bodyDiv w:val="1"/>
      <w:marLeft w:val="0"/>
      <w:marRight w:val="0"/>
      <w:marTop w:val="0"/>
      <w:marBottom w:val="0"/>
      <w:divBdr>
        <w:top w:val="none" w:sz="0" w:space="0" w:color="auto"/>
        <w:left w:val="none" w:sz="0" w:space="0" w:color="auto"/>
        <w:bottom w:val="none" w:sz="0" w:space="0" w:color="auto"/>
        <w:right w:val="none" w:sz="0" w:space="0" w:color="auto"/>
      </w:divBdr>
      <w:divsChild>
        <w:div w:id="30031367">
          <w:marLeft w:val="0"/>
          <w:marRight w:val="0"/>
          <w:marTop w:val="0"/>
          <w:marBottom w:val="0"/>
          <w:divBdr>
            <w:top w:val="none" w:sz="0" w:space="0" w:color="auto"/>
            <w:left w:val="none" w:sz="0" w:space="0" w:color="auto"/>
            <w:bottom w:val="none" w:sz="0" w:space="0" w:color="auto"/>
            <w:right w:val="none" w:sz="0" w:space="0" w:color="auto"/>
          </w:divBdr>
          <w:divsChild>
            <w:div w:id="289557539">
              <w:marLeft w:val="0"/>
              <w:marRight w:val="0"/>
              <w:marTop w:val="0"/>
              <w:marBottom w:val="0"/>
              <w:divBdr>
                <w:top w:val="none" w:sz="0" w:space="0" w:color="auto"/>
                <w:left w:val="none" w:sz="0" w:space="0" w:color="auto"/>
                <w:bottom w:val="none" w:sz="0" w:space="0" w:color="auto"/>
                <w:right w:val="none" w:sz="0" w:space="0" w:color="auto"/>
              </w:divBdr>
              <w:divsChild>
                <w:div w:id="203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8224">
      <w:bodyDiv w:val="1"/>
      <w:marLeft w:val="0"/>
      <w:marRight w:val="0"/>
      <w:marTop w:val="0"/>
      <w:marBottom w:val="0"/>
      <w:divBdr>
        <w:top w:val="none" w:sz="0" w:space="0" w:color="auto"/>
        <w:left w:val="none" w:sz="0" w:space="0" w:color="auto"/>
        <w:bottom w:val="none" w:sz="0" w:space="0" w:color="auto"/>
        <w:right w:val="none" w:sz="0" w:space="0" w:color="auto"/>
      </w:divBdr>
    </w:div>
    <w:div w:id="588197598">
      <w:bodyDiv w:val="1"/>
      <w:marLeft w:val="0"/>
      <w:marRight w:val="0"/>
      <w:marTop w:val="0"/>
      <w:marBottom w:val="0"/>
      <w:divBdr>
        <w:top w:val="none" w:sz="0" w:space="0" w:color="auto"/>
        <w:left w:val="none" w:sz="0" w:space="0" w:color="auto"/>
        <w:bottom w:val="none" w:sz="0" w:space="0" w:color="auto"/>
        <w:right w:val="none" w:sz="0" w:space="0" w:color="auto"/>
      </w:divBdr>
    </w:div>
    <w:div w:id="591745023">
      <w:bodyDiv w:val="1"/>
      <w:marLeft w:val="0"/>
      <w:marRight w:val="0"/>
      <w:marTop w:val="0"/>
      <w:marBottom w:val="0"/>
      <w:divBdr>
        <w:top w:val="none" w:sz="0" w:space="0" w:color="auto"/>
        <w:left w:val="none" w:sz="0" w:space="0" w:color="auto"/>
        <w:bottom w:val="none" w:sz="0" w:space="0" w:color="auto"/>
        <w:right w:val="none" w:sz="0" w:space="0" w:color="auto"/>
      </w:divBdr>
    </w:div>
    <w:div w:id="595526581">
      <w:bodyDiv w:val="1"/>
      <w:marLeft w:val="0"/>
      <w:marRight w:val="0"/>
      <w:marTop w:val="0"/>
      <w:marBottom w:val="0"/>
      <w:divBdr>
        <w:top w:val="none" w:sz="0" w:space="0" w:color="auto"/>
        <w:left w:val="none" w:sz="0" w:space="0" w:color="auto"/>
        <w:bottom w:val="none" w:sz="0" w:space="0" w:color="auto"/>
        <w:right w:val="none" w:sz="0" w:space="0" w:color="auto"/>
      </w:divBdr>
    </w:div>
    <w:div w:id="602611577">
      <w:bodyDiv w:val="1"/>
      <w:marLeft w:val="0"/>
      <w:marRight w:val="0"/>
      <w:marTop w:val="0"/>
      <w:marBottom w:val="0"/>
      <w:divBdr>
        <w:top w:val="none" w:sz="0" w:space="0" w:color="auto"/>
        <w:left w:val="none" w:sz="0" w:space="0" w:color="auto"/>
        <w:bottom w:val="none" w:sz="0" w:space="0" w:color="auto"/>
        <w:right w:val="none" w:sz="0" w:space="0" w:color="auto"/>
      </w:divBdr>
    </w:div>
    <w:div w:id="602760049">
      <w:bodyDiv w:val="1"/>
      <w:marLeft w:val="0"/>
      <w:marRight w:val="0"/>
      <w:marTop w:val="0"/>
      <w:marBottom w:val="0"/>
      <w:divBdr>
        <w:top w:val="none" w:sz="0" w:space="0" w:color="auto"/>
        <w:left w:val="none" w:sz="0" w:space="0" w:color="auto"/>
        <w:bottom w:val="none" w:sz="0" w:space="0" w:color="auto"/>
        <w:right w:val="none" w:sz="0" w:space="0" w:color="auto"/>
      </w:divBdr>
    </w:div>
    <w:div w:id="608202230">
      <w:bodyDiv w:val="1"/>
      <w:marLeft w:val="0"/>
      <w:marRight w:val="0"/>
      <w:marTop w:val="0"/>
      <w:marBottom w:val="0"/>
      <w:divBdr>
        <w:top w:val="none" w:sz="0" w:space="0" w:color="auto"/>
        <w:left w:val="none" w:sz="0" w:space="0" w:color="auto"/>
        <w:bottom w:val="none" w:sz="0" w:space="0" w:color="auto"/>
        <w:right w:val="none" w:sz="0" w:space="0" w:color="auto"/>
      </w:divBdr>
    </w:div>
    <w:div w:id="610016800">
      <w:bodyDiv w:val="1"/>
      <w:marLeft w:val="0"/>
      <w:marRight w:val="0"/>
      <w:marTop w:val="0"/>
      <w:marBottom w:val="0"/>
      <w:divBdr>
        <w:top w:val="none" w:sz="0" w:space="0" w:color="auto"/>
        <w:left w:val="none" w:sz="0" w:space="0" w:color="auto"/>
        <w:bottom w:val="none" w:sz="0" w:space="0" w:color="auto"/>
        <w:right w:val="none" w:sz="0" w:space="0" w:color="auto"/>
      </w:divBdr>
    </w:div>
    <w:div w:id="618027275">
      <w:bodyDiv w:val="1"/>
      <w:marLeft w:val="0"/>
      <w:marRight w:val="0"/>
      <w:marTop w:val="0"/>
      <w:marBottom w:val="0"/>
      <w:divBdr>
        <w:top w:val="none" w:sz="0" w:space="0" w:color="auto"/>
        <w:left w:val="none" w:sz="0" w:space="0" w:color="auto"/>
        <w:bottom w:val="none" w:sz="0" w:space="0" w:color="auto"/>
        <w:right w:val="none" w:sz="0" w:space="0" w:color="auto"/>
      </w:divBdr>
    </w:div>
    <w:div w:id="619144081">
      <w:bodyDiv w:val="1"/>
      <w:marLeft w:val="0"/>
      <w:marRight w:val="0"/>
      <w:marTop w:val="0"/>
      <w:marBottom w:val="0"/>
      <w:divBdr>
        <w:top w:val="none" w:sz="0" w:space="0" w:color="auto"/>
        <w:left w:val="none" w:sz="0" w:space="0" w:color="auto"/>
        <w:bottom w:val="none" w:sz="0" w:space="0" w:color="auto"/>
        <w:right w:val="none" w:sz="0" w:space="0" w:color="auto"/>
      </w:divBdr>
    </w:div>
    <w:div w:id="620839944">
      <w:bodyDiv w:val="1"/>
      <w:marLeft w:val="0"/>
      <w:marRight w:val="0"/>
      <w:marTop w:val="0"/>
      <w:marBottom w:val="0"/>
      <w:divBdr>
        <w:top w:val="none" w:sz="0" w:space="0" w:color="auto"/>
        <w:left w:val="none" w:sz="0" w:space="0" w:color="auto"/>
        <w:bottom w:val="none" w:sz="0" w:space="0" w:color="auto"/>
        <w:right w:val="none" w:sz="0" w:space="0" w:color="auto"/>
      </w:divBdr>
    </w:div>
    <w:div w:id="620845086">
      <w:bodyDiv w:val="1"/>
      <w:marLeft w:val="0"/>
      <w:marRight w:val="0"/>
      <w:marTop w:val="0"/>
      <w:marBottom w:val="0"/>
      <w:divBdr>
        <w:top w:val="none" w:sz="0" w:space="0" w:color="auto"/>
        <w:left w:val="none" w:sz="0" w:space="0" w:color="auto"/>
        <w:bottom w:val="none" w:sz="0" w:space="0" w:color="auto"/>
        <w:right w:val="none" w:sz="0" w:space="0" w:color="auto"/>
      </w:divBdr>
      <w:divsChild>
        <w:div w:id="1610505063">
          <w:marLeft w:val="0"/>
          <w:marRight w:val="0"/>
          <w:marTop w:val="0"/>
          <w:marBottom w:val="0"/>
          <w:divBdr>
            <w:top w:val="none" w:sz="0" w:space="0" w:color="auto"/>
            <w:left w:val="none" w:sz="0" w:space="0" w:color="auto"/>
            <w:bottom w:val="none" w:sz="0" w:space="0" w:color="auto"/>
            <w:right w:val="none" w:sz="0" w:space="0" w:color="auto"/>
          </w:divBdr>
          <w:divsChild>
            <w:div w:id="1285383821">
              <w:marLeft w:val="0"/>
              <w:marRight w:val="0"/>
              <w:marTop w:val="0"/>
              <w:marBottom w:val="0"/>
              <w:divBdr>
                <w:top w:val="none" w:sz="0" w:space="0" w:color="auto"/>
                <w:left w:val="none" w:sz="0" w:space="0" w:color="auto"/>
                <w:bottom w:val="none" w:sz="0" w:space="0" w:color="auto"/>
                <w:right w:val="none" w:sz="0" w:space="0" w:color="auto"/>
              </w:divBdr>
              <w:divsChild>
                <w:div w:id="1121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5738">
      <w:bodyDiv w:val="1"/>
      <w:marLeft w:val="0"/>
      <w:marRight w:val="0"/>
      <w:marTop w:val="0"/>
      <w:marBottom w:val="0"/>
      <w:divBdr>
        <w:top w:val="none" w:sz="0" w:space="0" w:color="auto"/>
        <w:left w:val="none" w:sz="0" w:space="0" w:color="auto"/>
        <w:bottom w:val="none" w:sz="0" w:space="0" w:color="auto"/>
        <w:right w:val="none" w:sz="0" w:space="0" w:color="auto"/>
      </w:divBdr>
    </w:div>
    <w:div w:id="626358606">
      <w:bodyDiv w:val="1"/>
      <w:marLeft w:val="0"/>
      <w:marRight w:val="0"/>
      <w:marTop w:val="0"/>
      <w:marBottom w:val="0"/>
      <w:divBdr>
        <w:top w:val="none" w:sz="0" w:space="0" w:color="auto"/>
        <w:left w:val="none" w:sz="0" w:space="0" w:color="auto"/>
        <w:bottom w:val="none" w:sz="0" w:space="0" w:color="auto"/>
        <w:right w:val="none" w:sz="0" w:space="0" w:color="auto"/>
      </w:divBdr>
    </w:div>
    <w:div w:id="629090158">
      <w:bodyDiv w:val="1"/>
      <w:marLeft w:val="0"/>
      <w:marRight w:val="0"/>
      <w:marTop w:val="0"/>
      <w:marBottom w:val="0"/>
      <w:divBdr>
        <w:top w:val="none" w:sz="0" w:space="0" w:color="auto"/>
        <w:left w:val="none" w:sz="0" w:space="0" w:color="auto"/>
        <w:bottom w:val="none" w:sz="0" w:space="0" w:color="auto"/>
        <w:right w:val="none" w:sz="0" w:space="0" w:color="auto"/>
      </w:divBdr>
      <w:divsChild>
        <w:div w:id="309943530">
          <w:marLeft w:val="0"/>
          <w:marRight w:val="0"/>
          <w:marTop w:val="0"/>
          <w:marBottom w:val="0"/>
          <w:divBdr>
            <w:top w:val="none" w:sz="0" w:space="0" w:color="auto"/>
            <w:left w:val="none" w:sz="0" w:space="0" w:color="auto"/>
            <w:bottom w:val="none" w:sz="0" w:space="0" w:color="auto"/>
            <w:right w:val="none" w:sz="0" w:space="0" w:color="auto"/>
          </w:divBdr>
          <w:divsChild>
            <w:div w:id="1146513626">
              <w:marLeft w:val="0"/>
              <w:marRight w:val="0"/>
              <w:marTop w:val="0"/>
              <w:marBottom w:val="0"/>
              <w:divBdr>
                <w:top w:val="none" w:sz="0" w:space="0" w:color="auto"/>
                <w:left w:val="none" w:sz="0" w:space="0" w:color="auto"/>
                <w:bottom w:val="none" w:sz="0" w:space="0" w:color="auto"/>
                <w:right w:val="none" w:sz="0" w:space="0" w:color="auto"/>
              </w:divBdr>
              <w:divsChild>
                <w:div w:id="12435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42859">
      <w:bodyDiv w:val="1"/>
      <w:marLeft w:val="0"/>
      <w:marRight w:val="0"/>
      <w:marTop w:val="0"/>
      <w:marBottom w:val="0"/>
      <w:divBdr>
        <w:top w:val="none" w:sz="0" w:space="0" w:color="auto"/>
        <w:left w:val="none" w:sz="0" w:space="0" w:color="auto"/>
        <w:bottom w:val="none" w:sz="0" w:space="0" w:color="auto"/>
        <w:right w:val="none" w:sz="0" w:space="0" w:color="auto"/>
      </w:divBdr>
    </w:div>
    <w:div w:id="631056142">
      <w:bodyDiv w:val="1"/>
      <w:marLeft w:val="0"/>
      <w:marRight w:val="0"/>
      <w:marTop w:val="0"/>
      <w:marBottom w:val="0"/>
      <w:divBdr>
        <w:top w:val="none" w:sz="0" w:space="0" w:color="auto"/>
        <w:left w:val="none" w:sz="0" w:space="0" w:color="auto"/>
        <w:bottom w:val="none" w:sz="0" w:space="0" w:color="auto"/>
        <w:right w:val="none" w:sz="0" w:space="0" w:color="auto"/>
      </w:divBdr>
    </w:div>
    <w:div w:id="631208303">
      <w:bodyDiv w:val="1"/>
      <w:marLeft w:val="0"/>
      <w:marRight w:val="0"/>
      <w:marTop w:val="0"/>
      <w:marBottom w:val="0"/>
      <w:divBdr>
        <w:top w:val="none" w:sz="0" w:space="0" w:color="auto"/>
        <w:left w:val="none" w:sz="0" w:space="0" w:color="auto"/>
        <w:bottom w:val="none" w:sz="0" w:space="0" w:color="auto"/>
        <w:right w:val="none" w:sz="0" w:space="0" w:color="auto"/>
      </w:divBdr>
      <w:divsChild>
        <w:div w:id="1044524943">
          <w:marLeft w:val="0"/>
          <w:marRight w:val="0"/>
          <w:marTop w:val="0"/>
          <w:marBottom w:val="0"/>
          <w:divBdr>
            <w:top w:val="none" w:sz="0" w:space="0" w:color="auto"/>
            <w:left w:val="none" w:sz="0" w:space="0" w:color="auto"/>
            <w:bottom w:val="none" w:sz="0" w:space="0" w:color="auto"/>
            <w:right w:val="none" w:sz="0" w:space="0" w:color="auto"/>
          </w:divBdr>
          <w:divsChild>
            <w:div w:id="1911579223">
              <w:marLeft w:val="0"/>
              <w:marRight w:val="0"/>
              <w:marTop w:val="0"/>
              <w:marBottom w:val="0"/>
              <w:divBdr>
                <w:top w:val="none" w:sz="0" w:space="0" w:color="auto"/>
                <w:left w:val="none" w:sz="0" w:space="0" w:color="auto"/>
                <w:bottom w:val="none" w:sz="0" w:space="0" w:color="auto"/>
                <w:right w:val="none" w:sz="0" w:space="0" w:color="auto"/>
              </w:divBdr>
              <w:divsChild>
                <w:div w:id="2116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384">
      <w:bodyDiv w:val="1"/>
      <w:marLeft w:val="0"/>
      <w:marRight w:val="0"/>
      <w:marTop w:val="0"/>
      <w:marBottom w:val="0"/>
      <w:divBdr>
        <w:top w:val="none" w:sz="0" w:space="0" w:color="auto"/>
        <w:left w:val="none" w:sz="0" w:space="0" w:color="auto"/>
        <w:bottom w:val="none" w:sz="0" w:space="0" w:color="auto"/>
        <w:right w:val="none" w:sz="0" w:space="0" w:color="auto"/>
      </w:divBdr>
    </w:div>
    <w:div w:id="634794582">
      <w:bodyDiv w:val="1"/>
      <w:marLeft w:val="0"/>
      <w:marRight w:val="0"/>
      <w:marTop w:val="0"/>
      <w:marBottom w:val="0"/>
      <w:divBdr>
        <w:top w:val="none" w:sz="0" w:space="0" w:color="auto"/>
        <w:left w:val="none" w:sz="0" w:space="0" w:color="auto"/>
        <w:bottom w:val="none" w:sz="0" w:space="0" w:color="auto"/>
        <w:right w:val="none" w:sz="0" w:space="0" w:color="auto"/>
      </w:divBdr>
    </w:div>
    <w:div w:id="635986519">
      <w:bodyDiv w:val="1"/>
      <w:marLeft w:val="0"/>
      <w:marRight w:val="0"/>
      <w:marTop w:val="0"/>
      <w:marBottom w:val="0"/>
      <w:divBdr>
        <w:top w:val="none" w:sz="0" w:space="0" w:color="auto"/>
        <w:left w:val="none" w:sz="0" w:space="0" w:color="auto"/>
        <w:bottom w:val="none" w:sz="0" w:space="0" w:color="auto"/>
        <w:right w:val="none" w:sz="0" w:space="0" w:color="auto"/>
      </w:divBdr>
    </w:div>
    <w:div w:id="638269678">
      <w:bodyDiv w:val="1"/>
      <w:marLeft w:val="0"/>
      <w:marRight w:val="0"/>
      <w:marTop w:val="0"/>
      <w:marBottom w:val="0"/>
      <w:divBdr>
        <w:top w:val="none" w:sz="0" w:space="0" w:color="auto"/>
        <w:left w:val="none" w:sz="0" w:space="0" w:color="auto"/>
        <w:bottom w:val="none" w:sz="0" w:space="0" w:color="auto"/>
        <w:right w:val="none" w:sz="0" w:space="0" w:color="auto"/>
      </w:divBdr>
    </w:div>
    <w:div w:id="638459987">
      <w:bodyDiv w:val="1"/>
      <w:marLeft w:val="0"/>
      <w:marRight w:val="0"/>
      <w:marTop w:val="0"/>
      <w:marBottom w:val="0"/>
      <w:divBdr>
        <w:top w:val="none" w:sz="0" w:space="0" w:color="auto"/>
        <w:left w:val="none" w:sz="0" w:space="0" w:color="auto"/>
        <w:bottom w:val="none" w:sz="0" w:space="0" w:color="auto"/>
        <w:right w:val="none" w:sz="0" w:space="0" w:color="auto"/>
      </w:divBdr>
    </w:div>
    <w:div w:id="639001829">
      <w:bodyDiv w:val="1"/>
      <w:marLeft w:val="0"/>
      <w:marRight w:val="0"/>
      <w:marTop w:val="0"/>
      <w:marBottom w:val="0"/>
      <w:divBdr>
        <w:top w:val="none" w:sz="0" w:space="0" w:color="auto"/>
        <w:left w:val="none" w:sz="0" w:space="0" w:color="auto"/>
        <w:bottom w:val="none" w:sz="0" w:space="0" w:color="auto"/>
        <w:right w:val="none" w:sz="0" w:space="0" w:color="auto"/>
      </w:divBdr>
    </w:div>
    <w:div w:id="643969247">
      <w:bodyDiv w:val="1"/>
      <w:marLeft w:val="0"/>
      <w:marRight w:val="0"/>
      <w:marTop w:val="0"/>
      <w:marBottom w:val="0"/>
      <w:divBdr>
        <w:top w:val="none" w:sz="0" w:space="0" w:color="auto"/>
        <w:left w:val="none" w:sz="0" w:space="0" w:color="auto"/>
        <w:bottom w:val="none" w:sz="0" w:space="0" w:color="auto"/>
        <w:right w:val="none" w:sz="0" w:space="0" w:color="auto"/>
      </w:divBdr>
    </w:div>
    <w:div w:id="647592807">
      <w:bodyDiv w:val="1"/>
      <w:marLeft w:val="0"/>
      <w:marRight w:val="0"/>
      <w:marTop w:val="0"/>
      <w:marBottom w:val="0"/>
      <w:divBdr>
        <w:top w:val="none" w:sz="0" w:space="0" w:color="auto"/>
        <w:left w:val="none" w:sz="0" w:space="0" w:color="auto"/>
        <w:bottom w:val="none" w:sz="0" w:space="0" w:color="auto"/>
        <w:right w:val="none" w:sz="0" w:space="0" w:color="auto"/>
      </w:divBdr>
    </w:div>
    <w:div w:id="651446602">
      <w:bodyDiv w:val="1"/>
      <w:marLeft w:val="0"/>
      <w:marRight w:val="0"/>
      <w:marTop w:val="0"/>
      <w:marBottom w:val="0"/>
      <w:divBdr>
        <w:top w:val="none" w:sz="0" w:space="0" w:color="auto"/>
        <w:left w:val="none" w:sz="0" w:space="0" w:color="auto"/>
        <w:bottom w:val="none" w:sz="0" w:space="0" w:color="auto"/>
        <w:right w:val="none" w:sz="0" w:space="0" w:color="auto"/>
      </w:divBdr>
    </w:div>
    <w:div w:id="654071553">
      <w:bodyDiv w:val="1"/>
      <w:marLeft w:val="0"/>
      <w:marRight w:val="0"/>
      <w:marTop w:val="0"/>
      <w:marBottom w:val="0"/>
      <w:divBdr>
        <w:top w:val="none" w:sz="0" w:space="0" w:color="auto"/>
        <w:left w:val="none" w:sz="0" w:space="0" w:color="auto"/>
        <w:bottom w:val="none" w:sz="0" w:space="0" w:color="auto"/>
        <w:right w:val="none" w:sz="0" w:space="0" w:color="auto"/>
      </w:divBdr>
    </w:div>
    <w:div w:id="655575616">
      <w:bodyDiv w:val="1"/>
      <w:marLeft w:val="0"/>
      <w:marRight w:val="0"/>
      <w:marTop w:val="0"/>
      <w:marBottom w:val="0"/>
      <w:divBdr>
        <w:top w:val="none" w:sz="0" w:space="0" w:color="auto"/>
        <w:left w:val="none" w:sz="0" w:space="0" w:color="auto"/>
        <w:bottom w:val="none" w:sz="0" w:space="0" w:color="auto"/>
        <w:right w:val="none" w:sz="0" w:space="0" w:color="auto"/>
      </w:divBdr>
    </w:div>
    <w:div w:id="657222816">
      <w:bodyDiv w:val="1"/>
      <w:marLeft w:val="0"/>
      <w:marRight w:val="0"/>
      <w:marTop w:val="0"/>
      <w:marBottom w:val="0"/>
      <w:divBdr>
        <w:top w:val="none" w:sz="0" w:space="0" w:color="auto"/>
        <w:left w:val="none" w:sz="0" w:space="0" w:color="auto"/>
        <w:bottom w:val="none" w:sz="0" w:space="0" w:color="auto"/>
        <w:right w:val="none" w:sz="0" w:space="0" w:color="auto"/>
      </w:divBdr>
    </w:div>
    <w:div w:id="663581502">
      <w:bodyDiv w:val="1"/>
      <w:marLeft w:val="0"/>
      <w:marRight w:val="0"/>
      <w:marTop w:val="0"/>
      <w:marBottom w:val="0"/>
      <w:divBdr>
        <w:top w:val="none" w:sz="0" w:space="0" w:color="auto"/>
        <w:left w:val="none" w:sz="0" w:space="0" w:color="auto"/>
        <w:bottom w:val="none" w:sz="0" w:space="0" w:color="auto"/>
        <w:right w:val="none" w:sz="0" w:space="0" w:color="auto"/>
      </w:divBdr>
      <w:divsChild>
        <w:div w:id="1184175643">
          <w:marLeft w:val="0"/>
          <w:marRight w:val="0"/>
          <w:marTop w:val="0"/>
          <w:marBottom w:val="0"/>
          <w:divBdr>
            <w:top w:val="none" w:sz="0" w:space="0" w:color="auto"/>
            <w:left w:val="none" w:sz="0" w:space="0" w:color="auto"/>
            <w:bottom w:val="none" w:sz="0" w:space="0" w:color="auto"/>
            <w:right w:val="none" w:sz="0" w:space="0" w:color="auto"/>
          </w:divBdr>
          <w:divsChild>
            <w:div w:id="595406169">
              <w:marLeft w:val="0"/>
              <w:marRight w:val="0"/>
              <w:marTop w:val="0"/>
              <w:marBottom w:val="0"/>
              <w:divBdr>
                <w:top w:val="none" w:sz="0" w:space="0" w:color="auto"/>
                <w:left w:val="none" w:sz="0" w:space="0" w:color="auto"/>
                <w:bottom w:val="none" w:sz="0" w:space="0" w:color="auto"/>
                <w:right w:val="none" w:sz="0" w:space="0" w:color="auto"/>
              </w:divBdr>
              <w:divsChild>
                <w:div w:id="10927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9886">
      <w:bodyDiv w:val="1"/>
      <w:marLeft w:val="0"/>
      <w:marRight w:val="0"/>
      <w:marTop w:val="0"/>
      <w:marBottom w:val="0"/>
      <w:divBdr>
        <w:top w:val="none" w:sz="0" w:space="0" w:color="auto"/>
        <w:left w:val="none" w:sz="0" w:space="0" w:color="auto"/>
        <w:bottom w:val="none" w:sz="0" w:space="0" w:color="auto"/>
        <w:right w:val="none" w:sz="0" w:space="0" w:color="auto"/>
      </w:divBdr>
    </w:div>
    <w:div w:id="667749087">
      <w:bodyDiv w:val="1"/>
      <w:marLeft w:val="0"/>
      <w:marRight w:val="0"/>
      <w:marTop w:val="0"/>
      <w:marBottom w:val="0"/>
      <w:divBdr>
        <w:top w:val="none" w:sz="0" w:space="0" w:color="auto"/>
        <w:left w:val="none" w:sz="0" w:space="0" w:color="auto"/>
        <w:bottom w:val="none" w:sz="0" w:space="0" w:color="auto"/>
        <w:right w:val="none" w:sz="0" w:space="0" w:color="auto"/>
      </w:divBdr>
    </w:div>
    <w:div w:id="669065876">
      <w:bodyDiv w:val="1"/>
      <w:marLeft w:val="0"/>
      <w:marRight w:val="0"/>
      <w:marTop w:val="0"/>
      <w:marBottom w:val="0"/>
      <w:divBdr>
        <w:top w:val="none" w:sz="0" w:space="0" w:color="auto"/>
        <w:left w:val="none" w:sz="0" w:space="0" w:color="auto"/>
        <w:bottom w:val="none" w:sz="0" w:space="0" w:color="auto"/>
        <w:right w:val="none" w:sz="0" w:space="0" w:color="auto"/>
      </w:divBdr>
    </w:div>
    <w:div w:id="675303715">
      <w:bodyDiv w:val="1"/>
      <w:marLeft w:val="0"/>
      <w:marRight w:val="0"/>
      <w:marTop w:val="0"/>
      <w:marBottom w:val="0"/>
      <w:divBdr>
        <w:top w:val="none" w:sz="0" w:space="0" w:color="auto"/>
        <w:left w:val="none" w:sz="0" w:space="0" w:color="auto"/>
        <w:bottom w:val="none" w:sz="0" w:space="0" w:color="auto"/>
        <w:right w:val="none" w:sz="0" w:space="0" w:color="auto"/>
      </w:divBdr>
    </w:div>
    <w:div w:id="679770082">
      <w:bodyDiv w:val="1"/>
      <w:marLeft w:val="0"/>
      <w:marRight w:val="0"/>
      <w:marTop w:val="0"/>
      <w:marBottom w:val="0"/>
      <w:divBdr>
        <w:top w:val="none" w:sz="0" w:space="0" w:color="auto"/>
        <w:left w:val="none" w:sz="0" w:space="0" w:color="auto"/>
        <w:bottom w:val="none" w:sz="0" w:space="0" w:color="auto"/>
        <w:right w:val="none" w:sz="0" w:space="0" w:color="auto"/>
      </w:divBdr>
    </w:div>
    <w:div w:id="682975806">
      <w:bodyDiv w:val="1"/>
      <w:marLeft w:val="0"/>
      <w:marRight w:val="0"/>
      <w:marTop w:val="0"/>
      <w:marBottom w:val="0"/>
      <w:divBdr>
        <w:top w:val="none" w:sz="0" w:space="0" w:color="auto"/>
        <w:left w:val="none" w:sz="0" w:space="0" w:color="auto"/>
        <w:bottom w:val="none" w:sz="0" w:space="0" w:color="auto"/>
        <w:right w:val="none" w:sz="0" w:space="0" w:color="auto"/>
      </w:divBdr>
    </w:div>
    <w:div w:id="687026620">
      <w:bodyDiv w:val="1"/>
      <w:marLeft w:val="0"/>
      <w:marRight w:val="0"/>
      <w:marTop w:val="0"/>
      <w:marBottom w:val="0"/>
      <w:divBdr>
        <w:top w:val="none" w:sz="0" w:space="0" w:color="auto"/>
        <w:left w:val="none" w:sz="0" w:space="0" w:color="auto"/>
        <w:bottom w:val="none" w:sz="0" w:space="0" w:color="auto"/>
        <w:right w:val="none" w:sz="0" w:space="0" w:color="auto"/>
      </w:divBdr>
      <w:divsChild>
        <w:div w:id="1218055600">
          <w:marLeft w:val="0"/>
          <w:marRight w:val="0"/>
          <w:marTop w:val="0"/>
          <w:marBottom w:val="0"/>
          <w:divBdr>
            <w:top w:val="none" w:sz="0" w:space="0" w:color="auto"/>
            <w:left w:val="none" w:sz="0" w:space="0" w:color="auto"/>
            <w:bottom w:val="none" w:sz="0" w:space="0" w:color="auto"/>
            <w:right w:val="none" w:sz="0" w:space="0" w:color="auto"/>
          </w:divBdr>
          <w:divsChild>
            <w:div w:id="1532066182">
              <w:marLeft w:val="0"/>
              <w:marRight w:val="0"/>
              <w:marTop w:val="0"/>
              <w:marBottom w:val="0"/>
              <w:divBdr>
                <w:top w:val="none" w:sz="0" w:space="0" w:color="auto"/>
                <w:left w:val="none" w:sz="0" w:space="0" w:color="auto"/>
                <w:bottom w:val="none" w:sz="0" w:space="0" w:color="auto"/>
                <w:right w:val="none" w:sz="0" w:space="0" w:color="auto"/>
              </w:divBdr>
              <w:divsChild>
                <w:div w:id="3561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9715">
      <w:bodyDiv w:val="1"/>
      <w:marLeft w:val="0"/>
      <w:marRight w:val="0"/>
      <w:marTop w:val="0"/>
      <w:marBottom w:val="0"/>
      <w:divBdr>
        <w:top w:val="none" w:sz="0" w:space="0" w:color="auto"/>
        <w:left w:val="none" w:sz="0" w:space="0" w:color="auto"/>
        <w:bottom w:val="none" w:sz="0" w:space="0" w:color="auto"/>
        <w:right w:val="none" w:sz="0" w:space="0" w:color="auto"/>
      </w:divBdr>
      <w:divsChild>
        <w:div w:id="1719622433">
          <w:marLeft w:val="0"/>
          <w:marRight w:val="0"/>
          <w:marTop w:val="0"/>
          <w:marBottom w:val="0"/>
          <w:divBdr>
            <w:top w:val="none" w:sz="0" w:space="0" w:color="auto"/>
            <w:left w:val="none" w:sz="0" w:space="0" w:color="auto"/>
            <w:bottom w:val="none" w:sz="0" w:space="0" w:color="auto"/>
            <w:right w:val="none" w:sz="0" w:space="0" w:color="auto"/>
          </w:divBdr>
          <w:divsChild>
            <w:div w:id="867328723">
              <w:marLeft w:val="0"/>
              <w:marRight w:val="0"/>
              <w:marTop w:val="0"/>
              <w:marBottom w:val="0"/>
              <w:divBdr>
                <w:top w:val="none" w:sz="0" w:space="0" w:color="auto"/>
                <w:left w:val="none" w:sz="0" w:space="0" w:color="auto"/>
                <w:bottom w:val="none" w:sz="0" w:space="0" w:color="auto"/>
                <w:right w:val="none" w:sz="0" w:space="0" w:color="auto"/>
              </w:divBdr>
              <w:divsChild>
                <w:div w:id="8091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7562">
      <w:bodyDiv w:val="1"/>
      <w:marLeft w:val="0"/>
      <w:marRight w:val="0"/>
      <w:marTop w:val="0"/>
      <w:marBottom w:val="0"/>
      <w:divBdr>
        <w:top w:val="none" w:sz="0" w:space="0" w:color="auto"/>
        <w:left w:val="none" w:sz="0" w:space="0" w:color="auto"/>
        <w:bottom w:val="none" w:sz="0" w:space="0" w:color="auto"/>
        <w:right w:val="none" w:sz="0" w:space="0" w:color="auto"/>
      </w:divBdr>
    </w:div>
    <w:div w:id="692613864">
      <w:bodyDiv w:val="1"/>
      <w:marLeft w:val="0"/>
      <w:marRight w:val="0"/>
      <w:marTop w:val="0"/>
      <w:marBottom w:val="0"/>
      <w:divBdr>
        <w:top w:val="none" w:sz="0" w:space="0" w:color="auto"/>
        <w:left w:val="none" w:sz="0" w:space="0" w:color="auto"/>
        <w:bottom w:val="none" w:sz="0" w:space="0" w:color="auto"/>
        <w:right w:val="none" w:sz="0" w:space="0" w:color="auto"/>
      </w:divBdr>
      <w:divsChild>
        <w:div w:id="1770201962">
          <w:marLeft w:val="0"/>
          <w:marRight w:val="0"/>
          <w:marTop w:val="0"/>
          <w:marBottom w:val="0"/>
          <w:divBdr>
            <w:top w:val="none" w:sz="0" w:space="0" w:color="auto"/>
            <w:left w:val="none" w:sz="0" w:space="0" w:color="auto"/>
            <w:bottom w:val="none" w:sz="0" w:space="0" w:color="auto"/>
            <w:right w:val="none" w:sz="0" w:space="0" w:color="auto"/>
          </w:divBdr>
          <w:divsChild>
            <w:div w:id="536699980">
              <w:marLeft w:val="0"/>
              <w:marRight w:val="0"/>
              <w:marTop w:val="0"/>
              <w:marBottom w:val="0"/>
              <w:divBdr>
                <w:top w:val="none" w:sz="0" w:space="0" w:color="auto"/>
                <w:left w:val="none" w:sz="0" w:space="0" w:color="auto"/>
                <w:bottom w:val="none" w:sz="0" w:space="0" w:color="auto"/>
                <w:right w:val="none" w:sz="0" w:space="0" w:color="auto"/>
              </w:divBdr>
              <w:divsChild>
                <w:div w:id="545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4104">
      <w:bodyDiv w:val="1"/>
      <w:marLeft w:val="0"/>
      <w:marRight w:val="0"/>
      <w:marTop w:val="0"/>
      <w:marBottom w:val="0"/>
      <w:divBdr>
        <w:top w:val="none" w:sz="0" w:space="0" w:color="auto"/>
        <w:left w:val="none" w:sz="0" w:space="0" w:color="auto"/>
        <w:bottom w:val="none" w:sz="0" w:space="0" w:color="auto"/>
        <w:right w:val="none" w:sz="0" w:space="0" w:color="auto"/>
      </w:divBdr>
    </w:div>
    <w:div w:id="694354148">
      <w:bodyDiv w:val="1"/>
      <w:marLeft w:val="0"/>
      <w:marRight w:val="0"/>
      <w:marTop w:val="0"/>
      <w:marBottom w:val="0"/>
      <w:divBdr>
        <w:top w:val="none" w:sz="0" w:space="0" w:color="auto"/>
        <w:left w:val="none" w:sz="0" w:space="0" w:color="auto"/>
        <w:bottom w:val="none" w:sz="0" w:space="0" w:color="auto"/>
        <w:right w:val="none" w:sz="0" w:space="0" w:color="auto"/>
      </w:divBdr>
      <w:divsChild>
        <w:div w:id="427426193">
          <w:marLeft w:val="0"/>
          <w:marRight w:val="0"/>
          <w:marTop w:val="0"/>
          <w:marBottom w:val="0"/>
          <w:divBdr>
            <w:top w:val="none" w:sz="0" w:space="0" w:color="auto"/>
            <w:left w:val="none" w:sz="0" w:space="0" w:color="auto"/>
            <w:bottom w:val="none" w:sz="0" w:space="0" w:color="auto"/>
            <w:right w:val="none" w:sz="0" w:space="0" w:color="auto"/>
          </w:divBdr>
          <w:divsChild>
            <w:div w:id="719355503">
              <w:blockQuote w:val="1"/>
              <w:marLeft w:val="0"/>
              <w:marRight w:val="0"/>
              <w:marTop w:val="0"/>
              <w:marBottom w:val="0"/>
              <w:divBdr>
                <w:top w:val="none" w:sz="0" w:space="0" w:color="auto"/>
                <w:left w:val="none" w:sz="0" w:space="0" w:color="auto"/>
                <w:bottom w:val="none" w:sz="0" w:space="0" w:color="auto"/>
                <w:right w:val="none" w:sz="0" w:space="0" w:color="auto"/>
              </w:divBdr>
              <w:divsChild>
                <w:div w:id="262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5741">
          <w:marLeft w:val="0"/>
          <w:marRight w:val="0"/>
          <w:marTop w:val="240"/>
          <w:marBottom w:val="0"/>
          <w:divBdr>
            <w:top w:val="none" w:sz="0" w:space="0" w:color="auto"/>
            <w:left w:val="none" w:sz="0" w:space="0" w:color="auto"/>
            <w:bottom w:val="none" w:sz="0" w:space="0" w:color="auto"/>
            <w:right w:val="none" w:sz="0" w:space="0" w:color="auto"/>
          </w:divBdr>
        </w:div>
      </w:divsChild>
    </w:div>
    <w:div w:id="695546466">
      <w:bodyDiv w:val="1"/>
      <w:marLeft w:val="0"/>
      <w:marRight w:val="0"/>
      <w:marTop w:val="0"/>
      <w:marBottom w:val="0"/>
      <w:divBdr>
        <w:top w:val="none" w:sz="0" w:space="0" w:color="auto"/>
        <w:left w:val="none" w:sz="0" w:space="0" w:color="auto"/>
        <w:bottom w:val="none" w:sz="0" w:space="0" w:color="auto"/>
        <w:right w:val="none" w:sz="0" w:space="0" w:color="auto"/>
      </w:divBdr>
    </w:div>
    <w:div w:id="698313364">
      <w:bodyDiv w:val="1"/>
      <w:marLeft w:val="0"/>
      <w:marRight w:val="0"/>
      <w:marTop w:val="0"/>
      <w:marBottom w:val="0"/>
      <w:divBdr>
        <w:top w:val="none" w:sz="0" w:space="0" w:color="auto"/>
        <w:left w:val="none" w:sz="0" w:space="0" w:color="auto"/>
        <w:bottom w:val="none" w:sz="0" w:space="0" w:color="auto"/>
        <w:right w:val="none" w:sz="0" w:space="0" w:color="auto"/>
      </w:divBdr>
    </w:div>
    <w:div w:id="701784989">
      <w:bodyDiv w:val="1"/>
      <w:marLeft w:val="0"/>
      <w:marRight w:val="0"/>
      <w:marTop w:val="0"/>
      <w:marBottom w:val="0"/>
      <w:divBdr>
        <w:top w:val="none" w:sz="0" w:space="0" w:color="auto"/>
        <w:left w:val="none" w:sz="0" w:space="0" w:color="auto"/>
        <w:bottom w:val="none" w:sz="0" w:space="0" w:color="auto"/>
        <w:right w:val="none" w:sz="0" w:space="0" w:color="auto"/>
      </w:divBdr>
    </w:div>
    <w:div w:id="702025304">
      <w:bodyDiv w:val="1"/>
      <w:marLeft w:val="0"/>
      <w:marRight w:val="0"/>
      <w:marTop w:val="0"/>
      <w:marBottom w:val="0"/>
      <w:divBdr>
        <w:top w:val="none" w:sz="0" w:space="0" w:color="auto"/>
        <w:left w:val="none" w:sz="0" w:space="0" w:color="auto"/>
        <w:bottom w:val="none" w:sz="0" w:space="0" w:color="auto"/>
        <w:right w:val="none" w:sz="0" w:space="0" w:color="auto"/>
      </w:divBdr>
    </w:div>
    <w:div w:id="702754455">
      <w:bodyDiv w:val="1"/>
      <w:marLeft w:val="0"/>
      <w:marRight w:val="0"/>
      <w:marTop w:val="0"/>
      <w:marBottom w:val="0"/>
      <w:divBdr>
        <w:top w:val="none" w:sz="0" w:space="0" w:color="auto"/>
        <w:left w:val="none" w:sz="0" w:space="0" w:color="auto"/>
        <w:bottom w:val="none" w:sz="0" w:space="0" w:color="auto"/>
        <w:right w:val="none" w:sz="0" w:space="0" w:color="auto"/>
      </w:divBdr>
    </w:div>
    <w:div w:id="706953114">
      <w:bodyDiv w:val="1"/>
      <w:marLeft w:val="0"/>
      <w:marRight w:val="0"/>
      <w:marTop w:val="0"/>
      <w:marBottom w:val="0"/>
      <w:divBdr>
        <w:top w:val="none" w:sz="0" w:space="0" w:color="auto"/>
        <w:left w:val="none" w:sz="0" w:space="0" w:color="auto"/>
        <w:bottom w:val="none" w:sz="0" w:space="0" w:color="auto"/>
        <w:right w:val="none" w:sz="0" w:space="0" w:color="auto"/>
      </w:divBdr>
    </w:div>
    <w:div w:id="726147981">
      <w:bodyDiv w:val="1"/>
      <w:marLeft w:val="0"/>
      <w:marRight w:val="0"/>
      <w:marTop w:val="0"/>
      <w:marBottom w:val="0"/>
      <w:divBdr>
        <w:top w:val="none" w:sz="0" w:space="0" w:color="auto"/>
        <w:left w:val="none" w:sz="0" w:space="0" w:color="auto"/>
        <w:bottom w:val="none" w:sz="0" w:space="0" w:color="auto"/>
        <w:right w:val="none" w:sz="0" w:space="0" w:color="auto"/>
      </w:divBdr>
    </w:div>
    <w:div w:id="727459885">
      <w:bodyDiv w:val="1"/>
      <w:marLeft w:val="0"/>
      <w:marRight w:val="0"/>
      <w:marTop w:val="0"/>
      <w:marBottom w:val="0"/>
      <w:divBdr>
        <w:top w:val="none" w:sz="0" w:space="0" w:color="auto"/>
        <w:left w:val="none" w:sz="0" w:space="0" w:color="auto"/>
        <w:bottom w:val="none" w:sz="0" w:space="0" w:color="auto"/>
        <w:right w:val="none" w:sz="0" w:space="0" w:color="auto"/>
      </w:divBdr>
    </w:div>
    <w:div w:id="730151908">
      <w:bodyDiv w:val="1"/>
      <w:marLeft w:val="0"/>
      <w:marRight w:val="0"/>
      <w:marTop w:val="0"/>
      <w:marBottom w:val="0"/>
      <w:divBdr>
        <w:top w:val="none" w:sz="0" w:space="0" w:color="auto"/>
        <w:left w:val="none" w:sz="0" w:space="0" w:color="auto"/>
        <w:bottom w:val="none" w:sz="0" w:space="0" w:color="auto"/>
        <w:right w:val="none" w:sz="0" w:space="0" w:color="auto"/>
      </w:divBdr>
    </w:div>
    <w:div w:id="732120557">
      <w:bodyDiv w:val="1"/>
      <w:marLeft w:val="0"/>
      <w:marRight w:val="0"/>
      <w:marTop w:val="0"/>
      <w:marBottom w:val="0"/>
      <w:divBdr>
        <w:top w:val="none" w:sz="0" w:space="0" w:color="auto"/>
        <w:left w:val="none" w:sz="0" w:space="0" w:color="auto"/>
        <w:bottom w:val="none" w:sz="0" w:space="0" w:color="auto"/>
        <w:right w:val="none" w:sz="0" w:space="0" w:color="auto"/>
      </w:divBdr>
    </w:div>
    <w:div w:id="733236620">
      <w:bodyDiv w:val="1"/>
      <w:marLeft w:val="0"/>
      <w:marRight w:val="0"/>
      <w:marTop w:val="0"/>
      <w:marBottom w:val="0"/>
      <w:divBdr>
        <w:top w:val="none" w:sz="0" w:space="0" w:color="auto"/>
        <w:left w:val="none" w:sz="0" w:space="0" w:color="auto"/>
        <w:bottom w:val="none" w:sz="0" w:space="0" w:color="auto"/>
        <w:right w:val="none" w:sz="0" w:space="0" w:color="auto"/>
      </w:divBdr>
    </w:div>
    <w:div w:id="733352123">
      <w:bodyDiv w:val="1"/>
      <w:marLeft w:val="0"/>
      <w:marRight w:val="0"/>
      <w:marTop w:val="0"/>
      <w:marBottom w:val="0"/>
      <w:divBdr>
        <w:top w:val="none" w:sz="0" w:space="0" w:color="auto"/>
        <w:left w:val="none" w:sz="0" w:space="0" w:color="auto"/>
        <w:bottom w:val="none" w:sz="0" w:space="0" w:color="auto"/>
        <w:right w:val="none" w:sz="0" w:space="0" w:color="auto"/>
      </w:divBdr>
    </w:div>
    <w:div w:id="733889969">
      <w:bodyDiv w:val="1"/>
      <w:marLeft w:val="0"/>
      <w:marRight w:val="0"/>
      <w:marTop w:val="0"/>
      <w:marBottom w:val="0"/>
      <w:divBdr>
        <w:top w:val="none" w:sz="0" w:space="0" w:color="auto"/>
        <w:left w:val="none" w:sz="0" w:space="0" w:color="auto"/>
        <w:bottom w:val="none" w:sz="0" w:space="0" w:color="auto"/>
        <w:right w:val="none" w:sz="0" w:space="0" w:color="auto"/>
      </w:divBdr>
    </w:div>
    <w:div w:id="742028770">
      <w:bodyDiv w:val="1"/>
      <w:marLeft w:val="0"/>
      <w:marRight w:val="0"/>
      <w:marTop w:val="0"/>
      <w:marBottom w:val="0"/>
      <w:divBdr>
        <w:top w:val="none" w:sz="0" w:space="0" w:color="auto"/>
        <w:left w:val="none" w:sz="0" w:space="0" w:color="auto"/>
        <w:bottom w:val="none" w:sz="0" w:space="0" w:color="auto"/>
        <w:right w:val="none" w:sz="0" w:space="0" w:color="auto"/>
      </w:divBdr>
    </w:div>
    <w:div w:id="743645734">
      <w:bodyDiv w:val="1"/>
      <w:marLeft w:val="0"/>
      <w:marRight w:val="0"/>
      <w:marTop w:val="0"/>
      <w:marBottom w:val="0"/>
      <w:divBdr>
        <w:top w:val="none" w:sz="0" w:space="0" w:color="auto"/>
        <w:left w:val="none" w:sz="0" w:space="0" w:color="auto"/>
        <w:bottom w:val="none" w:sz="0" w:space="0" w:color="auto"/>
        <w:right w:val="none" w:sz="0" w:space="0" w:color="auto"/>
      </w:divBdr>
    </w:div>
    <w:div w:id="745152045">
      <w:bodyDiv w:val="1"/>
      <w:marLeft w:val="0"/>
      <w:marRight w:val="0"/>
      <w:marTop w:val="0"/>
      <w:marBottom w:val="0"/>
      <w:divBdr>
        <w:top w:val="none" w:sz="0" w:space="0" w:color="auto"/>
        <w:left w:val="none" w:sz="0" w:space="0" w:color="auto"/>
        <w:bottom w:val="none" w:sz="0" w:space="0" w:color="auto"/>
        <w:right w:val="none" w:sz="0" w:space="0" w:color="auto"/>
      </w:divBdr>
      <w:divsChild>
        <w:div w:id="1632132617">
          <w:marLeft w:val="0"/>
          <w:marRight w:val="0"/>
          <w:marTop w:val="0"/>
          <w:marBottom w:val="0"/>
          <w:divBdr>
            <w:top w:val="none" w:sz="0" w:space="0" w:color="auto"/>
            <w:left w:val="none" w:sz="0" w:space="0" w:color="auto"/>
            <w:bottom w:val="none" w:sz="0" w:space="0" w:color="auto"/>
            <w:right w:val="none" w:sz="0" w:space="0" w:color="auto"/>
          </w:divBdr>
          <w:divsChild>
            <w:div w:id="903446289">
              <w:marLeft w:val="0"/>
              <w:marRight w:val="0"/>
              <w:marTop w:val="0"/>
              <w:marBottom w:val="0"/>
              <w:divBdr>
                <w:top w:val="none" w:sz="0" w:space="0" w:color="auto"/>
                <w:left w:val="none" w:sz="0" w:space="0" w:color="auto"/>
                <w:bottom w:val="none" w:sz="0" w:space="0" w:color="auto"/>
                <w:right w:val="none" w:sz="0" w:space="0" w:color="auto"/>
              </w:divBdr>
              <w:divsChild>
                <w:div w:id="980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6374">
          <w:marLeft w:val="0"/>
          <w:marRight w:val="0"/>
          <w:marTop w:val="0"/>
          <w:marBottom w:val="0"/>
          <w:divBdr>
            <w:top w:val="none" w:sz="0" w:space="0" w:color="auto"/>
            <w:left w:val="none" w:sz="0" w:space="0" w:color="auto"/>
            <w:bottom w:val="none" w:sz="0" w:space="0" w:color="auto"/>
            <w:right w:val="none" w:sz="0" w:space="0" w:color="auto"/>
          </w:divBdr>
          <w:divsChild>
            <w:div w:id="2101295551">
              <w:marLeft w:val="0"/>
              <w:marRight w:val="0"/>
              <w:marTop w:val="0"/>
              <w:marBottom w:val="0"/>
              <w:divBdr>
                <w:top w:val="none" w:sz="0" w:space="0" w:color="auto"/>
                <w:left w:val="none" w:sz="0" w:space="0" w:color="auto"/>
                <w:bottom w:val="none" w:sz="0" w:space="0" w:color="auto"/>
                <w:right w:val="none" w:sz="0" w:space="0" w:color="auto"/>
              </w:divBdr>
              <w:divsChild>
                <w:div w:id="20586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98809">
      <w:bodyDiv w:val="1"/>
      <w:marLeft w:val="0"/>
      <w:marRight w:val="0"/>
      <w:marTop w:val="0"/>
      <w:marBottom w:val="0"/>
      <w:divBdr>
        <w:top w:val="none" w:sz="0" w:space="0" w:color="auto"/>
        <w:left w:val="none" w:sz="0" w:space="0" w:color="auto"/>
        <w:bottom w:val="none" w:sz="0" w:space="0" w:color="auto"/>
        <w:right w:val="none" w:sz="0" w:space="0" w:color="auto"/>
      </w:divBdr>
    </w:div>
    <w:div w:id="753405053">
      <w:bodyDiv w:val="1"/>
      <w:marLeft w:val="0"/>
      <w:marRight w:val="0"/>
      <w:marTop w:val="0"/>
      <w:marBottom w:val="0"/>
      <w:divBdr>
        <w:top w:val="none" w:sz="0" w:space="0" w:color="auto"/>
        <w:left w:val="none" w:sz="0" w:space="0" w:color="auto"/>
        <w:bottom w:val="none" w:sz="0" w:space="0" w:color="auto"/>
        <w:right w:val="none" w:sz="0" w:space="0" w:color="auto"/>
      </w:divBdr>
    </w:div>
    <w:div w:id="754400212">
      <w:bodyDiv w:val="1"/>
      <w:marLeft w:val="0"/>
      <w:marRight w:val="0"/>
      <w:marTop w:val="0"/>
      <w:marBottom w:val="0"/>
      <w:divBdr>
        <w:top w:val="none" w:sz="0" w:space="0" w:color="auto"/>
        <w:left w:val="none" w:sz="0" w:space="0" w:color="auto"/>
        <w:bottom w:val="none" w:sz="0" w:space="0" w:color="auto"/>
        <w:right w:val="none" w:sz="0" w:space="0" w:color="auto"/>
      </w:divBdr>
    </w:div>
    <w:div w:id="764158495">
      <w:bodyDiv w:val="1"/>
      <w:marLeft w:val="0"/>
      <w:marRight w:val="0"/>
      <w:marTop w:val="0"/>
      <w:marBottom w:val="0"/>
      <w:divBdr>
        <w:top w:val="none" w:sz="0" w:space="0" w:color="auto"/>
        <w:left w:val="none" w:sz="0" w:space="0" w:color="auto"/>
        <w:bottom w:val="none" w:sz="0" w:space="0" w:color="auto"/>
        <w:right w:val="none" w:sz="0" w:space="0" w:color="auto"/>
      </w:divBdr>
    </w:div>
    <w:div w:id="764502079">
      <w:bodyDiv w:val="1"/>
      <w:marLeft w:val="0"/>
      <w:marRight w:val="0"/>
      <w:marTop w:val="0"/>
      <w:marBottom w:val="0"/>
      <w:divBdr>
        <w:top w:val="none" w:sz="0" w:space="0" w:color="auto"/>
        <w:left w:val="none" w:sz="0" w:space="0" w:color="auto"/>
        <w:bottom w:val="none" w:sz="0" w:space="0" w:color="auto"/>
        <w:right w:val="none" w:sz="0" w:space="0" w:color="auto"/>
      </w:divBdr>
    </w:div>
    <w:div w:id="766926276">
      <w:bodyDiv w:val="1"/>
      <w:marLeft w:val="0"/>
      <w:marRight w:val="0"/>
      <w:marTop w:val="0"/>
      <w:marBottom w:val="0"/>
      <w:divBdr>
        <w:top w:val="none" w:sz="0" w:space="0" w:color="auto"/>
        <w:left w:val="none" w:sz="0" w:space="0" w:color="auto"/>
        <w:bottom w:val="none" w:sz="0" w:space="0" w:color="auto"/>
        <w:right w:val="none" w:sz="0" w:space="0" w:color="auto"/>
      </w:divBdr>
      <w:divsChild>
        <w:div w:id="1824155880">
          <w:marLeft w:val="0"/>
          <w:marRight w:val="0"/>
          <w:marTop w:val="0"/>
          <w:marBottom w:val="0"/>
          <w:divBdr>
            <w:top w:val="none" w:sz="0" w:space="0" w:color="auto"/>
            <w:left w:val="none" w:sz="0" w:space="0" w:color="auto"/>
            <w:bottom w:val="none" w:sz="0" w:space="0" w:color="auto"/>
            <w:right w:val="none" w:sz="0" w:space="0" w:color="auto"/>
          </w:divBdr>
          <w:divsChild>
            <w:div w:id="1773207985">
              <w:marLeft w:val="0"/>
              <w:marRight w:val="0"/>
              <w:marTop w:val="0"/>
              <w:marBottom w:val="0"/>
              <w:divBdr>
                <w:top w:val="none" w:sz="0" w:space="0" w:color="auto"/>
                <w:left w:val="none" w:sz="0" w:space="0" w:color="auto"/>
                <w:bottom w:val="none" w:sz="0" w:space="0" w:color="auto"/>
                <w:right w:val="none" w:sz="0" w:space="0" w:color="auto"/>
              </w:divBdr>
              <w:divsChild>
                <w:div w:id="1722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4740">
      <w:bodyDiv w:val="1"/>
      <w:marLeft w:val="0"/>
      <w:marRight w:val="0"/>
      <w:marTop w:val="0"/>
      <w:marBottom w:val="0"/>
      <w:divBdr>
        <w:top w:val="none" w:sz="0" w:space="0" w:color="auto"/>
        <w:left w:val="none" w:sz="0" w:space="0" w:color="auto"/>
        <w:bottom w:val="none" w:sz="0" w:space="0" w:color="auto"/>
        <w:right w:val="none" w:sz="0" w:space="0" w:color="auto"/>
      </w:divBdr>
    </w:div>
    <w:div w:id="774059902">
      <w:bodyDiv w:val="1"/>
      <w:marLeft w:val="0"/>
      <w:marRight w:val="0"/>
      <w:marTop w:val="0"/>
      <w:marBottom w:val="0"/>
      <w:divBdr>
        <w:top w:val="none" w:sz="0" w:space="0" w:color="auto"/>
        <w:left w:val="none" w:sz="0" w:space="0" w:color="auto"/>
        <w:bottom w:val="none" w:sz="0" w:space="0" w:color="auto"/>
        <w:right w:val="none" w:sz="0" w:space="0" w:color="auto"/>
      </w:divBdr>
    </w:div>
    <w:div w:id="776414610">
      <w:bodyDiv w:val="1"/>
      <w:marLeft w:val="0"/>
      <w:marRight w:val="0"/>
      <w:marTop w:val="0"/>
      <w:marBottom w:val="0"/>
      <w:divBdr>
        <w:top w:val="none" w:sz="0" w:space="0" w:color="auto"/>
        <w:left w:val="none" w:sz="0" w:space="0" w:color="auto"/>
        <w:bottom w:val="none" w:sz="0" w:space="0" w:color="auto"/>
        <w:right w:val="none" w:sz="0" w:space="0" w:color="auto"/>
      </w:divBdr>
    </w:div>
    <w:div w:id="777528243">
      <w:bodyDiv w:val="1"/>
      <w:marLeft w:val="0"/>
      <w:marRight w:val="0"/>
      <w:marTop w:val="0"/>
      <w:marBottom w:val="0"/>
      <w:divBdr>
        <w:top w:val="none" w:sz="0" w:space="0" w:color="auto"/>
        <w:left w:val="none" w:sz="0" w:space="0" w:color="auto"/>
        <w:bottom w:val="none" w:sz="0" w:space="0" w:color="auto"/>
        <w:right w:val="none" w:sz="0" w:space="0" w:color="auto"/>
      </w:divBdr>
      <w:divsChild>
        <w:div w:id="1858156489">
          <w:marLeft w:val="0"/>
          <w:marRight w:val="0"/>
          <w:marTop w:val="0"/>
          <w:marBottom w:val="0"/>
          <w:divBdr>
            <w:top w:val="none" w:sz="0" w:space="0" w:color="auto"/>
            <w:left w:val="none" w:sz="0" w:space="0" w:color="auto"/>
            <w:bottom w:val="none" w:sz="0" w:space="0" w:color="auto"/>
            <w:right w:val="none" w:sz="0" w:space="0" w:color="auto"/>
          </w:divBdr>
          <w:divsChild>
            <w:div w:id="382758052">
              <w:marLeft w:val="0"/>
              <w:marRight w:val="0"/>
              <w:marTop w:val="0"/>
              <w:marBottom w:val="0"/>
              <w:divBdr>
                <w:top w:val="none" w:sz="0" w:space="0" w:color="auto"/>
                <w:left w:val="none" w:sz="0" w:space="0" w:color="auto"/>
                <w:bottom w:val="none" w:sz="0" w:space="0" w:color="auto"/>
                <w:right w:val="none" w:sz="0" w:space="0" w:color="auto"/>
              </w:divBdr>
              <w:divsChild>
                <w:div w:id="11412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3737">
      <w:bodyDiv w:val="1"/>
      <w:marLeft w:val="0"/>
      <w:marRight w:val="0"/>
      <w:marTop w:val="0"/>
      <w:marBottom w:val="0"/>
      <w:divBdr>
        <w:top w:val="none" w:sz="0" w:space="0" w:color="auto"/>
        <w:left w:val="none" w:sz="0" w:space="0" w:color="auto"/>
        <w:bottom w:val="none" w:sz="0" w:space="0" w:color="auto"/>
        <w:right w:val="none" w:sz="0" w:space="0" w:color="auto"/>
      </w:divBdr>
    </w:div>
    <w:div w:id="779639794">
      <w:bodyDiv w:val="1"/>
      <w:marLeft w:val="0"/>
      <w:marRight w:val="0"/>
      <w:marTop w:val="0"/>
      <w:marBottom w:val="0"/>
      <w:divBdr>
        <w:top w:val="none" w:sz="0" w:space="0" w:color="auto"/>
        <w:left w:val="none" w:sz="0" w:space="0" w:color="auto"/>
        <w:bottom w:val="none" w:sz="0" w:space="0" w:color="auto"/>
        <w:right w:val="none" w:sz="0" w:space="0" w:color="auto"/>
      </w:divBdr>
    </w:div>
    <w:div w:id="780149232">
      <w:bodyDiv w:val="1"/>
      <w:marLeft w:val="0"/>
      <w:marRight w:val="0"/>
      <w:marTop w:val="0"/>
      <w:marBottom w:val="0"/>
      <w:divBdr>
        <w:top w:val="none" w:sz="0" w:space="0" w:color="auto"/>
        <w:left w:val="none" w:sz="0" w:space="0" w:color="auto"/>
        <w:bottom w:val="none" w:sz="0" w:space="0" w:color="auto"/>
        <w:right w:val="none" w:sz="0" w:space="0" w:color="auto"/>
      </w:divBdr>
    </w:div>
    <w:div w:id="791361718">
      <w:bodyDiv w:val="1"/>
      <w:marLeft w:val="0"/>
      <w:marRight w:val="0"/>
      <w:marTop w:val="0"/>
      <w:marBottom w:val="0"/>
      <w:divBdr>
        <w:top w:val="none" w:sz="0" w:space="0" w:color="auto"/>
        <w:left w:val="none" w:sz="0" w:space="0" w:color="auto"/>
        <w:bottom w:val="none" w:sz="0" w:space="0" w:color="auto"/>
        <w:right w:val="none" w:sz="0" w:space="0" w:color="auto"/>
      </w:divBdr>
      <w:divsChild>
        <w:div w:id="346520582">
          <w:marLeft w:val="0"/>
          <w:marRight w:val="0"/>
          <w:marTop w:val="0"/>
          <w:marBottom w:val="0"/>
          <w:divBdr>
            <w:top w:val="none" w:sz="0" w:space="0" w:color="auto"/>
            <w:left w:val="none" w:sz="0" w:space="0" w:color="auto"/>
            <w:bottom w:val="none" w:sz="0" w:space="0" w:color="auto"/>
            <w:right w:val="none" w:sz="0" w:space="0" w:color="auto"/>
          </w:divBdr>
          <w:divsChild>
            <w:div w:id="717975650">
              <w:marLeft w:val="0"/>
              <w:marRight w:val="0"/>
              <w:marTop w:val="0"/>
              <w:marBottom w:val="0"/>
              <w:divBdr>
                <w:top w:val="none" w:sz="0" w:space="0" w:color="auto"/>
                <w:left w:val="none" w:sz="0" w:space="0" w:color="auto"/>
                <w:bottom w:val="none" w:sz="0" w:space="0" w:color="auto"/>
                <w:right w:val="none" w:sz="0" w:space="0" w:color="auto"/>
              </w:divBdr>
              <w:divsChild>
                <w:div w:id="19434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475">
      <w:bodyDiv w:val="1"/>
      <w:marLeft w:val="0"/>
      <w:marRight w:val="0"/>
      <w:marTop w:val="0"/>
      <w:marBottom w:val="0"/>
      <w:divBdr>
        <w:top w:val="none" w:sz="0" w:space="0" w:color="auto"/>
        <w:left w:val="none" w:sz="0" w:space="0" w:color="auto"/>
        <w:bottom w:val="none" w:sz="0" w:space="0" w:color="auto"/>
        <w:right w:val="none" w:sz="0" w:space="0" w:color="auto"/>
      </w:divBdr>
    </w:div>
    <w:div w:id="798185509">
      <w:bodyDiv w:val="1"/>
      <w:marLeft w:val="0"/>
      <w:marRight w:val="0"/>
      <w:marTop w:val="0"/>
      <w:marBottom w:val="0"/>
      <w:divBdr>
        <w:top w:val="none" w:sz="0" w:space="0" w:color="auto"/>
        <w:left w:val="none" w:sz="0" w:space="0" w:color="auto"/>
        <w:bottom w:val="none" w:sz="0" w:space="0" w:color="auto"/>
        <w:right w:val="none" w:sz="0" w:space="0" w:color="auto"/>
      </w:divBdr>
      <w:divsChild>
        <w:div w:id="1585725392">
          <w:marLeft w:val="0"/>
          <w:marRight w:val="0"/>
          <w:marTop w:val="0"/>
          <w:marBottom w:val="0"/>
          <w:divBdr>
            <w:top w:val="none" w:sz="0" w:space="0" w:color="auto"/>
            <w:left w:val="none" w:sz="0" w:space="0" w:color="auto"/>
            <w:bottom w:val="none" w:sz="0" w:space="0" w:color="auto"/>
            <w:right w:val="none" w:sz="0" w:space="0" w:color="auto"/>
          </w:divBdr>
          <w:divsChild>
            <w:div w:id="248736007">
              <w:marLeft w:val="0"/>
              <w:marRight w:val="0"/>
              <w:marTop w:val="0"/>
              <w:marBottom w:val="0"/>
              <w:divBdr>
                <w:top w:val="none" w:sz="0" w:space="0" w:color="auto"/>
                <w:left w:val="none" w:sz="0" w:space="0" w:color="auto"/>
                <w:bottom w:val="none" w:sz="0" w:space="0" w:color="auto"/>
                <w:right w:val="none" w:sz="0" w:space="0" w:color="auto"/>
              </w:divBdr>
              <w:divsChild>
                <w:div w:id="1422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3370">
      <w:bodyDiv w:val="1"/>
      <w:marLeft w:val="0"/>
      <w:marRight w:val="0"/>
      <w:marTop w:val="0"/>
      <w:marBottom w:val="0"/>
      <w:divBdr>
        <w:top w:val="none" w:sz="0" w:space="0" w:color="auto"/>
        <w:left w:val="none" w:sz="0" w:space="0" w:color="auto"/>
        <w:bottom w:val="none" w:sz="0" w:space="0" w:color="auto"/>
        <w:right w:val="none" w:sz="0" w:space="0" w:color="auto"/>
      </w:divBdr>
    </w:div>
    <w:div w:id="804658317">
      <w:bodyDiv w:val="1"/>
      <w:marLeft w:val="0"/>
      <w:marRight w:val="0"/>
      <w:marTop w:val="0"/>
      <w:marBottom w:val="0"/>
      <w:divBdr>
        <w:top w:val="none" w:sz="0" w:space="0" w:color="auto"/>
        <w:left w:val="none" w:sz="0" w:space="0" w:color="auto"/>
        <w:bottom w:val="none" w:sz="0" w:space="0" w:color="auto"/>
        <w:right w:val="none" w:sz="0" w:space="0" w:color="auto"/>
      </w:divBdr>
      <w:divsChild>
        <w:div w:id="694578121">
          <w:marLeft w:val="0"/>
          <w:marRight w:val="0"/>
          <w:marTop w:val="0"/>
          <w:marBottom w:val="0"/>
          <w:divBdr>
            <w:top w:val="none" w:sz="0" w:space="0" w:color="auto"/>
            <w:left w:val="none" w:sz="0" w:space="0" w:color="auto"/>
            <w:bottom w:val="none" w:sz="0" w:space="0" w:color="auto"/>
            <w:right w:val="none" w:sz="0" w:space="0" w:color="auto"/>
          </w:divBdr>
          <w:divsChild>
            <w:div w:id="484711380">
              <w:marLeft w:val="0"/>
              <w:marRight w:val="0"/>
              <w:marTop w:val="0"/>
              <w:marBottom w:val="0"/>
              <w:divBdr>
                <w:top w:val="none" w:sz="0" w:space="0" w:color="auto"/>
                <w:left w:val="none" w:sz="0" w:space="0" w:color="auto"/>
                <w:bottom w:val="none" w:sz="0" w:space="0" w:color="auto"/>
                <w:right w:val="none" w:sz="0" w:space="0" w:color="auto"/>
              </w:divBdr>
              <w:divsChild>
                <w:div w:id="5748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5242">
      <w:bodyDiv w:val="1"/>
      <w:marLeft w:val="0"/>
      <w:marRight w:val="0"/>
      <w:marTop w:val="0"/>
      <w:marBottom w:val="0"/>
      <w:divBdr>
        <w:top w:val="none" w:sz="0" w:space="0" w:color="auto"/>
        <w:left w:val="none" w:sz="0" w:space="0" w:color="auto"/>
        <w:bottom w:val="none" w:sz="0" w:space="0" w:color="auto"/>
        <w:right w:val="none" w:sz="0" w:space="0" w:color="auto"/>
      </w:divBdr>
    </w:div>
    <w:div w:id="812285115">
      <w:bodyDiv w:val="1"/>
      <w:marLeft w:val="0"/>
      <w:marRight w:val="0"/>
      <w:marTop w:val="0"/>
      <w:marBottom w:val="0"/>
      <w:divBdr>
        <w:top w:val="none" w:sz="0" w:space="0" w:color="auto"/>
        <w:left w:val="none" w:sz="0" w:space="0" w:color="auto"/>
        <w:bottom w:val="none" w:sz="0" w:space="0" w:color="auto"/>
        <w:right w:val="none" w:sz="0" w:space="0" w:color="auto"/>
      </w:divBdr>
    </w:div>
    <w:div w:id="817766586">
      <w:bodyDiv w:val="1"/>
      <w:marLeft w:val="0"/>
      <w:marRight w:val="0"/>
      <w:marTop w:val="0"/>
      <w:marBottom w:val="0"/>
      <w:divBdr>
        <w:top w:val="none" w:sz="0" w:space="0" w:color="auto"/>
        <w:left w:val="none" w:sz="0" w:space="0" w:color="auto"/>
        <w:bottom w:val="none" w:sz="0" w:space="0" w:color="auto"/>
        <w:right w:val="none" w:sz="0" w:space="0" w:color="auto"/>
      </w:divBdr>
    </w:div>
    <w:div w:id="821232778">
      <w:bodyDiv w:val="1"/>
      <w:marLeft w:val="0"/>
      <w:marRight w:val="0"/>
      <w:marTop w:val="0"/>
      <w:marBottom w:val="0"/>
      <w:divBdr>
        <w:top w:val="none" w:sz="0" w:space="0" w:color="auto"/>
        <w:left w:val="none" w:sz="0" w:space="0" w:color="auto"/>
        <w:bottom w:val="none" w:sz="0" w:space="0" w:color="auto"/>
        <w:right w:val="none" w:sz="0" w:space="0" w:color="auto"/>
      </w:divBdr>
    </w:div>
    <w:div w:id="823204445">
      <w:bodyDiv w:val="1"/>
      <w:marLeft w:val="0"/>
      <w:marRight w:val="0"/>
      <w:marTop w:val="0"/>
      <w:marBottom w:val="0"/>
      <w:divBdr>
        <w:top w:val="none" w:sz="0" w:space="0" w:color="auto"/>
        <w:left w:val="none" w:sz="0" w:space="0" w:color="auto"/>
        <w:bottom w:val="none" w:sz="0" w:space="0" w:color="auto"/>
        <w:right w:val="none" w:sz="0" w:space="0" w:color="auto"/>
      </w:divBdr>
      <w:divsChild>
        <w:div w:id="1894345270">
          <w:marLeft w:val="0"/>
          <w:marRight w:val="0"/>
          <w:marTop w:val="0"/>
          <w:marBottom w:val="0"/>
          <w:divBdr>
            <w:top w:val="none" w:sz="0" w:space="0" w:color="auto"/>
            <w:left w:val="none" w:sz="0" w:space="0" w:color="auto"/>
            <w:bottom w:val="none" w:sz="0" w:space="0" w:color="auto"/>
            <w:right w:val="none" w:sz="0" w:space="0" w:color="auto"/>
          </w:divBdr>
          <w:divsChild>
            <w:div w:id="972255560">
              <w:marLeft w:val="0"/>
              <w:marRight w:val="0"/>
              <w:marTop w:val="0"/>
              <w:marBottom w:val="0"/>
              <w:divBdr>
                <w:top w:val="none" w:sz="0" w:space="0" w:color="auto"/>
                <w:left w:val="none" w:sz="0" w:space="0" w:color="auto"/>
                <w:bottom w:val="none" w:sz="0" w:space="0" w:color="auto"/>
                <w:right w:val="none" w:sz="0" w:space="0" w:color="auto"/>
              </w:divBdr>
              <w:divsChild>
                <w:div w:id="17214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4453">
      <w:bodyDiv w:val="1"/>
      <w:marLeft w:val="0"/>
      <w:marRight w:val="0"/>
      <w:marTop w:val="0"/>
      <w:marBottom w:val="0"/>
      <w:divBdr>
        <w:top w:val="none" w:sz="0" w:space="0" w:color="auto"/>
        <w:left w:val="none" w:sz="0" w:space="0" w:color="auto"/>
        <w:bottom w:val="none" w:sz="0" w:space="0" w:color="auto"/>
        <w:right w:val="none" w:sz="0" w:space="0" w:color="auto"/>
      </w:divBdr>
    </w:div>
    <w:div w:id="830174804">
      <w:bodyDiv w:val="1"/>
      <w:marLeft w:val="0"/>
      <w:marRight w:val="0"/>
      <w:marTop w:val="0"/>
      <w:marBottom w:val="0"/>
      <w:divBdr>
        <w:top w:val="none" w:sz="0" w:space="0" w:color="auto"/>
        <w:left w:val="none" w:sz="0" w:space="0" w:color="auto"/>
        <w:bottom w:val="none" w:sz="0" w:space="0" w:color="auto"/>
        <w:right w:val="none" w:sz="0" w:space="0" w:color="auto"/>
      </w:divBdr>
      <w:divsChild>
        <w:div w:id="948513583">
          <w:marLeft w:val="0"/>
          <w:marRight w:val="0"/>
          <w:marTop w:val="0"/>
          <w:marBottom w:val="0"/>
          <w:divBdr>
            <w:top w:val="none" w:sz="0" w:space="0" w:color="auto"/>
            <w:left w:val="none" w:sz="0" w:space="0" w:color="auto"/>
            <w:bottom w:val="none" w:sz="0" w:space="0" w:color="auto"/>
            <w:right w:val="none" w:sz="0" w:space="0" w:color="auto"/>
          </w:divBdr>
          <w:divsChild>
            <w:div w:id="2014339540">
              <w:marLeft w:val="0"/>
              <w:marRight w:val="0"/>
              <w:marTop w:val="0"/>
              <w:marBottom w:val="0"/>
              <w:divBdr>
                <w:top w:val="none" w:sz="0" w:space="0" w:color="auto"/>
                <w:left w:val="none" w:sz="0" w:space="0" w:color="auto"/>
                <w:bottom w:val="none" w:sz="0" w:space="0" w:color="auto"/>
                <w:right w:val="none" w:sz="0" w:space="0" w:color="auto"/>
              </w:divBdr>
              <w:divsChild>
                <w:div w:id="12285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2952">
      <w:bodyDiv w:val="1"/>
      <w:marLeft w:val="0"/>
      <w:marRight w:val="0"/>
      <w:marTop w:val="0"/>
      <w:marBottom w:val="0"/>
      <w:divBdr>
        <w:top w:val="none" w:sz="0" w:space="0" w:color="auto"/>
        <w:left w:val="none" w:sz="0" w:space="0" w:color="auto"/>
        <w:bottom w:val="none" w:sz="0" w:space="0" w:color="auto"/>
        <w:right w:val="none" w:sz="0" w:space="0" w:color="auto"/>
      </w:divBdr>
    </w:div>
    <w:div w:id="841748183">
      <w:bodyDiv w:val="1"/>
      <w:marLeft w:val="0"/>
      <w:marRight w:val="0"/>
      <w:marTop w:val="0"/>
      <w:marBottom w:val="0"/>
      <w:divBdr>
        <w:top w:val="none" w:sz="0" w:space="0" w:color="auto"/>
        <w:left w:val="none" w:sz="0" w:space="0" w:color="auto"/>
        <w:bottom w:val="none" w:sz="0" w:space="0" w:color="auto"/>
        <w:right w:val="none" w:sz="0" w:space="0" w:color="auto"/>
      </w:divBdr>
    </w:div>
    <w:div w:id="842352934">
      <w:bodyDiv w:val="1"/>
      <w:marLeft w:val="0"/>
      <w:marRight w:val="0"/>
      <w:marTop w:val="0"/>
      <w:marBottom w:val="0"/>
      <w:divBdr>
        <w:top w:val="none" w:sz="0" w:space="0" w:color="auto"/>
        <w:left w:val="none" w:sz="0" w:space="0" w:color="auto"/>
        <w:bottom w:val="none" w:sz="0" w:space="0" w:color="auto"/>
        <w:right w:val="none" w:sz="0" w:space="0" w:color="auto"/>
      </w:divBdr>
    </w:div>
    <w:div w:id="843592022">
      <w:bodyDiv w:val="1"/>
      <w:marLeft w:val="0"/>
      <w:marRight w:val="0"/>
      <w:marTop w:val="0"/>
      <w:marBottom w:val="0"/>
      <w:divBdr>
        <w:top w:val="none" w:sz="0" w:space="0" w:color="auto"/>
        <w:left w:val="none" w:sz="0" w:space="0" w:color="auto"/>
        <w:bottom w:val="none" w:sz="0" w:space="0" w:color="auto"/>
        <w:right w:val="none" w:sz="0" w:space="0" w:color="auto"/>
      </w:divBdr>
      <w:divsChild>
        <w:div w:id="911933608">
          <w:marLeft w:val="0"/>
          <w:marRight w:val="0"/>
          <w:marTop w:val="0"/>
          <w:marBottom w:val="0"/>
          <w:divBdr>
            <w:top w:val="none" w:sz="0" w:space="0" w:color="auto"/>
            <w:left w:val="none" w:sz="0" w:space="0" w:color="auto"/>
            <w:bottom w:val="none" w:sz="0" w:space="0" w:color="auto"/>
            <w:right w:val="none" w:sz="0" w:space="0" w:color="auto"/>
          </w:divBdr>
          <w:divsChild>
            <w:div w:id="2004814444">
              <w:marLeft w:val="0"/>
              <w:marRight w:val="0"/>
              <w:marTop w:val="0"/>
              <w:marBottom w:val="0"/>
              <w:divBdr>
                <w:top w:val="none" w:sz="0" w:space="0" w:color="auto"/>
                <w:left w:val="none" w:sz="0" w:space="0" w:color="auto"/>
                <w:bottom w:val="none" w:sz="0" w:space="0" w:color="auto"/>
                <w:right w:val="none" w:sz="0" w:space="0" w:color="auto"/>
              </w:divBdr>
            </w:div>
            <w:div w:id="1927690289">
              <w:marLeft w:val="0"/>
              <w:marRight w:val="0"/>
              <w:marTop w:val="0"/>
              <w:marBottom w:val="0"/>
              <w:divBdr>
                <w:top w:val="single" w:sz="6" w:space="0" w:color="D5D5D5"/>
                <w:left w:val="single" w:sz="6" w:space="0" w:color="D5D5D5"/>
                <w:bottom w:val="single" w:sz="6" w:space="0" w:color="D5D5D5"/>
                <w:right w:val="single" w:sz="6" w:space="0" w:color="D5D5D5"/>
              </w:divBdr>
              <w:divsChild>
                <w:div w:id="1762948230">
                  <w:marLeft w:val="0"/>
                  <w:marRight w:val="0"/>
                  <w:marTop w:val="0"/>
                  <w:marBottom w:val="0"/>
                  <w:divBdr>
                    <w:top w:val="none" w:sz="0" w:space="0" w:color="auto"/>
                    <w:left w:val="none" w:sz="0" w:space="0" w:color="auto"/>
                    <w:bottom w:val="none" w:sz="0" w:space="0" w:color="auto"/>
                    <w:right w:val="none" w:sz="0" w:space="0" w:color="auto"/>
                  </w:divBdr>
                  <w:divsChild>
                    <w:div w:id="1442189544">
                      <w:marLeft w:val="0"/>
                      <w:marRight w:val="0"/>
                      <w:marTop w:val="0"/>
                      <w:marBottom w:val="150"/>
                      <w:divBdr>
                        <w:top w:val="none" w:sz="0" w:space="0" w:color="auto"/>
                        <w:left w:val="none" w:sz="0" w:space="0" w:color="auto"/>
                        <w:bottom w:val="none" w:sz="0" w:space="0" w:color="auto"/>
                        <w:right w:val="none" w:sz="0" w:space="0" w:color="auto"/>
                      </w:divBdr>
                    </w:div>
                    <w:div w:id="587926598">
                      <w:marLeft w:val="0"/>
                      <w:marRight w:val="0"/>
                      <w:marTop w:val="0"/>
                      <w:marBottom w:val="0"/>
                      <w:divBdr>
                        <w:top w:val="none" w:sz="0" w:space="0" w:color="auto"/>
                        <w:left w:val="none" w:sz="0" w:space="0" w:color="auto"/>
                        <w:bottom w:val="none" w:sz="0" w:space="0" w:color="auto"/>
                        <w:right w:val="none" w:sz="0" w:space="0" w:color="auto"/>
                      </w:divBdr>
                    </w:div>
                    <w:div w:id="1911769076">
                      <w:marLeft w:val="0"/>
                      <w:marRight w:val="0"/>
                      <w:marTop w:val="180"/>
                      <w:marBottom w:val="0"/>
                      <w:divBdr>
                        <w:top w:val="single" w:sz="6" w:space="9" w:color="D5D5D5"/>
                        <w:left w:val="none" w:sz="0" w:space="0" w:color="auto"/>
                        <w:bottom w:val="none" w:sz="0" w:space="0" w:color="auto"/>
                        <w:right w:val="none" w:sz="0" w:space="0" w:color="auto"/>
                      </w:divBdr>
                    </w:div>
                  </w:divsChild>
                </w:div>
              </w:divsChild>
            </w:div>
          </w:divsChild>
        </w:div>
        <w:div w:id="1739473315">
          <w:marLeft w:val="0"/>
          <w:marRight w:val="0"/>
          <w:marTop w:val="0"/>
          <w:marBottom w:val="0"/>
          <w:divBdr>
            <w:top w:val="none" w:sz="0" w:space="0" w:color="auto"/>
            <w:left w:val="none" w:sz="0" w:space="0" w:color="auto"/>
            <w:bottom w:val="none" w:sz="0" w:space="0" w:color="auto"/>
            <w:right w:val="none" w:sz="0" w:space="0" w:color="auto"/>
          </w:divBdr>
          <w:divsChild>
            <w:div w:id="8978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359">
      <w:bodyDiv w:val="1"/>
      <w:marLeft w:val="0"/>
      <w:marRight w:val="0"/>
      <w:marTop w:val="0"/>
      <w:marBottom w:val="0"/>
      <w:divBdr>
        <w:top w:val="none" w:sz="0" w:space="0" w:color="auto"/>
        <w:left w:val="none" w:sz="0" w:space="0" w:color="auto"/>
        <w:bottom w:val="none" w:sz="0" w:space="0" w:color="auto"/>
        <w:right w:val="none" w:sz="0" w:space="0" w:color="auto"/>
      </w:divBdr>
    </w:div>
    <w:div w:id="856388090">
      <w:bodyDiv w:val="1"/>
      <w:marLeft w:val="0"/>
      <w:marRight w:val="0"/>
      <w:marTop w:val="0"/>
      <w:marBottom w:val="0"/>
      <w:divBdr>
        <w:top w:val="none" w:sz="0" w:space="0" w:color="auto"/>
        <w:left w:val="none" w:sz="0" w:space="0" w:color="auto"/>
        <w:bottom w:val="none" w:sz="0" w:space="0" w:color="auto"/>
        <w:right w:val="none" w:sz="0" w:space="0" w:color="auto"/>
      </w:divBdr>
    </w:div>
    <w:div w:id="858005892">
      <w:bodyDiv w:val="1"/>
      <w:marLeft w:val="0"/>
      <w:marRight w:val="0"/>
      <w:marTop w:val="0"/>
      <w:marBottom w:val="0"/>
      <w:divBdr>
        <w:top w:val="none" w:sz="0" w:space="0" w:color="auto"/>
        <w:left w:val="none" w:sz="0" w:space="0" w:color="auto"/>
        <w:bottom w:val="none" w:sz="0" w:space="0" w:color="auto"/>
        <w:right w:val="none" w:sz="0" w:space="0" w:color="auto"/>
      </w:divBdr>
      <w:divsChild>
        <w:div w:id="253516696">
          <w:marLeft w:val="0"/>
          <w:marRight w:val="0"/>
          <w:marTop w:val="0"/>
          <w:marBottom w:val="0"/>
          <w:divBdr>
            <w:top w:val="none" w:sz="0" w:space="0" w:color="auto"/>
            <w:left w:val="none" w:sz="0" w:space="0" w:color="auto"/>
            <w:bottom w:val="none" w:sz="0" w:space="0" w:color="auto"/>
            <w:right w:val="none" w:sz="0" w:space="0" w:color="auto"/>
          </w:divBdr>
        </w:div>
        <w:div w:id="392462023">
          <w:marLeft w:val="0"/>
          <w:marRight w:val="0"/>
          <w:marTop w:val="240"/>
          <w:marBottom w:val="0"/>
          <w:divBdr>
            <w:top w:val="none" w:sz="0" w:space="0" w:color="auto"/>
            <w:left w:val="none" w:sz="0" w:space="0" w:color="auto"/>
            <w:bottom w:val="none" w:sz="0" w:space="0" w:color="auto"/>
            <w:right w:val="none" w:sz="0" w:space="0" w:color="auto"/>
          </w:divBdr>
          <w:divsChild>
            <w:div w:id="18505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5875">
      <w:bodyDiv w:val="1"/>
      <w:marLeft w:val="0"/>
      <w:marRight w:val="0"/>
      <w:marTop w:val="0"/>
      <w:marBottom w:val="0"/>
      <w:divBdr>
        <w:top w:val="none" w:sz="0" w:space="0" w:color="auto"/>
        <w:left w:val="none" w:sz="0" w:space="0" w:color="auto"/>
        <w:bottom w:val="none" w:sz="0" w:space="0" w:color="auto"/>
        <w:right w:val="none" w:sz="0" w:space="0" w:color="auto"/>
      </w:divBdr>
    </w:div>
    <w:div w:id="861431372">
      <w:bodyDiv w:val="1"/>
      <w:marLeft w:val="0"/>
      <w:marRight w:val="0"/>
      <w:marTop w:val="0"/>
      <w:marBottom w:val="0"/>
      <w:divBdr>
        <w:top w:val="none" w:sz="0" w:space="0" w:color="auto"/>
        <w:left w:val="none" w:sz="0" w:space="0" w:color="auto"/>
        <w:bottom w:val="none" w:sz="0" w:space="0" w:color="auto"/>
        <w:right w:val="none" w:sz="0" w:space="0" w:color="auto"/>
      </w:divBdr>
    </w:div>
    <w:div w:id="865631643">
      <w:bodyDiv w:val="1"/>
      <w:marLeft w:val="0"/>
      <w:marRight w:val="0"/>
      <w:marTop w:val="0"/>
      <w:marBottom w:val="0"/>
      <w:divBdr>
        <w:top w:val="none" w:sz="0" w:space="0" w:color="auto"/>
        <w:left w:val="none" w:sz="0" w:space="0" w:color="auto"/>
        <w:bottom w:val="none" w:sz="0" w:space="0" w:color="auto"/>
        <w:right w:val="none" w:sz="0" w:space="0" w:color="auto"/>
      </w:divBdr>
    </w:div>
    <w:div w:id="868615005">
      <w:bodyDiv w:val="1"/>
      <w:marLeft w:val="0"/>
      <w:marRight w:val="0"/>
      <w:marTop w:val="0"/>
      <w:marBottom w:val="0"/>
      <w:divBdr>
        <w:top w:val="none" w:sz="0" w:space="0" w:color="auto"/>
        <w:left w:val="none" w:sz="0" w:space="0" w:color="auto"/>
        <w:bottom w:val="none" w:sz="0" w:space="0" w:color="auto"/>
        <w:right w:val="none" w:sz="0" w:space="0" w:color="auto"/>
      </w:divBdr>
    </w:div>
    <w:div w:id="870074802">
      <w:bodyDiv w:val="1"/>
      <w:marLeft w:val="0"/>
      <w:marRight w:val="0"/>
      <w:marTop w:val="0"/>
      <w:marBottom w:val="0"/>
      <w:divBdr>
        <w:top w:val="none" w:sz="0" w:space="0" w:color="auto"/>
        <w:left w:val="none" w:sz="0" w:space="0" w:color="auto"/>
        <w:bottom w:val="none" w:sz="0" w:space="0" w:color="auto"/>
        <w:right w:val="none" w:sz="0" w:space="0" w:color="auto"/>
      </w:divBdr>
    </w:div>
    <w:div w:id="870188164">
      <w:bodyDiv w:val="1"/>
      <w:marLeft w:val="0"/>
      <w:marRight w:val="0"/>
      <w:marTop w:val="0"/>
      <w:marBottom w:val="0"/>
      <w:divBdr>
        <w:top w:val="none" w:sz="0" w:space="0" w:color="auto"/>
        <w:left w:val="none" w:sz="0" w:space="0" w:color="auto"/>
        <w:bottom w:val="none" w:sz="0" w:space="0" w:color="auto"/>
        <w:right w:val="none" w:sz="0" w:space="0" w:color="auto"/>
      </w:divBdr>
      <w:divsChild>
        <w:div w:id="1547183755">
          <w:marLeft w:val="0"/>
          <w:marRight w:val="0"/>
          <w:marTop w:val="0"/>
          <w:marBottom w:val="0"/>
          <w:divBdr>
            <w:top w:val="none" w:sz="0" w:space="0" w:color="auto"/>
            <w:left w:val="none" w:sz="0" w:space="0" w:color="auto"/>
            <w:bottom w:val="none" w:sz="0" w:space="0" w:color="auto"/>
            <w:right w:val="none" w:sz="0" w:space="0" w:color="auto"/>
          </w:divBdr>
          <w:divsChild>
            <w:div w:id="273901291">
              <w:marLeft w:val="0"/>
              <w:marRight w:val="0"/>
              <w:marTop w:val="0"/>
              <w:marBottom w:val="0"/>
              <w:divBdr>
                <w:top w:val="none" w:sz="0" w:space="0" w:color="auto"/>
                <w:left w:val="none" w:sz="0" w:space="0" w:color="auto"/>
                <w:bottom w:val="none" w:sz="0" w:space="0" w:color="auto"/>
                <w:right w:val="none" w:sz="0" w:space="0" w:color="auto"/>
              </w:divBdr>
              <w:divsChild>
                <w:div w:id="12804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4480">
      <w:bodyDiv w:val="1"/>
      <w:marLeft w:val="0"/>
      <w:marRight w:val="0"/>
      <w:marTop w:val="0"/>
      <w:marBottom w:val="0"/>
      <w:divBdr>
        <w:top w:val="none" w:sz="0" w:space="0" w:color="auto"/>
        <w:left w:val="none" w:sz="0" w:space="0" w:color="auto"/>
        <w:bottom w:val="none" w:sz="0" w:space="0" w:color="auto"/>
        <w:right w:val="none" w:sz="0" w:space="0" w:color="auto"/>
      </w:divBdr>
    </w:div>
    <w:div w:id="873425327">
      <w:bodyDiv w:val="1"/>
      <w:marLeft w:val="0"/>
      <w:marRight w:val="0"/>
      <w:marTop w:val="0"/>
      <w:marBottom w:val="0"/>
      <w:divBdr>
        <w:top w:val="none" w:sz="0" w:space="0" w:color="auto"/>
        <w:left w:val="none" w:sz="0" w:space="0" w:color="auto"/>
        <w:bottom w:val="none" w:sz="0" w:space="0" w:color="auto"/>
        <w:right w:val="none" w:sz="0" w:space="0" w:color="auto"/>
      </w:divBdr>
    </w:div>
    <w:div w:id="876351238">
      <w:bodyDiv w:val="1"/>
      <w:marLeft w:val="0"/>
      <w:marRight w:val="0"/>
      <w:marTop w:val="0"/>
      <w:marBottom w:val="0"/>
      <w:divBdr>
        <w:top w:val="none" w:sz="0" w:space="0" w:color="auto"/>
        <w:left w:val="none" w:sz="0" w:space="0" w:color="auto"/>
        <w:bottom w:val="none" w:sz="0" w:space="0" w:color="auto"/>
        <w:right w:val="none" w:sz="0" w:space="0" w:color="auto"/>
      </w:divBdr>
    </w:div>
    <w:div w:id="881599231">
      <w:bodyDiv w:val="1"/>
      <w:marLeft w:val="0"/>
      <w:marRight w:val="0"/>
      <w:marTop w:val="0"/>
      <w:marBottom w:val="0"/>
      <w:divBdr>
        <w:top w:val="none" w:sz="0" w:space="0" w:color="auto"/>
        <w:left w:val="none" w:sz="0" w:space="0" w:color="auto"/>
        <w:bottom w:val="none" w:sz="0" w:space="0" w:color="auto"/>
        <w:right w:val="none" w:sz="0" w:space="0" w:color="auto"/>
      </w:divBdr>
    </w:div>
    <w:div w:id="885868881">
      <w:bodyDiv w:val="1"/>
      <w:marLeft w:val="0"/>
      <w:marRight w:val="0"/>
      <w:marTop w:val="0"/>
      <w:marBottom w:val="0"/>
      <w:divBdr>
        <w:top w:val="none" w:sz="0" w:space="0" w:color="auto"/>
        <w:left w:val="none" w:sz="0" w:space="0" w:color="auto"/>
        <w:bottom w:val="none" w:sz="0" w:space="0" w:color="auto"/>
        <w:right w:val="none" w:sz="0" w:space="0" w:color="auto"/>
      </w:divBdr>
      <w:divsChild>
        <w:div w:id="297338538">
          <w:marLeft w:val="0"/>
          <w:marRight w:val="0"/>
          <w:marTop w:val="0"/>
          <w:marBottom w:val="0"/>
          <w:divBdr>
            <w:top w:val="none" w:sz="0" w:space="0" w:color="auto"/>
            <w:left w:val="none" w:sz="0" w:space="0" w:color="auto"/>
            <w:bottom w:val="none" w:sz="0" w:space="0" w:color="auto"/>
            <w:right w:val="none" w:sz="0" w:space="0" w:color="auto"/>
          </w:divBdr>
        </w:div>
        <w:div w:id="633174479">
          <w:marLeft w:val="0"/>
          <w:marRight w:val="0"/>
          <w:marTop w:val="240"/>
          <w:marBottom w:val="0"/>
          <w:divBdr>
            <w:top w:val="none" w:sz="0" w:space="0" w:color="auto"/>
            <w:left w:val="none" w:sz="0" w:space="0" w:color="auto"/>
            <w:bottom w:val="none" w:sz="0" w:space="0" w:color="auto"/>
            <w:right w:val="none" w:sz="0" w:space="0" w:color="auto"/>
          </w:divBdr>
          <w:divsChild>
            <w:div w:id="850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1588">
      <w:bodyDiv w:val="1"/>
      <w:marLeft w:val="0"/>
      <w:marRight w:val="0"/>
      <w:marTop w:val="0"/>
      <w:marBottom w:val="0"/>
      <w:divBdr>
        <w:top w:val="none" w:sz="0" w:space="0" w:color="auto"/>
        <w:left w:val="none" w:sz="0" w:space="0" w:color="auto"/>
        <w:bottom w:val="none" w:sz="0" w:space="0" w:color="auto"/>
        <w:right w:val="none" w:sz="0" w:space="0" w:color="auto"/>
      </w:divBdr>
    </w:div>
    <w:div w:id="890532618">
      <w:bodyDiv w:val="1"/>
      <w:marLeft w:val="0"/>
      <w:marRight w:val="0"/>
      <w:marTop w:val="0"/>
      <w:marBottom w:val="0"/>
      <w:divBdr>
        <w:top w:val="none" w:sz="0" w:space="0" w:color="auto"/>
        <w:left w:val="none" w:sz="0" w:space="0" w:color="auto"/>
        <w:bottom w:val="none" w:sz="0" w:space="0" w:color="auto"/>
        <w:right w:val="none" w:sz="0" w:space="0" w:color="auto"/>
      </w:divBdr>
      <w:divsChild>
        <w:div w:id="1187253107">
          <w:marLeft w:val="0"/>
          <w:marRight w:val="0"/>
          <w:marTop w:val="0"/>
          <w:marBottom w:val="0"/>
          <w:divBdr>
            <w:top w:val="none" w:sz="0" w:space="0" w:color="auto"/>
            <w:left w:val="none" w:sz="0" w:space="0" w:color="auto"/>
            <w:bottom w:val="none" w:sz="0" w:space="0" w:color="auto"/>
            <w:right w:val="none" w:sz="0" w:space="0" w:color="auto"/>
          </w:divBdr>
          <w:divsChild>
            <w:div w:id="328682503">
              <w:marLeft w:val="0"/>
              <w:marRight w:val="0"/>
              <w:marTop w:val="0"/>
              <w:marBottom w:val="0"/>
              <w:divBdr>
                <w:top w:val="none" w:sz="0" w:space="0" w:color="auto"/>
                <w:left w:val="none" w:sz="0" w:space="0" w:color="auto"/>
                <w:bottom w:val="none" w:sz="0" w:space="0" w:color="auto"/>
                <w:right w:val="none" w:sz="0" w:space="0" w:color="auto"/>
              </w:divBdr>
              <w:divsChild>
                <w:div w:id="1964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8508">
      <w:bodyDiv w:val="1"/>
      <w:marLeft w:val="0"/>
      <w:marRight w:val="0"/>
      <w:marTop w:val="0"/>
      <w:marBottom w:val="0"/>
      <w:divBdr>
        <w:top w:val="none" w:sz="0" w:space="0" w:color="auto"/>
        <w:left w:val="none" w:sz="0" w:space="0" w:color="auto"/>
        <w:bottom w:val="none" w:sz="0" w:space="0" w:color="auto"/>
        <w:right w:val="none" w:sz="0" w:space="0" w:color="auto"/>
      </w:divBdr>
      <w:divsChild>
        <w:div w:id="496189276">
          <w:marLeft w:val="0"/>
          <w:marRight w:val="0"/>
          <w:marTop w:val="0"/>
          <w:marBottom w:val="0"/>
          <w:divBdr>
            <w:top w:val="none" w:sz="0" w:space="0" w:color="auto"/>
            <w:left w:val="none" w:sz="0" w:space="0" w:color="auto"/>
            <w:bottom w:val="none" w:sz="0" w:space="0" w:color="auto"/>
            <w:right w:val="none" w:sz="0" w:space="0" w:color="auto"/>
          </w:divBdr>
          <w:divsChild>
            <w:div w:id="940647607">
              <w:marLeft w:val="0"/>
              <w:marRight w:val="0"/>
              <w:marTop w:val="0"/>
              <w:marBottom w:val="0"/>
              <w:divBdr>
                <w:top w:val="none" w:sz="0" w:space="0" w:color="auto"/>
                <w:left w:val="none" w:sz="0" w:space="0" w:color="auto"/>
                <w:bottom w:val="none" w:sz="0" w:space="0" w:color="auto"/>
                <w:right w:val="none" w:sz="0" w:space="0" w:color="auto"/>
              </w:divBdr>
              <w:divsChild>
                <w:div w:id="547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5326">
      <w:bodyDiv w:val="1"/>
      <w:marLeft w:val="0"/>
      <w:marRight w:val="0"/>
      <w:marTop w:val="0"/>
      <w:marBottom w:val="0"/>
      <w:divBdr>
        <w:top w:val="none" w:sz="0" w:space="0" w:color="auto"/>
        <w:left w:val="none" w:sz="0" w:space="0" w:color="auto"/>
        <w:bottom w:val="none" w:sz="0" w:space="0" w:color="auto"/>
        <w:right w:val="none" w:sz="0" w:space="0" w:color="auto"/>
      </w:divBdr>
    </w:div>
    <w:div w:id="911819644">
      <w:bodyDiv w:val="1"/>
      <w:marLeft w:val="0"/>
      <w:marRight w:val="0"/>
      <w:marTop w:val="0"/>
      <w:marBottom w:val="0"/>
      <w:divBdr>
        <w:top w:val="none" w:sz="0" w:space="0" w:color="auto"/>
        <w:left w:val="none" w:sz="0" w:space="0" w:color="auto"/>
        <w:bottom w:val="none" w:sz="0" w:space="0" w:color="auto"/>
        <w:right w:val="none" w:sz="0" w:space="0" w:color="auto"/>
      </w:divBdr>
    </w:div>
    <w:div w:id="913273088">
      <w:bodyDiv w:val="1"/>
      <w:marLeft w:val="0"/>
      <w:marRight w:val="0"/>
      <w:marTop w:val="0"/>
      <w:marBottom w:val="0"/>
      <w:divBdr>
        <w:top w:val="none" w:sz="0" w:space="0" w:color="auto"/>
        <w:left w:val="none" w:sz="0" w:space="0" w:color="auto"/>
        <w:bottom w:val="none" w:sz="0" w:space="0" w:color="auto"/>
        <w:right w:val="none" w:sz="0" w:space="0" w:color="auto"/>
      </w:divBdr>
    </w:div>
    <w:div w:id="917859836">
      <w:bodyDiv w:val="1"/>
      <w:marLeft w:val="0"/>
      <w:marRight w:val="0"/>
      <w:marTop w:val="0"/>
      <w:marBottom w:val="0"/>
      <w:divBdr>
        <w:top w:val="none" w:sz="0" w:space="0" w:color="auto"/>
        <w:left w:val="none" w:sz="0" w:space="0" w:color="auto"/>
        <w:bottom w:val="none" w:sz="0" w:space="0" w:color="auto"/>
        <w:right w:val="none" w:sz="0" w:space="0" w:color="auto"/>
      </w:divBdr>
    </w:div>
    <w:div w:id="921793972">
      <w:bodyDiv w:val="1"/>
      <w:marLeft w:val="0"/>
      <w:marRight w:val="0"/>
      <w:marTop w:val="0"/>
      <w:marBottom w:val="0"/>
      <w:divBdr>
        <w:top w:val="none" w:sz="0" w:space="0" w:color="auto"/>
        <w:left w:val="none" w:sz="0" w:space="0" w:color="auto"/>
        <w:bottom w:val="none" w:sz="0" w:space="0" w:color="auto"/>
        <w:right w:val="none" w:sz="0" w:space="0" w:color="auto"/>
      </w:divBdr>
    </w:div>
    <w:div w:id="924876010">
      <w:bodyDiv w:val="1"/>
      <w:marLeft w:val="0"/>
      <w:marRight w:val="0"/>
      <w:marTop w:val="0"/>
      <w:marBottom w:val="0"/>
      <w:divBdr>
        <w:top w:val="none" w:sz="0" w:space="0" w:color="auto"/>
        <w:left w:val="none" w:sz="0" w:space="0" w:color="auto"/>
        <w:bottom w:val="none" w:sz="0" w:space="0" w:color="auto"/>
        <w:right w:val="none" w:sz="0" w:space="0" w:color="auto"/>
      </w:divBdr>
      <w:divsChild>
        <w:div w:id="538588061">
          <w:marLeft w:val="0"/>
          <w:marRight w:val="0"/>
          <w:marTop w:val="0"/>
          <w:marBottom w:val="0"/>
          <w:divBdr>
            <w:top w:val="none" w:sz="0" w:space="0" w:color="auto"/>
            <w:left w:val="none" w:sz="0" w:space="0" w:color="auto"/>
            <w:bottom w:val="none" w:sz="0" w:space="0" w:color="auto"/>
            <w:right w:val="none" w:sz="0" w:space="0" w:color="auto"/>
          </w:divBdr>
          <w:divsChild>
            <w:div w:id="1720858328">
              <w:marLeft w:val="0"/>
              <w:marRight w:val="0"/>
              <w:marTop w:val="0"/>
              <w:marBottom w:val="0"/>
              <w:divBdr>
                <w:top w:val="none" w:sz="0" w:space="0" w:color="auto"/>
                <w:left w:val="none" w:sz="0" w:space="0" w:color="auto"/>
                <w:bottom w:val="none" w:sz="0" w:space="0" w:color="auto"/>
                <w:right w:val="none" w:sz="0" w:space="0" w:color="auto"/>
              </w:divBdr>
              <w:divsChild>
                <w:div w:id="3565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2765">
      <w:bodyDiv w:val="1"/>
      <w:marLeft w:val="0"/>
      <w:marRight w:val="0"/>
      <w:marTop w:val="0"/>
      <w:marBottom w:val="0"/>
      <w:divBdr>
        <w:top w:val="none" w:sz="0" w:space="0" w:color="auto"/>
        <w:left w:val="none" w:sz="0" w:space="0" w:color="auto"/>
        <w:bottom w:val="none" w:sz="0" w:space="0" w:color="auto"/>
        <w:right w:val="none" w:sz="0" w:space="0" w:color="auto"/>
      </w:divBdr>
      <w:divsChild>
        <w:div w:id="1374617785">
          <w:marLeft w:val="0"/>
          <w:marRight w:val="0"/>
          <w:marTop w:val="0"/>
          <w:marBottom w:val="0"/>
          <w:divBdr>
            <w:top w:val="none" w:sz="0" w:space="0" w:color="auto"/>
            <w:left w:val="none" w:sz="0" w:space="0" w:color="auto"/>
            <w:bottom w:val="none" w:sz="0" w:space="0" w:color="auto"/>
            <w:right w:val="none" w:sz="0" w:space="0" w:color="auto"/>
          </w:divBdr>
          <w:divsChild>
            <w:div w:id="1116219504">
              <w:marLeft w:val="0"/>
              <w:marRight w:val="0"/>
              <w:marTop w:val="0"/>
              <w:marBottom w:val="0"/>
              <w:divBdr>
                <w:top w:val="none" w:sz="0" w:space="0" w:color="auto"/>
                <w:left w:val="none" w:sz="0" w:space="0" w:color="auto"/>
                <w:bottom w:val="none" w:sz="0" w:space="0" w:color="auto"/>
                <w:right w:val="none" w:sz="0" w:space="0" w:color="auto"/>
              </w:divBdr>
              <w:divsChild>
                <w:div w:id="4645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3686">
      <w:bodyDiv w:val="1"/>
      <w:marLeft w:val="0"/>
      <w:marRight w:val="0"/>
      <w:marTop w:val="0"/>
      <w:marBottom w:val="0"/>
      <w:divBdr>
        <w:top w:val="none" w:sz="0" w:space="0" w:color="auto"/>
        <w:left w:val="none" w:sz="0" w:space="0" w:color="auto"/>
        <w:bottom w:val="none" w:sz="0" w:space="0" w:color="auto"/>
        <w:right w:val="none" w:sz="0" w:space="0" w:color="auto"/>
      </w:divBdr>
      <w:divsChild>
        <w:div w:id="1806004830">
          <w:marLeft w:val="0"/>
          <w:marRight w:val="0"/>
          <w:marTop w:val="0"/>
          <w:marBottom w:val="0"/>
          <w:divBdr>
            <w:top w:val="none" w:sz="0" w:space="0" w:color="auto"/>
            <w:left w:val="none" w:sz="0" w:space="0" w:color="auto"/>
            <w:bottom w:val="none" w:sz="0" w:space="0" w:color="auto"/>
            <w:right w:val="none" w:sz="0" w:space="0" w:color="auto"/>
          </w:divBdr>
          <w:divsChild>
            <w:div w:id="194925633">
              <w:marLeft w:val="0"/>
              <w:marRight w:val="0"/>
              <w:marTop w:val="0"/>
              <w:marBottom w:val="0"/>
              <w:divBdr>
                <w:top w:val="none" w:sz="0" w:space="0" w:color="auto"/>
                <w:left w:val="none" w:sz="0" w:space="0" w:color="auto"/>
                <w:bottom w:val="none" w:sz="0" w:space="0" w:color="auto"/>
                <w:right w:val="none" w:sz="0" w:space="0" w:color="auto"/>
              </w:divBdr>
              <w:divsChild>
                <w:div w:id="14907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9683">
      <w:bodyDiv w:val="1"/>
      <w:marLeft w:val="0"/>
      <w:marRight w:val="0"/>
      <w:marTop w:val="0"/>
      <w:marBottom w:val="0"/>
      <w:divBdr>
        <w:top w:val="none" w:sz="0" w:space="0" w:color="auto"/>
        <w:left w:val="none" w:sz="0" w:space="0" w:color="auto"/>
        <w:bottom w:val="none" w:sz="0" w:space="0" w:color="auto"/>
        <w:right w:val="none" w:sz="0" w:space="0" w:color="auto"/>
      </w:divBdr>
      <w:divsChild>
        <w:div w:id="1129933574">
          <w:marLeft w:val="0"/>
          <w:marRight w:val="0"/>
          <w:marTop w:val="0"/>
          <w:marBottom w:val="0"/>
          <w:divBdr>
            <w:top w:val="none" w:sz="0" w:space="0" w:color="auto"/>
            <w:left w:val="none" w:sz="0" w:space="0" w:color="auto"/>
            <w:bottom w:val="none" w:sz="0" w:space="0" w:color="auto"/>
            <w:right w:val="none" w:sz="0" w:space="0" w:color="auto"/>
          </w:divBdr>
          <w:divsChild>
            <w:div w:id="901138603">
              <w:marLeft w:val="0"/>
              <w:marRight w:val="0"/>
              <w:marTop w:val="0"/>
              <w:marBottom w:val="0"/>
              <w:divBdr>
                <w:top w:val="none" w:sz="0" w:space="0" w:color="auto"/>
                <w:left w:val="none" w:sz="0" w:space="0" w:color="auto"/>
                <w:bottom w:val="none" w:sz="0" w:space="0" w:color="auto"/>
                <w:right w:val="none" w:sz="0" w:space="0" w:color="auto"/>
              </w:divBdr>
            </w:div>
            <w:div w:id="1394936891">
              <w:marLeft w:val="0"/>
              <w:marRight w:val="0"/>
              <w:marTop w:val="0"/>
              <w:marBottom w:val="0"/>
              <w:divBdr>
                <w:top w:val="none" w:sz="0" w:space="0" w:color="auto"/>
                <w:left w:val="none" w:sz="0" w:space="0" w:color="auto"/>
                <w:bottom w:val="none" w:sz="0" w:space="0" w:color="auto"/>
                <w:right w:val="none" w:sz="0" w:space="0" w:color="auto"/>
              </w:divBdr>
              <w:divsChild>
                <w:div w:id="14943684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5298294">
          <w:marLeft w:val="0"/>
          <w:marRight w:val="0"/>
          <w:marTop w:val="0"/>
          <w:marBottom w:val="0"/>
          <w:divBdr>
            <w:top w:val="none" w:sz="0" w:space="0" w:color="auto"/>
            <w:left w:val="none" w:sz="0" w:space="0" w:color="auto"/>
            <w:bottom w:val="none" w:sz="0" w:space="0" w:color="auto"/>
            <w:right w:val="none" w:sz="0" w:space="0" w:color="auto"/>
          </w:divBdr>
          <w:divsChild>
            <w:div w:id="19310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608">
      <w:bodyDiv w:val="1"/>
      <w:marLeft w:val="0"/>
      <w:marRight w:val="0"/>
      <w:marTop w:val="0"/>
      <w:marBottom w:val="0"/>
      <w:divBdr>
        <w:top w:val="none" w:sz="0" w:space="0" w:color="auto"/>
        <w:left w:val="none" w:sz="0" w:space="0" w:color="auto"/>
        <w:bottom w:val="none" w:sz="0" w:space="0" w:color="auto"/>
        <w:right w:val="none" w:sz="0" w:space="0" w:color="auto"/>
      </w:divBdr>
    </w:div>
    <w:div w:id="935945987">
      <w:bodyDiv w:val="1"/>
      <w:marLeft w:val="0"/>
      <w:marRight w:val="0"/>
      <w:marTop w:val="0"/>
      <w:marBottom w:val="0"/>
      <w:divBdr>
        <w:top w:val="none" w:sz="0" w:space="0" w:color="auto"/>
        <w:left w:val="none" w:sz="0" w:space="0" w:color="auto"/>
        <w:bottom w:val="none" w:sz="0" w:space="0" w:color="auto"/>
        <w:right w:val="none" w:sz="0" w:space="0" w:color="auto"/>
      </w:divBdr>
    </w:div>
    <w:div w:id="944775606">
      <w:bodyDiv w:val="1"/>
      <w:marLeft w:val="0"/>
      <w:marRight w:val="0"/>
      <w:marTop w:val="0"/>
      <w:marBottom w:val="0"/>
      <w:divBdr>
        <w:top w:val="none" w:sz="0" w:space="0" w:color="auto"/>
        <w:left w:val="none" w:sz="0" w:space="0" w:color="auto"/>
        <w:bottom w:val="none" w:sz="0" w:space="0" w:color="auto"/>
        <w:right w:val="none" w:sz="0" w:space="0" w:color="auto"/>
      </w:divBdr>
      <w:divsChild>
        <w:div w:id="1992368649">
          <w:marLeft w:val="0"/>
          <w:marRight w:val="0"/>
          <w:marTop w:val="0"/>
          <w:marBottom w:val="0"/>
          <w:divBdr>
            <w:top w:val="none" w:sz="0" w:space="0" w:color="auto"/>
            <w:left w:val="none" w:sz="0" w:space="0" w:color="auto"/>
            <w:bottom w:val="none" w:sz="0" w:space="0" w:color="auto"/>
            <w:right w:val="none" w:sz="0" w:space="0" w:color="auto"/>
          </w:divBdr>
          <w:divsChild>
            <w:div w:id="766116907">
              <w:marLeft w:val="0"/>
              <w:marRight w:val="0"/>
              <w:marTop w:val="0"/>
              <w:marBottom w:val="0"/>
              <w:divBdr>
                <w:top w:val="none" w:sz="0" w:space="0" w:color="auto"/>
                <w:left w:val="none" w:sz="0" w:space="0" w:color="auto"/>
                <w:bottom w:val="none" w:sz="0" w:space="0" w:color="auto"/>
                <w:right w:val="none" w:sz="0" w:space="0" w:color="auto"/>
              </w:divBdr>
              <w:divsChild>
                <w:div w:id="19710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87743">
      <w:bodyDiv w:val="1"/>
      <w:marLeft w:val="0"/>
      <w:marRight w:val="0"/>
      <w:marTop w:val="0"/>
      <w:marBottom w:val="0"/>
      <w:divBdr>
        <w:top w:val="none" w:sz="0" w:space="0" w:color="auto"/>
        <w:left w:val="none" w:sz="0" w:space="0" w:color="auto"/>
        <w:bottom w:val="none" w:sz="0" w:space="0" w:color="auto"/>
        <w:right w:val="none" w:sz="0" w:space="0" w:color="auto"/>
      </w:divBdr>
    </w:div>
    <w:div w:id="950668589">
      <w:bodyDiv w:val="1"/>
      <w:marLeft w:val="0"/>
      <w:marRight w:val="0"/>
      <w:marTop w:val="0"/>
      <w:marBottom w:val="0"/>
      <w:divBdr>
        <w:top w:val="none" w:sz="0" w:space="0" w:color="auto"/>
        <w:left w:val="none" w:sz="0" w:space="0" w:color="auto"/>
        <w:bottom w:val="none" w:sz="0" w:space="0" w:color="auto"/>
        <w:right w:val="none" w:sz="0" w:space="0" w:color="auto"/>
      </w:divBdr>
      <w:divsChild>
        <w:div w:id="72707058">
          <w:marLeft w:val="0"/>
          <w:marRight w:val="0"/>
          <w:marTop w:val="0"/>
          <w:marBottom w:val="0"/>
          <w:divBdr>
            <w:top w:val="none" w:sz="0" w:space="0" w:color="auto"/>
            <w:left w:val="none" w:sz="0" w:space="0" w:color="auto"/>
            <w:bottom w:val="none" w:sz="0" w:space="0" w:color="auto"/>
            <w:right w:val="none" w:sz="0" w:space="0" w:color="auto"/>
          </w:divBdr>
          <w:divsChild>
            <w:div w:id="1212226659">
              <w:marLeft w:val="0"/>
              <w:marRight w:val="0"/>
              <w:marTop w:val="0"/>
              <w:marBottom w:val="0"/>
              <w:divBdr>
                <w:top w:val="none" w:sz="0" w:space="0" w:color="auto"/>
                <w:left w:val="none" w:sz="0" w:space="0" w:color="auto"/>
                <w:bottom w:val="none" w:sz="0" w:space="0" w:color="auto"/>
                <w:right w:val="none" w:sz="0" w:space="0" w:color="auto"/>
              </w:divBdr>
              <w:divsChild>
                <w:div w:id="16991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5511">
      <w:bodyDiv w:val="1"/>
      <w:marLeft w:val="0"/>
      <w:marRight w:val="0"/>
      <w:marTop w:val="0"/>
      <w:marBottom w:val="0"/>
      <w:divBdr>
        <w:top w:val="none" w:sz="0" w:space="0" w:color="auto"/>
        <w:left w:val="none" w:sz="0" w:space="0" w:color="auto"/>
        <w:bottom w:val="none" w:sz="0" w:space="0" w:color="auto"/>
        <w:right w:val="none" w:sz="0" w:space="0" w:color="auto"/>
      </w:divBdr>
    </w:div>
    <w:div w:id="953974646">
      <w:bodyDiv w:val="1"/>
      <w:marLeft w:val="0"/>
      <w:marRight w:val="0"/>
      <w:marTop w:val="0"/>
      <w:marBottom w:val="0"/>
      <w:divBdr>
        <w:top w:val="none" w:sz="0" w:space="0" w:color="auto"/>
        <w:left w:val="none" w:sz="0" w:space="0" w:color="auto"/>
        <w:bottom w:val="none" w:sz="0" w:space="0" w:color="auto"/>
        <w:right w:val="none" w:sz="0" w:space="0" w:color="auto"/>
      </w:divBdr>
    </w:div>
    <w:div w:id="955334536">
      <w:bodyDiv w:val="1"/>
      <w:marLeft w:val="0"/>
      <w:marRight w:val="0"/>
      <w:marTop w:val="0"/>
      <w:marBottom w:val="0"/>
      <w:divBdr>
        <w:top w:val="none" w:sz="0" w:space="0" w:color="auto"/>
        <w:left w:val="none" w:sz="0" w:space="0" w:color="auto"/>
        <w:bottom w:val="none" w:sz="0" w:space="0" w:color="auto"/>
        <w:right w:val="none" w:sz="0" w:space="0" w:color="auto"/>
      </w:divBdr>
    </w:div>
    <w:div w:id="967474971">
      <w:bodyDiv w:val="1"/>
      <w:marLeft w:val="0"/>
      <w:marRight w:val="0"/>
      <w:marTop w:val="0"/>
      <w:marBottom w:val="0"/>
      <w:divBdr>
        <w:top w:val="none" w:sz="0" w:space="0" w:color="auto"/>
        <w:left w:val="none" w:sz="0" w:space="0" w:color="auto"/>
        <w:bottom w:val="none" w:sz="0" w:space="0" w:color="auto"/>
        <w:right w:val="none" w:sz="0" w:space="0" w:color="auto"/>
      </w:divBdr>
    </w:div>
    <w:div w:id="968706947">
      <w:bodyDiv w:val="1"/>
      <w:marLeft w:val="0"/>
      <w:marRight w:val="0"/>
      <w:marTop w:val="0"/>
      <w:marBottom w:val="0"/>
      <w:divBdr>
        <w:top w:val="none" w:sz="0" w:space="0" w:color="auto"/>
        <w:left w:val="none" w:sz="0" w:space="0" w:color="auto"/>
        <w:bottom w:val="none" w:sz="0" w:space="0" w:color="auto"/>
        <w:right w:val="none" w:sz="0" w:space="0" w:color="auto"/>
      </w:divBdr>
    </w:div>
    <w:div w:id="971132207">
      <w:bodyDiv w:val="1"/>
      <w:marLeft w:val="0"/>
      <w:marRight w:val="0"/>
      <w:marTop w:val="0"/>
      <w:marBottom w:val="0"/>
      <w:divBdr>
        <w:top w:val="none" w:sz="0" w:space="0" w:color="auto"/>
        <w:left w:val="none" w:sz="0" w:space="0" w:color="auto"/>
        <w:bottom w:val="none" w:sz="0" w:space="0" w:color="auto"/>
        <w:right w:val="none" w:sz="0" w:space="0" w:color="auto"/>
      </w:divBdr>
    </w:div>
    <w:div w:id="971250035">
      <w:bodyDiv w:val="1"/>
      <w:marLeft w:val="0"/>
      <w:marRight w:val="0"/>
      <w:marTop w:val="0"/>
      <w:marBottom w:val="0"/>
      <w:divBdr>
        <w:top w:val="none" w:sz="0" w:space="0" w:color="auto"/>
        <w:left w:val="none" w:sz="0" w:space="0" w:color="auto"/>
        <w:bottom w:val="none" w:sz="0" w:space="0" w:color="auto"/>
        <w:right w:val="none" w:sz="0" w:space="0" w:color="auto"/>
      </w:divBdr>
      <w:divsChild>
        <w:div w:id="1980301697">
          <w:marLeft w:val="0"/>
          <w:marRight w:val="0"/>
          <w:marTop w:val="0"/>
          <w:marBottom w:val="0"/>
          <w:divBdr>
            <w:top w:val="none" w:sz="0" w:space="0" w:color="auto"/>
            <w:left w:val="none" w:sz="0" w:space="0" w:color="auto"/>
            <w:bottom w:val="none" w:sz="0" w:space="0" w:color="auto"/>
            <w:right w:val="none" w:sz="0" w:space="0" w:color="auto"/>
          </w:divBdr>
          <w:divsChild>
            <w:div w:id="293291963">
              <w:marLeft w:val="0"/>
              <w:marRight w:val="0"/>
              <w:marTop w:val="0"/>
              <w:marBottom w:val="0"/>
              <w:divBdr>
                <w:top w:val="none" w:sz="0" w:space="0" w:color="auto"/>
                <w:left w:val="none" w:sz="0" w:space="0" w:color="auto"/>
                <w:bottom w:val="none" w:sz="0" w:space="0" w:color="auto"/>
                <w:right w:val="none" w:sz="0" w:space="0" w:color="auto"/>
              </w:divBdr>
              <w:divsChild>
                <w:div w:id="20403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6914">
      <w:bodyDiv w:val="1"/>
      <w:marLeft w:val="0"/>
      <w:marRight w:val="0"/>
      <w:marTop w:val="0"/>
      <w:marBottom w:val="0"/>
      <w:divBdr>
        <w:top w:val="none" w:sz="0" w:space="0" w:color="auto"/>
        <w:left w:val="none" w:sz="0" w:space="0" w:color="auto"/>
        <w:bottom w:val="none" w:sz="0" w:space="0" w:color="auto"/>
        <w:right w:val="none" w:sz="0" w:space="0" w:color="auto"/>
      </w:divBdr>
    </w:div>
    <w:div w:id="974258960">
      <w:bodyDiv w:val="1"/>
      <w:marLeft w:val="0"/>
      <w:marRight w:val="0"/>
      <w:marTop w:val="0"/>
      <w:marBottom w:val="0"/>
      <w:divBdr>
        <w:top w:val="none" w:sz="0" w:space="0" w:color="auto"/>
        <w:left w:val="none" w:sz="0" w:space="0" w:color="auto"/>
        <w:bottom w:val="none" w:sz="0" w:space="0" w:color="auto"/>
        <w:right w:val="none" w:sz="0" w:space="0" w:color="auto"/>
      </w:divBdr>
    </w:div>
    <w:div w:id="974676343">
      <w:bodyDiv w:val="1"/>
      <w:marLeft w:val="0"/>
      <w:marRight w:val="0"/>
      <w:marTop w:val="0"/>
      <w:marBottom w:val="0"/>
      <w:divBdr>
        <w:top w:val="none" w:sz="0" w:space="0" w:color="auto"/>
        <w:left w:val="none" w:sz="0" w:space="0" w:color="auto"/>
        <w:bottom w:val="none" w:sz="0" w:space="0" w:color="auto"/>
        <w:right w:val="none" w:sz="0" w:space="0" w:color="auto"/>
      </w:divBdr>
    </w:div>
    <w:div w:id="979073457">
      <w:bodyDiv w:val="1"/>
      <w:marLeft w:val="0"/>
      <w:marRight w:val="0"/>
      <w:marTop w:val="0"/>
      <w:marBottom w:val="0"/>
      <w:divBdr>
        <w:top w:val="none" w:sz="0" w:space="0" w:color="auto"/>
        <w:left w:val="none" w:sz="0" w:space="0" w:color="auto"/>
        <w:bottom w:val="none" w:sz="0" w:space="0" w:color="auto"/>
        <w:right w:val="none" w:sz="0" w:space="0" w:color="auto"/>
      </w:divBdr>
    </w:div>
    <w:div w:id="987637970">
      <w:bodyDiv w:val="1"/>
      <w:marLeft w:val="0"/>
      <w:marRight w:val="0"/>
      <w:marTop w:val="0"/>
      <w:marBottom w:val="0"/>
      <w:divBdr>
        <w:top w:val="none" w:sz="0" w:space="0" w:color="auto"/>
        <w:left w:val="none" w:sz="0" w:space="0" w:color="auto"/>
        <w:bottom w:val="none" w:sz="0" w:space="0" w:color="auto"/>
        <w:right w:val="none" w:sz="0" w:space="0" w:color="auto"/>
      </w:divBdr>
    </w:div>
    <w:div w:id="987830263">
      <w:bodyDiv w:val="1"/>
      <w:marLeft w:val="0"/>
      <w:marRight w:val="0"/>
      <w:marTop w:val="0"/>
      <w:marBottom w:val="0"/>
      <w:divBdr>
        <w:top w:val="none" w:sz="0" w:space="0" w:color="auto"/>
        <w:left w:val="none" w:sz="0" w:space="0" w:color="auto"/>
        <w:bottom w:val="none" w:sz="0" w:space="0" w:color="auto"/>
        <w:right w:val="none" w:sz="0" w:space="0" w:color="auto"/>
      </w:divBdr>
    </w:div>
    <w:div w:id="987856456">
      <w:bodyDiv w:val="1"/>
      <w:marLeft w:val="0"/>
      <w:marRight w:val="0"/>
      <w:marTop w:val="0"/>
      <w:marBottom w:val="0"/>
      <w:divBdr>
        <w:top w:val="none" w:sz="0" w:space="0" w:color="auto"/>
        <w:left w:val="none" w:sz="0" w:space="0" w:color="auto"/>
        <w:bottom w:val="none" w:sz="0" w:space="0" w:color="auto"/>
        <w:right w:val="none" w:sz="0" w:space="0" w:color="auto"/>
      </w:divBdr>
      <w:divsChild>
        <w:div w:id="71896550">
          <w:marLeft w:val="0"/>
          <w:marRight w:val="0"/>
          <w:marTop w:val="0"/>
          <w:marBottom w:val="0"/>
          <w:divBdr>
            <w:top w:val="none" w:sz="0" w:space="0" w:color="auto"/>
            <w:left w:val="none" w:sz="0" w:space="0" w:color="auto"/>
            <w:bottom w:val="none" w:sz="0" w:space="0" w:color="auto"/>
            <w:right w:val="none" w:sz="0" w:space="0" w:color="auto"/>
          </w:divBdr>
          <w:divsChild>
            <w:div w:id="482357191">
              <w:marLeft w:val="0"/>
              <w:marRight w:val="0"/>
              <w:marTop w:val="0"/>
              <w:marBottom w:val="0"/>
              <w:divBdr>
                <w:top w:val="none" w:sz="0" w:space="0" w:color="auto"/>
                <w:left w:val="none" w:sz="0" w:space="0" w:color="auto"/>
                <w:bottom w:val="none" w:sz="0" w:space="0" w:color="auto"/>
                <w:right w:val="none" w:sz="0" w:space="0" w:color="auto"/>
              </w:divBdr>
              <w:divsChild>
                <w:div w:id="1788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185">
      <w:bodyDiv w:val="1"/>
      <w:marLeft w:val="0"/>
      <w:marRight w:val="0"/>
      <w:marTop w:val="0"/>
      <w:marBottom w:val="0"/>
      <w:divBdr>
        <w:top w:val="none" w:sz="0" w:space="0" w:color="auto"/>
        <w:left w:val="none" w:sz="0" w:space="0" w:color="auto"/>
        <w:bottom w:val="none" w:sz="0" w:space="0" w:color="auto"/>
        <w:right w:val="none" w:sz="0" w:space="0" w:color="auto"/>
      </w:divBdr>
    </w:div>
    <w:div w:id="994263877">
      <w:bodyDiv w:val="1"/>
      <w:marLeft w:val="0"/>
      <w:marRight w:val="0"/>
      <w:marTop w:val="0"/>
      <w:marBottom w:val="0"/>
      <w:divBdr>
        <w:top w:val="none" w:sz="0" w:space="0" w:color="auto"/>
        <w:left w:val="none" w:sz="0" w:space="0" w:color="auto"/>
        <w:bottom w:val="none" w:sz="0" w:space="0" w:color="auto"/>
        <w:right w:val="none" w:sz="0" w:space="0" w:color="auto"/>
      </w:divBdr>
      <w:divsChild>
        <w:div w:id="480537983">
          <w:marLeft w:val="0"/>
          <w:marRight w:val="0"/>
          <w:marTop w:val="0"/>
          <w:marBottom w:val="0"/>
          <w:divBdr>
            <w:top w:val="none" w:sz="0" w:space="0" w:color="auto"/>
            <w:left w:val="none" w:sz="0" w:space="0" w:color="auto"/>
            <w:bottom w:val="none" w:sz="0" w:space="0" w:color="auto"/>
            <w:right w:val="none" w:sz="0" w:space="0" w:color="auto"/>
          </w:divBdr>
          <w:divsChild>
            <w:div w:id="2120830352">
              <w:marLeft w:val="0"/>
              <w:marRight w:val="0"/>
              <w:marTop w:val="0"/>
              <w:marBottom w:val="0"/>
              <w:divBdr>
                <w:top w:val="none" w:sz="0" w:space="0" w:color="auto"/>
                <w:left w:val="none" w:sz="0" w:space="0" w:color="auto"/>
                <w:bottom w:val="none" w:sz="0" w:space="0" w:color="auto"/>
                <w:right w:val="none" w:sz="0" w:space="0" w:color="auto"/>
              </w:divBdr>
              <w:divsChild>
                <w:div w:id="14270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96741">
      <w:bodyDiv w:val="1"/>
      <w:marLeft w:val="0"/>
      <w:marRight w:val="0"/>
      <w:marTop w:val="0"/>
      <w:marBottom w:val="0"/>
      <w:divBdr>
        <w:top w:val="none" w:sz="0" w:space="0" w:color="auto"/>
        <w:left w:val="none" w:sz="0" w:space="0" w:color="auto"/>
        <w:bottom w:val="none" w:sz="0" w:space="0" w:color="auto"/>
        <w:right w:val="none" w:sz="0" w:space="0" w:color="auto"/>
      </w:divBdr>
    </w:div>
    <w:div w:id="999692228">
      <w:bodyDiv w:val="1"/>
      <w:marLeft w:val="0"/>
      <w:marRight w:val="0"/>
      <w:marTop w:val="0"/>
      <w:marBottom w:val="0"/>
      <w:divBdr>
        <w:top w:val="none" w:sz="0" w:space="0" w:color="auto"/>
        <w:left w:val="none" w:sz="0" w:space="0" w:color="auto"/>
        <w:bottom w:val="none" w:sz="0" w:space="0" w:color="auto"/>
        <w:right w:val="none" w:sz="0" w:space="0" w:color="auto"/>
      </w:divBdr>
    </w:div>
    <w:div w:id="1001348090">
      <w:bodyDiv w:val="1"/>
      <w:marLeft w:val="0"/>
      <w:marRight w:val="0"/>
      <w:marTop w:val="0"/>
      <w:marBottom w:val="0"/>
      <w:divBdr>
        <w:top w:val="none" w:sz="0" w:space="0" w:color="auto"/>
        <w:left w:val="none" w:sz="0" w:space="0" w:color="auto"/>
        <w:bottom w:val="none" w:sz="0" w:space="0" w:color="auto"/>
        <w:right w:val="none" w:sz="0" w:space="0" w:color="auto"/>
      </w:divBdr>
    </w:div>
    <w:div w:id="1002463963">
      <w:bodyDiv w:val="1"/>
      <w:marLeft w:val="0"/>
      <w:marRight w:val="0"/>
      <w:marTop w:val="0"/>
      <w:marBottom w:val="0"/>
      <w:divBdr>
        <w:top w:val="none" w:sz="0" w:space="0" w:color="auto"/>
        <w:left w:val="none" w:sz="0" w:space="0" w:color="auto"/>
        <w:bottom w:val="none" w:sz="0" w:space="0" w:color="auto"/>
        <w:right w:val="none" w:sz="0" w:space="0" w:color="auto"/>
      </w:divBdr>
    </w:div>
    <w:div w:id="1002512537">
      <w:bodyDiv w:val="1"/>
      <w:marLeft w:val="0"/>
      <w:marRight w:val="0"/>
      <w:marTop w:val="0"/>
      <w:marBottom w:val="0"/>
      <w:divBdr>
        <w:top w:val="none" w:sz="0" w:space="0" w:color="auto"/>
        <w:left w:val="none" w:sz="0" w:space="0" w:color="auto"/>
        <w:bottom w:val="none" w:sz="0" w:space="0" w:color="auto"/>
        <w:right w:val="none" w:sz="0" w:space="0" w:color="auto"/>
      </w:divBdr>
    </w:div>
    <w:div w:id="1002898194">
      <w:bodyDiv w:val="1"/>
      <w:marLeft w:val="0"/>
      <w:marRight w:val="0"/>
      <w:marTop w:val="0"/>
      <w:marBottom w:val="0"/>
      <w:divBdr>
        <w:top w:val="none" w:sz="0" w:space="0" w:color="auto"/>
        <w:left w:val="none" w:sz="0" w:space="0" w:color="auto"/>
        <w:bottom w:val="none" w:sz="0" w:space="0" w:color="auto"/>
        <w:right w:val="none" w:sz="0" w:space="0" w:color="auto"/>
      </w:divBdr>
      <w:divsChild>
        <w:div w:id="391317266">
          <w:marLeft w:val="0"/>
          <w:marRight w:val="0"/>
          <w:marTop w:val="0"/>
          <w:marBottom w:val="0"/>
          <w:divBdr>
            <w:top w:val="none" w:sz="0" w:space="0" w:color="auto"/>
            <w:left w:val="none" w:sz="0" w:space="0" w:color="auto"/>
            <w:bottom w:val="none" w:sz="0" w:space="0" w:color="auto"/>
            <w:right w:val="none" w:sz="0" w:space="0" w:color="auto"/>
          </w:divBdr>
          <w:divsChild>
            <w:div w:id="2080788746">
              <w:marLeft w:val="0"/>
              <w:marRight w:val="0"/>
              <w:marTop w:val="0"/>
              <w:marBottom w:val="0"/>
              <w:divBdr>
                <w:top w:val="none" w:sz="0" w:space="0" w:color="auto"/>
                <w:left w:val="none" w:sz="0" w:space="0" w:color="auto"/>
                <w:bottom w:val="none" w:sz="0" w:space="0" w:color="auto"/>
                <w:right w:val="none" w:sz="0" w:space="0" w:color="auto"/>
              </w:divBdr>
              <w:divsChild>
                <w:div w:id="16759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3849">
      <w:bodyDiv w:val="1"/>
      <w:marLeft w:val="0"/>
      <w:marRight w:val="0"/>
      <w:marTop w:val="0"/>
      <w:marBottom w:val="0"/>
      <w:divBdr>
        <w:top w:val="none" w:sz="0" w:space="0" w:color="auto"/>
        <w:left w:val="none" w:sz="0" w:space="0" w:color="auto"/>
        <w:bottom w:val="none" w:sz="0" w:space="0" w:color="auto"/>
        <w:right w:val="none" w:sz="0" w:space="0" w:color="auto"/>
      </w:divBdr>
    </w:div>
    <w:div w:id="1011109106">
      <w:bodyDiv w:val="1"/>
      <w:marLeft w:val="0"/>
      <w:marRight w:val="0"/>
      <w:marTop w:val="0"/>
      <w:marBottom w:val="0"/>
      <w:divBdr>
        <w:top w:val="none" w:sz="0" w:space="0" w:color="auto"/>
        <w:left w:val="none" w:sz="0" w:space="0" w:color="auto"/>
        <w:bottom w:val="none" w:sz="0" w:space="0" w:color="auto"/>
        <w:right w:val="none" w:sz="0" w:space="0" w:color="auto"/>
      </w:divBdr>
    </w:div>
    <w:div w:id="1013845152">
      <w:bodyDiv w:val="1"/>
      <w:marLeft w:val="0"/>
      <w:marRight w:val="0"/>
      <w:marTop w:val="0"/>
      <w:marBottom w:val="0"/>
      <w:divBdr>
        <w:top w:val="none" w:sz="0" w:space="0" w:color="auto"/>
        <w:left w:val="none" w:sz="0" w:space="0" w:color="auto"/>
        <w:bottom w:val="none" w:sz="0" w:space="0" w:color="auto"/>
        <w:right w:val="none" w:sz="0" w:space="0" w:color="auto"/>
      </w:divBdr>
    </w:div>
    <w:div w:id="1014570342">
      <w:bodyDiv w:val="1"/>
      <w:marLeft w:val="0"/>
      <w:marRight w:val="0"/>
      <w:marTop w:val="0"/>
      <w:marBottom w:val="0"/>
      <w:divBdr>
        <w:top w:val="none" w:sz="0" w:space="0" w:color="auto"/>
        <w:left w:val="none" w:sz="0" w:space="0" w:color="auto"/>
        <w:bottom w:val="none" w:sz="0" w:space="0" w:color="auto"/>
        <w:right w:val="none" w:sz="0" w:space="0" w:color="auto"/>
      </w:divBdr>
    </w:div>
    <w:div w:id="1022559006">
      <w:bodyDiv w:val="1"/>
      <w:marLeft w:val="0"/>
      <w:marRight w:val="0"/>
      <w:marTop w:val="0"/>
      <w:marBottom w:val="0"/>
      <w:divBdr>
        <w:top w:val="none" w:sz="0" w:space="0" w:color="auto"/>
        <w:left w:val="none" w:sz="0" w:space="0" w:color="auto"/>
        <w:bottom w:val="none" w:sz="0" w:space="0" w:color="auto"/>
        <w:right w:val="none" w:sz="0" w:space="0" w:color="auto"/>
      </w:divBdr>
    </w:div>
    <w:div w:id="1028944071">
      <w:bodyDiv w:val="1"/>
      <w:marLeft w:val="0"/>
      <w:marRight w:val="0"/>
      <w:marTop w:val="0"/>
      <w:marBottom w:val="0"/>
      <w:divBdr>
        <w:top w:val="none" w:sz="0" w:space="0" w:color="auto"/>
        <w:left w:val="none" w:sz="0" w:space="0" w:color="auto"/>
        <w:bottom w:val="none" w:sz="0" w:space="0" w:color="auto"/>
        <w:right w:val="none" w:sz="0" w:space="0" w:color="auto"/>
      </w:divBdr>
      <w:divsChild>
        <w:div w:id="1044721290">
          <w:marLeft w:val="0"/>
          <w:marRight w:val="0"/>
          <w:marTop w:val="0"/>
          <w:marBottom w:val="0"/>
          <w:divBdr>
            <w:top w:val="none" w:sz="0" w:space="0" w:color="auto"/>
            <w:left w:val="none" w:sz="0" w:space="0" w:color="auto"/>
            <w:bottom w:val="none" w:sz="0" w:space="0" w:color="auto"/>
            <w:right w:val="none" w:sz="0" w:space="0" w:color="auto"/>
          </w:divBdr>
        </w:div>
        <w:div w:id="860821664">
          <w:marLeft w:val="0"/>
          <w:marRight w:val="0"/>
          <w:marTop w:val="240"/>
          <w:marBottom w:val="0"/>
          <w:divBdr>
            <w:top w:val="none" w:sz="0" w:space="0" w:color="auto"/>
            <w:left w:val="none" w:sz="0" w:space="0" w:color="auto"/>
            <w:bottom w:val="none" w:sz="0" w:space="0" w:color="auto"/>
            <w:right w:val="none" w:sz="0" w:space="0" w:color="auto"/>
          </w:divBdr>
          <w:divsChild>
            <w:div w:id="19624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7705">
      <w:bodyDiv w:val="1"/>
      <w:marLeft w:val="0"/>
      <w:marRight w:val="0"/>
      <w:marTop w:val="0"/>
      <w:marBottom w:val="0"/>
      <w:divBdr>
        <w:top w:val="none" w:sz="0" w:space="0" w:color="auto"/>
        <w:left w:val="none" w:sz="0" w:space="0" w:color="auto"/>
        <w:bottom w:val="none" w:sz="0" w:space="0" w:color="auto"/>
        <w:right w:val="none" w:sz="0" w:space="0" w:color="auto"/>
      </w:divBdr>
    </w:div>
    <w:div w:id="1032995776">
      <w:bodyDiv w:val="1"/>
      <w:marLeft w:val="0"/>
      <w:marRight w:val="0"/>
      <w:marTop w:val="0"/>
      <w:marBottom w:val="0"/>
      <w:divBdr>
        <w:top w:val="none" w:sz="0" w:space="0" w:color="auto"/>
        <w:left w:val="none" w:sz="0" w:space="0" w:color="auto"/>
        <w:bottom w:val="none" w:sz="0" w:space="0" w:color="auto"/>
        <w:right w:val="none" w:sz="0" w:space="0" w:color="auto"/>
      </w:divBdr>
      <w:divsChild>
        <w:div w:id="1944805305">
          <w:marLeft w:val="0"/>
          <w:marRight w:val="0"/>
          <w:marTop w:val="0"/>
          <w:marBottom w:val="0"/>
          <w:divBdr>
            <w:top w:val="none" w:sz="0" w:space="0" w:color="auto"/>
            <w:left w:val="none" w:sz="0" w:space="0" w:color="auto"/>
            <w:bottom w:val="none" w:sz="0" w:space="0" w:color="auto"/>
            <w:right w:val="none" w:sz="0" w:space="0" w:color="auto"/>
          </w:divBdr>
        </w:div>
        <w:div w:id="1992715079">
          <w:marLeft w:val="0"/>
          <w:marRight w:val="0"/>
          <w:marTop w:val="240"/>
          <w:marBottom w:val="0"/>
          <w:divBdr>
            <w:top w:val="none" w:sz="0" w:space="0" w:color="auto"/>
            <w:left w:val="none" w:sz="0" w:space="0" w:color="auto"/>
            <w:bottom w:val="none" w:sz="0" w:space="0" w:color="auto"/>
            <w:right w:val="none" w:sz="0" w:space="0" w:color="auto"/>
          </w:divBdr>
          <w:divsChild>
            <w:div w:id="18583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3356">
      <w:bodyDiv w:val="1"/>
      <w:marLeft w:val="0"/>
      <w:marRight w:val="0"/>
      <w:marTop w:val="0"/>
      <w:marBottom w:val="0"/>
      <w:divBdr>
        <w:top w:val="none" w:sz="0" w:space="0" w:color="auto"/>
        <w:left w:val="none" w:sz="0" w:space="0" w:color="auto"/>
        <w:bottom w:val="none" w:sz="0" w:space="0" w:color="auto"/>
        <w:right w:val="none" w:sz="0" w:space="0" w:color="auto"/>
      </w:divBdr>
      <w:divsChild>
        <w:div w:id="1140344355">
          <w:marLeft w:val="0"/>
          <w:marRight w:val="0"/>
          <w:marTop w:val="0"/>
          <w:marBottom w:val="0"/>
          <w:divBdr>
            <w:top w:val="none" w:sz="0" w:space="0" w:color="auto"/>
            <w:left w:val="none" w:sz="0" w:space="0" w:color="auto"/>
            <w:bottom w:val="none" w:sz="0" w:space="0" w:color="auto"/>
            <w:right w:val="none" w:sz="0" w:space="0" w:color="auto"/>
          </w:divBdr>
          <w:divsChild>
            <w:div w:id="1647971597">
              <w:marLeft w:val="0"/>
              <w:marRight w:val="0"/>
              <w:marTop w:val="0"/>
              <w:marBottom w:val="0"/>
              <w:divBdr>
                <w:top w:val="none" w:sz="0" w:space="0" w:color="auto"/>
                <w:left w:val="none" w:sz="0" w:space="0" w:color="auto"/>
                <w:bottom w:val="none" w:sz="0" w:space="0" w:color="auto"/>
                <w:right w:val="none" w:sz="0" w:space="0" w:color="auto"/>
              </w:divBdr>
              <w:divsChild>
                <w:div w:id="2939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4807">
      <w:bodyDiv w:val="1"/>
      <w:marLeft w:val="0"/>
      <w:marRight w:val="0"/>
      <w:marTop w:val="0"/>
      <w:marBottom w:val="0"/>
      <w:divBdr>
        <w:top w:val="none" w:sz="0" w:space="0" w:color="auto"/>
        <w:left w:val="none" w:sz="0" w:space="0" w:color="auto"/>
        <w:bottom w:val="none" w:sz="0" w:space="0" w:color="auto"/>
        <w:right w:val="none" w:sz="0" w:space="0" w:color="auto"/>
      </w:divBdr>
    </w:div>
    <w:div w:id="1049258163">
      <w:bodyDiv w:val="1"/>
      <w:marLeft w:val="0"/>
      <w:marRight w:val="0"/>
      <w:marTop w:val="0"/>
      <w:marBottom w:val="0"/>
      <w:divBdr>
        <w:top w:val="none" w:sz="0" w:space="0" w:color="auto"/>
        <w:left w:val="none" w:sz="0" w:space="0" w:color="auto"/>
        <w:bottom w:val="none" w:sz="0" w:space="0" w:color="auto"/>
        <w:right w:val="none" w:sz="0" w:space="0" w:color="auto"/>
      </w:divBdr>
    </w:div>
    <w:div w:id="1052314678">
      <w:bodyDiv w:val="1"/>
      <w:marLeft w:val="0"/>
      <w:marRight w:val="0"/>
      <w:marTop w:val="0"/>
      <w:marBottom w:val="0"/>
      <w:divBdr>
        <w:top w:val="none" w:sz="0" w:space="0" w:color="auto"/>
        <w:left w:val="none" w:sz="0" w:space="0" w:color="auto"/>
        <w:bottom w:val="none" w:sz="0" w:space="0" w:color="auto"/>
        <w:right w:val="none" w:sz="0" w:space="0" w:color="auto"/>
      </w:divBdr>
      <w:divsChild>
        <w:div w:id="1080255220">
          <w:marLeft w:val="0"/>
          <w:marRight w:val="0"/>
          <w:marTop w:val="0"/>
          <w:marBottom w:val="0"/>
          <w:divBdr>
            <w:top w:val="none" w:sz="0" w:space="0" w:color="auto"/>
            <w:left w:val="none" w:sz="0" w:space="0" w:color="auto"/>
            <w:bottom w:val="none" w:sz="0" w:space="0" w:color="auto"/>
            <w:right w:val="none" w:sz="0" w:space="0" w:color="auto"/>
          </w:divBdr>
          <w:divsChild>
            <w:div w:id="1502545128">
              <w:marLeft w:val="0"/>
              <w:marRight w:val="0"/>
              <w:marTop w:val="0"/>
              <w:marBottom w:val="0"/>
              <w:divBdr>
                <w:top w:val="none" w:sz="0" w:space="0" w:color="auto"/>
                <w:left w:val="none" w:sz="0" w:space="0" w:color="auto"/>
                <w:bottom w:val="none" w:sz="0" w:space="0" w:color="auto"/>
                <w:right w:val="none" w:sz="0" w:space="0" w:color="auto"/>
              </w:divBdr>
              <w:divsChild>
                <w:div w:id="9074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237">
      <w:bodyDiv w:val="1"/>
      <w:marLeft w:val="0"/>
      <w:marRight w:val="0"/>
      <w:marTop w:val="0"/>
      <w:marBottom w:val="0"/>
      <w:divBdr>
        <w:top w:val="none" w:sz="0" w:space="0" w:color="auto"/>
        <w:left w:val="none" w:sz="0" w:space="0" w:color="auto"/>
        <w:bottom w:val="none" w:sz="0" w:space="0" w:color="auto"/>
        <w:right w:val="none" w:sz="0" w:space="0" w:color="auto"/>
      </w:divBdr>
      <w:divsChild>
        <w:div w:id="440879912">
          <w:marLeft w:val="0"/>
          <w:marRight w:val="0"/>
          <w:marTop w:val="0"/>
          <w:marBottom w:val="0"/>
          <w:divBdr>
            <w:top w:val="none" w:sz="0" w:space="0" w:color="auto"/>
            <w:left w:val="none" w:sz="0" w:space="0" w:color="auto"/>
            <w:bottom w:val="none" w:sz="0" w:space="0" w:color="auto"/>
            <w:right w:val="none" w:sz="0" w:space="0" w:color="auto"/>
          </w:divBdr>
          <w:divsChild>
            <w:div w:id="1601060262">
              <w:blockQuote w:val="1"/>
              <w:marLeft w:val="0"/>
              <w:marRight w:val="0"/>
              <w:marTop w:val="0"/>
              <w:marBottom w:val="0"/>
              <w:divBdr>
                <w:top w:val="none" w:sz="0" w:space="0" w:color="auto"/>
                <w:left w:val="none" w:sz="0" w:space="0" w:color="auto"/>
                <w:bottom w:val="none" w:sz="0" w:space="0" w:color="auto"/>
                <w:right w:val="none" w:sz="0" w:space="0" w:color="auto"/>
              </w:divBdr>
              <w:divsChild>
                <w:div w:id="1699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4070">
          <w:marLeft w:val="0"/>
          <w:marRight w:val="0"/>
          <w:marTop w:val="240"/>
          <w:marBottom w:val="0"/>
          <w:divBdr>
            <w:top w:val="none" w:sz="0" w:space="0" w:color="auto"/>
            <w:left w:val="none" w:sz="0" w:space="0" w:color="auto"/>
            <w:bottom w:val="none" w:sz="0" w:space="0" w:color="auto"/>
            <w:right w:val="none" w:sz="0" w:space="0" w:color="auto"/>
          </w:divBdr>
        </w:div>
      </w:divsChild>
    </w:div>
    <w:div w:id="1056857447">
      <w:bodyDiv w:val="1"/>
      <w:marLeft w:val="0"/>
      <w:marRight w:val="0"/>
      <w:marTop w:val="0"/>
      <w:marBottom w:val="0"/>
      <w:divBdr>
        <w:top w:val="none" w:sz="0" w:space="0" w:color="auto"/>
        <w:left w:val="none" w:sz="0" w:space="0" w:color="auto"/>
        <w:bottom w:val="none" w:sz="0" w:space="0" w:color="auto"/>
        <w:right w:val="none" w:sz="0" w:space="0" w:color="auto"/>
      </w:divBdr>
    </w:div>
    <w:div w:id="1060326106">
      <w:bodyDiv w:val="1"/>
      <w:marLeft w:val="0"/>
      <w:marRight w:val="0"/>
      <w:marTop w:val="0"/>
      <w:marBottom w:val="0"/>
      <w:divBdr>
        <w:top w:val="none" w:sz="0" w:space="0" w:color="auto"/>
        <w:left w:val="none" w:sz="0" w:space="0" w:color="auto"/>
        <w:bottom w:val="none" w:sz="0" w:space="0" w:color="auto"/>
        <w:right w:val="none" w:sz="0" w:space="0" w:color="auto"/>
      </w:divBdr>
    </w:div>
    <w:div w:id="1064521199">
      <w:bodyDiv w:val="1"/>
      <w:marLeft w:val="0"/>
      <w:marRight w:val="0"/>
      <w:marTop w:val="0"/>
      <w:marBottom w:val="0"/>
      <w:divBdr>
        <w:top w:val="none" w:sz="0" w:space="0" w:color="auto"/>
        <w:left w:val="none" w:sz="0" w:space="0" w:color="auto"/>
        <w:bottom w:val="none" w:sz="0" w:space="0" w:color="auto"/>
        <w:right w:val="none" w:sz="0" w:space="0" w:color="auto"/>
      </w:divBdr>
    </w:div>
    <w:div w:id="1064983623">
      <w:bodyDiv w:val="1"/>
      <w:marLeft w:val="0"/>
      <w:marRight w:val="0"/>
      <w:marTop w:val="0"/>
      <w:marBottom w:val="0"/>
      <w:divBdr>
        <w:top w:val="none" w:sz="0" w:space="0" w:color="auto"/>
        <w:left w:val="none" w:sz="0" w:space="0" w:color="auto"/>
        <w:bottom w:val="none" w:sz="0" w:space="0" w:color="auto"/>
        <w:right w:val="none" w:sz="0" w:space="0" w:color="auto"/>
      </w:divBdr>
    </w:div>
    <w:div w:id="1066415651">
      <w:bodyDiv w:val="1"/>
      <w:marLeft w:val="0"/>
      <w:marRight w:val="0"/>
      <w:marTop w:val="0"/>
      <w:marBottom w:val="0"/>
      <w:divBdr>
        <w:top w:val="none" w:sz="0" w:space="0" w:color="auto"/>
        <w:left w:val="none" w:sz="0" w:space="0" w:color="auto"/>
        <w:bottom w:val="none" w:sz="0" w:space="0" w:color="auto"/>
        <w:right w:val="none" w:sz="0" w:space="0" w:color="auto"/>
      </w:divBdr>
      <w:divsChild>
        <w:div w:id="31198504">
          <w:marLeft w:val="0"/>
          <w:marRight w:val="0"/>
          <w:marTop w:val="0"/>
          <w:marBottom w:val="0"/>
          <w:divBdr>
            <w:top w:val="none" w:sz="0" w:space="0" w:color="auto"/>
            <w:left w:val="none" w:sz="0" w:space="0" w:color="auto"/>
            <w:bottom w:val="none" w:sz="0" w:space="0" w:color="auto"/>
            <w:right w:val="none" w:sz="0" w:space="0" w:color="auto"/>
          </w:divBdr>
          <w:divsChild>
            <w:div w:id="1597248330">
              <w:marLeft w:val="0"/>
              <w:marRight w:val="0"/>
              <w:marTop w:val="0"/>
              <w:marBottom w:val="0"/>
              <w:divBdr>
                <w:top w:val="none" w:sz="0" w:space="0" w:color="auto"/>
                <w:left w:val="none" w:sz="0" w:space="0" w:color="auto"/>
                <w:bottom w:val="none" w:sz="0" w:space="0" w:color="auto"/>
                <w:right w:val="none" w:sz="0" w:space="0" w:color="auto"/>
              </w:divBdr>
              <w:divsChild>
                <w:div w:id="676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1564">
      <w:bodyDiv w:val="1"/>
      <w:marLeft w:val="0"/>
      <w:marRight w:val="0"/>
      <w:marTop w:val="0"/>
      <w:marBottom w:val="0"/>
      <w:divBdr>
        <w:top w:val="none" w:sz="0" w:space="0" w:color="auto"/>
        <w:left w:val="none" w:sz="0" w:space="0" w:color="auto"/>
        <w:bottom w:val="none" w:sz="0" w:space="0" w:color="auto"/>
        <w:right w:val="none" w:sz="0" w:space="0" w:color="auto"/>
      </w:divBdr>
    </w:div>
    <w:div w:id="1081173395">
      <w:bodyDiv w:val="1"/>
      <w:marLeft w:val="0"/>
      <w:marRight w:val="0"/>
      <w:marTop w:val="0"/>
      <w:marBottom w:val="0"/>
      <w:divBdr>
        <w:top w:val="none" w:sz="0" w:space="0" w:color="auto"/>
        <w:left w:val="none" w:sz="0" w:space="0" w:color="auto"/>
        <w:bottom w:val="none" w:sz="0" w:space="0" w:color="auto"/>
        <w:right w:val="none" w:sz="0" w:space="0" w:color="auto"/>
      </w:divBdr>
      <w:divsChild>
        <w:div w:id="475533528">
          <w:marLeft w:val="0"/>
          <w:marRight w:val="0"/>
          <w:marTop w:val="0"/>
          <w:marBottom w:val="0"/>
          <w:divBdr>
            <w:top w:val="none" w:sz="0" w:space="0" w:color="auto"/>
            <w:left w:val="none" w:sz="0" w:space="0" w:color="auto"/>
            <w:bottom w:val="none" w:sz="0" w:space="0" w:color="auto"/>
            <w:right w:val="none" w:sz="0" w:space="0" w:color="auto"/>
          </w:divBdr>
          <w:divsChild>
            <w:div w:id="1059861131">
              <w:marLeft w:val="0"/>
              <w:marRight w:val="0"/>
              <w:marTop w:val="0"/>
              <w:marBottom w:val="0"/>
              <w:divBdr>
                <w:top w:val="none" w:sz="0" w:space="0" w:color="auto"/>
                <w:left w:val="none" w:sz="0" w:space="0" w:color="auto"/>
                <w:bottom w:val="none" w:sz="0" w:space="0" w:color="auto"/>
                <w:right w:val="none" w:sz="0" w:space="0" w:color="auto"/>
              </w:divBdr>
              <w:divsChild>
                <w:div w:id="1461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759">
      <w:bodyDiv w:val="1"/>
      <w:marLeft w:val="0"/>
      <w:marRight w:val="0"/>
      <w:marTop w:val="0"/>
      <w:marBottom w:val="0"/>
      <w:divBdr>
        <w:top w:val="none" w:sz="0" w:space="0" w:color="auto"/>
        <w:left w:val="none" w:sz="0" w:space="0" w:color="auto"/>
        <w:bottom w:val="none" w:sz="0" w:space="0" w:color="auto"/>
        <w:right w:val="none" w:sz="0" w:space="0" w:color="auto"/>
      </w:divBdr>
    </w:div>
    <w:div w:id="1087726207">
      <w:bodyDiv w:val="1"/>
      <w:marLeft w:val="0"/>
      <w:marRight w:val="0"/>
      <w:marTop w:val="0"/>
      <w:marBottom w:val="0"/>
      <w:divBdr>
        <w:top w:val="none" w:sz="0" w:space="0" w:color="auto"/>
        <w:left w:val="none" w:sz="0" w:space="0" w:color="auto"/>
        <w:bottom w:val="none" w:sz="0" w:space="0" w:color="auto"/>
        <w:right w:val="none" w:sz="0" w:space="0" w:color="auto"/>
      </w:divBdr>
    </w:div>
    <w:div w:id="1090275737">
      <w:bodyDiv w:val="1"/>
      <w:marLeft w:val="0"/>
      <w:marRight w:val="0"/>
      <w:marTop w:val="0"/>
      <w:marBottom w:val="0"/>
      <w:divBdr>
        <w:top w:val="none" w:sz="0" w:space="0" w:color="auto"/>
        <w:left w:val="none" w:sz="0" w:space="0" w:color="auto"/>
        <w:bottom w:val="none" w:sz="0" w:space="0" w:color="auto"/>
        <w:right w:val="none" w:sz="0" w:space="0" w:color="auto"/>
      </w:divBdr>
      <w:divsChild>
        <w:div w:id="297105838">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4202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6018">
      <w:bodyDiv w:val="1"/>
      <w:marLeft w:val="0"/>
      <w:marRight w:val="0"/>
      <w:marTop w:val="0"/>
      <w:marBottom w:val="0"/>
      <w:divBdr>
        <w:top w:val="none" w:sz="0" w:space="0" w:color="auto"/>
        <w:left w:val="none" w:sz="0" w:space="0" w:color="auto"/>
        <w:bottom w:val="none" w:sz="0" w:space="0" w:color="auto"/>
        <w:right w:val="none" w:sz="0" w:space="0" w:color="auto"/>
      </w:divBdr>
    </w:div>
    <w:div w:id="1095977366">
      <w:bodyDiv w:val="1"/>
      <w:marLeft w:val="0"/>
      <w:marRight w:val="0"/>
      <w:marTop w:val="0"/>
      <w:marBottom w:val="0"/>
      <w:divBdr>
        <w:top w:val="none" w:sz="0" w:space="0" w:color="auto"/>
        <w:left w:val="none" w:sz="0" w:space="0" w:color="auto"/>
        <w:bottom w:val="none" w:sz="0" w:space="0" w:color="auto"/>
        <w:right w:val="none" w:sz="0" w:space="0" w:color="auto"/>
      </w:divBdr>
    </w:div>
    <w:div w:id="1101757126">
      <w:bodyDiv w:val="1"/>
      <w:marLeft w:val="0"/>
      <w:marRight w:val="0"/>
      <w:marTop w:val="0"/>
      <w:marBottom w:val="0"/>
      <w:divBdr>
        <w:top w:val="none" w:sz="0" w:space="0" w:color="auto"/>
        <w:left w:val="none" w:sz="0" w:space="0" w:color="auto"/>
        <w:bottom w:val="none" w:sz="0" w:space="0" w:color="auto"/>
        <w:right w:val="none" w:sz="0" w:space="0" w:color="auto"/>
      </w:divBdr>
    </w:div>
    <w:div w:id="1102649628">
      <w:bodyDiv w:val="1"/>
      <w:marLeft w:val="0"/>
      <w:marRight w:val="0"/>
      <w:marTop w:val="0"/>
      <w:marBottom w:val="0"/>
      <w:divBdr>
        <w:top w:val="none" w:sz="0" w:space="0" w:color="auto"/>
        <w:left w:val="none" w:sz="0" w:space="0" w:color="auto"/>
        <w:bottom w:val="none" w:sz="0" w:space="0" w:color="auto"/>
        <w:right w:val="none" w:sz="0" w:space="0" w:color="auto"/>
      </w:divBdr>
    </w:div>
    <w:div w:id="1105733874">
      <w:bodyDiv w:val="1"/>
      <w:marLeft w:val="0"/>
      <w:marRight w:val="0"/>
      <w:marTop w:val="0"/>
      <w:marBottom w:val="0"/>
      <w:divBdr>
        <w:top w:val="none" w:sz="0" w:space="0" w:color="auto"/>
        <w:left w:val="none" w:sz="0" w:space="0" w:color="auto"/>
        <w:bottom w:val="none" w:sz="0" w:space="0" w:color="auto"/>
        <w:right w:val="none" w:sz="0" w:space="0" w:color="auto"/>
      </w:divBdr>
      <w:divsChild>
        <w:div w:id="1801992711">
          <w:marLeft w:val="0"/>
          <w:marRight w:val="0"/>
          <w:marTop w:val="0"/>
          <w:marBottom w:val="0"/>
          <w:divBdr>
            <w:top w:val="none" w:sz="0" w:space="0" w:color="auto"/>
            <w:left w:val="none" w:sz="0" w:space="0" w:color="auto"/>
            <w:bottom w:val="none" w:sz="0" w:space="0" w:color="auto"/>
            <w:right w:val="none" w:sz="0" w:space="0" w:color="auto"/>
          </w:divBdr>
          <w:divsChild>
            <w:div w:id="1393893401">
              <w:marLeft w:val="0"/>
              <w:marRight w:val="0"/>
              <w:marTop w:val="0"/>
              <w:marBottom w:val="0"/>
              <w:divBdr>
                <w:top w:val="none" w:sz="0" w:space="0" w:color="auto"/>
                <w:left w:val="none" w:sz="0" w:space="0" w:color="auto"/>
                <w:bottom w:val="none" w:sz="0" w:space="0" w:color="auto"/>
                <w:right w:val="none" w:sz="0" w:space="0" w:color="auto"/>
              </w:divBdr>
              <w:divsChild>
                <w:div w:id="1172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58990">
      <w:bodyDiv w:val="1"/>
      <w:marLeft w:val="0"/>
      <w:marRight w:val="0"/>
      <w:marTop w:val="0"/>
      <w:marBottom w:val="0"/>
      <w:divBdr>
        <w:top w:val="none" w:sz="0" w:space="0" w:color="auto"/>
        <w:left w:val="none" w:sz="0" w:space="0" w:color="auto"/>
        <w:bottom w:val="none" w:sz="0" w:space="0" w:color="auto"/>
        <w:right w:val="none" w:sz="0" w:space="0" w:color="auto"/>
      </w:divBdr>
    </w:div>
    <w:div w:id="1108043583">
      <w:bodyDiv w:val="1"/>
      <w:marLeft w:val="0"/>
      <w:marRight w:val="0"/>
      <w:marTop w:val="0"/>
      <w:marBottom w:val="0"/>
      <w:divBdr>
        <w:top w:val="none" w:sz="0" w:space="0" w:color="auto"/>
        <w:left w:val="none" w:sz="0" w:space="0" w:color="auto"/>
        <w:bottom w:val="none" w:sz="0" w:space="0" w:color="auto"/>
        <w:right w:val="none" w:sz="0" w:space="0" w:color="auto"/>
      </w:divBdr>
    </w:div>
    <w:div w:id="1113593700">
      <w:bodyDiv w:val="1"/>
      <w:marLeft w:val="0"/>
      <w:marRight w:val="0"/>
      <w:marTop w:val="0"/>
      <w:marBottom w:val="0"/>
      <w:divBdr>
        <w:top w:val="none" w:sz="0" w:space="0" w:color="auto"/>
        <w:left w:val="none" w:sz="0" w:space="0" w:color="auto"/>
        <w:bottom w:val="none" w:sz="0" w:space="0" w:color="auto"/>
        <w:right w:val="none" w:sz="0" w:space="0" w:color="auto"/>
      </w:divBdr>
    </w:div>
    <w:div w:id="1113816855">
      <w:bodyDiv w:val="1"/>
      <w:marLeft w:val="0"/>
      <w:marRight w:val="0"/>
      <w:marTop w:val="0"/>
      <w:marBottom w:val="0"/>
      <w:divBdr>
        <w:top w:val="none" w:sz="0" w:space="0" w:color="auto"/>
        <w:left w:val="none" w:sz="0" w:space="0" w:color="auto"/>
        <w:bottom w:val="none" w:sz="0" w:space="0" w:color="auto"/>
        <w:right w:val="none" w:sz="0" w:space="0" w:color="auto"/>
      </w:divBdr>
    </w:div>
    <w:div w:id="1117216776">
      <w:bodyDiv w:val="1"/>
      <w:marLeft w:val="0"/>
      <w:marRight w:val="0"/>
      <w:marTop w:val="0"/>
      <w:marBottom w:val="0"/>
      <w:divBdr>
        <w:top w:val="none" w:sz="0" w:space="0" w:color="auto"/>
        <w:left w:val="none" w:sz="0" w:space="0" w:color="auto"/>
        <w:bottom w:val="none" w:sz="0" w:space="0" w:color="auto"/>
        <w:right w:val="none" w:sz="0" w:space="0" w:color="auto"/>
      </w:divBdr>
    </w:div>
    <w:div w:id="1117867826">
      <w:bodyDiv w:val="1"/>
      <w:marLeft w:val="0"/>
      <w:marRight w:val="0"/>
      <w:marTop w:val="0"/>
      <w:marBottom w:val="0"/>
      <w:divBdr>
        <w:top w:val="none" w:sz="0" w:space="0" w:color="auto"/>
        <w:left w:val="none" w:sz="0" w:space="0" w:color="auto"/>
        <w:bottom w:val="none" w:sz="0" w:space="0" w:color="auto"/>
        <w:right w:val="none" w:sz="0" w:space="0" w:color="auto"/>
      </w:divBdr>
    </w:div>
    <w:div w:id="1131753604">
      <w:bodyDiv w:val="1"/>
      <w:marLeft w:val="0"/>
      <w:marRight w:val="0"/>
      <w:marTop w:val="0"/>
      <w:marBottom w:val="0"/>
      <w:divBdr>
        <w:top w:val="none" w:sz="0" w:space="0" w:color="auto"/>
        <w:left w:val="none" w:sz="0" w:space="0" w:color="auto"/>
        <w:bottom w:val="none" w:sz="0" w:space="0" w:color="auto"/>
        <w:right w:val="none" w:sz="0" w:space="0" w:color="auto"/>
      </w:divBdr>
    </w:div>
    <w:div w:id="1132331011">
      <w:bodyDiv w:val="1"/>
      <w:marLeft w:val="0"/>
      <w:marRight w:val="0"/>
      <w:marTop w:val="0"/>
      <w:marBottom w:val="0"/>
      <w:divBdr>
        <w:top w:val="none" w:sz="0" w:space="0" w:color="auto"/>
        <w:left w:val="none" w:sz="0" w:space="0" w:color="auto"/>
        <w:bottom w:val="none" w:sz="0" w:space="0" w:color="auto"/>
        <w:right w:val="none" w:sz="0" w:space="0" w:color="auto"/>
      </w:divBdr>
    </w:div>
    <w:div w:id="1136872347">
      <w:bodyDiv w:val="1"/>
      <w:marLeft w:val="0"/>
      <w:marRight w:val="0"/>
      <w:marTop w:val="0"/>
      <w:marBottom w:val="0"/>
      <w:divBdr>
        <w:top w:val="none" w:sz="0" w:space="0" w:color="auto"/>
        <w:left w:val="none" w:sz="0" w:space="0" w:color="auto"/>
        <w:bottom w:val="none" w:sz="0" w:space="0" w:color="auto"/>
        <w:right w:val="none" w:sz="0" w:space="0" w:color="auto"/>
      </w:divBdr>
      <w:divsChild>
        <w:div w:id="1492678396">
          <w:marLeft w:val="0"/>
          <w:marRight w:val="0"/>
          <w:marTop w:val="0"/>
          <w:marBottom w:val="0"/>
          <w:divBdr>
            <w:top w:val="none" w:sz="0" w:space="0" w:color="auto"/>
            <w:left w:val="none" w:sz="0" w:space="0" w:color="auto"/>
            <w:bottom w:val="none" w:sz="0" w:space="0" w:color="auto"/>
            <w:right w:val="none" w:sz="0" w:space="0" w:color="auto"/>
          </w:divBdr>
          <w:divsChild>
            <w:div w:id="815604994">
              <w:marLeft w:val="0"/>
              <w:marRight w:val="0"/>
              <w:marTop w:val="0"/>
              <w:marBottom w:val="0"/>
              <w:divBdr>
                <w:top w:val="none" w:sz="0" w:space="0" w:color="auto"/>
                <w:left w:val="none" w:sz="0" w:space="0" w:color="auto"/>
                <w:bottom w:val="none" w:sz="0" w:space="0" w:color="auto"/>
                <w:right w:val="none" w:sz="0" w:space="0" w:color="auto"/>
              </w:divBdr>
              <w:divsChild>
                <w:div w:id="17912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4213">
      <w:bodyDiv w:val="1"/>
      <w:marLeft w:val="0"/>
      <w:marRight w:val="0"/>
      <w:marTop w:val="0"/>
      <w:marBottom w:val="0"/>
      <w:divBdr>
        <w:top w:val="none" w:sz="0" w:space="0" w:color="auto"/>
        <w:left w:val="none" w:sz="0" w:space="0" w:color="auto"/>
        <w:bottom w:val="none" w:sz="0" w:space="0" w:color="auto"/>
        <w:right w:val="none" w:sz="0" w:space="0" w:color="auto"/>
      </w:divBdr>
    </w:div>
    <w:div w:id="1148322075">
      <w:bodyDiv w:val="1"/>
      <w:marLeft w:val="0"/>
      <w:marRight w:val="0"/>
      <w:marTop w:val="0"/>
      <w:marBottom w:val="0"/>
      <w:divBdr>
        <w:top w:val="none" w:sz="0" w:space="0" w:color="auto"/>
        <w:left w:val="none" w:sz="0" w:space="0" w:color="auto"/>
        <w:bottom w:val="none" w:sz="0" w:space="0" w:color="auto"/>
        <w:right w:val="none" w:sz="0" w:space="0" w:color="auto"/>
      </w:divBdr>
      <w:divsChild>
        <w:div w:id="629937058">
          <w:marLeft w:val="0"/>
          <w:marRight w:val="0"/>
          <w:marTop w:val="0"/>
          <w:marBottom w:val="0"/>
          <w:divBdr>
            <w:top w:val="none" w:sz="0" w:space="0" w:color="auto"/>
            <w:left w:val="none" w:sz="0" w:space="0" w:color="auto"/>
            <w:bottom w:val="none" w:sz="0" w:space="0" w:color="auto"/>
            <w:right w:val="none" w:sz="0" w:space="0" w:color="auto"/>
          </w:divBdr>
          <w:divsChild>
            <w:div w:id="188838177">
              <w:marLeft w:val="0"/>
              <w:marRight w:val="0"/>
              <w:marTop w:val="0"/>
              <w:marBottom w:val="0"/>
              <w:divBdr>
                <w:top w:val="none" w:sz="0" w:space="0" w:color="auto"/>
                <w:left w:val="none" w:sz="0" w:space="0" w:color="auto"/>
                <w:bottom w:val="none" w:sz="0" w:space="0" w:color="auto"/>
                <w:right w:val="none" w:sz="0" w:space="0" w:color="auto"/>
              </w:divBdr>
              <w:divsChild>
                <w:div w:id="11526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7986">
      <w:bodyDiv w:val="1"/>
      <w:marLeft w:val="0"/>
      <w:marRight w:val="0"/>
      <w:marTop w:val="0"/>
      <w:marBottom w:val="0"/>
      <w:divBdr>
        <w:top w:val="none" w:sz="0" w:space="0" w:color="auto"/>
        <w:left w:val="none" w:sz="0" w:space="0" w:color="auto"/>
        <w:bottom w:val="none" w:sz="0" w:space="0" w:color="auto"/>
        <w:right w:val="none" w:sz="0" w:space="0" w:color="auto"/>
      </w:divBdr>
      <w:divsChild>
        <w:div w:id="1223445381">
          <w:marLeft w:val="0"/>
          <w:marRight w:val="0"/>
          <w:marTop w:val="0"/>
          <w:marBottom w:val="0"/>
          <w:divBdr>
            <w:top w:val="none" w:sz="0" w:space="0" w:color="auto"/>
            <w:left w:val="none" w:sz="0" w:space="0" w:color="auto"/>
            <w:bottom w:val="none" w:sz="0" w:space="0" w:color="auto"/>
            <w:right w:val="none" w:sz="0" w:space="0" w:color="auto"/>
          </w:divBdr>
          <w:divsChild>
            <w:div w:id="57173865">
              <w:marLeft w:val="0"/>
              <w:marRight w:val="0"/>
              <w:marTop w:val="0"/>
              <w:marBottom w:val="0"/>
              <w:divBdr>
                <w:top w:val="none" w:sz="0" w:space="0" w:color="auto"/>
                <w:left w:val="none" w:sz="0" w:space="0" w:color="auto"/>
                <w:bottom w:val="none" w:sz="0" w:space="0" w:color="auto"/>
                <w:right w:val="none" w:sz="0" w:space="0" w:color="auto"/>
              </w:divBdr>
              <w:divsChild>
                <w:div w:id="1431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5096">
      <w:bodyDiv w:val="1"/>
      <w:marLeft w:val="0"/>
      <w:marRight w:val="0"/>
      <w:marTop w:val="0"/>
      <w:marBottom w:val="0"/>
      <w:divBdr>
        <w:top w:val="none" w:sz="0" w:space="0" w:color="auto"/>
        <w:left w:val="none" w:sz="0" w:space="0" w:color="auto"/>
        <w:bottom w:val="none" w:sz="0" w:space="0" w:color="auto"/>
        <w:right w:val="none" w:sz="0" w:space="0" w:color="auto"/>
      </w:divBdr>
    </w:div>
    <w:div w:id="1156798351">
      <w:bodyDiv w:val="1"/>
      <w:marLeft w:val="0"/>
      <w:marRight w:val="0"/>
      <w:marTop w:val="0"/>
      <w:marBottom w:val="0"/>
      <w:divBdr>
        <w:top w:val="none" w:sz="0" w:space="0" w:color="auto"/>
        <w:left w:val="none" w:sz="0" w:space="0" w:color="auto"/>
        <w:bottom w:val="none" w:sz="0" w:space="0" w:color="auto"/>
        <w:right w:val="none" w:sz="0" w:space="0" w:color="auto"/>
      </w:divBdr>
    </w:div>
    <w:div w:id="1161652298">
      <w:bodyDiv w:val="1"/>
      <w:marLeft w:val="0"/>
      <w:marRight w:val="0"/>
      <w:marTop w:val="0"/>
      <w:marBottom w:val="0"/>
      <w:divBdr>
        <w:top w:val="none" w:sz="0" w:space="0" w:color="auto"/>
        <w:left w:val="none" w:sz="0" w:space="0" w:color="auto"/>
        <w:bottom w:val="none" w:sz="0" w:space="0" w:color="auto"/>
        <w:right w:val="none" w:sz="0" w:space="0" w:color="auto"/>
      </w:divBdr>
    </w:div>
    <w:div w:id="1167357989">
      <w:bodyDiv w:val="1"/>
      <w:marLeft w:val="0"/>
      <w:marRight w:val="0"/>
      <w:marTop w:val="0"/>
      <w:marBottom w:val="0"/>
      <w:divBdr>
        <w:top w:val="none" w:sz="0" w:space="0" w:color="auto"/>
        <w:left w:val="none" w:sz="0" w:space="0" w:color="auto"/>
        <w:bottom w:val="none" w:sz="0" w:space="0" w:color="auto"/>
        <w:right w:val="none" w:sz="0" w:space="0" w:color="auto"/>
      </w:divBdr>
    </w:div>
    <w:div w:id="1169295771">
      <w:bodyDiv w:val="1"/>
      <w:marLeft w:val="0"/>
      <w:marRight w:val="0"/>
      <w:marTop w:val="0"/>
      <w:marBottom w:val="0"/>
      <w:divBdr>
        <w:top w:val="none" w:sz="0" w:space="0" w:color="auto"/>
        <w:left w:val="none" w:sz="0" w:space="0" w:color="auto"/>
        <w:bottom w:val="none" w:sz="0" w:space="0" w:color="auto"/>
        <w:right w:val="none" w:sz="0" w:space="0" w:color="auto"/>
      </w:divBdr>
    </w:div>
    <w:div w:id="1170409952">
      <w:bodyDiv w:val="1"/>
      <w:marLeft w:val="0"/>
      <w:marRight w:val="0"/>
      <w:marTop w:val="0"/>
      <w:marBottom w:val="0"/>
      <w:divBdr>
        <w:top w:val="none" w:sz="0" w:space="0" w:color="auto"/>
        <w:left w:val="none" w:sz="0" w:space="0" w:color="auto"/>
        <w:bottom w:val="none" w:sz="0" w:space="0" w:color="auto"/>
        <w:right w:val="none" w:sz="0" w:space="0" w:color="auto"/>
      </w:divBdr>
      <w:divsChild>
        <w:div w:id="487215044">
          <w:marLeft w:val="0"/>
          <w:marRight w:val="0"/>
          <w:marTop w:val="0"/>
          <w:marBottom w:val="0"/>
          <w:divBdr>
            <w:top w:val="none" w:sz="0" w:space="0" w:color="auto"/>
            <w:left w:val="none" w:sz="0" w:space="0" w:color="auto"/>
            <w:bottom w:val="none" w:sz="0" w:space="0" w:color="auto"/>
            <w:right w:val="none" w:sz="0" w:space="0" w:color="auto"/>
          </w:divBdr>
          <w:divsChild>
            <w:div w:id="1819760170">
              <w:marLeft w:val="0"/>
              <w:marRight w:val="0"/>
              <w:marTop w:val="0"/>
              <w:marBottom w:val="0"/>
              <w:divBdr>
                <w:top w:val="none" w:sz="0" w:space="0" w:color="auto"/>
                <w:left w:val="none" w:sz="0" w:space="0" w:color="auto"/>
                <w:bottom w:val="none" w:sz="0" w:space="0" w:color="auto"/>
                <w:right w:val="none" w:sz="0" w:space="0" w:color="auto"/>
              </w:divBdr>
            </w:div>
            <w:div w:id="1430852743">
              <w:marLeft w:val="0"/>
              <w:marRight w:val="0"/>
              <w:marTop w:val="0"/>
              <w:marBottom w:val="0"/>
              <w:divBdr>
                <w:top w:val="none" w:sz="0" w:space="0" w:color="auto"/>
                <w:left w:val="none" w:sz="0" w:space="0" w:color="auto"/>
                <w:bottom w:val="none" w:sz="0" w:space="0" w:color="auto"/>
                <w:right w:val="none" w:sz="0" w:space="0" w:color="auto"/>
              </w:divBdr>
              <w:divsChild>
                <w:div w:id="46420150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79276737">
          <w:marLeft w:val="0"/>
          <w:marRight w:val="0"/>
          <w:marTop w:val="0"/>
          <w:marBottom w:val="0"/>
          <w:divBdr>
            <w:top w:val="none" w:sz="0" w:space="0" w:color="auto"/>
            <w:left w:val="none" w:sz="0" w:space="0" w:color="auto"/>
            <w:bottom w:val="none" w:sz="0" w:space="0" w:color="auto"/>
            <w:right w:val="none" w:sz="0" w:space="0" w:color="auto"/>
          </w:divBdr>
          <w:divsChild>
            <w:div w:id="9066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156">
      <w:bodyDiv w:val="1"/>
      <w:marLeft w:val="0"/>
      <w:marRight w:val="0"/>
      <w:marTop w:val="0"/>
      <w:marBottom w:val="0"/>
      <w:divBdr>
        <w:top w:val="none" w:sz="0" w:space="0" w:color="auto"/>
        <w:left w:val="none" w:sz="0" w:space="0" w:color="auto"/>
        <w:bottom w:val="none" w:sz="0" w:space="0" w:color="auto"/>
        <w:right w:val="none" w:sz="0" w:space="0" w:color="auto"/>
      </w:divBdr>
    </w:div>
    <w:div w:id="1183321090">
      <w:bodyDiv w:val="1"/>
      <w:marLeft w:val="0"/>
      <w:marRight w:val="0"/>
      <w:marTop w:val="0"/>
      <w:marBottom w:val="0"/>
      <w:divBdr>
        <w:top w:val="none" w:sz="0" w:space="0" w:color="auto"/>
        <w:left w:val="none" w:sz="0" w:space="0" w:color="auto"/>
        <w:bottom w:val="none" w:sz="0" w:space="0" w:color="auto"/>
        <w:right w:val="none" w:sz="0" w:space="0" w:color="auto"/>
      </w:divBdr>
    </w:div>
    <w:div w:id="1183475559">
      <w:bodyDiv w:val="1"/>
      <w:marLeft w:val="0"/>
      <w:marRight w:val="0"/>
      <w:marTop w:val="0"/>
      <w:marBottom w:val="0"/>
      <w:divBdr>
        <w:top w:val="none" w:sz="0" w:space="0" w:color="auto"/>
        <w:left w:val="none" w:sz="0" w:space="0" w:color="auto"/>
        <w:bottom w:val="none" w:sz="0" w:space="0" w:color="auto"/>
        <w:right w:val="none" w:sz="0" w:space="0" w:color="auto"/>
      </w:divBdr>
      <w:divsChild>
        <w:div w:id="1355039687">
          <w:marLeft w:val="0"/>
          <w:marRight w:val="0"/>
          <w:marTop w:val="0"/>
          <w:marBottom w:val="0"/>
          <w:divBdr>
            <w:top w:val="none" w:sz="0" w:space="0" w:color="auto"/>
            <w:left w:val="none" w:sz="0" w:space="0" w:color="auto"/>
            <w:bottom w:val="none" w:sz="0" w:space="0" w:color="auto"/>
            <w:right w:val="none" w:sz="0" w:space="0" w:color="auto"/>
          </w:divBdr>
          <w:divsChild>
            <w:div w:id="139352569">
              <w:marLeft w:val="0"/>
              <w:marRight w:val="0"/>
              <w:marTop w:val="0"/>
              <w:marBottom w:val="0"/>
              <w:divBdr>
                <w:top w:val="none" w:sz="0" w:space="0" w:color="auto"/>
                <w:left w:val="none" w:sz="0" w:space="0" w:color="auto"/>
                <w:bottom w:val="none" w:sz="0" w:space="0" w:color="auto"/>
                <w:right w:val="none" w:sz="0" w:space="0" w:color="auto"/>
              </w:divBdr>
              <w:divsChild>
                <w:div w:id="16315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88727">
      <w:bodyDiv w:val="1"/>
      <w:marLeft w:val="0"/>
      <w:marRight w:val="0"/>
      <w:marTop w:val="0"/>
      <w:marBottom w:val="0"/>
      <w:divBdr>
        <w:top w:val="none" w:sz="0" w:space="0" w:color="auto"/>
        <w:left w:val="none" w:sz="0" w:space="0" w:color="auto"/>
        <w:bottom w:val="none" w:sz="0" w:space="0" w:color="auto"/>
        <w:right w:val="none" w:sz="0" w:space="0" w:color="auto"/>
      </w:divBdr>
    </w:div>
    <w:div w:id="1195388533">
      <w:bodyDiv w:val="1"/>
      <w:marLeft w:val="0"/>
      <w:marRight w:val="0"/>
      <w:marTop w:val="0"/>
      <w:marBottom w:val="0"/>
      <w:divBdr>
        <w:top w:val="none" w:sz="0" w:space="0" w:color="auto"/>
        <w:left w:val="none" w:sz="0" w:space="0" w:color="auto"/>
        <w:bottom w:val="none" w:sz="0" w:space="0" w:color="auto"/>
        <w:right w:val="none" w:sz="0" w:space="0" w:color="auto"/>
      </w:divBdr>
      <w:divsChild>
        <w:div w:id="1895046338">
          <w:marLeft w:val="0"/>
          <w:marRight w:val="0"/>
          <w:marTop w:val="0"/>
          <w:marBottom w:val="0"/>
          <w:divBdr>
            <w:top w:val="none" w:sz="0" w:space="0" w:color="auto"/>
            <w:left w:val="none" w:sz="0" w:space="0" w:color="auto"/>
            <w:bottom w:val="none" w:sz="0" w:space="0" w:color="auto"/>
            <w:right w:val="none" w:sz="0" w:space="0" w:color="auto"/>
          </w:divBdr>
          <w:divsChild>
            <w:div w:id="444083066">
              <w:marLeft w:val="0"/>
              <w:marRight w:val="0"/>
              <w:marTop w:val="0"/>
              <w:marBottom w:val="0"/>
              <w:divBdr>
                <w:top w:val="none" w:sz="0" w:space="0" w:color="auto"/>
                <w:left w:val="none" w:sz="0" w:space="0" w:color="auto"/>
                <w:bottom w:val="none" w:sz="0" w:space="0" w:color="auto"/>
                <w:right w:val="none" w:sz="0" w:space="0" w:color="auto"/>
              </w:divBdr>
              <w:divsChild>
                <w:div w:id="1921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5248">
      <w:bodyDiv w:val="1"/>
      <w:marLeft w:val="0"/>
      <w:marRight w:val="0"/>
      <w:marTop w:val="0"/>
      <w:marBottom w:val="0"/>
      <w:divBdr>
        <w:top w:val="none" w:sz="0" w:space="0" w:color="auto"/>
        <w:left w:val="none" w:sz="0" w:space="0" w:color="auto"/>
        <w:bottom w:val="none" w:sz="0" w:space="0" w:color="auto"/>
        <w:right w:val="none" w:sz="0" w:space="0" w:color="auto"/>
      </w:divBdr>
    </w:div>
    <w:div w:id="1198393781">
      <w:bodyDiv w:val="1"/>
      <w:marLeft w:val="0"/>
      <w:marRight w:val="0"/>
      <w:marTop w:val="0"/>
      <w:marBottom w:val="0"/>
      <w:divBdr>
        <w:top w:val="none" w:sz="0" w:space="0" w:color="auto"/>
        <w:left w:val="none" w:sz="0" w:space="0" w:color="auto"/>
        <w:bottom w:val="none" w:sz="0" w:space="0" w:color="auto"/>
        <w:right w:val="none" w:sz="0" w:space="0" w:color="auto"/>
      </w:divBdr>
    </w:div>
    <w:div w:id="1207377887">
      <w:bodyDiv w:val="1"/>
      <w:marLeft w:val="0"/>
      <w:marRight w:val="0"/>
      <w:marTop w:val="0"/>
      <w:marBottom w:val="0"/>
      <w:divBdr>
        <w:top w:val="none" w:sz="0" w:space="0" w:color="auto"/>
        <w:left w:val="none" w:sz="0" w:space="0" w:color="auto"/>
        <w:bottom w:val="none" w:sz="0" w:space="0" w:color="auto"/>
        <w:right w:val="none" w:sz="0" w:space="0" w:color="auto"/>
      </w:divBdr>
    </w:div>
    <w:div w:id="1211768419">
      <w:bodyDiv w:val="1"/>
      <w:marLeft w:val="0"/>
      <w:marRight w:val="0"/>
      <w:marTop w:val="0"/>
      <w:marBottom w:val="0"/>
      <w:divBdr>
        <w:top w:val="none" w:sz="0" w:space="0" w:color="auto"/>
        <w:left w:val="none" w:sz="0" w:space="0" w:color="auto"/>
        <w:bottom w:val="none" w:sz="0" w:space="0" w:color="auto"/>
        <w:right w:val="none" w:sz="0" w:space="0" w:color="auto"/>
      </w:divBdr>
    </w:div>
    <w:div w:id="1218317639">
      <w:bodyDiv w:val="1"/>
      <w:marLeft w:val="0"/>
      <w:marRight w:val="0"/>
      <w:marTop w:val="0"/>
      <w:marBottom w:val="0"/>
      <w:divBdr>
        <w:top w:val="none" w:sz="0" w:space="0" w:color="auto"/>
        <w:left w:val="none" w:sz="0" w:space="0" w:color="auto"/>
        <w:bottom w:val="none" w:sz="0" w:space="0" w:color="auto"/>
        <w:right w:val="none" w:sz="0" w:space="0" w:color="auto"/>
      </w:divBdr>
    </w:div>
    <w:div w:id="1224028958">
      <w:bodyDiv w:val="1"/>
      <w:marLeft w:val="0"/>
      <w:marRight w:val="0"/>
      <w:marTop w:val="0"/>
      <w:marBottom w:val="0"/>
      <w:divBdr>
        <w:top w:val="none" w:sz="0" w:space="0" w:color="auto"/>
        <w:left w:val="none" w:sz="0" w:space="0" w:color="auto"/>
        <w:bottom w:val="none" w:sz="0" w:space="0" w:color="auto"/>
        <w:right w:val="none" w:sz="0" w:space="0" w:color="auto"/>
      </w:divBdr>
      <w:divsChild>
        <w:div w:id="11032254">
          <w:marLeft w:val="0"/>
          <w:marRight w:val="0"/>
          <w:marTop w:val="0"/>
          <w:marBottom w:val="0"/>
          <w:divBdr>
            <w:top w:val="none" w:sz="0" w:space="0" w:color="auto"/>
            <w:left w:val="none" w:sz="0" w:space="0" w:color="auto"/>
            <w:bottom w:val="none" w:sz="0" w:space="0" w:color="auto"/>
            <w:right w:val="none" w:sz="0" w:space="0" w:color="auto"/>
          </w:divBdr>
          <w:divsChild>
            <w:div w:id="2033800848">
              <w:marLeft w:val="0"/>
              <w:marRight w:val="0"/>
              <w:marTop w:val="0"/>
              <w:marBottom w:val="0"/>
              <w:divBdr>
                <w:top w:val="none" w:sz="0" w:space="0" w:color="auto"/>
                <w:left w:val="none" w:sz="0" w:space="0" w:color="auto"/>
                <w:bottom w:val="none" w:sz="0" w:space="0" w:color="auto"/>
                <w:right w:val="none" w:sz="0" w:space="0" w:color="auto"/>
              </w:divBdr>
              <w:divsChild>
                <w:div w:id="1617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81013">
      <w:bodyDiv w:val="1"/>
      <w:marLeft w:val="0"/>
      <w:marRight w:val="0"/>
      <w:marTop w:val="0"/>
      <w:marBottom w:val="0"/>
      <w:divBdr>
        <w:top w:val="none" w:sz="0" w:space="0" w:color="auto"/>
        <w:left w:val="none" w:sz="0" w:space="0" w:color="auto"/>
        <w:bottom w:val="none" w:sz="0" w:space="0" w:color="auto"/>
        <w:right w:val="none" w:sz="0" w:space="0" w:color="auto"/>
      </w:divBdr>
    </w:div>
    <w:div w:id="1234050644">
      <w:bodyDiv w:val="1"/>
      <w:marLeft w:val="0"/>
      <w:marRight w:val="0"/>
      <w:marTop w:val="0"/>
      <w:marBottom w:val="0"/>
      <w:divBdr>
        <w:top w:val="none" w:sz="0" w:space="0" w:color="auto"/>
        <w:left w:val="none" w:sz="0" w:space="0" w:color="auto"/>
        <w:bottom w:val="none" w:sz="0" w:space="0" w:color="auto"/>
        <w:right w:val="none" w:sz="0" w:space="0" w:color="auto"/>
      </w:divBdr>
    </w:div>
    <w:div w:id="1236166532">
      <w:bodyDiv w:val="1"/>
      <w:marLeft w:val="0"/>
      <w:marRight w:val="0"/>
      <w:marTop w:val="0"/>
      <w:marBottom w:val="0"/>
      <w:divBdr>
        <w:top w:val="none" w:sz="0" w:space="0" w:color="auto"/>
        <w:left w:val="none" w:sz="0" w:space="0" w:color="auto"/>
        <w:bottom w:val="none" w:sz="0" w:space="0" w:color="auto"/>
        <w:right w:val="none" w:sz="0" w:space="0" w:color="auto"/>
      </w:divBdr>
      <w:divsChild>
        <w:div w:id="1694459816">
          <w:marLeft w:val="0"/>
          <w:marRight w:val="0"/>
          <w:marTop w:val="0"/>
          <w:marBottom w:val="0"/>
          <w:divBdr>
            <w:top w:val="none" w:sz="0" w:space="0" w:color="auto"/>
            <w:left w:val="none" w:sz="0" w:space="0" w:color="auto"/>
            <w:bottom w:val="none" w:sz="0" w:space="0" w:color="auto"/>
            <w:right w:val="none" w:sz="0" w:space="0" w:color="auto"/>
          </w:divBdr>
          <w:divsChild>
            <w:div w:id="180290760">
              <w:marLeft w:val="0"/>
              <w:marRight w:val="0"/>
              <w:marTop w:val="0"/>
              <w:marBottom w:val="0"/>
              <w:divBdr>
                <w:top w:val="none" w:sz="0" w:space="0" w:color="auto"/>
                <w:left w:val="none" w:sz="0" w:space="0" w:color="auto"/>
                <w:bottom w:val="none" w:sz="0" w:space="0" w:color="auto"/>
                <w:right w:val="none" w:sz="0" w:space="0" w:color="auto"/>
              </w:divBdr>
              <w:divsChild>
                <w:div w:id="19384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7067">
      <w:bodyDiv w:val="1"/>
      <w:marLeft w:val="0"/>
      <w:marRight w:val="0"/>
      <w:marTop w:val="0"/>
      <w:marBottom w:val="0"/>
      <w:divBdr>
        <w:top w:val="none" w:sz="0" w:space="0" w:color="auto"/>
        <w:left w:val="none" w:sz="0" w:space="0" w:color="auto"/>
        <w:bottom w:val="none" w:sz="0" w:space="0" w:color="auto"/>
        <w:right w:val="none" w:sz="0" w:space="0" w:color="auto"/>
      </w:divBdr>
    </w:div>
    <w:div w:id="1251160684">
      <w:bodyDiv w:val="1"/>
      <w:marLeft w:val="0"/>
      <w:marRight w:val="0"/>
      <w:marTop w:val="0"/>
      <w:marBottom w:val="0"/>
      <w:divBdr>
        <w:top w:val="none" w:sz="0" w:space="0" w:color="auto"/>
        <w:left w:val="none" w:sz="0" w:space="0" w:color="auto"/>
        <w:bottom w:val="none" w:sz="0" w:space="0" w:color="auto"/>
        <w:right w:val="none" w:sz="0" w:space="0" w:color="auto"/>
      </w:divBdr>
    </w:div>
    <w:div w:id="1251889563">
      <w:bodyDiv w:val="1"/>
      <w:marLeft w:val="0"/>
      <w:marRight w:val="0"/>
      <w:marTop w:val="0"/>
      <w:marBottom w:val="0"/>
      <w:divBdr>
        <w:top w:val="none" w:sz="0" w:space="0" w:color="auto"/>
        <w:left w:val="none" w:sz="0" w:space="0" w:color="auto"/>
        <w:bottom w:val="none" w:sz="0" w:space="0" w:color="auto"/>
        <w:right w:val="none" w:sz="0" w:space="0" w:color="auto"/>
      </w:divBdr>
    </w:div>
    <w:div w:id="1261375923">
      <w:bodyDiv w:val="1"/>
      <w:marLeft w:val="0"/>
      <w:marRight w:val="0"/>
      <w:marTop w:val="0"/>
      <w:marBottom w:val="0"/>
      <w:divBdr>
        <w:top w:val="none" w:sz="0" w:space="0" w:color="auto"/>
        <w:left w:val="none" w:sz="0" w:space="0" w:color="auto"/>
        <w:bottom w:val="none" w:sz="0" w:space="0" w:color="auto"/>
        <w:right w:val="none" w:sz="0" w:space="0" w:color="auto"/>
      </w:divBdr>
      <w:divsChild>
        <w:div w:id="1069232810">
          <w:marLeft w:val="0"/>
          <w:marRight w:val="0"/>
          <w:marTop w:val="0"/>
          <w:marBottom w:val="0"/>
          <w:divBdr>
            <w:top w:val="none" w:sz="0" w:space="0" w:color="auto"/>
            <w:left w:val="none" w:sz="0" w:space="0" w:color="auto"/>
            <w:bottom w:val="none" w:sz="0" w:space="0" w:color="auto"/>
            <w:right w:val="none" w:sz="0" w:space="0" w:color="auto"/>
          </w:divBdr>
          <w:divsChild>
            <w:div w:id="1673488490">
              <w:marLeft w:val="0"/>
              <w:marRight w:val="0"/>
              <w:marTop w:val="0"/>
              <w:marBottom w:val="0"/>
              <w:divBdr>
                <w:top w:val="none" w:sz="0" w:space="0" w:color="auto"/>
                <w:left w:val="none" w:sz="0" w:space="0" w:color="auto"/>
                <w:bottom w:val="none" w:sz="0" w:space="0" w:color="auto"/>
                <w:right w:val="none" w:sz="0" w:space="0" w:color="auto"/>
              </w:divBdr>
              <w:divsChild>
                <w:div w:id="10553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2853">
      <w:bodyDiv w:val="1"/>
      <w:marLeft w:val="0"/>
      <w:marRight w:val="0"/>
      <w:marTop w:val="0"/>
      <w:marBottom w:val="0"/>
      <w:divBdr>
        <w:top w:val="none" w:sz="0" w:space="0" w:color="auto"/>
        <w:left w:val="none" w:sz="0" w:space="0" w:color="auto"/>
        <w:bottom w:val="none" w:sz="0" w:space="0" w:color="auto"/>
        <w:right w:val="none" w:sz="0" w:space="0" w:color="auto"/>
      </w:divBdr>
      <w:divsChild>
        <w:div w:id="1323511183">
          <w:marLeft w:val="0"/>
          <w:marRight w:val="0"/>
          <w:marTop w:val="0"/>
          <w:marBottom w:val="0"/>
          <w:divBdr>
            <w:top w:val="none" w:sz="0" w:space="0" w:color="auto"/>
            <w:left w:val="none" w:sz="0" w:space="0" w:color="auto"/>
            <w:bottom w:val="none" w:sz="0" w:space="0" w:color="auto"/>
            <w:right w:val="none" w:sz="0" w:space="0" w:color="auto"/>
          </w:divBdr>
          <w:divsChild>
            <w:div w:id="601304629">
              <w:marLeft w:val="0"/>
              <w:marRight w:val="0"/>
              <w:marTop w:val="0"/>
              <w:marBottom w:val="0"/>
              <w:divBdr>
                <w:top w:val="none" w:sz="0" w:space="0" w:color="auto"/>
                <w:left w:val="none" w:sz="0" w:space="0" w:color="auto"/>
                <w:bottom w:val="none" w:sz="0" w:space="0" w:color="auto"/>
                <w:right w:val="none" w:sz="0" w:space="0" w:color="auto"/>
              </w:divBdr>
              <w:divsChild>
                <w:div w:id="18027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7181">
      <w:bodyDiv w:val="1"/>
      <w:marLeft w:val="0"/>
      <w:marRight w:val="0"/>
      <w:marTop w:val="0"/>
      <w:marBottom w:val="0"/>
      <w:divBdr>
        <w:top w:val="none" w:sz="0" w:space="0" w:color="auto"/>
        <w:left w:val="none" w:sz="0" w:space="0" w:color="auto"/>
        <w:bottom w:val="none" w:sz="0" w:space="0" w:color="auto"/>
        <w:right w:val="none" w:sz="0" w:space="0" w:color="auto"/>
      </w:divBdr>
      <w:divsChild>
        <w:div w:id="1221474749">
          <w:marLeft w:val="0"/>
          <w:marRight w:val="0"/>
          <w:marTop w:val="240"/>
          <w:marBottom w:val="0"/>
          <w:divBdr>
            <w:top w:val="none" w:sz="0" w:space="0" w:color="auto"/>
            <w:left w:val="none" w:sz="0" w:space="0" w:color="auto"/>
            <w:bottom w:val="none" w:sz="0" w:space="0" w:color="auto"/>
            <w:right w:val="none" w:sz="0" w:space="0" w:color="auto"/>
          </w:divBdr>
          <w:divsChild>
            <w:div w:id="2121609024">
              <w:marLeft w:val="0"/>
              <w:marRight w:val="0"/>
              <w:marTop w:val="0"/>
              <w:marBottom w:val="0"/>
              <w:divBdr>
                <w:top w:val="none" w:sz="0" w:space="0" w:color="auto"/>
                <w:left w:val="none" w:sz="0" w:space="0" w:color="auto"/>
                <w:bottom w:val="none" w:sz="0" w:space="0" w:color="auto"/>
                <w:right w:val="none" w:sz="0" w:space="0" w:color="auto"/>
              </w:divBdr>
            </w:div>
          </w:divsChild>
        </w:div>
        <w:div w:id="467750059">
          <w:marLeft w:val="0"/>
          <w:marRight w:val="0"/>
          <w:marTop w:val="240"/>
          <w:marBottom w:val="0"/>
          <w:divBdr>
            <w:top w:val="none" w:sz="0" w:space="0" w:color="auto"/>
            <w:left w:val="none" w:sz="0" w:space="0" w:color="auto"/>
            <w:bottom w:val="none" w:sz="0" w:space="0" w:color="auto"/>
            <w:right w:val="none" w:sz="0" w:space="0" w:color="auto"/>
          </w:divBdr>
        </w:div>
      </w:divsChild>
    </w:div>
    <w:div w:id="1270039721">
      <w:bodyDiv w:val="1"/>
      <w:marLeft w:val="0"/>
      <w:marRight w:val="0"/>
      <w:marTop w:val="0"/>
      <w:marBottom w:val="0"/>
      <w:divBdr>
        <w:top w:val="none" w:sz="0" w:space="0" w:color="auto"/>
        <w:left w:val="none" w:sz="0" w:space="0" w:color="auto"/>
        <w:bottom w:val="none" w:sz="0" w:space="0" w:color="auto"/>
        <w:right w:val="none" w:sz="0" w:space="0" w:color="auto"/>
      </w:divBdr>
    </w:div>
    <w:div w:id="1273905542">
      <w:bodyDiv w:val="1"/>
      <w:marLeft w:val="0"/>
      <w:marRight w:val="0"/>
      <w:marTop w:val="0"/>
      <w:marBottom w:val="0"/>
      <w:divBdr>
        <w:top w:val="none" w:sz="0" w:space="0" w:color="auto"/>
        <w:left w:val="none" w:sz="0" w:space="0" w:color="auto"/>
        <w:bottom w:val="none" w:sz="0" w:space="0" w:color="auto"/>
        <w:right w:val="none" w:sz="0" w:space="0" w:color="auto"/>
      </w:divBdr>
    </w:div>
    <w:div w:id="1276861150">
      <w:bodyDiv w:val="1"/>
      <w:marLeft w:val="0"/>
      <w:marRight w:val="0"/>
      <w:marTop w:val="0"/>
      <w:marBottom w:val="0"/>
      <w:divBdr>
        <w:top w:val="none" w:sz="0" w:space="0" w:color="auto"/>
        <w:left w:val="none" w:sz="0" w:space="0" w:color="auto"/>
        <w:bottom w:val="none" w:sz="0" w:space="0" w:color="auto"/>
        <w:right w:val="none" w:sz="0" w:space="0" w:color="auto"/>
      </w:divBdr>
    </w:div>
    <w:div w:id="1276869144">
      <w:bodyDiv w:val="1"/>
      <w:marLeft w:val="0"/>
      <w:marRight w:val="0"/>
      <w:marTop w:val="0"/>
      <w:marBottom w:val="0"/>
      <w:divBdr>
        <w:top w:val="none" w:sz="0" w:space="0" w:color="auto"/>
        <w:left w:val="none" w:sz="0" w:space="0" w:color="auto"/>
        <w:bottom w:val="none" w:sz="0" w:space="0" w:color="auto"/>
        <w:right w:val="none" w:sz="0" w:space="0" w:color="auto"/>
      </w:divBdr>
    </w:div>
    <w:div w:id="1283414741">
      <w:bodyDiv w:val="1"/>
      <w:marLeft w:val="0"/>
      <w:marRight w:val="0"/>
      <w:marTop w:val="0"/>
      <w:marBottom w:val="0"/>
      <w:divBdr>
        <w:top w:val="none" w:sz="0" w:space="0" w:color="auto"/>
        <w:left w:val="none" w:sz="0" w:space="0" w:color="auto"/>
        <w:bottom w:val="none" w:sz="0" w:space="0" w:color="auto"/>
        <w:right w:val="none" w:sz="0" w:space="0" w:color="auto"/>
      </w:divBdr>
    </w:div>
    <w:div w:id="1284313189">
      <w:bodyDiv w:val="1"/>
      <w:marLeft w:val="0"/>
      <w:marRight w:val="0"/>
      <w:marTop w:val="0"/>
      <w:marBottom w:val="0"/>
      <w:divBdr>
        <w:top w:val="none" w:sz="0" w:space="0" w:color="auto"/>
        <w:left w:val="none" w:sz="0" w:space="0" w:color="auto"/>
        <w:bottom w:val="none" w:sz="0" w:space="0" w:color="auto"/>
        <w:right w:val="none" w:sz="0" w:space="0" w:color="auto"/>
      </w:divBdr>
    </w:div>
    <w:div w:id="1284776127">
      <w:bodyDiv w:val="1"/>
      <w:marLeft w:val="0"/>
      <w:marRight w:val="0"/>
      <w:marTop w:val="0"/>
      <w:marBottom w:val="0"/>
      <w:divBdr>
        <w:top w:val="none" w:sz="0" w:space="0" w:color="auto"/>
        <w:left w:val="none" w:sz="0" w:space="0" w:color="auto"/>
        <w:bottom w:val="none" w:sz="0" w:space="0" w:color="auto"/>
        <w:right w:val="none" w:sz="0" w:space="0" w:color="auto"/>
      </w:divBdr>
    </w:div>
    <w:div w:id="1287278818">
      <w:bodyDiv w:val="1"/>
      <w:marLeft w:val="0"/>
      <w:marRight w:val="0"/>
      <w:marTop w:val="0"/>
      <w:marBottom w:val="0"/>
      <w:divBdr>
        <w:top w:val="none" w:sz="0" w:space="0" w:color="auto"/>
        <w:left w:val="none" w:sz="0" w:space="0" w:color="auto"/>
        <w:bottom w:val="none" w:sz="0" w:space="0" w:color="auto"/>
        <w:right w:val="none" w:sz="0" w:space="0" w:color="auto"/>
      </w:divBdr>
    </w:div>
    <w:div w:id="1291284492">
      <w:bodyDiv w:val="1"/>
      <w:marLeft w:val="0"/>
      <w:marRight w:val="0"/>
      <w:marTop w:val="0"/>
      <w:marBottom w:val="0"/>
      <w:divBdr>
        <w:top w:val="none" w:sz="0" w:space="0" w:color="auto"/>
        <w:left w:val="none" w:sz="0" w:space="0" w:color="auto"/>
        <w:bottom w:val="none" w:sz="0" w:space="0" w:color="auto"/>
        <w:right w:val="none" w:sz="0" w:space="0" w:color="auto"/>
      </w:divBdr>
      <w:divsChild>
        <w:div w:id="442769098">
          <w:marLeft w:val="0"/>
          <w:marRight w:val="0"/>
          <w:marTop w:val="0"/>
          <w:marBottom w:val="0"/>
          <w:divBdr>
            <w:top w:val="none" w:sz="0" w:space="0" w:color="auto"/>
            <w:left w:val="none" w:sz="0" w:space="0" w:color="auto"/>
            <w:bottom w:val="none" w:sz="0" w:space="0" w:color="auto"/>
            <w:right w:val="none" w:sz="0" w:space="0" w:color="auto"/>
          </w:divBdr>
          <w:divsChild>
            <w:div w:id="239752632">
              <w:marLeft w:val="0"/>
              <w:marRight w:val="0"/>
              <w:marTop w:val="0"/>
              <w:marBottom w:val="0"/>
              <w:divBdr>
                <w:top w:val="none" w:sz="0" w:space="0" w:color="auto"/>
                <w:left w:val="none" w:sz="0" w:space="0" w:color="auto"/>
                <w:bottom w:val="none" w:sz="0" w:space="0" w:color="auto"/>
                <w:right w:val="none" w:sz="0" w:space="0" w:color="auto"/>
              </w:divBdr>
              <w:divsChild>
                <w:div w:id="10054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7045">
      <w:bodyDiv w:val="1"/>
      <w:marLeft w:val="0"/>
      <w:marRight w:val="0"/>
      <w:marTop w:val="0"/>
      <w:marBottom w:val="0"/>
      <w:divBdr>
        <w:top w:val="none" w:sz="0" w:space="0" w:color="auto"/>
        <w:left w:val="none" w:sz="0" w:space="0" w:color="auto"/>
        <w:bottom w:val="none" w:sz="0" w:space="0" w:color="auto"/>
        <w:right w:val="none" w:sz="0" w:space="0" w:color="auto"/>
      </w:divBdr>
    </w:div>
    <w:div w:id="1297563705">
      <w:bodyDiv w:val="1"/>
      <w:marLeft w:val="0"/>
      <w:marRight w:val="0"/>
      <w:marTop w:val="0"/>
      <w:marBottom w:val="0"/>
      <w:divBdr>
        <w:top w:val="none" w:sz="0" w:space="0" w:color="auto"/>
        <w:left w:val="none" w:sz="0" w:space="0" w:color="auto"/>
        <w:bottom w:val="none" w:sz="0" w:space="0" w:color="auto"/>
        <w:right w:val="none" w:sz="0" w:space="0" w:color="auto"/>
      </w:divBdr>
    </w:div>
    <w:div w:id="1299074406">
      <w:bodyDiv w:val="1"/>
      <w:marLeft w:val="0"/>
      <w:marRight w:val="0"/>
      <w:marTop w:val="0"/>
      <w:marBottom w:val="0"/>
      <w:divBdr>
        <w:top w:val="none" w:sz="0" w:space="0" w:color="auto"/>
        <w:left w:val="none" w:sz="0" w:space="0" w:color="auto"/>
        <w:bottom w:val="none" w:sz="0" w:space="0" w:color="auto"/>
        <w:right w:val="none" w:sz="0" w:space="0" w:color="auto"/>
      </w:divBdr>
      <w:divsChild>
        <w:div w:id="1372339717">
          <w:marLeft w:val="0"/>
          <w:marRight w:val="0"/>
          <w:marTop w:val="0"/>
          <w:marBottom w:val="0"/>
          <w:divBdr>
            <w:top w:val="none" w:sz="0" w:space="0" w:color="auto"/>
            <w:left w:val="none" w:sz="0" w:space="0" w:color="auto"/>
            <w:bottom w:val="none" w:sz="0" w:space="0" w:color="auto"/>
            <w:right w:val="none" w:sz="0" w:space="0" w:color="auto"/>
          </w:divBdr>
          <w:divsChild>
            <w:div w:id="68231826">
              <w:marLeft w:val="0"/>
              <w:marRight w:val="0"/>
              <w:marTop w:val="0"/>
              <w:marBottom w:val="0"/>
              <w:divBdr>
                <w:top w:val="none" w:sz="0" w:space="0" w:color="auto"/>
                <w:left w:val="none" w:sz="0" w:space="0" w:color="auto"/>
                <w:bottom w:val="none" w:sz="0" w:space="0" w:color="auto"/>
                <w:right w:val="none" w:sz="0" w:space="0" w:color="auto"/>
              </w:divBdr>
              <w:divsChild>
                <w:div w:id="1963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52323">
      <w:bodyDiv w:val="1"/>
      <w:marLeft w:val="0"/>
      <w:marRight w:val="0"/>
      <w:marTop w:val="0"/>
      <w:marBottom w:val="0"/>
      <w:divBdr>
        <w:top w:val="none" w:sz="0" w:space="0" w:color="auto"/>
        <w:left w:val="none" w:sz="0" w:space="0" w:color="auto"/>
        <w:bottom w:val="none" w:sz="0" w:space="0" w:color="auto"/>
        <w:right w:val="none" w:sz="0" w:space="0" w:color="auto"/>
      </w:divBdr>
    </w:div>
    <w:div w:id="1301882230">
      <w:bodyDiv w:val="1"/>
      <w:marLeft w:val="0"/>
      <w:marRight w:val="0"/>
      <w:marTop w:val="0"/>
      <w:marBottom w:val="0"/>
      <w:divBdr>
        <w:top w:val="none" w:sz="0" w:space="0" w:color="auto"/>
        <w:left w:val="none" w:sz="0" w:space="0" w:color="auto"/>
        <w:bottom w:val="none" w:sz="0" w:space="0" w:color="auto"/>
        <w:right w:val="none" w:sz="0" w:space="0" w:color="auto"/>
      </w:divBdr>
    </w:div>
    <w:div w:id="1318803896">
      <w:bodyDiv w:val="1"/>
      <w:marLeft w:val="0"/>
      <w:marRight w:val="0"/>
      <w:marTop w:val="0"/>
      <w:marBottom w:val="0"/>
      <w:divBdr>
        <w:top w:val="none" w:sz="0" w:space="0" w:color="auto"/>
        <w:left w:val="none" w:sz="0" w:space="0" w:color="auto"/>
        <w:bottom w:val="none" w:sz="0" w:space="0" w:color="auto"/>
        <w:right w:val="none" w:sz="0" w:space="0" w:color="auto"/>
      </w:divBdr>
    </w:div>
    <w:div w:id="1320036804">
      <w:bodyDiv w:val="1"/>
      <w:marLeft w:val="0"/>
      <w:marRight w:val="0"/>
      <w:marTop w:val="0"/>
      <w:marBottom w:val="0"/>
      <w:divBdr>
        <w:top w:val="none" w:sz="0" w:space="0" w:color="auto"/>
        <w:left w:val="none" w:sz="0" w:space="0" w:color="auto"/>
        <w:bottom w:val="none" w:sz="0" w:space="0" w:color="auto"/>
        <w:right w:val="none" w:sz="0" w:space="0" w:color="auto"/>
      </w:divBdr>
      <w:divsChild>
        <w:div w:id="1427263903">
          <w:marLeft w:val="0"/>
          <w:marRight w:val="0"/>
          <w:marTop w:val="0"/>
          <w:marBottom w:val="0"/>
          <w:divBdr>
            <w:top w:val="none" w:sz="0" w:space="0" w:color="auto"/>
            <w:left w:val="none" w:sz="0" w:space="0" w:color="auto"/>
            <w:bottom w:val="none" w:sz="0" w:space="0" w:color="auto"/>
            <w:right w:val="none" w:sz="0" w:space="0" w:color="auto"/>
          </w:divBdr>
          <w:divsChild>
            <w:div w:id="1528445288">
              <w:marLeft w:val="0"/>
              <w:marRight w:val="0"/>
              <w:marTop w:val="0"/>
              <w:marBottom w:val="0"/>
              <w:divBdr>
                <w:top w:val="none" w:sz="0" w:space="0" w:color="auto"/>
                <w:left w:val="none" w:sz="0" w:space="0" w:color="auto"/>
                <w:bottom w:val="none" w:sz="0" w:space="0" w:color="auto"/>
                <w:right w:val="none" w:sz="0" w:space="0" w:color="auto"/>
              </w:divBdr>
              <w:divsChild>
                <w:div w:id="9930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4346">
      <w:bodyDiv w:val="1"/>
      <w:marLeft w:val="0"/>
      <w:marRight w:val="0"/>
      <w:marTop w:val="0"/>
      <w:marBottom w:val="0"/>
      <w:divBdr>
        <w:top w:val="none" w:sz="0" w:space="0" w:color="auto"/>
        <w:left w:val="none" w:sz="0" w:space="0" w:color="auto"/>
        <w:bottom w:val="none" w:sz="0" w:space="0" w:color="auto"/>
        <w:right w:val="none" w:sz="0" w:space="0" w:color="auto"/>
      </w:divBdr>
    </w:div>
    <w:div w:id="1332180616">
      <w:bodyDiv w:val="1"/>
      <w:marLeft w:val="0"/>
      <w:marRight w:val="0"/>
      <w:marTop w:val="0"/>
      <w:marBottom w:val="0"/>
      <w:divBdr>
        <w:top w:val="none" w:sz="0" w:space="0" w:color="auto"/>
        <w:left w:val="none" w:sz="0" w:space="0" w:color="auto"/>
        <w:bottom w:val="none" w:sz="0" w:space="0" w:color="auto"/>
        <w:right w:val="none" w:sz="0" w:space="0" w:color="auto"/>
      </w:divBdr>
    </w:div>
    <w:div w:id="1340738327">
      <w:bodyDiv w:val="1"/>
      <w:marLeft w:val="0"/>
      <w:marRight w:val="0"/>
      <w:marTop w:val="0"/>
      <w:marBottom w:val="0"/>
      <w:divBdr>
        <w:top w:val="none" w:sz="0" w:space="0" w:color="auto"/>
        <w:left w:val="none" w:sz="0" w:space="0" w:color="auto"/>
        <w:bottom w:val="none" w:sz="0" w:space="0" w:color="auto"/>
        <w:right w:val="none" w:sz="0" w:space="0" w:color="auto"/>
      </w:divBdr>
      <w:divsChild>
        <w:div w:id="2038116801">
          <w:marLeft w:val="0"/>
          <w:marRight w:val="0"/>
          <w:marTop w:val="240"/>
          <w:marBottom w:val="0"/>
          <w:divBdr>
            <w:top w:val="none" w:sz="0" w:space="0" w:color="auto"/>
            <w:left w:val="none" w:sz="0" w:space="0" w:color="auto"/>
            <w:bottom w:val="none" w:sz="0" w:space="0" w:color="auto"/>
            <w:right w:val="none" w:sz="0" w:space="0" w:color="auto"/>
          </w:divBdr>
          <w:divsChild>
            <w:div w:id="351883663">
              <w:marLeft w:val="0"/>
              <w:marRight w:val="0"/>
              <w:marTop w:val="0"/>
              <w:marBottom w:val="0"/>
              <w:divBdr>
                <w:top w:val="none" w:sz="0" w:space="0" w:color="auto"/>
                <w:left w:val="none" w:sz="0" w:space="0" w:color="auto"/>
                <w:bottom w:val="none" w:sz="0" w:space="0" w:color="auto"/>
                <w:right w:val="none" w:sz="0" w:space="0" w:color="auto"/>
              </w:divBdr>
            </w:div>
          </w:divsChild>
        </w:div>
        <w:div w:id="1383410319">
          <w:marLeft w:val="0"/>
          <w:marRight w:val="0"/>
          <w:marTop w:val="240"/>
          <w:marBottom w:val="0"/>
          <w:divBdr>
            <w:top w:val="none" w:sz="0" w:space="0" w:color="auto"/>
            <w:left w:val="none" w:sz="0" w:space="0" w:color="auto"/>
            <w:bottom w:val="none" w:sz="0" w:space="0" w:color="auto"/>
            <w:right w:val="none" w:sz="0" w:space="0" w:color="auto"/>
          </w:divBdr>
        </w:div>
      </w:divsChild>
    </w:div>
    <w:div w:id="1341809413">
      <w:bodyDiv w:val="1"/>
      <w:marLeft w:val="0"/>
      <w:marRight w:val="0"/>
      <w:marTop w:val="0"/>
      <w:marBottom w:val="0"/>
      <w:divBdr>
        <w:top w:val="none" w:sz="0" w:space="0" w:color="auto"/>
        <w:left w:val="none" w:sz="0" w:space="0" w:color="auto"/>
        <w:bottom w:val="none" w:sz="0" w:space="0" w:color="auto"/>
        <w:right w:val="none" w:sz="0" w:space="0" w:color="auto"/>
      </w:divBdr>
    </w:div>
    <w:div w:id="1341815411">
      <w:bodyDiv w:val="1"/>
      <w:marLeft w:val="0"/>
      <w:marRight w:val="0"/>
      <w:marTop w:val="0"/>
      <w:marBottom w:val="0"/>
      <w:divBdr>
        <w:top w:val="none" w:sz="0" w:space="0" w:color="auto"/>
        <w:left w:val="none" w:sz="0" w:space="0" w:color="auto"/>
        <w:bottom w:val="none" w:sz="0" w:space="0" w:color="auto"/>
        <w:right w:val="none" w:sz="0" w:space="0" w:color="auto"/>
      </w:divBdr>
    </w:div>
    <w:div w:id="1350060901">
      <w:bodyDiv w:val="1"/>
      <w:marLeft w:val="0"/>
      <w:marRight w:val="0"/>
      <w:marTop w:val="0"/>
      <w:marBottom w:val="0"/>
      <w:divBdr>
        <w:top w:val="none" w:sz="0" w:space="0" w:color="auto"/>
        <w:left w:val="none" w:sz="0" w:space="0" w:color="auto"/>
        <w:bottom w:val="none" w:sz="0" w:space="0" w:color="auto"/>
        <w:right w:val="none" w:sz="0" w:space="0" w:color="auto"/>
      </w:divBdr>
      <w:divsChild>
        <w:div w:id="1424456801">
          <w:marLeft w:val="0"/>
          <w:marRight w:val="0"/>
          <w:marTop w:val="0"/>
          <w:marBottom w:val="0"/>
          <w:divBdr>
            <w:top w:val="none" w:sz="0" w:space="0" w:color="auto"/>
            <w:left w:val="none" w:sz="0" w:space="0" w:color="auto"/>
            <w:bottom w:val="none" w:sz="0" w:space="0" w:color="auto"/>
            <w:right w:val="none" w:sz="0" w:space="0" w:color="auto"/>
          </w:divBdr>
          <w:divsChild>
            <w:div w:id="153301248">
              <w:marLeft w:val="0"/>
              <w:marRight w:val="0"/>
              <w:marTop w:val="0"/>
              <w:marBottom w:val="0"/>
              <w:divBdr>
                <w:top w:val="none" w:sz="0" w:space="0" w:color="auto"/>
                <w:left w:val="none" w:sz="0" w:space="0" w:color="auto"/>
                <w:bottom w:val="none" w:sz="0" w:space="0" w:color="auto"/>
                <w:right w:val="none" w:sz="0" w:space="0" w:color="auto"/>
              </w:divBdr>
              <w:divsChild>
                <w:div w:id="21332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2920">
      <w:bodyDiv w:val="1"/>
      <w:marLeft w:val="0"/>
      <w:marRight w:val="0"/>
      <w:marTop w:val="0"/>
      <w:marBottom w:val="0"/>
      <w:divBdr>
        <w:top w:val="none" w:sz="0" w:space="0" w:color="auto"/>
        <w:left w:val="none" w:sz="0" w:space="0" w:color="auto"/>
        <w:bottom w:val="none" w:sz="0" w:space="0" w:color="auto"/>
        <w:right w:val="none" w:sz="0" w:space="0" w:color="auto"/>
      </w:divBdr>
    </w:div>
    <w:div w:id="1352682714">
      <w:bodyDiv w:val="1"/>
      <w:marLeft w:val="0"/>
      <w:marRight w:val="0"/>
      <w:marTop w:val="0"/>
      <w:marBottom w:val="0"/>
      <w:divBdr>
        <w:top w:val="none" w:sz="0" w:space="0" w:color="auto"/>
        <w:left w:val="none" w:sz="0" w:space="0" w:color="auto"/>
        <w:bottom w:val="none" w:sz="0" w:space="0" w:color="auto"/>
        <w:right w:val="none" w:sz="0" w:space="0" w:color="auto"/>
      </w:divBdr>
    </w:div>
    <w:div w:id="1359113586">
      <w:bodyDiv w:val="1"/>
      <w:marLeft w:val="0"/>
      <w:marRight w:val="0"/>
      <w:marTop w:val="0"/>
      <w:marBottom w:val="0"/>
      <w:divBdr>
        <w:top w:val="none" w:sz="0" w:space="0" w:color="auto"/>
        <w:left w:val="none" w:sz="0" w:space="0" w:color="auto"/>
        <w:bottom w:val="none" w:sz="0" w:space="0" w:color="auto"/>
        <w:right w:val="none" w:sz="0" w:space="0" w:color="auto"/>
      </w:divBdr>
      <w:divsChild>
        <w:div w:id="1107773480">
          <w:marLeft w:val="0"/>
          <w:marRight w:val="0"/>
          <w:marTop w:val="0"/>
          <w:marBottom w:val="0"/>
          <w:divBdr>
            <w:top w:val="none" w:sz="0" w:space="0" w:color="auto"/>
            <w:left w:val="none" w:sz="0" w:space="0" w:color="auto"/>
            <w:bottom w:val="none" w:sz="0" w:space="0" w:color="auto"/>
            <w:right w:val="none" w:sz="0" w:space="0" w:color="auto"/>
          </w:divBdr>
          <w:divsChild>
            <w:div w:id="619604487">
              <w:marLeft w:val="0"/>
              <w:marRight w:val="0"/>
              <w:marTop w:val="0"/>
              <w:marBottom w:val="0"/>
              <w:divBdr>
                <w:top w:val="none" w:sz="0" w:space="0" w:color="auto"/>
                <w:left w:val="none" w:sz="0" w:space="0" w:color="auto"/>
                <w:bottom w:val="none" w:sz="0" w:space="0" w:color="auto"/>
                <w:right w:val="none" w:sz="0" w:space="0" w:color="auto"/>
              </w:divBdr>
              <w:divsChild>
                <w:div w:id="13039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1799">
      <w:bodyDiv w:val="1"/>
      <w:marLeft w:val="0"/>
      <w:marRight w:val="0"/>
      <w:marTop w:val="0"/>
      <w:marBottom w:val="0"/>
      <w:divBdr>
        <w:top w:val="none" w:sz="0" w:space="0" w:color="auto"/>
        <w:left w:val="none" w:sz="0" w:space="0" w:color="auto"/>
        <w:bottom w:val="none" w:sz="0" w:space="0" w:color="auto"/>
        <w:right w:val="none" w:sz="0" w:space="0" w:color="auto"/>
      </w:divBdr>
    </w:div>
    <w:div w:id="1362045939">
      <w:bodyDiv w:val="1"/>
      <w:marLeft w:val="0"/>
      <w:marRight w:val="0"/>
      <w:marTop w:val="0"/>
      <w:marBottom w:val="0"/>
      <w:divBdr>
        <w:top w:val="none" w:sz="0" w:space="0" w:color="auto"/>
        <w:left w:val="none" w:sz="0" w:space="0" w:color="auto"/>
        <w:bottom w:val="none" w:sz="0" w:space="0" w:color="auto"/>
        <w:right w:val="none" w:sz="0" w:space="0" w:color="auto"/>
      </w:divBdr>
    </w:div>
    <w:div w:id="1364288274">
      <w:bodyDiv w:val="1"/>
      <w:marLeft w:val="0"/>
      <w:marRight w:val="0"/>
      <w:marTop w:val="0"/>
      <w:marBottom w:val="0"/>
      <w:divBdr>
        <w:top w:val="none" w:sz="0" w:space="0" w:color="auto"/>
        <w:left w:val="none" w:sz="0" w:space="0" w:color="auto"/>
        <w:bottom w:val="none" w:sz="0" w:space="0" w:color="auto"/>
        <w:right w:val="none" w:sz="0" w:space="0" w:color="auto"/>
      </w:divBdr>
      <w:divsChild>
        <w:div w:id="16397481">
          <w:marLeft w:val="0"/>
          <w:marRight w:val="0"/>
          <w:marTop w:val="0"/>
          <w:marBottom w:val="0"/>
          <w:divBdr>
            <w:top w:val="none" w:sz="0" w:space="0" w:color="auto"/>
            <w:left w:val="none" w:sz="0" w:space="0" w:color="auto"/>
            <w:bottom w:val="none" w:sz="0" w:space="0" w:color="auto"/>
            <w:right w:val="none" w:sz="0" w:space="0" w:color="auto"/>
          </w:divBdr>
          <w:divsChild>
            <w:div w:id="335301907">
              <w:marLeft w:val="0"/>
              <w:marRight w:val="0"/>
              <w:marTop w:val="0"/>
              <w:marBottom w:val="0"/>
              <w:divBdr>
                <w:top w:val="none" w:sz="0" w:space="0" w:color="auto"/>
                <w:left w:val="none" w:sz="0" w:space="0" w:color="auto"/>
                <w:bottom w:val="none" w:sz="0" w:space="0" w:color="auto"/>
                <w:right w:val="none" w:sz="0" w:space="0" w:color="auto"/>
              </w:divBdr>
              <w:divsChild>
                <w:div w:id="17049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8300">
      <w:bodyDiv w:val="1"/>
      <w:marLeft w:val="0"/>
      <w:marRight w:val="0"/>
      <w:marTop w:val="0"/>
      <w:marBottom w:val="0"/>
      <w:divBdr>
        <w:top w:val="none" w:sz="0" w:space="0" w:color="auto"/>
        <w:left w:val="none" w:sz="0" w:space="0" w:color="auto"/>
        <w:bottom w:val="none" w:sz="0" w:space="0" w:color="auto"/>
        <w:right w:val="none" w:sz="0" w:space="0" w:color="auto"/>
      </w:divBdr>
      <w:divsChild>
        <w:div w:id="1692491911">
          <w:marLeft w:val="0"/>
          <w:marRight w:val="0"/>
          <w:marTop w:val="0"/>
          <w:marBottom w:val="0"/>
          <w:divBdr>
            <w:top w:val="none" w:sz="0" w:space="0" w:color="auto"/>
            <w:left w:val="none" w:sz="0" w:space="0" w:color="auto"/>
            <w:bottom w:val="none" w:sz="0" w:space="0" w:color="auto"/>
            <w:right w:val="none" w:sz="0" w:space="0" w:color="auto"/>
          </w:divBdr>
          <w:divsChild>
            <w:div w:id="2016497405">
              <w:marLeft w:val="0"/>
              <w:marRight w:val="0"/>
              <w:marTop w:val="0"/>
              <w:marBottom w:val="0"/>
              <w:divBdr>
                <w:top w:val="none" w:sz="0" w:space="0" w:color="auto"/>
                <w:left w:val="none" w:sz="0" w:space="0" w:color="auto"/>
                <w:bottom w:val="none" w:sz="0" w:space="0" w:color="auto"/>
                <w:right w:val="none" w:sz="0" w:space="0" w:color="auto"/>
              </w:divBdr>
              <w:divsChild>
                <w:div w:id="18343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8660">
      <w:bodyDiv w:val="1"/>
      <w:marLeft w:val="0"/>
      <w:marRight w:val="0"/>
      <w:marTop w:val="0"/>
      <w:marBottom w:val="0"/>
      <w:divBdr>
        <w:top w:val="none" w:sz="0" w:space="0" w:color="auto"/>
        <w:left w:val="none" w:sz="0" w:space="0" w:color="auto"/>
        <w:bottom w:val="none" w:sz="0" w:space="0" w:color="auto"/>
        <w:right w:val="none" w:sz="0" w:space="0" w:color="auto"/>
      </w:divBdr>
    </w:div>
    <w:div w:id="1373459740">
      <w:bodyDiv w:val="1"/>
      <w:marLeft w:val="0"/>
      <w:marRight w:val="0"/>
      <w:marTop w:val="0"/>
      <w:marBottom w:val="0"/>
      <w:divBdr>
        <w:top w:val="none" w:sz="0" w:space="0" w:color="auto"/>
        <w:left w:val="none" w:sz="0" w:space="0" w:color="auto"/>
        <w:bottom w:val="none" w:sz="0" w:space="0" w:color="auto"/>
        <w:right w:val="none" w:sz="0" w:space="0" w:color="auto"/>
      </w:divBdr>
    </w:div>
    <w:div w:id="1373724151">
      <w:bodyDiv w:val="1"/>
      <w:marLeft w:val="0"/>
      <w:marRight w:val="0"/>
      <w:marTop w:val="0"/>
      <w:marBottom w:val="0"/>
      <w:divBdr>
        <w:top w:val="none" w:sz="0" w:space="0" w:color="auto"/>
        <w:left w:val="none" w:sz="0" w:space="0" w:color="auto"/>
        <w:bottom w:val="none" w:sz="0" w:space="0" w:color="auto"/>
        <w:right w:val="none" w:sz="0" w:space="0" w:color="auto"/>
      </w:divBdr>
    </w:div>
    <w:div w:id="1374034568">
      <w:bodyDiv w:val="1"/>
      <w:marLeft w:val="0"/>
      <w:marRight w:val="0"/>
      <w:marTop w:val="0"/>
      <w:marBottom w:val="0"/>
      <w:divBdr>
        <w:top w:val="none" w:sz="0" w:space="0" w:color="auto"/>
        <w:left w:val="none" w:sz="0" w:space="0" w:color="auto"/>
        <w:bottom w:val="none" w:sz="0" w:space="0" w:color="auto"/>
        <w:right w:val="none" w:sz="0" w:space="0" w:color="auto"/>
      </w:divBdr>
    </w:div>
    <w:div w:id="1376806136">
      <w:bodyDiv w:val="1"/>
      <w:marLeft w:val="0"/>
      <w:marRight w:val="0"/>
      <w:marTop w:val="0"/>
      <w:marBottom w:val="0"/>
      <w:divBdr>
        <w:top w:val="none" w:sz="0" w:space="0" w:color="auto"/>
        <w:left w:val="none" w:sz="0" w:space="0" w:color="auto"/>
        <w:bottom w:val="none" w:sz="0" w:space="0" w:color="auto"/>
        <w:right w:val="none" w:sz="0" w:space="0" w:color="auto"/>
      </w:divBdr>
    </w:div>
    <w:div w:id="1385523681">
      <w:bodyDiv w:val="1"/>
      <w:marLeft w:val="0"/>
      <w:marRight w:val="0"/>
      <w:marTop w:val="0"/>
      <w:marBottom w:val="0"/>
      <w:divBdr>
        <w:top w:val="none" w:sz="0" w:space="0" w:color="auto"/>
        <w:left w:val="none" w:sz="0" w:space="0" w:color="auto"/>
        <w:bottom w:val="none" w:sz="0" w:space="0" w:color="auto"/>
        <w:right w:val="none" w:sz="0" w:space="0" w:color="auto"/>
      </w:divBdr>
      <w:divsChild>
        <w:div w:id="581110954">
          <w:marLeft w:val="0"/>
          <w:marRight w:val="0"/>
          <w:marTop w:val="0"/>
          <w:marBottom w:val="0"/>
          <w:divBdr>
            <w:top w:val="none" w:sz="0" w:space="0" w:color="auto"/>
            <w:left w:val="none" w:sz="0" w:space="0" w:color="auto"/>
            <w:bottom w:val="none" w:sz="0" w:space="0" w:color="auto"/>
            <w:right w:val="none" w:sz="0" w:space="0" w:color="auto"/>
          </w:divBdr>
          <w:divsChild>
            <w:div w:id="202403101">
              <w:marLeft w:val="0"/>
              <w:marRight w:val="0"/>
              <w:marTop w:val="0"/>
              <w:marBottom w:val="0"/>
              <w:divBdr>
                <w:top w:val="none" w:sz="0" w:space="0" w:color="auto"/>
                <w:left w:val="none" w:sz="0" w:space="0" w:color="auto"/>
                <w:bottom w:val="none" w:sz="0" w:space="0" w:color="auto"/>
                <w:right w:val="none" w:sz="0" w:space="0" w:color="auto"/>
              </w:divBdr>
              <w:divsChild>
                <w:div w:id="1816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2721">
      <w:bodyDiv w:val="1"/>
      <w:marLeft w:val="0"/>
      <w:marRight w:val="0"/>
      <w:marTop w:val="0"/>
      <w:marBottom w:val="0"/>
      <w:divBdr>
        <w:top w:val="none" w:sz="0" w:space="0" w:color="auto"/>
        <w:left w:val="none" w:sz="0" w:space="0" w:color="auto"/>
        <w:bottom w:val="none" w:sz="0" w:space="0" w:color="auto"/>
        <w:right w:val="none" w:sz="0" w:space="0" w:color="auto"/>
      </w:divBdr>
    </w:div>
    <w:div w:id="1402027015">
      <w:bodyDiv w:val="1"/>
      <w:marLeft w:val="0"/>
      <w:marRight w:val="0"/>
      <w:marTop w:val="0"/>
      <w:marBottom w:val="0"/>
      <w:divBdr>
        <w:top w:val="none" w:sz="0" w:space="0" w:color="auto"/>
        <w:left w:val="none" w:sz="0" w:space="0" w:color="auto"/>
        <w:bottom w:val="none" w:sz="0" w:space="0" w:color="auto"/>
        <w:right w:val="none" w:sz="0" w:space="0" w:color="auto"/>
      </w:divBdr>
    </w:div>
    <w:div w:id="1412041677">
      <w:bodyDiv w:val="1"/>
      <w:marLeft w:val="0"/>
      <w:marRight w:val="0"/>
      <w:marTop w:val="0"/>
      <w:marBottom w:val="0"/>
      <w:divBdr>
        <w:top w:val="none" w:sz="0" w:space="0" w:color="auto"/>
        <w:left w:val="none" w:sz="0" w:space="0" w:color="auto"/>
        <w:bottom w:val="none" w:sz="0" w:space="0" w:color="auto"/>
        <w:right w:val="none" w:sz="0" w:space="0" w:color="auto"/>
      </w:divBdr>
    </w:div>
    <w:div w:id="1412315686">
      <w:bodyDiv w:val="1"/>
      <w:marLeft w:val="0"/>
      <w:marRight w:val="0"/>
      <w:marTop w:val="0"/>
      <w:marBottom w:val="0"/>
      <w:divBdr>
        <w:top w:val="none" w:sz="0" w:space="0" w:color="auto"/>
        <w:left w:val="none" w:sz="0" w:space="0" w:color="auto"/>
        <w:bottom w:val="none" w:sz="0" w:space="0" w:color="auto"/>
        <w:right w:val="none" w:sz="0" w:space="0" w:color="auto"/>
      </w:divBdr>
    </w:div>
    <w:div w:id="1414351902">
      <w:bodyDiv w:val="1"/>
      <w:marLeft w:val="0"/>
      <w:marRight w:val="0"/>
      <w:marTop w:val="0"/>
      <w:marBottom w:val="0"/>
      <w:divBdr>
        <w:top w:val="none" w:sz="0" w:space="0" w:color="auto"/>
        <w:left w:val="none" w:sz="0" w:space="0" w:color="auto"/>
        <w:bottom w:val="none" w:sz="0" w:space="0" w:color="auto"/>
        <w:right w:val="none" w:sz="0" w:space="0" w:color="auto"/>
      </w:divBdr>
    </w:div>
    <w:div w:id="1417291073">
      <w:bodyDiv w:val="1"/>
      <w:marLeft w:val="0"/>
      <w:marRight w:val="0"/>
      <w:marTop w:val="0"/>
      <w:marBottom w:val="0"/>
      <w:divBdr>
        <w:top w:val="none" w:sz="0" w:space="0" w:color="auto"/>
        <w:left w:val="none" w:sz="0" w:space="0" w:color="auto"/>
        <w:bottom w:val="none" w:sz="0" w:space="0" w:color="auto"/>
        <w:right w:val="none" w:sz="0" w:space="0" w:color="auto"/>
      </w:divBdr>
    </w:div>
    <w:div w:id="1423531474">
      <w:bodyDiv w:val="1"/>
      <w:marLeft w:val="0"/>
      <w:marRight w:val="0"/>
      <w:marTop w:val="0"/>
      <w:marBottom w:val="0"/>
      <w:divBdr>
        <w:top w:val="none" w:sz="0" w:space="0" w:color="auto"/>
        <w:left w:val="none" w:sz="0" w:space="0" w:color="auto"/>
        <w:bottom w:val="none" w:sz="0" w:space="0" w:color="auto"/>
        <w:right w:val="none" w:sz="0" w:space="0" w:color="auto"/>
      </w:divBdr>
    </w:div>
    <w:div w:id="1425616266">
      <w:bodyDiv w:val="1"/>
      <w:marLeft w:val="0"/>
      <w:marRight w:val="0"/>
      <w:marTop w:val="0"/>
      <w:marBottom w:val="0"/>
      <w:divBdr>
        <w:top w:val="none" w:sz="0" w:space="0" w:color="auto"/>
        <w:left w:val="none" w:sz="0" w:space="0" w:color="auto"/>
        <w:bottom w:val="none" w:sz="0" w:space="0" w:color="auto"/>
        <w:right w:val="none" w:sz="0" w:space="0" w:color="auto"/>
      </w:divBdr>
    </w:div>
    <w:div w:id="1425879106">
      <w:bodyDiv w:val="1"/>
      <w:marLeft w:val="0"/>
      <w:marRight w:val="0"/>
      <w:marTop w:val="0"/>
      <w:marBottom w:val="0"/>
      <w:divBdr>
        <w:top w:val="none" w:sz="0" w:space="0" w:color="auto"/>
        <w:left w:val="none" w:sz="0" w:space="0" w:color="auto"/>
        <w:bottom w:val="none" w:sz="0" w:space="0" w:color="auto"/>
        <w:right w:val="none" w:sz="0" w:space="0" w:color="auto"/>
      </w:divBdr>
    </w:div>
    <w:div w:id="1430657305">
      <w:bodyDiv w:val="1"/>
      <w:marLeft w:val="0"/>
      <w:marRight w:val="0"/>
      <w:marTop w:val="0"/>
      <w:marBottom w:val="0"/>
      <w:divBdr>
        <w:top w:val="none" w:sz="0" w:space="0" w:color="auto"/>
        <w:left w:val="none" w:sz="0" w:space="0" w:color="auto"/>
        <w:bottom w:val="none" w:sz="0" w:space="0" w:color="auto"/>
        <w:right w:val="none" w:sz="0" w:space="0" w:color="auto"/>
      </w:divBdr>
    </w:div>
    <w:div w:id="1432361949">
      <w:bodyDiv w:val="1"/>
      <w:marLeft w:val="0"/>
      <w:marRight w:val="0"/>
      <w:marTop w:val="0"/>
      <w:marBottom w:val="0"/>
      <w:divBdr>
        <w:top w:val="none" w:sz="0" w:space="0" w:color="auto"/>
        <w:left w:val="none" w:sz="0" w:space="0" w:color="auto"/>
        <w:bottom w:val="none" w:sz="0" w:space="0" w:color="auto"/>
        <w:right w:val="none" w:sz="0" w:space="0" w:color="auto"/>
      </w:divBdr>
    </w:div>
    <w:div w:id="1435401219">
      <w:bodyDiv w:val="1"/>
      <w:marLeft w:val="0"/>
      <w:marRight w:val="0"/>
      <w:marTop w:val="0"/>
      <w:marBottom w:val="0"/>
      <w:divBdr>
        <w:top w:val="none" w:sz="0" w:space="0" w:color="auto"/>
        <w:left w:val="none" w:sz="0" w:space="0" w:color="auto"/>
        <w:bottom w:val="none" w:sz="0" w:space="0" w:color="auto"/>
        <w:right w:val="none" w:sz="0" w:space="0" w:color="auto"/>
      </w:divBdr>
    </w:div>
    <w:div w:id="1444613306">
      <w:bodyDiv w:val="1"/>
      <w:marLeft w:val="0"/>
      <w:marRight w:val="0"/>
      <w:marTop w:val="0"/>
      <w:marBottom w:val="0"/>
      <w:divBdr>
        <w:top w:val="none" w:sz="0" w:space="0" w:color="auto"/>
        <w:left w:val="none" w:sz="0" w:space="0" w:color="auto"/>
        <w:bottom w:val="none" w:sz="0" w:space="0" w:color="auto"/>
        <w:right w:val="none" w:sz="0" w:space="0" w:color="auto"/>
      </w:divBdr>
    </w:div>
    <w:div w:id="1446579162">
      <w:bodyDiv w:val="1"/>
      <w:marLeft w:val="0"/>
      <w:marRight w:val="0"/>
      <w:marTop w:val="0"/>
      <w:marBottom w:val="0"/>
      <w:divBdr>
        <w:top w:val="none" w:sz="0" w:space="0" w:color="auto"/>
        <w:left w:val="none" w:sz="0" w:space="0" w:color="auto"/>
        <w:bottom w:val="none" w:sz="0" w:space="0" w:color="auto"/>
        <w:right w:val="none" w:sz="0" w:space="0" w:color="auto"/>
      </w:divBdr>
    </w:div>
    <w:div w:id="1446774572">
      <w:bodyDiv w:val="1"/>
      <w:marLeft w:val="0"/>
      <w:marRight w:val="0"/>
      <w:marTop w:val="0"/>
      <w:marBottom w:val="0"/>
      <w:divBdr>
        <w:top w:val="none" w:sz="0" w:space="0" w:color="auto"/>
        <w:left w:val="none" w:sz="0" w:space="0" w:color="auto"/>
        <w:bottom w:val="none" w:sz="0" w:space="0" w:color="auto"/>
        <w:right w:val="none" w:sz="0" w:space="0" w:color="auto"/>
      </w:divBdr>
    </w:div>
    <w:div w:id="1447388955">
      <w:bodyDiv w:val="1"/>
      <w:marLeft w:val="0"/>
      <w:marRight w:val="0"/>
      <w:marTop w:val="0"/>
      <w:marBottom w:val="0"/>
      <w:divBdr>
        <w:top w:val="none" w:sz="0" w:space="0" w:color="auto"/>
        <w:left w:val="none" w:sz="0" w:space="0" w:color="auto"/>
        <w:bottom w:val="none" w:sz="0" w:space="0" w:color="auto"/>
        <w:right w:val="none" w:sz="0" w:space="0" w:color="auto"/>
      </w:divBdr>
    </w:div>
    <w:div w:id="1447578628">
      <w:bodyDiv w:val="1"/>
      <w:marLeft w:val="0"/>
      <w:marRight w:val="0"/>
      <w:marTop w:val="0"/>
      <w:marBottom w:val="0"/>
      <w:divBdr>
        <w:top w:val="none" w:sz="0" w:space="0" w:color="auto"/>
        <w:left w:val="none" w:sz="0" w:space="0" w:color="auto"/>
        <w:bottom w:val="none" w:sz="0" w:space="0" w:color="auto"/>
        <w:right w:val="none" w:sz="0" w:space="0" w:color="auto"/>
      </w:divBdr>
    </w:div>
    <w:div w:id="1450199812">
      <w:bodyDiv w:val="1"/>
      <w:marLeft w:val="0"/>
      <w:marRight w:val="0"/>
      <w:marTop w:val="0"/>
      <w:marBottom w:val="0"/>
      <w:divBdr>
        <w:top w:val="none" w:sz="0" w:space="0" w:color="auto"/>
        <w:left w:val="none" w:sz="0" w:space="0" w:color="auto"/>
        <w:bottom w:val="none" w:sz="0" w:space="0" w:color="auto"/>
        <w:right w:val="none" w:sz="0" w:space="0" w:color="auto"/>
      </w:divBdr>
    </w:div>
    <w:div w:id="1455829242">
      <w:bodyDiv w:val="1"/>
      <w:marLeft w:val="0"/>
      <w:marRight w:val="0"/>
      <w:marTop w:val="0"/>
      <w:marBottom w:val="0"/>
      <w:divBdr>
        <w:top w:val="none" w:sz="0" w:space="0" w:color="auto"/>
        <w:left w:val="none" w:sz="0" w:space="0" w:color="auto"/>
        <w:bottom w:val="none" w:sz="0" w:space="0" w:color="auto"/>
        <w:right w:val="none" w:sz="0" w:space="0" w:color="auto"/>
      </w:divBdr>
    </w:div>
    <w:div w:id="1461923728">
      <w:bodyDiv w:val="1"/>
      <w:marLeft w:val="0"/>
      <w:marRight w:val="0"/>
      <w:marTop w:val="0"/>
      <w:marBottom w:val="0"/>
      <w:divBdr>
        <w:top w:val="none" w:sz="0" w:space="0" w:color="auto"/>
        <w:left w:val="none" w:sz="0" w:space="0" w:color="auto"/>
        <w:bottom w:val="none" w:sz="0" w:space="0" w:color="auto"/>
        <w:right w:val="none" w:sz="0" w:space="0" w:color="auto"/>
      </w:divBdr>
    </w:div>
    <w:div w:id="1465856593">
      <w:bodyDiv w:val="1"/>
      <w:marLeft w:val="0"/>
      <w:marRight w:val="0"/>
      <w:marTop w:val="0"/>
      <w:marBottom w:val="0"/>
      <w:divBdr>
        <w:top w:val="none" w:sz="0" w:space="0" w:color="auto"/>
        <w:left w:val="none" w:sz="0" w:space="0" w:color="auto"/>
        <w:bottom w:val="none" w:sz="0" w:space="0" w:color="auto"/>
        <w:right w:val="none" w:sz="0" w:space="0" w:color="auto"/>
      </w:divBdr>
      <w:divsChild>
        <w:div w:id="1787773235">
          <w:marLeft w:val="0"/>
          <w:marRight w:val="0"/>
          <w:marTop w:val="0"/>
          <w:marBottom w:val="0"/>
          <w:divBdr>
            <w:top w:val="none" w:sz="0" w:space="0" w:color="auto"/>
            <w:left w:val="none" w:sz="0" w:space="0" w:color="auto"/>
            <w:bottom w:val="none" w:sz="0" w:space="0" w:color="auto"/>
            <w:right w:val="none" w:sz="0" w:space="0" w:color="auto"/>
          </w:divBdr>
          <w:divsChild>
            <w:div w:id="1036391058">
              <w:marLeft w:val="0"/>
              <w:marRight w:val="0"/>
              <w:marTop w:val="0"/>
              <w:marBottom w:val="0"/>
              <w:divBdr>
                <w:top w:val="none" w:sz="0" w:space="0" w:color="auto"/>
                <w:left w:val="none" w:sz="0" w:space="0" w:color="auto"/>
                <w:bottom w:val="none" w:sz="0" w:space="0" w:color="auto"/>
                <w:right w:val="none" w:sz="0" w:space="0" w:color="auto"/>
              </w:divBdr>
              <w:divsChild>
                <w:div w:id="2257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6316">
      <w:bodyDiv w:val="1"/>
      <w:marLeft w:val="0"/>
      <w:marRight w:val="0"/>
      <w:marTop w:val="0"/>
      <w:marBottom w:val="0"/>
      <w:divBdr>
        <w:top w:val="none" w:sz="0" w:space="0" w:color="auto"/>
        <w:left w:val="none" w:sz="0" w:space="0" w:color="auto"/>
        <w:bottom w:val="none" w:sz="0" w:space="0" w:color="auto"/>
        <w:right w:val="none" w:sz="0" w:space="0" w:color="auto"/>
      </w:divBdr>
    </w:div>
    <w:div w:id="1469129442">
      <w:bodyDiv w:val="1"/>
      <w:marLeft w:val="0"/>
      <w:marRight w:val="0"/>
      <w:marTop w:val="0"/>
      <w:marBottom w:val="0"/>
      <w:divBdr>
        <w:top w:val="none" w:sz="0" w:space="0" w:color="auto"/>
        <w:left w:val="none" w:sz="0" w:space="0" w:color="auto"/>
        <w:bottom w:val="none" w:sz="0" w:space="0" w:color="auto"/>
        <w:right w:val="none" w:sz="0" w:space="0" w:color="auto"/>
      </w:divBdr>
    </w:div>
    <w:div w:id="1472015745">
      <w:bodyDiv w:val="1"/>
      <w:marLeft w:val="0"/>
      <w:marRight w:val="0"/>
      <w:marTop w:val="0"/>
      <w:marBottom w:val="0"/>
      <w:divBdr>
        <w:top w:val="none" w:sz="0" w:space="0" w:color="auto"/>
        <w:left w:val="none" w:sz="0" w:space="0" w:color="auto"/>
        <w:bottom w:val="none" w:sz="0" w:space="0" w:color="auto"/>
        <w:right w:val="none" w:sz="0" w:space="0" w:color="auto"/>
      </w:divBdr>
    </w:div>
    <w:div w:id="1477332912">
      <w:bodyDiv w:val="1"/>
      <w:marLeft w:val="0"/>
      <w:marRight w:val="0"/>
      <w:marTop w:val="0"/>
      <w:marBottom w:val="0"/>
      <w:divBdr>
        <w:top w:val="none" w:sz="0" w:space="0" w:color="auto"/>
        <w:left w:val="none" w:sz="0" w:space="0" w:color="auto"/>
        <w:bottom w:val="none" w:sz="0" w:space="0" w:color="auto"/>
        <w:right w:val="none" w:sz="0" w:space="0" w:color="auto"/>
      </w:divBdr>
    </w:div>
    <w:div w:id="1478917736">
      <w:bodyDiv w:val="1"/>
      <w:marLeft w:val="0"/>
      <w:marRight w:val="0"/>
      <w:marTop w:val="0"/>
      <w:marBottom w:val="0"/>
      <w:divBdr>
        <w:top w:val="none" w:sz="0" w:space="0" w:color="auto"/>
        <w:left w:val="none" w:sz="0" w:space="0" w:color="auto"/>
        <w:bottom w:val="none" w:sz="0" w:space="0" w:color="auto"/>
        <w:right w:val="none" w:sz="0" w:space="0" w:color="auto"/>
      </w:divBdr>
      <w:divsChild>
        <w:div w:id="854071777">
          <w:marLeft w:val="0"/>
          <w:marRight w:val="0"/>
          <w:marTop w:val="0"/>
          <w:marBottom w:val="0"/>
          <w:divBdr>
            <w:top w:val="none" w:sz="0" w:space="0" w:color="auto"/>
            <w:left w:val="none" w:sz="0" w:space="0" w:color="auto"/>
            <w:bottom w:val="none" w:sz="0" w:space="0" w:color="auto"/>
            <w:right w:val="none" w:sz="0" w:space="0" w:color="auto"/>
          </w:divBdr>
          <w:divsChild>
            <w:div w:id="694382287">
              <w:marLeft w:val="0"/>
              <w:marRight w:val="0"/>
              <w:marTop w:val="0"/>
              <w:marBottom w:val="0"/>
              <w:divBdr>
                <w:top w:val="none" w:sz="0" w:space="0" w:color="auto"/>
                <w:left w:val="none" w:sz="0" w:space="0" w:color="auto"/>
                <w:bottom w:val="none" w:sz="0" w:space="0" w:color="auto"/>
                <w:right w:val="none" w:sz="0" w:space="0" w:color="auto"/>
              </w:divBdr>
              <w:divsChild>
                <w:div w:id="390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268">
      <w:bodyDiv w:val="1"/>
      <w:marLeft w:val="0"/>
      <w:marRight w:val="0"/>
      <w:marTop w:val="0"/>
      <w:marBottom w:val="0"/>
      <w:divBdr>
        <w:top w:val="none" w:sz="0" w:space="0" w:color="auto"/>
        <w:left w:val="none" w:sz="0" w:space="0" w:color="auto"/>
        <w:bottom w:val="none" w:sz="0" w:space="0" w:color="auto"/>
        <w:right w:val="none" w:sz="0" w:space="0" w:color="auto"/>
      </w:divBdr>
      <w:divsChild>
        <w:div w:id="1121800006">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sChild>
                <w:div w:id="10997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7316">
      <w:bodyDiv w:val="1"/>
      <w:marLeft w:val="0"/>
      <w:marRight w:val="0"/>
      <w:marTop w:val="0"/>
      <w:marBottom w:val="0"/>
      <w:divBdr>
        <w:top w:val="none" w:sz="0" w:space="0" w:color="auto"/>
        <w:left w:val="none" w:sz="0" w:space="0" w:color="auto"/>
        <w:bottom w:val="none" w:sz="0" w:space="0" w:color="auto"/>
        <w:right w:val="none" w:sz="0" w:space="0" w:color="auto"/>
      </w:divBdr>
    </w:div>
    <w:div w:id="1483159681">
      <w:bodyDiv w:val="1"/>
      <w:marLeft w:val="0"/>
      <w:marRight w:val="0"/>
      <w:marTop w:val="0"/>
      <w:marBottom w:val="0"/>
      <w:divBdr>
        <w:top w:val="none" w:sz="0" w:space="0" w:color="auto"/>
        <w:left w:val="none" w:sz="0" w:space="0" w:color="auto"/>
        <w:bottom w:val="none" w:sz="0" w:space="0" w:color="auto"/>
        <w:right w:val="none" w:sz="0" w:space="0" w:color="auto"/>
      </w:divBdr>
      <w:divsChild>
        <w:div w:id="495147163">
          <w:marLeft w:val="0"/>
          <w:marRight w:val="0"/>
          <w:marTop w:val="0"/>
          <w:marBottom w:val="0"/>
          <w:divBdr>
            <w:top w:val="none" w:sz="0" w:space="0" w:color="auto"/>
            <w:left w:val="none" w:sz="0" w:space="0" w:color="auto"/>
            <w:bottom w:val="none" w:sz="0" w:space="0" w:color="auto"/>
            <w:right w:val="none" w:sz="0" w:space="0" w:color="auto"/>
          </w:divBdr>
          <w:divsChild>
            <w:div w:id="950210915">
              <w:marLeft w:val="0"/>
              <w:marRight w:val="0"/>
              <w:marTop w:val="0"/>
              <w:marBottom w:val="0"/>
              <w:divBdr>
                <w:top w:val="none" w:sz="0" w:space="0" w:color="auto"/>
                <w:left w:val="none" w:sz="0" w:space="0" w:color="auto"/>
                <w:bottom w:val="none" w:sz="0" w:space="0" w:color="auto"/>
                <w:right w:val="none" w:sz="0" w:space="0" w:color="auto"/>
              </w:divBdr>
              <w:divsChild>
                <w:div w:id="1244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0914">
      <w:bodyDiv w:val="1"/>
      <w:marLeft w:val="0"/>
      <w:marRight w:val="0"/>
      <w:marTop w:val="0"/>
      <w:marBottom w:val="0"/>
      <w:divBdr>
        <w:top w:val="none" w:sz="0" w:space="0" w:color="auto"/>
        <w:left w:val="none" w:sz="0" w:space="0" w:color="auto"/>
        <w:bottom w:val="none" w:sz="0" w:space="0" w:color="auto"/>
        <w:right w:val="none" w:sz="0" w:space="0" w:color="auto"/>
      </w:divBdr>
      <w:divsChild>
        <w:div w:id="630405376">
          <w:marLeft w:val="0"/>
          <w:marRight w:val="0"/>
          <w:marTop w:val="0"/>
          <w:marBottom w:val="0"/>
          <w:divBdr>
            <w:top w:val="none" w:sz="0" w:space="0" w:color="auto"/>
            <w:left w:val="none" w:sz="0" w:space="0" w:color="auto"/>
            <w:bottom w:val="none" w:sz="0" w:space="0" w:color="auto"/>
            <w:right w:val="none" w:sz="0" w:space="0" w:color="auto"/>
          </w:divBdr>
          <w:divsChild>
            <w:div w:id="1239099019">
              <w:marLeft w:val="0"/>
              <w:marRight w:val="0"/>
              <w:marTop w:val="0"/>
              <w:marBottom w:val="0"/>
              <w:divBdr>
                <w:top w:val="none" w:sz="0" w:space="0" w:color="auto"/>
                <w:left w:val="none" w:sz="0" w:space="0" w:color="auto"/>
                <w:bottom w:val="none" w:sz="0" w:space="0" w:color="auto"/>
                <w:right w:val="none" w:sz="0" w:space="0" w:color="auto"/>
              </w:divBdr>
              <w:divsChild>
                <w:div w:id="13403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2246">
      <w:bodyDiv w:val="1"/>
      <w:marLeft w:val="0"/>
      <w:marRight w:val="0"/>
      <w:marTop w:val="0"/>
      <w:marBottom w:val="0"/>
      <w:divBdr>
        <w:top w:val="none" w:sz="0" w:space="0" w:color="auto"/>
        <w:left w:val="none" w:sz="0" w:space="0" w:color="auto"/>
        <w:bottom w:val="none" w:sz="0" w:space="0" w:color="auto"/>
        <w:right w:val="none" w:sz="0" w:space="0" w:color="auto"/>
      </w:divBdr>
    </w:div>
    <w:div w:id="1506824084">
      <w:bodyDiv w:val="1"/>
      <w:marLeft w:val="0"/>
      <w:marRight w:val="0"/>
      <w:marTop w:val="0"/>
      <w:marBottom w:val="0"/>
      <w:divBdr>
        <w:top w:val="none" w:sz="0" w:space="0" w:color="auto"/>
        <w:left w:val="none" w:sz="0" w:space="0" w:color="auto"/>
        <w:bottom w:val="none" w:sz="0" w:space="0" w:color="auto"/>
        <w:right w:val="none" w:sz="0" w:space="0" w:color="auto"/>
      </w:divBdr>
    </w:div>
    <w:div w:id="1509365145">
      <w:bodyDiv w:val="1"/>
      <w:marLeft w:val="0"/>
      <w:marRight w:val="0"/>
      <w:marTop w:val="0"/>
      <w:marBottom w:val="0"/>
      <w:divBdr>
        <w:top w:val="none" w:sz="0" w:space="0" w:color="auto"/>
        <w:left w:val="none" w:sz="0" w:space="0" w:color="auto"/>
        <w:bottom w:val="none" w:sz="0" w:space="0" w:color="auto"/>
        <w:right w:val="none" w:sz="0" w:space="0" w:color="auto"/>
      </w:divBdr>
    </w:div>
    <w:div w:id="1510363207">
      <w:bodyDiv w:val="1"/>
      <w:marLeft w:val="0"/>
      <w:marRight w:val="0"/>
      <w:marTop w:val="0"/>
      <w:marBottom w:val="0"/>
      <w:divBdr>
        <w:top w:val="none" w:sz="0" w:space="0" w:color="auto"/>
        <w:left w:val="none" w:sz="0" w:space="0" w:color="auto"/>
        <w:bottom w:val="none" w:sz="0" w:space="0" w:color="auto"/>
        <w:right w:val="none" w:sz="0" w:space="0" w:color="auto"/>
      </w:divBdr>
    </w:div>
    <w:div w:id="1519418649">
      <w:bodyDiv w:val="1"/>
      <w:marLeft w:val="0"/>
      <w:marRight w:val="0"/>
      <w:marTop w:val="0"/>
      <w:marBottom w:val="0"/>
      <w:divBdr>
        <w:top w:val="none" w:sz="0" w:space="0" w:color="auto"/>
        <w:left w:val="none" w:sz="0" w:space="0" w:color="auto"/>
        <w:bottom w:val="none" w:sz="0" w:space="0" w:color="auto"/>
        <w:right w:val="none" w:sz="0" w:space="0" w:color="auto"/>
      </w:divBdr>
    </w:div>
    <w:div w:id="1521433998">
      <w:bodyDiv w:val="1"/>
      <w:marLeft w:val="0"/>
      <w:marRight w:val="0"/>
      <w:marTop w:val="0"/>
      <w:marBottom w:val="0"/>
      <w:divBdr>
        <w:top w:val="none" w:sz="0" w:space="0" w:color="auto"/>
        <w:left w:val="none" w:sz="0" w:space="0" w:color="auto"/>
        <w:bottom w:val="none" w:sz="0" w:space="0" w:color="auto"/>
        <w:right w:val="none" w:sz="0" w:space="0" w:color="auto"/>
      </w:divBdr>
    </w:div>
    <w:div w:id="1525050863">
      <w:bodyDiv w:val="1"/>
      <w:marLeft w:val="0"/>
      <w:marRight w:val="0"/>
      <w:marTop w:val="0"/>
      <w:marBottom w:val="0"/>
      <w:divBdr>
        <w:top w:val="none" w:sz="0" w:space="0" w:color="auto"/>
        <w:left w:val="none" w:sz="0" w:space="0" w:color="auto"/>
        <w:bottom w:val="none" w:sz="0" w:space="0" w:color="auto"/>
        <w:right w:val="none" w:sz="0" w:space="0" w:color="auto"/>
      </w:divBdr>
      <w:divsChild>
        <w:div w:id="97720848">
          <w:marLeft w:val="0"/>
          <w:marRight w:val="0"/>
          <w:marTop w:val="0"/>
          <w:marBottom w:val="0"/>
          <w:divBdr>
            <w:top w:val="none" w:sz="0" w:space="0" w:color="auto"/>
            <w:left w:val="none" w:sz="0" w:space="0" w:color="auto"/>
            <w:bottom w:val="none" w:sz="0" w:space="0" w:color="auto"/>
            <w:right w:val="none" w:sz="0" w:space="0" w:color="auto"/>
          </w:divBdr>
          <w:divsChild>
            <w:div w:id="752512358">
              <w:marLeft w:val="0"/>
              <w:marRight w:val="0"/>
              <w:marTop w:val="0"/>
              <w:marBottom w:val="0"/>
              <w:divBdr>
                <w:top w:val="none" w:sz="0" w:space="0" w:color="auto"/>
                <w:left w:val="none" w:sz="0" w:space="0" w:color="auto"/>
                <w:bottom w:val="none" w:sz="0" w:space="0" w:color="auto"/>
                <w:right w:val="none" w:sz="0" w:space="0" w:color="auto"/>
              </w:divBdr>
              <w:divsChild>
                <w:div w:id="15486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602">
      <w:bodyDiv w:val="1"/>
      <w:marLeft w:val="0"/>
      <w:marRight w:val="0"/>
      <w:marTop w:val="0"/>
      <w:marBottom w:val="0"/>
      <w:divBdr>
        <w:top w:val="none" w:sz="0" w:space="0" w:color="auto"/>
        <w:left w:val="none" w:sz="0" w:space="0" w:color="auto"/>
        <w:bottom w:val="none" w:sz="0" w:space="0" w:color="auto"/>
        <w:right w:val="none" w:sz="0" w:space="0" w:color="auto"/>
      </w:divBdr>
    </w:div>
    <w:div w:id="1530336729">
      <w:bodyDiv w:val="1"/>
      <w:marLeft w:val="0"/>
      <w:marRight w:val="0"/>
      <w:marTop w:val="0"/>
      <w:marBottom w:val="0"/>
      <w:divBdr>
        <w:top w:val="none" w:sz="0" w:space="0" w:color="auto"/>
        <w:left w:val="none" w:sz="0" w:space="0" w:color="auto"/>
        <w:bottom w:val="none" w:sz="0" w:space="0" w:color="auto"/>
        <w:right w:val="none" w:sz="0" w:space="0" w:color="auto"/>
      </w:divBdr>
    </w:div>
    <w:div w:id="1532109774">
      <w:bodyDiv w:val="1"/>
      <w:marLeft w:val="0"/>
      <w:marRight w:val="0"/>
      <w:marTop w:val="0"/>
      <w:marBottom w:val="0"/>
      <w:divBdr>
        <w:top w:val="none" w:sz="0" w:space="0" w:color="auto"/>
        <w:left w:val="none" w:sz="0" w:space="0" w:color="auto"/>
        <w:bottom w:val="none" w:sz="0" w:space="0" w:color="auto"/>
        <w:right w:val="none" w:sz="0" w:space="0" w:color="auto"/>
      </w:divBdr>
    </w:div>
    <w:div w:id="1533420418">
      <w:bodyDiv w:val="1"/>
      <w:marLeft w:val="0"/>
      <w:marRight w:val="0"/>
      <w:marTop w:val="0"/>
      <w:marBottom w:val="0"/>
      <w:divBdr>
        <w:top w:val="none" w:sz="0" w:space="0" w:color="auto"/>
        <w:left w:val="none" w:sz="0" w:space="0" w:color="auto"/>
        <w:bottom w:val="none" w:sz="0" w:space="0" w:color="auto"/>
        <w:right w:val="none" w:sz="0" w:space="0" w:color="auto"/>
      </w:divBdr>
    </w:div>
    <w:div w:id="1536776179">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sChild>
        <w:div w:id="2014911512">
          <w:marLeft w:val="0"/>
          <w:marRight w:val="0"/>
          <w:marTop w:val="0"/>
          <w:marBottom w:val="0"/>
          <w:divBdr>
            <w:top w:val="none" w:sz="0" w:space="0" w:color="auto"/>
            <w:left w:val="none" w:sz="0" w:space="0" w:color="auto"/>
            <w:bottom w:val="none" w:sz="0" w:space="0" w:color="auto"/>
            <w:right w:val="none" w:sz="0" w:space="0" w:color="auto"/>
          </w:divBdr>
          <w:divsChild>
            <w:div w:id="1115172460">
              <w:marLeft w:val="0"/>
              <w:marRight w:val="0"/>
              <w:marTop w:val="0"/>
              <w:marBottom w:val="0"/>
              <w:divBdr>
                <w:top w:val="none" w:sz="0" w:space="0" w:color="auto"/>
                <w:left w:val="none" w:sz="0" w:space="0" w:color="auto"/>
                <w:bottom w:val="none" w:sz="0" w:space="0" w:color="auto"/>
                <w:right w:val="none" w:sz="0" w:space="0" w:color="auto"/>
              </w:divBdr>
              <w:divsChild>
                <w:div w:id="2873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6522">
      <w:bodyDiv w:val="1"/>
      <w:marLeft w:val="0"/>
      <w:marRight w:val="0"/>
      <w:marTop w:val="0"/>
      <w:marBottom w:val="0"/>
      <w:divBdr>
        <w:top w:val="none" w:sz="0" w:space="0" w:color="auto"/>
        <w:left w:val="none" w:sz="0" w:space="0" w:color="auto"/>
        <w:bottom w:val="none" w:sz="0" w:space="0" w:color="auto"/>
        <w:right w:val="none" w:sz="0" w:space="0" w:color="auto"/>
      </w:divBdr>
    </w:div>
    <w:div w:id="1562405250">
      <w:bodyDiv w:val="1"/>
      <w:marLeft w:val="0"/>
      <w:marRight w:val="0"/>
      <w:marTop w:val="0"/>
      <w:marBottom w:val="0"/>
      <w:divBdr>
        <w:top w:val="none" w:sz="0" w:space="0" w:color="auto"/>
        <w:left w:val="none" w:sz="0" w:space="0" w:color="auto"/>
        <w:bottom w:val="none" w:sz="0" w:space="0" w:color="auto"/>
        <w:right w:val="none" w:sz="0" w:space="0" w:color="auto"/>
      </w:divBdr>
    </w:div>
    <w:div w:id="1562642078">
      <w:bodyDiv w:val="1"/>
      <w:marLeft w:val="0"/>
      <w:marRight w:val="0"/>
      <w:marTop w:val="0"/>
      <w:marBottom w:val="0"/>
      <w:divBdr>
        <w:top w:val="none" w:sz="0" w:space="0" w:color="auto"/>
        <w:left w:val="none" w:sz="0" w:space="0" w:color="auto"/>
        <w:bottom w:val="none" w:sz="0" w:space="0" w:color="auto"/>
        <w:right w:val="none" w:sz="0" w:space="0" w:color="auto"/>
      </w:divBdr>
    </w:div>
    <w:div w:id="1565530831">
      <w:bodyDiv w:val="1"/>
      <w:marLeft w:val="0"/>
      <w:marRight w:val="0"/>
      <w:marTop w:val="0"/>
      <w:marBottom w:val="0"/>
      <w:divBdr>
        <w:top w:val="none" w:sz="0" w:space="0" w:color="auto"/>
        <w:left w:val="none" w:sz="0" w:space="0" w:color="auto"/>
        <w:bottom w:val="none" w:sz="0" w:space="0" w:color="auto"/>
        <w:right w:val="none" w:sz="0" w:space="0" w:color="auto"/>
      </w:divBdr>
      <w:divsChild>
        <w:div w:id="1150438831">
          <w:marLeft w:val="0"/>
          <w:marRight w:val="0"/>
          <w:marTop w:val="0"/>
          <w:marBottom w:val="0"/>
          <w:divBdr>
            <w:top w:val="none" w:sz="0" w:space="0" w:color="auto"/>
            <w:left w:val="none" w:sz="0" w:space="0" w:color="auto"/>
            <w:bottom w:val="none" w:sz="0" w:space="0" w:color="auto"/>
            <w:right w:val="none" w:sz="0" w:space="0" w:color="auto"/>
          </w:divBdr>
        </w:div>
        <w:div w:id="1741361703">
          <w:marLeft w:val="0"/>
          <w:marRight w:val="0"/>
          <w:marTop w:val="240"/>
          <w:marBottom w:val="0"/>
          <w:divBdr>
            <w:top w:val="none" w:sz="0" w:space="0" w:color="auto"/>
            <w:left w:val="none" w:sz="0" w:space="0" w:color="auto"/>
            <w:bottom w:val="none" w:sz="0" w:space="0" w:color="auto"/>
            <w:right w:val="none" w:sz="0" w:space="0" w:color="auto"/>
          </w:divBdr>
          <w:divsChild>
            <w:div w:id="1300451902">
              <w:marLeft w:val="0"/>
              <w:marRight w:val="0"/>
              <w:marTop w:val="240"/>
              <w:marBottom w:val="0"/>
              <w:divBdr>
                <w:top w:val="none" w:sz="0" w:space="0" w:color="auto"/>
                <w:left w:val="none" w:sz="0" w:space="0" w:color="auto"/>
                <w:bottom w:val="none" w:sz="0" w:space="0" w:color="auto"/>
                <w:right w:val="none" w:sz="0" w:space="0" w:color="auto"/>
              </w:divBdr>
              <w:divsChild>
                <w:div w:id="151335818">
                  <w:marLeft w:val="0"/>
                  <w:marRight w:val="0"/>
                  <w:marTop w:val="0"/>
                  <w:marBottom w:val="0"/>
                  <w:divBdr>
                    <w:top w:val="none" w:sz="0" w:space="0" w:color="auto"/>
                    <w:left w:val="none" w:sz="0" w:space="0" w:color="auto"/>
                    <w:bottom w:val="none" w:sz="0" w:space="0" w:color="auto"/>
                    <w:right w:val="none" w:sz="0" w:space="0" w:color="auto"/>
                  </w:divBdr>
                  <w:divsChild>
                    <w:div w:id="13678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5812">
              <w:marLeft w:val="0"/>
              <w:marRight w:val="0"/>
              <w:marTop w:val="240"/>
              <w:marBottom w:val="0"/>
              <w:divBdr>
                <w:top w:val="none" w:sz="0" w:space="0" w:color="auto"/>
                <w:left w:val="none" w:sz="0" w:space="0" w:color="auto"/>
                <w:bottom w:val="none" w:sz="0" w:space="0" w:color="auto"/>
                <w:right w:val="none" w:sz="0" w:space="0" w:color="auto"/>
              </w:divBdr>
              <w:divsChild>
                <w:div w:id="243732648">
                  <w:marLeft w:val="0"/>
                  <w:marRight w:val="0"/>
                  <w:marTop w:val="0"/>
                  <w:marBottom w:val="0"/>
                  <w:divBdr>
                    <w:top w:val="none" w:sz="0" w:space="0" w:color="auto"/>
                    <w:left w:val="none" w:sz="0" w:space="0" w:color="auto"/>
                    <w:bottom w:val="none" w:sz="0" w:space="0" w:color="auto"/>
                    <w:right w:val="none" w:sz="0" w:space="0" w:color="auto"/>
                  </w:divBdr>
                  <w:divsChild>
                    <w:div w:id="8990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06563">
      <w:bodyDiv w:val="1"/>
      <w:marLeft w:val="0"/>
      <w:marRight w:val="0"/>
      <w:marTop w:val="0"/>
      <w:marBottom w:val="0"/>
      <w:divBdr>
        <w:top w:val="none" w:sz="0" w:space="0" w:color="auto"/>
        <w:left w:val="none" w:sz="0" w:space="0" w:color="auto"/>
        <w:bottom w:val="none" w:sz="0" w:space="0" w:color="auto"/>
        <w:right w:val="none" w:sz="0" w:space="0" w:color="auto"/>
      </w:divBdr>
      <w:divsChild>
        <w:div w:id="378482918">
          <w:marLeft w:val="0"/>
          <w:marRight w:val="0"/>
          <w:marTop w:val="0"/>
          <w:marBottom w:val="0"/>
          <w:divBdr>
            <w:top w:val="none" w:sz="0" w:space="0" w:color="auto"/>
            <w:left w:val="none" w:sz="0" w:space="0" w:color="auto"/>
            <w:bottom w:val="none" w:sz="0" w:space="0" w:color="auto"/>
            <w:right w:val="none" w:sz="0" w:space="0" w:color="auto"/>
          </w:divBdr>
        </w:div>
        <w:div w:id="1142237206">
          <w:marLeft w:val="0"/>
          <w:marRight w:val="0"/>
          <w:marTop w:val="0"/>
          <w:marBottom w:val="0"/>
          <w:divBdr>
            <w:top w:val="none" w:sz="0" w:space="0" w:color="auto"/>
            <w:left w:val="none" w:sz="0" w:space="0" w:color="auto"/>
            <w:bottom w:val="none" w:sz="0" w:space="0" w:color="auto"/>
            <w:right w:val="none" w:sz="0" w:space="0" w:color="auto"/>
          </w:divBdr>
        </w:div>
        <w:div w:id="2098480368">
          <w:marLeft w:val="0"/>
          <w:marRight w:val="0"/>
          <w:marTop w:val="0"/>
          <w:marBottom w:val="0"/>
          <w:divBdr>
            <w:top w:val="none" w:sz="0" w:space="0" w:color="auto"/>
            <w:left w:val="none" w:sz="0" w:space="0" w:color="auto"/>
            <w:bottom w:val="none" w:sz="0" w:space="0" w:color="auto"/>
            <w:right w:val="none" w:sz="0" w:space="0" w:color="auto"/>
          </w:divBdr>
        </w:div>
      </w:divsChild>
    </w:div>
    <w:div w:id="1576478168">
      <w:bodyDiv w:val="1"/>
      <w:marLeft w:val="0"/>
      <w:marRight w:val="0"/>
      <w:marTop w:val="0"/>
      <w:marBottom w:val="0"/>
      <w:divBdr>
        <w:top w:val="none" w:sz="0" w:space="0" w:color="auto"/>
        <w:left w:val="none" w:sz="0" w:space="0" w:color="auto"/>
        <w:bottom w:val="none" w:sz="0" w:space="0" w:color="auto"/>
        <w:right w:val="none" w:sz="0" w:space="0" w:color="auto"/>
      </w:divBdr>
    </w:div>
    <w:div w:id="1582985061">
      <w:bodyDiv w:val="1"/>
      <w:marLeft w:val="0"/>
      <w:marRight w:val="0"/>
      <w:marTop w:val="0"/>
      <w:marBottom w:val="0"/>
      <w:divBdr>
        <w:top w:val="none" w:sz="0" w:space="0" w:color="auto"/>
        <w:left w:val="none" w:sz="0" w:space="0" w:color="auto"/>
        <w:bottom w:val="none" w:sz="0" w:space="0" w:color="auto"/>
        <w:right w:val="none" w:sz="0" w:space="0" w:color="auto"/>
      </w:divBdr>
    </w:div>
    <w:div w:id="1583300263">
      <w:bodyDiv w:val="1"/>
      <w:marLeft w:val="0"/>
      <w:marRight w:val="0"/>
      <w:marTop w:val="0"/>
      <w:marBottom w:val="0"/>
      <w:divBdr>
        <w:top w:val="none" w:sz="0" w:space="0" w:color="auto"/>
        <w:left w:val="none" w:sz="0" w:space="0" w:color="auto"/>
        <w:bottom w:val="none" w:sz="0" w:space="0" w:color="auto"/>
        <w:right w:val="none" w:sz="0" w:space="0" w:color="auto"/>
      </w:divBdr>
    </w:div>
    <w:div w:id="1583568319">
      <w:bodyDiv w:val="1"/>
      <w:marLeft w:val="0"/>
      <w:marRight w:val="0"/>
      <w:marTop w:val="0"/>
      <w:marBottom w:val="0"/>
      <w:divBdr>
        <w:top w:val="none" w:sz="0" w:space="0" w:color="auto"/>
        <w:left w:val="none" w:sz="0" w:space="0" w:color="auto"/>
        <w:bottom w:val="none" w:sz="0" w:space="0" w:color="auto"/>
        <w:right w:val="none" w:sz="0" w:space="0" w:color="auto"/>
      </w:divBdr>
    </w:div>
    <w:div w:id="1584223705">
      <w:bodyDiv w:val="1"/>
      <w:marLeft w:val="0"/>
      <w:marRight w:val="0"/>
      <w:marTop w:val="0"/>
      <w:marBottom w:val="0"/>
      <w:divBdr>
        <w:top w:val="none" w:sz="0" w:space="0" w:color="auto"/>
        <w:left w:val="none" w:sz="0" w:space="0" w:color="auto"/>
        <w:bottom w:val="none" w:sz="0" w:space="0" w:color="auto"/>
        <w:right w:val="none" w:sz="0" w:space="0" w:color="auto"/>
      </w:divBdr>
    </w:div>
    <w:div w:id="1586109145">
      <w:bodyDiv w:val="1"/>
      <w:marLeft w:val="0"/>
      <w:marRight w:val="0"/>
      <w:marTop w:val="0"/>
      <w:marBottom w:val="0"/>
      <w:divBdr>
        <w:top w:val="none" w:sz="0" w:space="0" w:color="auto"/>
        <w:left w:val="none" w:sz="0" w:space="0" w:color="auto"/>
        <w:bottom w:val="none" w:sz="0" w:space="0" w:color="auto"/>
        <w:right w:val="none" w:sz="0" w:space="0" w:color="auto"/>
      </w:divBdr>
    </w:div>
    <w:div w:id="1586451642">
      <w:bodyDiv w:val="1"/>
      <w:marLeft w:val="0"/>
      <w:marRight w:val="0"/>
      <w:marTop w:val="0"/>
      <w:marBottom w:val="0"/>
      <w:divBdr>
        <w:top w:val="none" w:sz="0" w:space="0" w:color="auto"/>
        <w:left w:val="none" w:sz="0" w:space="0" w:color="auto"/>
        <w:bottom w:val="none" w:sz="0" w:space="0" w:color="auto"/>
        <w:right w:val="none" w:sz="0" w:space="0" w:color="auto"/>
      </w:divBdr>
    </w:div>
    <w:div w:id="1586694504">
      <w:bodyDiv w:val="1"/>
      <w:marLeft w:val="0"/>
      <w:marRight w:val="0"/>
      <w:marTop w:val="0"/>
      <w:marBottom w:val="0"/>
      <w:divBdr>
        <w:top w:val="none" w:sz="0" w:space="0" w:color="auto"/>
        <w:left w:val="none" w:sz="0" w:space="0" w:color="auto"/>
        <w:bottom w:val="none" w:sz="0" w:space="0" w:color="auto"/>
        <w:right w:val="none" w:sz="0" w:space="0" w:color="auto"/>
      </w:divBdr>
    </w:div>
    <w:div w:id="1587495885">
      <w:bodyDiv w:val="1"/>
      <w:marLeft w:val="0"/>
      <w:marRight w:val="0"/>
      <w:marTop w:val="0"/>
      <w:marBottom w:val="0"/>
      <w:divBdr>
        <w:top w:val="none" w:sz="0" w:space="0" w:color="auto"/>
        <w:left w:val="none" w:sz="0" w:space="0" w:color="auto"/>
        <w:bottom w:val="none" w:sz="0" w:space="0" w:color="auto"/>
        <w:right w:val="none" w:sz="0" w:space="0" w:color="auto"/>
      </w:divBdr>
      <w:divsChild>
        <w:div w:id="1949967335">
          <w:marLeft w:val="0"/>
          <w:marRight w:val="0"/>
          <w:marTop w:val="0"/>
          <w:marBottom w:val="0"/>
          <w:divBdr>
            <w:top w:val="none" w:sz="0" w:space="0" w:color="auto"/>
            <w:left w:val="none" w:sz="0" w:space="0" w:color="auto"/>
            <w:bottom w:val="none" w:sz="0" w:space="0" w:color="auto"/>
            <w:right w:val="none" w:sz="0" w:space="0" w:color="auto"/>
          </w:divBdr>
          <w:divsChild>
            <w:div w:id="1006324858">
              <w:marLeft w:val="0"/>
              <w:marRight w:val="0"/>
              <w:marTop w:val="0"/>
              <w:marBottom w:val="0"/>
              <w:divBdr>
                <w:top w:val="none" w:sz="0" w:space="0" w:color="auto"/>
                <w:left w:val="none" w:sz="0" w:space="0" w:color="auto"/>
                <w:bottom w:val="none" w:sz="0" w:space="0" w:color="auto"/>
                <w:right w:val="none" w:sz="0" w:space="0" w:color="auto"/>
              </w:divBdr>
              <w:divsChild>
                <w:div w:id="2920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0398">
      <w:bodyDiv w:val="1"/>
      <w:marLeft w:val="0"/>
      <w:marRight w:val="0"/>
      <w:marTop w:val="0"/>
      <w:marBottom w:val="0"/>
      <w:divBdr>
        <w:top w:val="none" w:sz="0" w:space="0" w:color="auto"/>
        <w:left w:val="none" w:sz="0" w:space="0" w:color="auto"/>
        <w:bottom w:val="none" w:sz="0" w:space="0" w:color="auto"/>
        <w:right w:val="none" w:sz="0" w:space="0" w:color="auto"/>
      </w:divBdr>
      <w:divsChild>
        <w:div w:id="1988388143">
          <w:marLeft w:val="0"/>
          <w:marRight w:val="0"/>
          <w:marTop w:val="0"/>
          <w:marBottom w:val="0"/>
          <w:divBdr>
            <w:top w:val="none" w:sz="0" w:space="0" w:color="auto"/>
            <w:left w:val="none" w:sz="0" w:space="0" w:color="auto"/>
            <w:bottom w:val="none" w:sz="0" w:space="0" w:color="auto"/>
            <w:right w:val="none" w:sz="0" w:space="0" w:color="auto"/>
          </w:divBdr>
          <w:divsChild>
            <w:div w:id="1050036292">
              <w:marLeft w:val="0"/>
              <w:marRight w:val="0"/>
              <w:marTop w:val="0"/>
              <w:marBottom w:val="0"/>
              <w:divBdr>
                <w:top w:val="none" w:sz="0" w:space="0" w:color="auto"/>
                <w:left w:val="none" w:sz="0" w:space="0" w:color="auto"/>
                <w:bottom w:val="none" w:sz="0" w:space="0" w:color="auto"/>
                <w:right w:val="none" w:sz="0" w:space="0" w:color="auto"/>
              </w:divBdr>
              <w:divsChild>
                <w:div w:id="1429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342">
      <w:bodyDiv w:val="1"/>
      <w:marLeft w:val="0"/>
      <w:marRight w:val="0"/>
      <w:marTop w:val="0"/>
      <w:marBottom w:val="0"/>
      <w:divBdr>
        <w:top w:val="none" w:sz="0" w:space="0" w:color="auto"/>
        <w:left w:val="none" w:sz="0" w:space="0" w:color="auto"/>
        <w:bottom w:val="none" w:sz="0" w:space="0" w:color="auto"/>
        <w:right w:val="none" w:sz="0" w:space="0" w:color="auto"/>
      </w:divBdr>
    </w:div>
    <w:div w:id="1601793154">
      <w:bodyDiv w:val="1"/>
      <w:marLeft w:val="0"/>
      <w:marRight w:val="0"/>
      <w:marTop w:val="0"/>
      <w:marBottom w:val="0"/>
      <w:divBdr>
        <w:top w:val="none" w:sz="0" w:space="0" w:color="auto"/>
        <w:left w:val="none" w:sz="0" w:space="0" w:color="auto"/>
        <w:bottom w:val="none" w:sz="0" w:space="0" w:color="auto"/>
        <w:right w:val="none" w:sz="0" w:space="0" w:color="auto"/>
      </w:divBdr>
    </w:div>
    <w:div w:id="1602688414">
      <w:bodyDiv w:val="1"/>
      <w:marLeft w:val="0"/>
      <w:marRight w:val="0"/>
      <w:marTop w:val="0"/>
      <w:marBottom w:val="0"/>
      <w:divBdr>
        <w:top w:val="none" w:sz="0" w:space="0" w:color="auto"/>
        <w:left w:val="none" w:sz="0" w:space="0" w:color="auto"/>
        <w:bottom w:val="none" w:sz="0" w:space="0" w:color="auto"/>
        <w:right w:val="none" w:sz="0" w:space="0" w:color="auto"/>
      </w:divBdr>
      <w:divsChild>
        <w:div w:id="1076633965">
          <w:marLeft w:val="0"/>
          <w:marRight w:val="0"/>
          <w:marTop w:val="0"/>
          <w:marBottom w:val="0"/>
          <w:divBdr>
            <w:top w:val="none" w:sz="0" w:space="0" w:color="auto"/>
            <w:left w:val="none" w:sz="0" w:space="0" w:color="auto"/>
            <w:bottom w:val="none" w:sz="0" w:space="0" w:color="auto"/>
            <w:right w:val="none" w:sz="0" w:space="0" w:color="auto"/>
          </w:divBdr>
          <w:divsChild>
            <w:div w:id="1079448946">
              <w:marLeft w:val="0"/>
              <w:marRight w:val="0"/>
              <w:marTop w:val="0"/>
              <w:marBottom w:val="0"/>
              <w:divBdr>
                <w:top w:val="none" w:sz="0" w:space="0" w:color="auto"/>
                <w:left w:val="none" w:sz="0" w:space="0" w:color="auto"/>
                <w:bottom w:val="none" w:sz="0" w:space="0" w:color="auto"/>
                <w:right w:val="none" w:sz="0" w:space="0" w:color="auto"/>
              </w:divBdr>
              <w:divsChild>
                <w:div w:id="550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4726">
      <w:bodyDiv w:val="1"/>
      <w:marLeft w:val="0"/>
      <w:marRight w:val="0"/>
      <w:marTop w:val="0"/>
      <w:marBottom w:val="0"/>
      <w:divBdr>
        <w:top w:val="none" w:sz="0" w:space="0" w:color="auto"/>
        <w:left w:val="none" w:sz="0" w:space="0" w:color="auto"/>
        <w:bottom w:val="none" w:sz="0" w:space="0" w:color="auto"/>
        <w:right w:val="none" w:sz="0" w:space="0" w:color="auto"/>
      </w:divBdr>
      <w:divsChild>
        <w:div w:id="1303996229">
          <w:marLeft w:val="0"/>
          <w:marRight w:val="0"/>
          <w:marTop w:val="0"/>
          <w:marBottom w:val="0"/>
          <w:divBdr>
            <w:top w:val="none" w:sz="0" w:space="0" w:color="auto"/>
            <w:left w:val="none" w:sz="0" w:space="0" w:color="auto"/>
            <w:bottom w:val="none" w:sz="0" w:space="0" w:color="auto"/>
            <w:right w:val="none" w:sz="0" w:space="0" w:color="auto"/>
          </w:divBdr>
          <w:divsChild>
            <w:div w:id="1955400326">
              <w:marLeft w:val="0"/>
              <w:marRight w:val="0"/>
              <w:marTop w:val="0"/>
              <w:marBottom w:val="0"/>
              <w:divBdr>
                <w:top w:val="none" w:sz="0" w:space="0" w:color="auto"/>
                <w:left w:val="none" w:sz="0" w:space="0" w:color="auto"/>
                <w:bottom w:val="none" w:sz="0" w:space="0" w:color="auto"/>
                <w:right w:val="none" w:sz="0" w:space="0" w:color="auto"/>
              </w:divBdr>
              <w:divsChild>
                <w:div w:id="6669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9246">
      <w:bodyDiv w:val="1"/>
      <w:marLeft w:val="0"/>
      <w:marRight w:val="0"/>
      <w:marTop w:val="0"/>
      <w:marBottom w:val="0"/>
      <w:divBdr>
        <w:top w:val="none" w:sz="0" w:space="0" w:color="auto"/>
        <w:left w:val="none" w:sz="0" w:space="0" w:color="auto"/>
        <w:bottom w:val="none" w:sz="0" w:space="0" w:color="auto"/>
        <w:right w:val="none" w:sz="0" w:space="0" w:color="auto"/>
      </w:divBdr>
      <w:divsChild>
        <w:div w:id="271984218">
          <w:marLeft w:val="0"/>
          <w:marRight w:val="0"/>
          <w:marTop w:val="0"/>
          <w:marBottom w:val="0"/>
          <w:divBdr>
            <w:top w:val="none" w:sz="0" w:space="0" w:color="auto"/>
            <w:left w:val="none" w:sz="0" w:space="0" w:color="auto"/>
            <w:bottom w:val="none" w:sz="0" w:space="0" w:color="auto"/>
            <w:right w:val="none" w:sz="0" w:space="0" w:color="auto"/>
          </w:divBdr>
          <w:divsChild>
            <w:div w:id="1917128929">
              <w:marLeft w:val="0"/>
              <w:marRight w:val="0"/>
              <w:marTop w:val="0"/>
              <w:marBottom w:val="0"/>
              <w:divBdr>
                <w:top w:val="none" w:sz="0" w:space="0" w:color="auto"/>
                <w:left w:val="none" w:sz="0" w:space="0" w:color="auto"/>
                <w:bottom w:val="none" w:sz="0" w:space="0" w:color="auto"/>
                <w:right w:val="none" w:sz="0" w:space="0" w:color="auto"/>
              </w:divBdr>
              <w:divsChild>
                <w:div w:id="20189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4801">
      <w:bodyDiv w:val="1"/>
      <w:marLeft w:val="0"/>
      <w:marRight w:val="0"/>
      <w:marTop w:val="0"/>
      <w:marBottom w:val="0"/>
      <w:divBdr>
        <w:top w:val="none" w:sz="0" w:space="0" w:color="auto"/>
        <w:left w:val="none" w:sz="0" w:space="0" w:color="auto"/>
        <w:bottom w:val="none" w:sz="0" w:space="0" w:color="auto"/>
        <w:right w:val="none" w:sz="0" w:space="0" w:color="auto"/>
      </w:divBdr>
      <w:divsChild>
        <w:div w:id="280381305">
          <w:marLeft w:val="0"/>
          <w:marRight w:val="0"/>
          <w:marTop w:val="0"/>
          <w:marBottom w:val="0"/>
          <w:divBdr>
            <w:top w:val="none" w:sz="0" w:space="0" w:color="auto"/>
            <w:left w:val="none" w:sz="0" w:space="0" w:color="auto"/>
            <w:bottom w:val="none" w:sz="0" w:space="0" w:color="auto"/>
            <w:right w:val="none" w:sz="0" w:space="0" w:color="auto"/>
          </w:divBdr>
          <w:divsChild>
            <w:div w:id="768114161">
              <w:marLeft w:val="0"/>
              <w:marRight w:val="0"/>
              <w:marTop w:val="0"/>
              <w:marBottom w:val="0"/>
              <w:divBdr>
                <w:top w:val="none" w:sz="0" w:space="0" w:color="auto"/>
                <w:left w:val="none" w:sz="0" w:space="0" w:color="auto"/>
                <w:bottom w:val="none" w:sz="0" w:space="0" w:color="auto"/>
                <w:right w:val="none" w:sz="0" w:space="0" w:color="auto"/>
              </w:divBdr>
            </w:div>
            <w:div w:id="1375037571">
              <w:marLeft w:val="0"/>
              <w:marRight w:val="0"/>
              <w:marTop w:val="0"/>
              <w:marBottom w:val="0"/>
              <w:divBdr>
                <w:top w:val="single" w:sz="6" w:space="0" w:color="D5D5D5"/>
                <w:left w:val="single" w:sz="6" w:space="0" w:color="D5D5D5"/>
                <w:bottom w:val="single" w:sz="6" w:space="0" w:color="D5D5D5"/>
                <w:right w:val="single" w:sz="6" w:space="0" w:color="D5D5D5"/>
              </w:divBdr>
              <w:divsChild>
                <w:div w:id="1495876348">
                  <w:marLeft w:val="0"/>
                  <w:marRight w:val="0"/>
                  <w:marTop w:val="0"/>
                  <w:marBottom w:val="0"/>
                  <w:divBdr>
                    <w:top w:val="none" w:sz="0" w:space="0" w:color="auto"/>
                    <w:left w:val="none" w:sz="0" w:space="0" w:color="auto"/>
                    <w:bottom w:val="none" w:sz="0" w:space="0" w:color="auto"/>
                    <w:right w:val="none" w:sz="0" w:space="0" w:color="auto"/>
                  </w:divBdr>
                  <w:divsChild>
                    <w:div w:id="802769337">
                      <w:marLeft w:val="0"/>
                      <w:marRight w:val="0"/>
                      <w:marTop w:val="0"/>
                      <w:marBottom w:val="150"/>
                      <w:divBdr>
                        <w:top w:val="none" w:sz="0" w:space="0" w:color="auto"/>
                        <w:left w:val="none" w:sz="0" w:space="0" w:color="auto"/>
                        <w:bottom w:val="none" w:sz="0" w:space="0" w:color="auto"/>
                        <w:right w:val="none" w:sz="0" w:space="0" w:color="auto"/>
                      </w:divBdr>
                    </w:div>
                    <w:div w:id="1661805211">
                      <w:marLeft w:val="0"/>
                      <w:marRight w:val="0"/>
                      <w:marTop w:val="0"/>
                      <w:marBottom w:val="0"/>
                      <w:divBdr>
                        <w:top w:val="none" w:sz="0" w:space="0" w:color="auto"/>
                        <w:left w:val="none" w:sz="0" w:space="0" w:color="auto"/>
                        <w:bottom w:val="none" w:sz="0" w:space="0" w:color="auto"/>
                        <w:right w:val="none" w:sz="0" w:space="0" w:color="auto"/>
                      </w:divBdr>
                    </w:div>
                    <w:div w:id="360474660">
                      <w:marLeft w:val="0"/>
                      <w:marRight w:val="0"/>
                      <w:marTop w:val="180"/>
                      <w:marBottom w:val="0"/>
                      <w:divBdr>
                        <w:top w:val="single" w:sz="6" w:space="9" w:color="D5D5D5"/>
                        <w:left w:val="none" w:sz="0" w:space="0" w:color="auto"/>
                        <w:bottom w:val="none" w:sz="0" w:space="0" w:color="auto"/>
                        <w:right w:val="none" w:sz="0" w:space="0" w:color="auto"/>
                      </w:divBdr>
                    </w:div>
                  </w:divsChild>
                </w:div>
              </w:divsChild>
            </w:div>
          </w:divsChild>
        </w:div>
        <w:div w:id="181481855">
          <w:marLeft w:val="0"/>
          <w:marRight w:val="0"/>
          <w:marTop w:val="0"/>
          <w:marBottom w:val="0"/>
          <w:divBdr>
            <w:top w:val="none" w:sz="0" w:space="0" w:color="auto"/>
            <w:left w:val="none" w:sz="0" w:space="0" w:color="auto"/>
            <w:bottom w:val="none" w:sz="0" w:space="0" w:color="auto"/>
            <w:right w:val="none" w:sz="0" w:space="0" w:color="auto"/>
          </w:divBdr>
          <w:divsChild>
            <w:div w:id="3974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5000">
      <w:bodyDiv w:val="1"/>
      <w:marLeft w:val="0"/>
      <w:marRight w:val="0"/>
      <w:marTop w:val="0"/>
      <w:marBottom w:val="0"/>
      <w:divBdr>
        <w:top w:val="none" w:sz="0" w:space="0" w:color="auto"/>
        <w:left w:val="none" w:sz="0" w:space="0" w:color="auto"/>
        <w:bottom w:val="none" w:sz="0" w:space="0" w:color="auto"/>
        <w:right w:val="none" w:sz="0" w:space="0" w:color="auto"/>
      </w:divBdr>
    </w:div>
    <w:div w:id="1614165337">
      <w:bodyDiv w:val="1"/>
      <w:marLeft w:val="0"/>
      <w:marRight w:val="0"/>
      <w:marTop w:val="0"/>
      <w:marBottom w:val="0"/>
      <w:divBdr>
        <w:top w:val="none" w:sz="0" w:space="0" w:color="auto"/>
        <w:left w:val="none" w:sz="0" w:space="0" w:color="auto"/>
        <w:bottom w:val="none" w:sz="0" w:space="0" w:color="auto"/>
        <w:right w:val="none" w:sz="0" w:space="0" w:color="auto"/>
      </w:divBdr>
    </w:div>
    <w:div w:id="1614241344">
      <w:bodyDiv w:val="1"/>
      <w:marLeft w:val="0"/>
      <w:marRight w:val="0"/>
      <w:marTop w:val="0"/>
      <w:marBottom w:val="0"/>
      <w:divBdr>
        <w:top w:val="none" w:sz="0" w:space="0" w:color="auto"/>
        <w:left w:val="none" w:sz="0" w:space="0" w:color="auto"/>
        <w:bottom w:val="none" w:sz="0" w:space="0" w:color="auto"/>
        <w:right w:val="none" w:sz="0" w:space="0" w:color="auto"/>
      </w:divBdr>
    </w:div>
    <w:div w:id="1614746257">
      <w:bodyDiv w:val="1"/>
      <w:marLeft w:val="0"/>
      <w:marRight w:val="0"/>
      <w:marTop w:val="0"/>
      <w:marBottom w:val="0"/>
      <w:divBdr>
        <w:top w:val="none" w:sz="0" w:space="0" w:color="auto"/>
        <w:left w:val="none" w:sz="0" w:space="0" w:color="auto"/>
        <w:bottom w:val="none" w:sz="0" w:space="0" w:color="auto"/>
        <w:right w:val="none" w:sz="0" w:space="0" w:color="auto"/>
      </w:divBdr>
    </w:div>
    <w:div w:id="1614746743">
      <w:bodyDiv w:val="1"/>
      <w:marLeft w:val="0"/>
      <w:marRight w:val="0"/>
      <w:marTop w:val="0"/>
      <w:marBottom w:val="0"/>
      <w:divBdr>
        <w:top w:val="none" w:sz="0" w:space="0" w:color="auto"/>
        <w:left w:val="none" w:sz="0" w:space="0" w:color="auto"/>
        <w:bottom w:val="none" w:sz="0" w:space="0" w:color="auto"/>
        <w:right w:val="none" w:sz="0" w:space="0" w:color="auto"/>
      </w:divBdr>
    </w:div>
    <w:div w:id="1616787080">
      <w:bodyDiv w:val="1"/>
      <w:marLeft w:val="0"/>
      <w:marRight w:val="0"/>
      <w:marTop w:val="0"/>
      <w:marBottom w:val="0"/>
      <w:divBdr>
        <w:top w:val="none" w:sz="0" w:space="0" w:color="auto"/>
        <w:left w:val="none" w:sz="0" w:space="0" w:color="auto"/>
        <w:bottom w:val="none" w:sz="0" w:space="0" w:color="auto"/>
        <w:right w:val="none" w:sz="0" w:space="0" w:color="auto"/>
      </w:divBdr>
    </w:div>
    <w:div w:id="1617446578">
      <w:bodyDiv w:val="1"/>
      <w:marLeft w:val="0"/>
      <w:marRight w:val="0"/>
      <w:marTop w:val="0"/>
      <w:marBottom w:val="0"/>
      <w:divBdr>
        <w:top w:val="none" w:sz="0" w:space="0" w:color="auto"/>
        <w:left w:val="none" w:sz="0" w:space="0" w:color="auto"/>
        <w:bottom w:val="none" w:sz="0" w:space="0" w:color="auto"/>
        <w:right w:val="none" w:sz="0" w:space="0" w:color="auto"/>
      </w:divBdr>
    </w:div>
    <w:div w:id="1622497030">
      <w:bodyDiv w:val="1"/>
      <w:marLeft w:val="0"/>
      <w:marRight w:val="0"/>
      <w:marTop w:val="0"/>
      <w:marBottom w:val="0"/>
      <w:divBdr>
        <w:top w:val="none" w:sz="0" w:space="0" w:color="auto"/>
        <w:left w:val="none" w:sz="0" w:space="0" w:color="auto"/>
        <w:bottom w:val="none" w:sz="0" w:space="0" w:color="auto"/>
        <w:right w:val="none" w:sz="0" w:space="0" w:color="auto"/>
      </w:divBdr>
    </w:div>
    <w:div w:id="1625503540">
      <w:bodyDiv w:val="1"/>
      <w:marLeft w:val="0"/>
      <w:marRight w:val="0"/>
      <w:marTop w:val="0"/>
      <w:marBottom w:val="0"/>
      <w:divBdr>
        <w:top w:val="none" w:sz="0" w:space="0" w:color="auto"/>
        <w:left w:val="none" w:sz="0" w:space="0" w:color="auto"/>
        <w:bottom w:val="none" w:sz="0" w:space="0" w:color="auto"/>
        <w:right w:val="none" w:sz="0" w:space="0" w:color="auto"/>
      </w:divBdr>
    </w:div>
    <w:div w:id="1626472943">
      <w:bodyDiv w:val="1"/>
      <w:marLeft w:val="0"/>
      <w:marRight w:val="0"/>
      <w:marTop w:val="0"/>
      <w:marBottom w:val="0"/>
      <w:divBdr>
        <w:top w:val="none" w:sz="0" w:space="0" w:color="auto"/>
        <w:left w:val="none" w:sz="0" w:space="0" w:color="auto"/>
        <w:bottom w:val="none" w:sz="0" w:space="0" w:color="auto"/>
        <w:right w:val="none" w:sz="0" w:space="0" w:color="auto"/>
      </w:divBdr>
    </w:div>
    <w:div w:id="1637176686">
      <w:bodyDiv w:val="1"/>
      <w:marLeft w:val="0"/>
      <w:marRight w:val="0"/>
      <w:marTop w:val="0"/>
      <w:marBottom w:val="0"/>
      <w:divBdr>
        <w:top w:val="none" w:sz="0" w:space="0" w:color="auto"/>
        <w:left w:val="none" w:sz="0" w:space="0" w:color="auto"/>
        <w:bottom w:val="none" w:sz="0" w:space="0" w:color="auto"/>
        <w:right w:val="none" w:sz="0" w:space="0" w:color="auto"/>
      </w:divBdr>
      <w:divsChild>
        <w:div w:id="534389968">
          <w:marLeft w:val="0"/>
          <w:marRight w:val="0"/>
          <w:marTop w:val="0"/>
          <w:marBottom w:val="0"/>
          <w:divBdr>
            <w:top w:val="none" w:sz="0" w:space="0" w:color="auto"/>
            <w:left w:val="none" w:sz="0" w:space="0" w:color="auto"/>
            <w:bottom w:val="none" w:sz="0" w:space="0" w:color="auto"/>
            <w:right w:val="none" w:sz="0" w:space="0" w:color="auto"/>
          </w:divBdr>
          <w:divsChild>
            <w:div w:id="1075205594">
              <w:marLeft w:val="0"/>
              <w:marRight w:val="0"/>
              <w:marTop w:val="0"/>
              <w:marBottom w:val="0"/>
              <w:divBdr>
                <w:top w:val="none" w:sz="0" w:space="0" w:color="auto"/>
                <w:left w:val="none" w:sz="0" w:space="0" w:color="auto"/>
                <w:bottom w:val="none" w:sz="0" w:space="0" w:color="auto"/>
                <w:right w:val="none" w:sz="0" w:space="0" w:color="auto"/>
              </w:divBdr>
              <w:divsChild>
                <w:div w:id="18776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85923">
      <w:bodyDiv w:val="1"/>
      <w:marLeft w:val="0"/>
      <w:marRight w:val="0"/>
      <w:marTop w:val="0"/>
      <w:marBottom w:val="0"/>
      <w:divBdr>
        <w:top w:val="none" w:sz="0" w:space="0" w:color="auto"/>
        <w:left w:val="none" w:sz="0" w:space="0" w:color="auto"/>
        <w:bottom w:val="none" w:sz="0" w:space="0" w:color="auto"/>
        <w:right w:val="none" w:sz="0" w:space="0" w:color="auto"/>
      </w:divBdr>
    </w:div>
    <w:div w:id="1645818338">
      <w:bodyDiv w:val="1"/>
      <w:marLeft w:val="0"/>
      <w:marRight w:val="0"/>
      <w:marTop w:val="0"/>
      <w:marBottom w:val="0"/>
      <w:divBdr>
        <w:top w:val="none" w:sz="0" w:space="0" w:color="auto"/>
        <w:left w:val="none" w:sz="0" w:space="0" w:color="auto"/>
        <w:bottom w:val="none" w:sz="0" w:space="0" w:color="auto"/>
        <w:right w:val="none" w:sz="0" w:space="0" w:color="auto"/>
      </w:divBdr>
    </w:div>
    <w:div w:id="1646929658">
      <w:bodyDiv w:val="1"/>
      <w:marLeft w:val="0"/>
      <w:marRight w:val="0"/>
      <w:marTop w:val="0"/>
      <w:marBottom w:val="0"/>
      <w:divBdr>
        <w:top w:val="none" w:sz="0" w:space="0" w:color="auto"/>
        <w:left w:val="none" w:sz="0" w:space="0" w:color="auto"/>
        <w:bottom w:val="none" w:sz="0" w:space="0" w:color="auto"/>
        <w:right w:val="none" w:sz="0" w:space="0" w:color="auto"/>
      </w:divBdr>
      <w:divsChild>
        <w:div w:id="595213636">
          <w:marLeft w:val="0"/>
          <w:marRight w:val="0"/>
          <w:marTop w:val="0"/>
          <w:marBottom w:val="0"/>
          <w:divBdr>
            <w:top w:val="none" w:sz="0" w:space="0" w:color="auto"/>
            <w:left w:val="none" w:sz="0" w:space="0" w:color="auto"/>
            <w:bottom w:val="none" w:sz="0" w:space="0" w:color="auto"/>
            <w:right w:val="none" w:sz="0" w:space="0" w:color="auto"/>
          </w:divBdr>
          <w:divsChild>
            <w:div w:id="518933260">
              <w:marLeft w:val="0"/>
              <w:marRight w:val="0"/>
              <w:marTop w:val="0"/>
              <w:marBottom w:val="0"/>
              <w:divBdr>
                <w:top w:val="none" w:sz="0" w:space="0" w:color="auto"/>
                <w:left w:val="none" w:sz="0" w:space="0" w:color="auto"/>
                <w:bottom w:val="none" w:sz="0" w:space="0" w:color="auto"/>
                <w:right w:val="none" w:sz="0" w:space="0" w:color="auto"/>
              </w:divBdr>
              <w:divsChild>
                <w:div w:id="19134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0355">
      <w:bodyDiv w:val="1"/>
      <w:marLeft w:val="0"/>
      <w:marRight w:val="0"/>
      <w:marTop w:val="0"/>
      <w:marBottom w:val="0"/>
      <w:divBdr>
        <w:top w:val="none" w:sz="0" w:space="0" w:color="auto"/>
        <w:left w:val="none" w:sz="0" w:space="0" w:color="auto"/>
        <w:bottom w:val="none" w:sz="0" w:space="0" w:color="auto"/>
        <w:right w:val="none" w:sz="0" w:space="0" w:color="auto"/>
      </w:divBdr>
    </w:div>
    <w:div w:id="1657954610">
      <w:bodyDiv w:val="1"/>
      <w:marLeft w:val="0"/>
      <w:marRight w:val="0"/>
      <w:marTop w:val="0"/>
      <w:marBottom w:val="0"/>
      <w:divBdr>
        <w:top w:val="none" w:sz="0" w:space="0" w:color="auto"/>
        <w:left w:val="none" w:sz="0" w:space="0" w:color="auto"/>
        <w:bottom w:val="none" w:sz="0" w:space="0" w:color="auto"/>
        <w:right w:val="none" w:sz="0" w:space="0" w:color="auto"/>
      </w:divBdr>
      <w:divsChild>
        <w:div w:id="121925522">
          <w:marLeft w:val="0"/>
          <w:marRight w:val="0"/>
          <w:marTop w:val="0"/>
          <w:marBottom w:val="0"/>
          <w:divBdr>
            <w:top w:val="none" w:sz="0" w:space="0" w:color="auto"/>
            <w:left w:val="none" w:sz="0" w:space="0" w:color="auto"/>
            <w:bottom w:val="none" w:sz="0" w:space="0" w:color="auto"/>
            <w:right w:val="none" w:sz="0" w:space="0" w:color="auto"/>
          </w:divBdr>
          <w:divsChild>
            <w:div w:id="41561305">
              <w:marLeft w:val="0"/>
              <w:marRight w:val="0"/>
              <w:marTop w:val="0"/>
              <w:marBottom w:val="0"/>
              <w:divBdr>
                <w:top w:val="none" w:sz="0" w:space="0" w:color="auto"/>
                <w:left w:val="none" w:sz="0" w:space="0" w:color="auto"/>
                <w:bottom w:val="none" w:sz="0" w:space="0" w:color="auto"/>
                <w:right w:val="none" w:sz="0" w:space="0" w:color="auto"/>
              </w:divBdr>
              <w:divsChild>
                <w:div w:id="13894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2897">
      <w:bodyDiv w:val="1"/>
      <w:marLeft w:val="0"/>
      <w:marRight w:val="0"/>
      <w:marTop w:val="0"/>
      <w:marBottom w:val="0"/>
      <w:divBdr>
        <w:top w:val="none" w:sz="0" w:space="0" w:color="auto"/>
        <w:left w:val="none" w:sz="0" w:space="0" w:color="auto"/>
        <w:bottom w:val="none" w:sz="0" w:space="0" w:color="auto"/>
        <w:right w:val="none" w:sz="0" w:space="0" w:color="auto"/>
      </w:divBdr>
    </w:div>
    <w:div w:id="1660185637">
      <w:bodyDiv w:val="1"/>
      <w:marLeft w:val="0"/>
      <w:marRight w:val="0"/>
      <w:marTop w:val="0"/>
      <w:marBottom w:val="0"/>
      <w:divBdr>
        <w:top w:val="none" w:sz="0" w:space="0" w:color="auto"/>
        <w:left w:val="none" w:sz="0" w:space="0" w:color="auto"/>
        <w:bottom w:val="none" w:sz="0" w:space="0" w:color="auto"/>
        <w:right w:val="none" w:sz="0" w:space="0" w:color="auto"/>
      </w:divBdr>
    </w:div>
    <w:div w:id="1660309913">
      <w:bodyDiv w:val="1"/>
      <w:marLeft w:val="0"/>
      <w:marRight w:val="0"/>
      <w:marTop w:val="0"/>
      <w:marBottom w:val="0"/>
      <w:divBdr>
        <w:top w:val="none" w:sz="0" w:space="0" w:color="auto"/>
        <w:left w:val="none" w:sz="0" w:space="0" w:color="auto"/>
        <w:bottom w:val="none" w:sz="0" w:space="0" w:color="auto"/>
        <w:right w:val="none" w:sz="0" w:space="0" w:color="auto"/>
      </w:divBdr>
    </w:div>
    <w:div w:id="1661234838">
      <w:bodyDiv w:val="1"/>
      <w:marLeft w:val="0"/>
      <w:marRight w:val="0"/>
      <w:marTop w:val="0"/>
      <w:marBottom w:val="0"/>
      <w:divBdr>
        <w:top w:val="none" w:sz="0" w:space="0" w:color="auto"/>
        <w:left w:val="none" w:sz="0" w:space="0" w:color="auto"/>
        <w:bottom w:val="none" w:sz="0" w:space="0" w:color="auto"/>
        <w:right w:val="none" w:sz="0" w:space="0" w:color="auto"/>
      </w:divBdr>
    </w:div>
    <w:div w:id="1667050883">
      <w:bodyDiv w:val="1"/>
      <w:marLeft w:val="0"/>
      <w:marRight w:val="0"/>
      <w:marTop w:val="0"/>
      <w:marBottom w:val="0"/>
      <w:divBdr>
        <w:top w:val="none" w:sz="0" w:space="0" w:color="auto"/>
        <w:left w:val="none" w:sz="0" w:space="0" w:color="auto"/>
        <w:bottom w:val="none" w:sz="0" w:space="0" w:color="auto"/>
        <w:right w:val="none" w:sz="0" w:space="0" w:color="auto"/>
      </w:divBdr>
      <w:divsChild>
        <w:div w:id="689378658">
          <w:marLeft w:val="0"/>
          <w:marRight w:val="0"/>
          <w:marTop w:val="0"/>
          <w:marBottom w:val="0"/>
          <w:divBdr>
            <w:top w:val="none" w:sz="0" w:space="0" w:color="auto"/>
            <w:left w:val="none" w:sz="0" w:space="0" w:color="auto"/>
            <w:bottom w:val="none" w:sz="0" w:space="0" w:color="auto"/>
            <w:right w:val="none" w:sz="0" w:space="0" w:color="auto"/>
          </w:divBdr>
          <w:divsChild>
            <w:div w:id="1414201949">
              <w:marLeft w:val="0"/>
              <w:marRight w:val="0"/>
              <w:marTop w:val="0"/>
              <w:marBottom w:val="0"/>
              <w:divBdr>
                <w:top w:val="none" w:sz="0" w:space="0" w:color="auto"/>
                <w:left w:val="none" w:sz="0" w:space="0" w:color="auto"/>
                <w:bottom w:val="none" w:sz="0" w:space="0" w:color="auto"/>
                <w:right w:val="none" w:sz="0" w:space="0" w:color="auto"/>
              </w:divBdr>
              <w:divsChild>
                <w:div w:id="6521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4146">
      <w:bodyDiv w:val="1"/>
      <w:marLeft w:val="0"/>
      <w:marRight w:val="0"/>
      <w:marTop w:val="0"/>
      <w:marBottom w:val="0"/>
      <w:divBdr>
        <w:top w:val="none" w:sz="0" w:space="0" w:color="auto"/>
        <w:left w:val="none" w:sz="0" w:space="0" w:color="auto"/>
        <w:bottom w:val="none" w:sz="0" w:space="0" w:color="auto"/>
        <w:right w:val="none" w:sz="0" w:space="0" w:color="auto"/>
      </w:divBdr>
    </w:div>
    <w:div w:id="1669097100">
      <w:bodyDiv w:val="1"/>
      <w:marLeft w:val="0"/>
      <w:marRight w:val="0"/>
      <w:marTop w:val="0"/>
      <w:marBottom w:val="0"/>
      <w:divBdr>
        <w:top w:val="none" w:sz="0" w:space="0" w:color="auto"/>
        <w:left w:val="none" w:sz="0" w:space="0" w:color="auto"/>
        <w:bottom w:val="none" w:sz="0" w:space="0" w:color="auto"/>
        <w:right w:val="none" w:sz="0" w:space="0" w:color="auto"/>
      </w:divBdr>
    </w:div>
    <w:div w:id="1669365262">
      <w:bodyDiv w:val="1"/>
      <w:marLeft w:val="0"/>
      <w:marRight w:val="0"/>
      <w:marTop w:val="0"/>
      <w:marBottom w:val="0"/>
      <w:divBdr>
        <w:top w:val="none" w:sz="0" w:space="0" w:color="auto"/>
        <w:left w:val="none" w:sz="0" w:space="0" w:color="auto"/>
        <w:bottom w:val="none" w:sz="0" w:space="0" w:color="auto"/>
        <w:right w:val="none" w:sz="0" w:space="0" w:color="auto"/>
      </w:divBdr>
    </w:div>
    <w:div w:id="1676496825">
      <w:bodyDiv w:val="1"/>
      <w:marLeft w:val="0"/>
      <w:marRight w:val="0"/>
      <w:marTop w:val="0"/>
      <w:marBottom w:val="0"/>
      <w:divBdr>
        <w:top w:val="none" w:sz="0" w:space="0" w:color="auto"/>
        <w:left w:val="none" w:sz="0" w:space="0" w:color="auto"/>
        <w:bottom w:val="none" w:sz="0" w:space="0" w:color="auto"/>
        <w:right w:val="none" w:sz="0" w:space="0" w:color="auto"/>
      </w:divBdr>
      <w:divsChild>
        <w:div w:id="1409963257">
          <w:marLeft w:val="0"/>
          <w:marRight w:val="0"/>
          <w:marTop w:val="0"/>
          <w:marBottom w:val="0"/>
          <w:divBdr>
            <w:top w:val="none" w:sz="0" w:space="0" w:color="auto"/>
            <w:left w:val="none" w:sz="0" w:space="0" w:color="auto"/>
            <w:bottom w:val="none" w:sz="0" w:space="0" w:color="auto"/>
            <w:right w:val="none" w:sz="0" w:space="0" w:color="auto"/>
          </w:divBdr>
          <w:divsChild>
            <w:div w:id="1321737093">
              <w:marLeft w:val="0"/>
              <w:marRight w:val="0"/>
              <w:marTop w:val="0"/>
              <w:marBottom w:val="0"/>
              <w:divBdr>
                <w:top w:val="none" w:sz="0" w:space="0" w:color="auto"/>
                <w:left w:val="none" w:sz="0" w:space="0" w:color="auto"/>
                <w:bottom w:val="none" w:sz="0" w:space="0" w:color="auto"/>
                <w:right w:val="none" w:sz="0" w:space="0" w:color="auto"/>
              </w:divBdr>
              <w:divsChild>
                <w:div w:id="4288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6464">
      <w:bodyDiv w:val="1"/>
      <w:marLeft w:val="0"/>
      <w:marRight w:val="0"/>
      <w:marTop w:val="0"/>
      <w:marBottom w:val="0"/>
      <w:divBdr>
        <w:top w:val="none" w:sz="0" w:space="0" w:color="auto"/>
        <w:left w:val="none" w:sz="0" w:space="0" w:color="auto"/>
        <w:bottom w:val="none" w:sz="0" w:space="0" w:color="auto"/>
        <w:right w:val="none" w:sz="0" w:space="0" w:color="auto"/>
      </w:divBdr>
      <w:divsChild>
        <w:div w:id="1360931345">
          <w:marLeft w:val="0"/>
          <w:marRight w:val="0"/>
          <w:marTop w:val="0"/>
          <w:marBottom w:val="0"/>
          <w:divBdr>
            <w:top w:val="none" w:sz="0" w:space="0" w:color="auto"/>
            <w:left w:val="none" w:sz="0" w:space="0" w:color="auto"/>
            <w:bottom w:val="none" w:sz="0" w:space="0" w:color="auto"/>
            <w:right w:val="none" w:sz="0" w:space="0" w:color="auto"/>
          </w:divBdr>
          <w:divsChild>
            <w:div w:id="792332250">
              <w:marLeft w:val="0"/>
              <w:marRight w:val="0"/>
              <w:marTop w:val="0"/>
              <w:marBottom w:val="0"/>
              <w:divBdr>
                <w:top w:val="none" w:sz="0" w:space="0" w:color="auto"/>
                <w:left w:val="none" w:sz="0" w:space="0" w:color="auto"/>
                <w:bottom w:val="none" w:sz="0" w:space="0" w:color="auto"/>
                <w:right w:val="none" w:sz="0" w:space="0" w:color="auto"/>
              </w:divBdr>
              <w:divsChild>
                <w:div w:id="10335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60709">
      <w:bodyDiv w:val="1"/>
      <w:marLeft w:val="0"/>
      <w:marRight w:val="0"/>
      <w:marTop w:val="0"/>
      <w:marBottom w:val="0"/>
      <w:divBdr>
        <w:top w:val="none" w:sz="0" w:space="0" w:color="auto"/>
        <w:left w:val="none" w:sz="0" w:space="0" w:color="auto"/>
        <w:bottom w:val="none" w:sz="0" w:space="0" w:color="auto"/>
        <w:right w:val="none" w:sz="0" w:space="0" w:color="auto"/>
      </w:divBdr>
      <w:divsChild>
        <w:div w:id="605187569">
          <w:marLeft w:val="0"/>
          <w:marRight w:val="0"/>
          <w:marTop w:val="0"/>
          <w:marBottom w:val="0"/>
          <w:divBdr>
            <w:top w:val="none" w:sz="0" w:space="0" w:color="auto"/>
            <w:left w:val="none" w:sz="0" w:space="0" w:color="auto"/>
            <w:bottom w:val="none" w:sz="0" w:space="0" w:color="auto"/>
            <w:right w:val="none" w:sz="0" w:space="0" w:color="auto"/>
          </w:divBdr>
          <w:divsChild>
            <w:div w:id="2103604340">
              <w:marLeft w:val="0"/>
              <w:marRight w:val="0"/>
              <w:marTop w:val="0"/>
              <w:marBottom w:val="0"/>
              <w:divBdr>
                <w:top w:val="none" w:sz="0" w:space="0" w:color="auto"/>
                <w:left w:val="none" w:sz="0" w:space="0" w:color="auto"/>
                <w:bottom w:val="none" w:sz="0" w:space="0" w:color="auto"/>
                <w:right w:val="none" w:sz="0" w:space="0" w:color="auto"/>
              </w:divBdr>
              <w:divsChild>
                <w:div w:id="2021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8080">
      <w:bodyDiv w:val="1"/>
      <w:marLeft w:val="0"/>
      <w:marRight w:val="0"/>
      <w:marTop w:val="0"/>
      <w:marBottom w:val="0"/>
      <w:divBdr>
        <w:top w:val="none" w:sz="0" w:space="0" w:color="auto"/>
        <w:left w:val="none" w:sz="0" w:space="0" w:color="auto"/>
        <w:bottom w:val="none" w:sz="0" w:space="0" w:color="auto"/>
        <w:right w:val="none" w:sz="0" w:space="0" w:color="auto"/>
      </w:divBdr>
    </w:div>
    <w:div w:id="1694570444">
      <w:bodyDiv w:val="1"/>
      <w:marLeft w:val="0"/>
      <w:marRight w:val="0"/>
      <w:marTop w:val="0"/>
      <w:marBottom w:val="0"/>
      <w:divBdr>
        <w:top w:val="none" w:sz="0" w:space="0" w:color="auto"/>
        <w:left w:val="none" w:sz="0" w:space="0" w:color="auto"/>
        <w:bottom w:val="none" w:sz="0" w:space="0" w:color="auto"/>
        <w:right w:val="none" w:sz="0" w:space="0" w:color="auto"/>
      </w:divBdr>
      <w:divsChild>
        <w:div w:id="1182161362">
          <w:marLeft w:val="0"/>
          <w:marRight w:val="0"/>
          <w:marTop w:val="0"/>
          <w:marBottom w:val="0"/>
          <w:divBdr>
            <w:top w:val="none" w:sz="0" w:space="0" w:color="auto"/>
            <w:left w:val="none" w:sz="0" w:space="0" w:color="auto"/>
            <w:bottom w:val="none" w:sz="0" w:space="0" w:color="auto"/>
            <w:right w:val="none" w:sz="0" w:space="0" w:color="auto"/>
          </w:divBdr>
          <w:divsChild>
            <w:div w:id="1446265382">
              <w:marLeft w:val="0"/>
              <w:marRight w:val="0"/>
              <w:marTop w:val="0"/>
              <w:marBottom w:val="0"/>
              <w:divBdr>
                <w:top w:val="none" w:sz="0" w:space="0" w:color="auto"/>
                <w:left w:val="none" w:sz="0" w:space="0" w:color="auto"/>
                <w:bottom w:val="none" w:sz="0" w:space="0" w:color="auto"/>
                <w:right w:val="none" w:sz="0" w:space="0" w:color="auto"/>
              </w:divBdr>
              <w:divsChild>
                <w:div w:id="17626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5181">
      <w:bodyDiv w:val="1"/>
      <w:marLeft w:val="0"/>
      <w:marRight w:val="0"/>
      <w:marTop w:val="0"/>
      <w:marBottom w:val="0"/>
      <w:divBdr>
        <w:top w:val="none" w:sz="0" w:space="0" w:color="auto"/>
        <w:left w:val="none" w:sz="0" w:space="0" w:color="auto"/>
        <w:bottom w:val="none" w:sz="0" w:space="0" w:color="auto"/>
        <w:right w:val="none" w:sz="0" w:space="0" w:color="auto"/>
      </w:divBdr>
    </w:div>
    <w:div w:id="1700232585">
      <w:bodyDiv w:val="1"/>
      <w:marLeft w:val="0"/>
      <w:marRight w:val="0"/>
      <w:marTop w:val="0"/>
      <w:marBottom w:val="0"/>
      <w:divBdr>
        <w:top w:val="none" w:sz="0" w:space="0" w:color="auto"/>
        <w:left w:val="none" w:sz="0" w:space="0" w:color="auto"/>
        <w:bottom w:val="none" w:sz="0" w:space="0" w:color="auto"/>
        <w:right w:val="none" w:sz="0" w:space="0" w:color="auto"/>
      </w:divBdr>
    </w:div>
    <w:div w:id="1703901569">
      <w:bodyDiv w:val="1"/>
      <w:marLeft w:val="0"/>
      <w:marRight w:val="0"/>
      <w:marTop w:val="0"/>
      <w:marBottom w:val="0"/>
      <w:divBdr>
        <w:top w:val="none" w:sz="0" w:space="0" w:color="auto"/>
        <w:left w:val="none" w:sz="0" w:space="0" w:color="auto"/>
        <w:bottom w:val="none" w:sz="0" w:space="0" w:color="auto"/>
        <w:right w:val="none" w:sz="0" w:space="0" w:color="auto"/>
      </w:divBdr>
      <w:divsChild>
        <w:div w:id="1032614434">
          <w:marLeft w:val="0"/>
          <w:marRight w:val="0"/>
          <w:marTop w:val="240"/>
          <w:marBottom w:val="0"/>
          <w:divBdr>
            <w:top w:val="none" w:sz="0" w:space="0" w:color="auto"/>
            <w:left w:val="none" w:sz="0" w:space="0" w:color="auto"/>
            <w:bottom w:val="none" w:sz="0" w:space="0" w:color="auto"/>
            <w:right w:val="none" w:sz="0" w:space="0" w:color="auto"/>
          </w:divBdr>
          <w:divsChild>
            <w:div w:id="1298144432">
              <w:marLeft w:val="0"/>
              <w:marRight w:val="0"/>
              <w:marTop w:val="0"/>
              <w:marBottom w:val="0"/>
              <w:divBdr>
                <w:top w:val="none" w:sz="0" w:space="0" w:color="auto"/>
                <w:left w:val="none" w:sz="0" w:space="0" w:color="auto"/>
                <w:bottom w:val="none" w:sz="0" w:space="0" w:color="auto"/>
                <w:right w:val="none" w:sz="0" w:space="0" w:color="auto"/>
              </w:divBdr>
              <w:divsChild>
                <w:div w:id="2057585414">
                  <w:marLeft w:val="0"/>
                  <w:marRight w:val="0"/>
                  <w:marTop w:val="0"/>
                  <w:marBottom w:val="0"/>
                  <w:divBdr>
                    <w:top w:val="none" w:sz="0" w:space="0" w:color="auto"/>
                    <w:left w:val="none" w:sz="0" w:space="0" w:color="auto"/>
                    <w:bottom w:val="none" w:sz="0" w:space="0" w:color="auto"/>
                    <w:right w:val="none" w:sz="0" w:space="0" w:color="auto"/>
                  </w:divBdr>
                </w:div>
              </w:divsChild>
            </w:div>
            <w:div w:id="1647516379">
              <w:marLeft w:val="0"/>
              <w:marRight w:val="0"/>
              <w:marTop w:val="240"/>
              <w:marBottom w:val="0"/>
              <w:divBdr>
                <w:top w:val="none" w:sz="0" w:space="0" w:color="auto"/>
                <w:left w:val="none" w:sz="0" w:space="0" w:color="auto"/>
                <w:bottom w:val="none" w:sz="0" w:space="0" w:color="auto"/>
                <w:right w:val="none" w:sz="0" w:space="0" w:color="auto"/>
              </w:divBdr>
              <w:divsChild>
                <w:div w:id="995960600">
                  <w:marLeft w:val="0"/>
                  <w:marRight w:val="0"/>
                  <w:marTop w:val="0"/>
                  <w:marBottom w:val="0"/>
                  <w:divBdr>
                    <w:top w:val="none" w:sz="0" w:space="0" w:color="auto"/>
                    <w:left w:val="none" w:sz="0" w:space="0" w:color="auto"/>
                    <w:bottom w:val="none" w:sz="0" w:space="0" w:color="auto"/>
                    <w:right w:val="none" w:sz="0" w:space="0" w:color="auto"/>
                  </w:divBdr>
                  <w:divsChild>
                    <w:div w:id="6250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3616">
              <w:marLeft w:val="0"/>
              <w:marRight w:val="0"/>
              <w:marTop w:val="240"/>
              <w:marBottom w:val="0"/>
              <w:divBdr>
                <w:top w:val="none" w:sz="0" w:space="0" w:color="auto"/>
                <w:left w:val="none" w:sz="0" w:space="0" w:color="auto"/>
                <w:bottom w:val="none" w:sz="0" w:space="0" w:color="auto"/>
                <w:right w:val="none" w:sz="0" w:space="0" w:color="auto"/>
              </w:divBdr>
              <w:divsChild>
                <w:div w:id="522718168">
                  <w:marLeft w:val="0"/>
                  <w:marRight w:val="0"/>
                  <w:marTop w:val="0"/>
                  <w:marBottom w:val="0"/>
                  <w:divBdr>
                    <w:top w:val="none" w:sz="0" w:space="0" w:color="auto"/>
                    <w:left w:val="none" w:sz="0" w:space="0" w:color="auto"/>
                    <w:bottom w:val="none" w:sz="0" w:space="0" w:color="auto"/>
                    <w:right w:val="none" w:sz="0" w:space="0" w:color="auto"/>
                  </w:divBdr>
                  <w:divsChild>
                    <w:div w:id="15886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866">
          <w:marLeft w:val="0"/>
          <w:marRight w:val="0"/>
          <w:marTop w:val="240"/>
          <w:marBottom w:val="0"/>
          <w:divBdr>
            <w:top w:val="none" w:sz="0" w:space="0" w:color="auto"/>
            <w:left w:val="none" w:sz="0" w:space="0" w:color="auto"/>
            <w:bottom w:val="none" w:sz="0" w:space="0" w:color="auto"/>
            <w:right w:val="none" w:sz="0" w:space="0" w:color="auto"/>
          </w:divBdr>
          <w:divsChild>
            <w:div w:id="799374664">
              <w:marLeft w:val="0"/>
              <w:marRight w:val="0"/>
              <w:marTop w:val="0"/>
              <w:marBottom w:val="0"/>
              <w:divBdr>
                <w:top w:val="none" w:sz="0" w:space="0" w:color="auto"/>
                <w:left w:val="none" w:sz="0" w:space="0" w:color="auto"/>
                <w:bottom w:val="none" w:sz="0" w:space="0" w:color="auto"/>
                <w:right w:val="none" w:sz="0" w:space="0" w:color="auto"/>
              </w:divBdr>
              <w:divsChild>
                <w:div w:id="6468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77982">
      <w:bodyDiv w:val="1"/>
      <w:marLeft w:val="0"/>
      <w:marRight w:val="0"/>
      <w:marTop w:val="0"/>
      <w:marBottom w:val="0"/>
      <w:divBdr>
        <w:top w:val="none" w:sz="0" w:space="0" w:color="auto"/>
        <w:left w:val="none" w:sz="0" w:space="0" w:color="auto"/>
        <w:bottom w:val="none" w:sz="0" w:space="0" w:color="auto"/>
        <w:right w:val="none" w:sz="0" w:space="0" w:color="auto"/>
      </w:divBdr>
    </w:div>
    <w:div w:id="1711832525">
      <w:bodyDiv w:val="1"/>
      <w:marLeft w:val="0"/>
      <w:marRight w:val="0"/>
      <w:marTop w:val="0"/>
      <w:marBottom w:val="0"/>
      <w:divBdr>
        <w:top w:val="none" w:sz="0" w:space="0" w:color="auto"/>
        <w:left w:val="none" w:sz="0" w:space="0" w:color="auto"/>
        <w:bottom w:val="none" w:sz="0" w:space="0" w:color="auto"/>
        <w:right w:val="none" w:sz="0" w:space="0" w:color="auto"/>
      </w:divBdr>
      <w:divsChild>
        <w:div w:id="1161656538">
          <w:marLeft w:val="0"/>
          <w:marRight w:val="0"/>
          <w:marTop w:val="0"/>
          <w:marBottom w:val="0"/>
          <w:divBdr>
            <w:top w:val="none" w:sz="0" w:space="0" w:color="auto"/>
            <w:left w:val="none" w:sz="0" w:space="0" w:color="auto"/>
            <w:bottom w:val="none" w:sz="0" w:space="0" w:color="auto"/>
            <w:right w:val="none" w:sz="0" w:space="0" w:color="auto"/>
          </w:divBdr>
          <w:divsChild>
            <w:div w:id="611134342">
              <w:marLeft w:val="0"/>
              <w:marRight w:val="0"/>
              <w:marTop w:val="0"/>
              <w:marBottom w:val="0"/>
              <w:divBdr>
                <w:top w:val="none" w:sz="0" w:space="0" w:color="auto"/>
                <w:left w:val="none" w:sz="0" w:space="0" w:color="auto"/>
                <w:bottom w:val="none" w:sz="0" w:space="0" w:color="auto"/>
                <w:right w:val="none" w:sz="0" w:space="0" w:color="auto"/>
              </w:divBdr>
              <w:divsChild>
                <w:div w:id="20681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77713">
      <w:bodyDiv w:val="1"/>
      <w:marLeft w:val="0"/>
      <w:marRight w:val="0"/>
      <w:marTop w:val="0"/>
      <w:marBottom w:val="0"/>
      <w:divBdr>
        <w:top w:val="none" w:sz="0" w:space="0" w:color="auto"/>
        <w:left w:val="none" w:sz="0" w:space="0" w:color="auto"/>
        <w:bottom w:val="none" w:sz="0" w:space="0" w:color="auto"/>
        <w:right w:val="none" w:sz="0" w:space="0" w:color="auto"/>
      </w:divBdr>
      <w:divsChild>
        <w:div w:id="1249849136">
          <w:marLeft w:val="0"/>
          <w:marRight w:val="0"/>
          <w:marTop w:val="0"/>
          <w:marBottom w:val="0"/>
          <w:divBdr>
            <w:top w:val="none" w:sz="0" w:space="0" w:color="auto"/>
            <w:left w:val="none" w:sz="0" w:space="0" w:color="auto"/>
            <w:bottom w:val="none" w:sz="0" w:space="0" w:color="auto"/>
            <w:right w:val="none" w:sz="0" w:space="0" w:color="auto"/>
          </w:divBdr>
          <w:divsChild>
            <w:div w:id="1797867840">
              <w:marLeft w:val="0"/>
              <w:marRight w:val="0"/>
              <w:marTop w:val="0"/>
              <w:marBottom w:val="0"/>
              <w:divBdr>
                <w:top w:val="none" w:sz="0" w:space="0" w:color="auto"/>
                <w:left w:val="none" w:sz="0" w:space="0" w:color="auto"/>
                <w:bottom w:val="none" w:sz="0" w:space="0" w:color="auto"/>
                <w:right w:val="none" w:sz="0" w:space="0" w:color="auto"/>
              </w:divBdr>
              <w:divsChild>
                <w:div w:id="15447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3989">
      <w:bodyDiv w:val="1"/>
      <w:marLeft w:val="0"/>
      <w:marRight w:val="0"/>
      <w:marTop w:val="0"/>
      <w:marBottom w:val="0"/>
      <w:divBdr>
        <w:top w:val="none" w:sz="0" w:space="0" w:color="auto"/>
        <w:left w:val="none" w:sz="0" w:space="0" w:color="auto"/>
        <w:bottom w:val="none" w:sz="0" w:space="0" w:color="auto"/>
        <w:right w:val="none" w:sz="0" w:space="0" w:color="auto"/>
      </w:divBdr>
    </w:div>
    <w:div w:id="1720669880">
      <w:bodyDiv w:val="1"/>
      <w:marLeft w:val="0"/>
      <w:marRight w:val="0"/>
      <w:marTop w:val="0"/>
      <w:marBottom w:val="0"/>
      <w:divBdr>
        <w:top w:val="none" w:sz="0" w:space="0" w:color="auto"/>
        <w:left w:val="none" w:sz="0" w:space="0" w:color="auto"/>
        <w:bottom w:val="none" w:sz="0" w:space="0" w:color="auto"/>
        <w:right w:val="none" w:sz="0" w:space="0" w:color="auto"/>
      </w:divBdr>
    </w:div>
    <w:div w:id="1724407014">
      <w:bodyDiv w:val="1"/>
      <w:marLeft w:val="0"/>
      <w:marRight w:val="0"/>
      <w:marTop w:val="0"/>
      <w:marBottom w:val="0"/>
      <w:divBdr>
        <w:top w:val="none" w:sz="0" w:space="0" w:color="auto"/>
        <w:left w:val="none" w:sz="0" w:space="0" w:color="auto"/>
        <w:bottom w:val="none" w:sz="0" w:space="0" w:color="auto"/>
        <w:right w:val="none" w:sz="0" w:space="0" w:color="auto"/>
      </w:divBdr>
    </w:div>
    <w:div w:id="1724520320">
      <w:bodyDiv w:val="1"/>
      <w:marLeft w:val="0"/>
      <w:marRight w:val="0"/>
      <w:marTop w:val="0"/>
      <w:marBottom w:val="0"/>
      <w:divBdr>
        <w:top w:val="none" w:sz="0" w:space="0" w:color="auto"/>
        <w:left w:val="none" w:sz="0" w:space="0" w:color="auto"/>
        <w:bottom w:val="none" w:sz="0" w:space="0" w:color="auto"/>
        <w:right w:val="none" w:sz="0" w:space="0" w:color="auto"/>
      </w:divBdr>
    </w:div>
    <w:div w:id="1731462716">
      <w:bodyDiv w:val="1"/>
      <w:marLeft w:val="0"/>
      <w:marRight w:val="0"/>
      <w:marTop w:val="0"/>
      <w:marBottom w:val="0"/>
      <w:divBdr>
        <w:top w:val="none" w:sz="0" w:space="0" w:color="auto"/>
        <w:left w:val="none" w:sz="0" w:space="0" w:color="auto"/>
        <w:bottom w:val="none" w:sz="0" w:space="0" w:color="auto"/>
        <w:right w:val="none" w:sz="0" w:space="0" w:color="auto"/>
      </w:divBdr>
    </w:div>
    <w:div w:id="1736508672">
      <w:bodyDiv w:val="1"/>
      <w:marLeft w:val="0"/>
      <w:marRight w:val="0"/>
      <w:marTop w:val="0"/>
      <w:marBottom w:val="0"/>
      <w:divBdr>
        <w:top w:val="none" w:sz="0" w:space="0" w:color="auto"/>
        <w:left w:val="none" w:sz="0" w:space="0" w:color="auto"/>
        <w:bottom w:val="none" w:sz="0" w:space="0" w:color="auto"/>
        <w:right w:val="none" w:sz="0" w:space="0" w:color="auto"/>
      </w:divBdr>
    </w:div>
    <w:div w:id="1739790189">
      <w:bodyDiv w:val="1"/>
      <w:marLeft w:val="0"/>
      <w:marRight w:val="0"/>
      <w:marTop w:val="0"/>
      <w:marBottom w:val="0"/>
      <w:divBdr>
        <w:top w:val="none" w:sz="0" w:space="0" w:color="auto"/>
        <w:left w:val="none" w:sz="0" w:space="0" w:color="auto"/>
        <w:bottom w:val="none" w:sz="0" w:space="0" w:color="auto"/>
        <w:right w:val="none" w:sz="0" w:space="0" w:color="auto"/>
      </w:divBdr>
    </w:div>
    <w:div w:id="1744445413">
      <w:bodyDiv w:val="1"/>
      <w:marLeft w:val="0"/>
      <w:marRight w:val="0"/>
      <w:marTop w:val="0"/>
      <w:marBottom w:val="0"/>
      <w:divBdr>
        <w:top w:val="none" w:sz="0" w:space="0" w:color="auto"/>
        <w:left w:val="none" w:sz="0" w:space="0" w:color="auto"/>
        <w:bottom w:val="none" w:sz="0" w:space="0" w:color="auto"/>
        <w:right w:val="none" w:sz="0" w:space="0" w:color="auto"/>
      </w:divBdr>
      <w:divsChild>
        <w:div w:id="731586792">
          <w:marLeft w:val="0"/>
          <w:marRight w:val="0"/>
          <w:marTop w:val="0"/>
          <w:marBottom w:val="0"/>
          <w:divBdr>
            <w:top w:val="none" w:sz="0" w:space="0" w:color="auto"/>
            <w:left w:val="none" w:sz="0" w:space="0" w:color="auto"/>
            <w:bottom w:val="none" w:sz="0" w:space="0" w:color="auto"/>
            <w:right w:val="none" w:sz="0" w:space="0" w:color="auto"/>
          </w:divBdr>
          <w:divsChild>
            <w:div w:id="1050882726">
              <w:marLeft w:val="0"/>
              <w:marRight w:val="0"/>
              <w:marTop w:val="0"/>
              <w:marBottom w:val="0"/>
              <w:divBdr>
                <w:top w:val="none" w:sz="0" w:space="0" w:color="auto"/>
                <w:left w:val="none" w:sz="0" w:space="0" w:color="auto"/>
                <w:bottom w:val="none" w:sz="0" w:space="0" w:color="auto"/>
                <w:right w:val="none" w:sz="0" w:space="0" w:color="auto"/>
              </w:divBdr>
              <w:divsChild>
                <w:div w:id="415976622">
                  <w:marLeft w:val="0"/>
                  <w:marRight w:val="0"/>
                  <w:marTop w:val="0"/>
                  <w:marBottom w:val="0"/>
                  <w:divBdr>
                    <w:top w:val="none" w:sz="0" w:space="0" w:color="auto"/>
                    <w:left w:val="none" w:sz="0" w:space="0" w:color="auto"/>
                    <w:bottom w:val="none" w:sz="0" w:space="0" w:color="auto"/>
                    <w:right w:val="none" w:sz="0" w:space="0" w:color="auto"/>
                  </w:divBdr>
                  <w:divsChild>
                    <w:div w:id="15114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27937">
      <w:bodyDiv w:val="1"/>
      <w:marLeft w:val="0"/>
      <w:marRight w:val="0"/>
      <w:marTop w:val="0"/>
      <w:marBottom w:val="0"/>
      <w:divBdr>
        <w:top w:val="none" w:sz="0" w:space="0" w:color="auto"/>
        <w:left w:val="none" w:sz="0" w:space="0" w:color="auto"/>
        <w:bottom w:val="none" w:sz="0" w:space="0" w:color="auto"/>
        <w:right w:val="none" w:sz="0" w:space="0" w:color="auto"/>
      </w:divBdr>
    </w:div>
    <w:div w:id="1749228129">
      <w:bodyDiv w:val="1"/>
      <w:marLeft w:val="0"/>
      <w:marRight w:val="0"/>
      <w:marTop w:val="0"/>
      <w:marBottom w:val="0"/>
      <w:divBdr>
        <w:top w:val="none" w:sz="0" w:space="0" w:color="auto"/>
        <w:left w:val="none" w:sz="0" w:space="0" w:color="auto"/>
        <w:bottom w:val="none" w:sz="0" w:space="0" w:color="auto"/>
        <w:right w:val="none" w:sz="0" w:space="0" w:color="auto"/>
      </w:divBdr>
      <w:divsChild>
        <w:div w:id="1021278466">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272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9362">
      <w:bodyDiv w:val="1"/>
      <w:marLeft w:val="0"/>
      <w:marRight w:val="0"/>
      <w:marTop w:val="0"/>
      <w:marBottom w:val="0"/>
      <w:divBdr>
        <w:top w:val="none" w:sz="0" w:space="0" w:color="auto"/>
        <w:left w:val="none" w:sz="0" w:space="0" w:color="auto"/>
        <w:bottom w:val="none" w:sz="0" w:space="0" w:color="auto"/>
        <w:right w:val="none" w:sz="0" w:space="0" w:color="auto"/>
      </w:divBdr>
      <w:divsChild>
        <w:div w:id="49351693">
          <w:marLeft w:val="0"/>
          <w:marRight w:val="0"/>
          <w:marTop w:val="0"/>
          <w:marBottom w:val="0"/>
          <w:divBdr>
            <w:top w:val="none" w:sz="0" w:space="0" w:color="auto"/>
            <w:left w:val="none" w:sz="0" w:space="0" w:color="auto"/>
            <w:bottom w:val="none" w:sz="0" w:space="0" w:color="auto"/>
            <w:right w:val="none" w:sz="0" w:space="0" w:color="auto"/>
          </w:divBdr>
          <w:divsChild>
            <w:div w:id="1277060633">
              <w:marLeft w:val="0"/>
              <w:marRight w:val="0"/>
              <w:marTop w:val="0"/>
              <w:marBottom w:val="0"/>
              <w:divBdr>
                <w:top w:val="none" w:sz="0" w:space="0" w:color="auto"/>
                <w:left w:val="none" w:sz="0" w:space="0" w:color="auto"/>
                <w:bottom w:val="none" w:sz="0" w:space="0" w:color="auto"/>
                <w:right w:val="none" w:sz="0" w:space="0" w:color="auto"/>
              </w:divBdr>
              <w:divsChild>
                <w:div w:id="2406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0380">
      <w:bodyDiv w:val="1"/>
      <w:marLeft w:val="0"/>
      <w:marRight w:val="0"/>
      <w:marTop w:val="0"/>
      <w:marBottom w:val="0"/>
      <w:divBdr>
        <w:top w:val="none" w:sz="0" w:space="0" w:color="auto"/>
        <w:left w:val="none" w:sz="0" w:space="0" w:color="auto"/>
        <w:bottom w:val="none" w:sz="0" w:space="0" w:color="auto"/>
        <w:right w:val="none" w:sz="0" w:space="0" w:color="auto"/>
      </w:divBdr>
    </w:div>
    <w:div w:id="1758747586">
      <w:bodyDiv w:val="1"/>
      <w:marLeft w:val="0"/>
      <w:marRight w:val="0"/>
      <w:marTop w:val="0"/>
      <w:marBottom w:val="0"/>
      <w:divBdr>
        <w:top w:val="none" w:sz="0" w:space="0" w:color="auto"/>
        <w:left w:val="none" w:sz="0" w:space="0" w:color="auto"/>
        <w:bottom w:val="none" w:sz="0" w:space="0" w:color="auto"/>
        <w:right w:val="none" w:sz="0" w:space="0" w:color="auto"/>
      </w:divBdr>
      <w:divsChild>
        <w:div w:id="212230363">
          <w:marLeft w:val="0"/>
          <w:marRight w:val="0"/>
          <w:marTop w:val="0"/>
          <w:marBottom w:val="0"/>
          <w:divBdr>
            <w:top w:val="none" w:sz="0" w:space="0" w:color="auto"/>
            <w:left w:val="none" w:sz="0" w:space="0" w:color="auto"/>
            <w:bottom w:val="none" w:sz="0" w:space="0" w:color="auto"/>
            <w:right w:val="none" w:sz="0" w:space="0" w:color="auto"/>
          </w:divBdr>
          <w:divsChild>
            <w:div w:id="1149056244">
              <w:marLeft w:val="0"/>
              <w:marRight w:val="0"/>
              <w:marTop w:val="0"/>
              <w:marBottom w:val="0"/>
              <w:divBdr>
                <w:top w:val="none" w:sz="0" w:space="0" w:color="auto"/>
                <w:left w:val="none" w:sz="0" w:space="0" w:color="auto"/>
                <w:bottom w:val="none" w:sz="0" w:space="0" w:color="auto"/>
                <w:right w:val="none" w:sz="0" w:space="0" w:color="auto"/>
              </w:divBdr>
              <w:divsChild>
                <w:div w:id="21131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8937">
      <w:bodyDiv w:val="1"/>
      <w:marLeft w:val="0"/>
      <w:marRight w:val="0"/>
      <w:marTop w:val="0"/>
      <w:marBottom w:val="0"/>
      <w:divBdr>
        <w:top w:val="none" w:sz="0" w:space="0" w:color="auto"/>
        <w:left w:val="none" w:sz="0" w:space="0" w:color="auto"/>
        <w:bottom w:val="none" w:sz="0" w:space="0" w:color="auto"/>
        <w:right w:val="none" w:sz="0" w:space="0" w:color="auto"/>
      </w:divBdr>
    </w:div>
    <w:div w:id="1761290918">
      <w:bodyDiv w:val="1"/>
      <w:marLeft w:val="0"/>
      <w:marRight w:val="0"/>
      <w:marTop w:val="0"/>
      <w:marBottom w:val="0"/>
      <w:divBdr>
        <w:top w:val="none" w:sz="0" w:space="0" w:color="auto"/>
        <w:left w:val="none" w:sz="0" w:space="0" w:color="auto"/>
        <w:bottom w:val="none" w:sz="0" w:space="0" w:color="auto"/>
        <w:right w:val="none" w:sz="0" w:space="0" w:color="auto"/>
      </w:divBdr>
      <w:divsChild>
        <w:div w:id="1274828248">
          <w:marLeft w:val="0"/>
          <w:marRight w:val="0"/>
          <w:marTop w:val="0"/>
          <w:marBottom w:val="0"/>
          <w:divBdr>
            <w:top w:val="none" w:sz="0" w:space="0" w:color="auto"/>
            <w:left w:val="none" w:sz="0" w:space="0" w:color="auto"/>
            <w:bottom w:val="none" w:sz="0" w:space="0" w:color="auto"/>
            <w:right w:val="none" w:sz="0" w:space="0" w:color="auto"/>
          </w:divBdr>
          <w:divsChild>
            <w:div w:id="1917351920">
              <w:marLeft w:val="0"/>
              <w:marRight w:val="0"/>
              <w:marTop w:val="0"/>
              <w:marBottom w:val="0"/>
              <w:divBdr>
                <w:top w:val="none" w:sz="0" w:space="0" w:color="auto"/>
                <w:left w:val="none" w:sz="0" w:space="0" w:color="auto"/>
                <w:bottom w:val="none" w:sz="0" w:space="0" w:color="auto"/>
                <w:right w:val="none" w:sz="0" w:space="0" w:color="auto"/>
              </w:divBdr>
              <w:divsChild>
                <w:div w:id="13477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4122">
      <w:bodyDiv w:val="1"/>
      <w:marLeft w:val="0"/>
      <w:marRight w:val="0"/>
      <w:marTop w:val="0"/>
      <w:marBottom w:val="0"/>
      <w:divBdr>
        <w:top w:val="none" w:sz="0" w:space="0" w:color="auto"/>
        <w:left w:val="none" w:sz="0" w:space="0" w:color="auto"/>
        <w:bottom w:val="none" w:sz="0" w:space="0" w:color="auto"/>
        <w:right w:val="none" w:sz="0" w:space="0" w:color="auto"/>
      </w:divBdr>
    </w:div>
    <w:div w:id="1763069068">
      <w:bodyDiv w:val="1"/>
      <w:marLeft w:val="0"/>
      <w:marRight w:val="0"/>
      <w:marTop w:val="0"/>
      <w:marBottom w:val="0"/>
      <w:divBdr>
        <w:top w:val="none" w:sz="0" w:space="0" w:color="auto"/>
        <w:left w:val="none" w:sz="0" w:space="0" w:color="auto"/>
        <w:bottom w:val="none" w:sz="0" w:space="0" w:color="auto"/>
        <w:right w:val="none" w:sz="0" w:space="0" w:color="auto"/>
      </w:divBdr>
    </w:div>
    <w:div w:id="1763718155">
      <w:bodyDiv w:val="1"/>
      <w:marLeft w:val="0"/>
      <w:marRight w:val="0"/>
      <w:marTop w:val="0"/>
      <w:marBottom w:val="0"/>
      <w:divBdr>
        <w:top w:val="none" w:sz="0" w:space="0" w:color="auto"/>
        <w:left w:val="none" w:sz="0" w:space="0" w:color="auto"/>
        <w:bottom w:val="none" w:sz="0" w:space="0" w:color="auto"/>
        <w:right w:val="none" w:sz="0" w:space="0" w:color="auto"/>
      </w:divBdr>
    </w:div>
    <w:div w:id="1763792164">
      <w:bodyDiv w:val="1"/>
      <w:marLeft w:val="0"/>
      <w:marRight w:val="0"/>
      <w:marTop w:val="0"/>
      <w:marBottom w:val="0"/>
      <w:divBdr>
        <w:top w:val="none" w:sz="0" w:space="0" w:color="auto"/>
        <w:left w:val="none" w:sz="0" w:space="0" w:color="auto"/>
        <w:bottom w:val="none" w:sz="0" w:space="0" w:color="auto"/>
        <w:right w:val="none" w:sz="0" w:space="0" w:color="auto"/>
      </w:divBdr>
    </w:div>
    <w:div w:id="1765421754">
      <w:bodyDiv w:val="1"/>
      <w:marLeft w:val="0"/>
      <w:marRight w:val="0"/>
      <w:marTop w:val="0"/>
      <w:marBottom w:val="0"/>
      <w:divBdr>
        <w:top w:val="none" w:sz="0" w:space="0" w:color="auto"/>
        <w:left w:val="none" w:sz="0" w:space="0" w:color="auto"/>
        <w:bottom w:val="none" w:sz="0" w:space="0" w:color="auto"/>
        <w:right w:val="none" w:sz="0" w:space="0" w:color="auto"/>
      </w:divBdr>
    </w:div>
    <w:div w:id="1770734383">
      <w:bodyDiv w:val="1"/>
      <w:marLeft w:val="0"/>
      <w:marRight w:val="0"/>
      <w:marTop w:val="0"/>
      <w:marBottom w:val="0"/>
      <w:divBdr>
        <w:top w:val="none" w:sz="0" w:space="0" w:color="auto"/>
        <w:left w:val="none" w:sz="0" w:space="0" w:color="auto"/>
        <w:bottom w:val="none" w:sz="0" w:space="0" w:color="auto"/>
        <w:right w:val="none" w:sz="0" w:space="0" w:color="auto"/>
      </w:divBdr>
      <w:divsChild>
        <w:div w:id="389769943">
          <w:marLeft w:val="0"/>
          <w:marRight w:val="0"/>
          <w:marTop w:val="0"/>
          <w:marBottom w:val="0"/>
          <w:divBdr>
            <w:top w:val="none" w:sz="0" w:space="0" w:color="auto"/>
            <w:left w:val="none" w:sz="0" w:space="0" w:color="auto"/>
            <w:bottom w:val="none" w:sz="0" w:space="0" w:color="auto"/>
            <w:right w:val="none" w:sz="0" w:space="0" w:color="auto"/>
          </w:divBdr>
          <w:divsChild>
            <w:div w:id="1040010806">
              <w:marLeft w:val="0"/>
              <w:marRight w:val="0"/>
              <w:marTop w:val="0"/>
              <w:marBottom w:val="0"/>
              <w:divBdr>
                <w:top w:val="none" w:sz="0" w:space="0" w:color="auto"/>
                <w:left w:val="none" w:sz="0" w:space="0" w:color="auto"/>
                <w:bottom w:val="none" w:sz="0" w:space="0" w:color="auto"/>
                <w:right w:val="none" w:sz="0" w:space="0" w:color="auto"/>
              </w:divBdr>
              <w:divsChild>
                <w:div w:id="1888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1938">
      <w:bodyDiv w:val="1"/>
      <w:marLeft w:val="0"/>
      <w:marRight w:val="0"/>
      <w:marTop w:val="0"/>
      <w:marBottom w:val="0"/>
      <w:divBdr>
        <w:top w:val="none" w:sz="0" w:space="0" w:color="auto"/>
        <w:left w:val="none" w:sz="0" w:space="0" w:color="auto"/>
        <w:bottom w:val="none" w:sz="0" w:space="0" w:color="auto"/>
        <w:right w:val="none" w:sz="0" w:space="0" w:color="auto"/>
      </w:divBdr>
    </w:div>
    <w:div w:id="1779330504">
      <w:bodyDiv w:val="1"/>
      <w:marLeft w:val="0"/>
      <w:marRight w:val="0"/>
      <w:marTop w:val="0"/>
      <w:marBottom w:val="0"/>
      <w:divBdr>
        <w:top w:val="none" w:sz="0" w:space="0" w:color="auto"/>
        <w:left w:val="none" w:sz="0" w:space="0" w:color="auto"/>
        <w:bottom w:val="none" w:sz="0" w:space="0" w:color="auto"/>
        <w:right w:val="none" w:sz="0" w:space="0" w:color="auto"/>
      </w:divBdr>
    </w:div>
    <w:div w:id="1781097355">
      <w:bodyDiv w:val="1"/>
      <w:marLeft w:val="0"/>
      <w:marRight w:val="0"/>
      <w:marTop w:val="0"/>
      <w:marBottom w:val="0"/>
      <w:divBdr>
        <w:top w:val="none" w:sz="0" w:space="0" w:color="auto"/>
        <w:left w:val="none" w:sz="0" w:space="0" w:color="auto"/>
        <w:bottom w:val="none" w:sz="0" w:space="0" w:color="auto"/>
        <w:right w:val="none" w:sz="0" w:space="0" w:color="auto"/>
      </w:divBdr>
    </w:div>
    <w:div w:id="1791826124">
      <w:bodyDiv w:val="1"/>
      <w:marLeft w:val="0"/>
      <w:marRight w:val="0"/>
      <w:marTop w:val="0"/>
      <w:marBottom w:val="0"/>
      <w:divBdr>
        <w:top w:val="none" w:sz="0" w:space="0" w:color="auto"/>
        <w:left w:val="none" w:sz="0" w:space="0" w:color="auto"/>
        <w:bottom w:val="none" w:sz="0" w:space="0" w:color="auto"/>
        <w:right w:val="none" w:sz="0" w:space="0" w:color="auto"/>
      </w:divBdr>
    </w:div>
    <w:div w:id="1799571820">
      <w:bodyDiv w:val="1"/>
      <w:marLeft w:val="0"/>
      <w:marRight w:val="0"/>
      <w:marTop w:val="0"/>
      <w:marBottom w:val="0"/>
      <w:divBdr>
        <w:top w:val="none" w:sz="0" w:space="0" w:color="auto"/>
        <w:left w:val="none" w:sz="0" w:space="0" w:color="auto"/>
        <w:bottom w:val="none" w:sz="0" w:space="0" w:color="auto"/>
        <w:right w:val="none" w:sz="0" w:space="0" w:color="auto"/>
      </w:divBdr>
      <w:divsChild>
        <w:div w:id="331495764">
          <w:marLeft w:val="0"/>
          <w:marRight w:val="0"/>
          <w:marTop w:val="0"/>
          <w:marBottom w:val="0"/>
          <w:divBdr>
            <w:top w:val="none" w:sz="0" w:space="0" w:color="auto"/>
            <w:left w:val="none" w:sz="0" w:space="0" w:color="auto"/>
            <w:bottom w:val="none" w:sz="0" w:space="0" w:color="auto"/>
            <w:right w:val="none" w:sz="0" w:space="0" w:color="auto"/>
          </w:divBdr>
          <w:divsChild>
            <w:div w:id="1459298050">
              <w:marLeft w:val="0"/>
              <w:marRight w:val="0"/>
              <w:marTop w:val="0"/>
              <w:marBottom w:val="0"/>
              <w:divBdr>
                <w:top w:val="none" w:sz="0" w:space="0" w:color="auto"/>
                <w:left w:val="none" w:sz="0" w:space="0" w:color="auto"/>
                <w:bottom w:val="none" w:sz="0" w:space="0" w:color="auto"/>
                <w:right w:val="none" w:sz="0" w:space="0" w:color="auto"/>
              </w:divBdr>
              <w:divsChild>
                <w:div w:id="11352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0681">
      <w:bodyDiv w:val="1"/>
      <w:marLeft w:val="0"/>
      <w:marRight w:val="0"/>
      <w:marTop w:val="0"/>
      <w:marBottom w:val="0"/>
      <w:divBdr>
        <w:top w:val="none" w:sz="0" w:space="0" w:color="auto"/>
        <w:left w:val="none" w:sz="0" w:space="0" w:color="auto"/>
        <w:bottom w:val="none" w:sz="0" w:space="0" w:color="auto"/>
        <w:right w:val="none" w:sz="0" w:space="0" w:color="auto"/>
      </w:divBdr>
    </w:div>
    <w:div w:id="1803578024">
      <w:bodyDiv w:val="1"/>
      <w:marLeft w:val="0"/>
      <w:marRight w:val="0"/>
      <w:marTop w:val="0"/>
      <w:marBottom w:val="0"/>
      <w:divBdr>
        <w:top w:val="none" w:sz="0" w:space="0" w:color="auto"/>
        <w:left w:val="none" w:sz="0" w:space="0" w:color="auto"/>
        <w:bottom w:val="none" w:sz="0" w:space="0" w:color="auto"/>
        <w:right w:val="none" w:sz="0" w:space="0" w:color="auto"/>
      </w:divBdr>
    </w:div>
    <w:div w:id="1804348776">
      <w:bodyDiv w:val="1"/>
      <w:marLeft w:val="0"/>
      <w:marRight w:val="0"/>
      <w:marTop w:val="0"/>
      <w:marBottom w:val="0"/>
      <w:divBdr>
        <w:top w:val="none" w:sz="0" w:space="0" w:color="auto"/>
        <w:left w:val="none" w:sz="0" w:space="0" w:color="auto"/>
        <w:bottom w:val="none" w:sz="0" w:space="0" w:color="auto"/>
        <w:right w:val="none" w:sz="0" w:space="0" w:color="auto"/>
      </w:divBdr>
      <w:divsChild>
        <w:div w:id="1529178259">
          <w:marLeft w:val="0"/>
          <w:marRight w:val="0"/>
          <w:marTop w:val="0"/>
          <w:marBottom w:val="0"/>
          <w:divBdr>
            <w:top w:val="none" w:sz="0" w:space="0" w:color="auto"/>
            <w:left w:val="none" w:sz="0" w:space="0" w:color="auto"/>
            <w:bottom w:val="none" w:sz="0" w:space="0" w:color="auto"/>
            <w:right w:val="none" w:sz="0" w:space="0" w:color="auto"/>
          </w:divBdr>
          <w:divsChild>
            <w:div w:id="1844934133">
              <w:marLeft w:val="0"/>
              <w:marRight w:val="0"/>
              <w:marTop w:val="0"/>
              <w:marBottom w:val="0"/>
              <w:divBdr>
                <w:top w:val="none" w:sz="0" w:space="0" w:color="auto"/>
                <w:left w:val="none" w:sz="0" w:space="0" w:color="auto"/>
                <w:bottom w:val="none" w:sz="0" w:space="0" w:color="auto"/>
                <w:right w:val="none" w:sz="0" w:space="0" w:color="auto"/>
              </w:divBdr>
              <w:divsChild>
                <w:div w:id="14321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7679">
      <w:bodyDiv w:val="1"/>
      <w:marLeft w:val="0"/>
      <w:marRight w:val="0"/>
      <w:marTop w:val="0"/>
      <w:marBottom w:val="0"/>
      <w:divBdr>
        <w:top w:val="none" w:sz="0" w:space="0" w:color="auto"/>
        <w:left w:val="none" w:sz="0" w:space="0" w:color="auto"/>
        <w:bottom w:val="none" w:sz="0" w:space="0" w:color="auto"/>
        <w:right w:val="none" w:sz="0" w:space="0" w:color="auto"/>
      </w:divBdr>
    </w:div>
    <w:div w:id="1822040306">
      <w:bodyDiv w:val="1"/>
      <w:marLeft w:val="0"/>
      <w:marRight w:val="0"/>
      <w:marTop w:val="0"/>
      <w:marBottom w:val="0"/>
      <w:divBdr>
        <w:top w:val="none" w:sz="0" w:space="0" w:color="auto"/>
        <w:left w:val="none" w:sz="0" w:space="0" w:color="auto"/>
        <w:bottom w:val="none" w:sz="0" w:space="0" w:color="auto"/>
        <w:right w:val="none" w:sz="0" w:space="0" w:color="auto"/>
      </w:divBdr>
      <w:divsChild>
        <w:div w:id="1624002231">
          <w:marLeft w:val="0"/>
          <w:marRight w:val="0"/>
          <w:marTop w:val="0"/>
          <w:marBottom w:val="0"/>
          <w:divBdr>
            <w:top w:val="none" w:sz="0" w:space="0" w:color="auto"/>
            <w:left w:val="none" w:sz="0" w:space="0" w:color="auto"/>
            <w:bottom w:val="none" w:sz="0" w:space="0" w:color="auto"/>
            <w:right w:val="none" w:sz="0" w:space="0" w:color="auto"/>
          </w:divBdr>
          <w:divsChild>
            <w:div w:id="1864440726">
              <w:marLeft w:val="0"/>
              <w:marRight w:val="0"/>
              <w:marTop w:val="0"/>
              <w:marBottom w:val="0"/>
              <w:divBdr>
                <w:top w:val="none" w:sz="0" w:space="0" w:color="auto"/>
                <w:left w:val="none" w:sz="0" w:space="0" w:color="auto"/>
                <w:bottom w:val="none" w:sz="0" w:space="0" w:color="auto"/>
                <w:right w:val="none" w:sz="0" w:space="0" w:color="auto"/>
              </w:divBdr>
              <w:divsChild>
                <w:div w:id="12613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1523">
      <w:bodyDiv w:val="1"/>
      <w:marLeft w:val="0"/>
      <w:marRight w:val="0"/>
      <w:marTop w:val="0"/>
      <w:marBottom w:val="0"/>
      <w:divBdr>
        <w:top w:val="none" w:sz="0" w:space="0" w:color="auto"/>
        <w:left w:val="none" w:sz="0" w:space="0" w:color="auto"/>
        <w:bottom w:val="none" w:sz="0" w:space="0" w:color="auto"/>
        <w:right w:val="none" w:sz="0" w:space="0" w:color="auto"/>
      </w:divBdr>
    </w:div>
    <w:div w:id="1825655537">
      <w:bodyDiv w:val="1"/>
      <w:marLeft w:val="0"/>
      <w:marRight w:val="0"/>
      <w:marTop w:val="0"/>
      <w:marBottom w:val="0"/>
      <w:divBdr>
        <w:top w:val="none" w:sz="0" w:space="0" w:color="auto"/>
        <w:left w:val="none" w:sz="0" w:space="0" w:color="auto"/>
        <w:bottom w:val="none" w:sz="0" w:space="0" w:color="auto"/>
        <w:right w:val="none" w:sz="0" w:space="0" w:color="auto"/>
      </w:divBdr>
    </w:div>
    <w:div w:id="1826125417">
      <w:bodyDiv w:val="1"/>
      <w:marLeft w:val="0"/>
      <w:marRight w:val="0"/>
      <w:marTop w:val="0"/>
      <w:marBottom w:val="0"/>
      <w:divBdr>
        <w:top w:val="none" w:sz="0" w:space="0" w:color="auto"/>
        <w:left w:val="none" w:sz="0" w:space="0" w:color="auto"/>
        <w:bottom w:val="none" w:sz="0" w:space="0" w:color="auto"/>
        <w:right w:val="none" w:sz="0" w:space="0" w:color="auto"/>
      </w:divBdr>
    </w:div>
    <w:div w:id="1826236304">
      <w:bodyDiv w:val="1"/>
      <w:marLeft w:val="0"/>
      <w:marRight w:val="0"/>
      <w:marTop w:val="0"/>
      <w:marBottom w:val="0"/>
      <w:divBdr>
        <w:top w:val="none" w:sz="0" w:space="0" w:color="auto"/>
        <w:left w:val="none" w:sz="0" w:space="0" w:color="auto"/>
        <w:bottom w:val="none" w:sz="0" w:space="0" w:color="auto"/>
        <w:right w:val="none" w:sz="0" w:space="0" w:color="auto"/>
      </w:divBdr>
      <w:divsChild>
        <w:div w:id="389764638">
          <w:marLeft w:val="0"/>
          <w:marRight w:val="0"/>
          <w:marTop w:val="0"/>
          <w:marBottom w:val="0"/>
          <w:divBdr>
            <w:top w:val="none" w:sz="0" w:space="0" w:color="auto"/>
            <w:left w:val="none" w:sz="0" w:space="0" w:color="auto"/>
            <w:bottom w:val="none" w:sz="0" w:space="0" w:color="auto"/>
            <w:right w:val="none" w:sz="0" w:space="0" w:color="auto"/>
          </w:divBdr>
          <w:divsChild>
            <w:div w:id="1573347369">
              <w:marLeft w:val="0"/>
              <w:marRight w:val="0"/>
              <w:marTop w:val="0"/>
              <w:marBottom w:val="0"/>
              <w:divBdr>
                <w:top w:val="none" w:sz="0" w:space="0" w:color="auto"/>
                <w:left w:val="none" w:sz="0" w:space="0" w:color="auto"/>
                <w:bottom w:val="none" w:sz="0" w:space="0" w:color="auto"/>
                <w:right w:val="none" w:sz="0" w:space="0" w:color="auto"/>
              </w:divBdr>
              <w:divsChild>
                <w:div w:id="1379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6413">
      <w:bodyDiv w:val="1"/>
      <w:marLeft w:val="0"/>
      <w:marRight w:val="0"/>
      <w:marTop w:val="0"/>
      <w:marBottom w:val="0"/>
      <w:divBdr>
        <w:top w:val="none" w:sz="0" w:space="0" w:color="auto"/>
        <w:left w:val="none" w:sz="0" w:space="0" w:color="auto"/>
        <w:bottom w:val="none" w:sz="0" w:space="0" w:color="auto"/>
        <w:right w:val="none" w:sz="0" w:space="0" w:color="auto"/>
      </w:divBdr>
    </w:div>
    <w:div w:id="1828473533">
      <w:bodyDiv w:val="1"/>
      <w:marLeft w:val="0"/>
      <w:marRight w:val="0"/>
      <w:marTop w:val="0"/>
      <w:marBottom w:val="0"/>
      <w:divBdr>
        <w:top w:val="none" w:sz="0" w:space="0" w:color="auto"/>
        <w:left w:val="none" w:sz="0" w:space="0" w:color="auto"/>
        <w:bottom w:val="none" w:sz="0" w:space="0" w:color="auto"/>
        <w:right w:val="none" w:sz="0" w:space="0" w:color="auto"/>
      </w:divBdr>
    </w:div>
    <w:div w:id="1830899846">
      <w:bodyDiv w:val="1"/>
      <w:marLeft w:val="0"/>
      <w:marRight w:val="0"/>
      <w:marTop w:val="0"/>
      <w:marBottom w:val="0"/>
      <w:divBdr>
        <w:top w:val="none" w:sz="0" w:space="0" w:color="auto"/>
        <w:left w:val="none" w:sz="0" w:space="0" w:color="auto"/>
        <w:bottom w:val="none" w:sz="0" w:space="0" w:color="auto"/>
        <w:right w:val="none" w:sz="0" w:space="0" w:color="auto"/>
      </w:divBdr>
    </w:div>
    <w:div w:id="1830946406">
      <w:bodyDiv w:val="1"/>
      <w:marLeft w:val="0"/>
      <w:marRight w:val="0"/>
      <w:marTop w:val="0"/>
      <w:marBottom w:val="0"/>
      <w:divBdr>
        <w:top w:val="none" w:sz="0" w:space="0" w:color="auto"/>
        <w:left w:val="none" w:sz="0" w:space="0" w:color="auto"/>
        <w:bottom w:val="none" w:sz="0" w:space="0" w:color="auto"/>
        <w:right w:val="none" w:sz="0" w:space="0" w:color="auto"/>
      </w:divBdr>
    </w:div>
    <w:div w:id="1837072044">
      <w:bodyDiv w:val="1"/>
      <w:marLeft w:val="0"/>
      <w:marRight w:val="0"/>
      <w:marTop w:val="0"/>
      <w:marBottom w:val="0"/>
      <w:divBdr>
        <w:top w:val="none" w:sz="0" w:space="0" w:color="auto"/>
        <w:left w:val="none" w:sz="0" w:space="0" w:color="auto"/>
        <w:bottom w:val="none" w:sz="0" w:space="0" w:color="auto"/>
        <w:right w:val="none" w:sz="0" w:space="0" w:color="auto"/>
      </w:divBdr>
      <w:divsChild>
        <w:div w:id="493306217">
          <w:marLeft w:val="0"/>
          <w:marRight w:val="0"/>
          <w:marTop w:val="0"/>
          <w:marBottom w:val="0"/>
          <w:divBdr>
            <w:top w:val="none" w:sz="0" w:space="0" w:color="auto"/>
            <w:left w:val="none" w:sz="0" w:space="0" w:color="auto"/>
            <w:bottom w:val="none" w:sz="0" w:space="0" w:color="auto"/>
            <w:right w:val="none" w:sz="0" w:space="0" w:color="auto"/>
          </w:divBdr>
          <w:divsChild>
            <w:div w:id="75590587">
              <w:marLeft w:val="0"/>
              <w:marRight w:val="0"/>
              <w:marTop w:val="0"/>
              <w:marBottom w:val="0"/>
              <w:divBdr>
                <w:top w:val="none" w:sz="0" w:space="0" w:color="auto"/>
                <w:left w:val="none" w:sz="0" w:space="0" w:color="auto"/>
                <w:bottom w:val="none" w:sz="0" w:space="0" w:color="auto"/>
                <w:right w:val="none" w:sz="0" w:space="0" w:color="auto"/>
              </w:divBdr>
              <w:divsChild>
                <w:div w:id="3593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33636">
      <w:bodyDiv w:val="1"/>
      <w:marLeft w:val="0"/>
      <w:marRight w:val="0"/>
      <w:marTop w:val="0"/>
      <w:marBottom w:val="0"/>
      <w:divBdr>
        <w:top w:val="none" w:sz="0" w:space="0" w:color="auto"/>
        <w:left w:val="none" w:sz="0" w:space="0" w:color="auto"/>
        <w:bottom w:val="none" w:sz="0" w:space="0" w:color="auto"/>
        <w:right w:val="none" w:sz="0" w:space="0" w:color="auto"/>
      </w:divBdr>
    </w:div>
    <w:div w:id="1839540762">
      <w:bodyDiv w:val="1"/>
      <w:marLeft w:val="0"/>
      <w:marRight w:val="0"/>
      <w:marTop w:val="0"/>
      <w:marBottom w:val="0"/>
      <w:divBdr>
        <w:top w:val="none" w:sz="0" w:space="0" w:color="auto"/>
        <w:left w:val="none" w:sz="0" w:space="0" w:color="auto"/>
        <w:bottom w:val="none" w:sz="0" w:space="0" w:color="auto"/>
        <w:right w:val="none" w:sz="0" w:space="0" w:color="auto"/>
      </w:divBdr>
    </w:div>
    <w:div w:id="1840853573">
      <w:bodyDiv w:val="1"/>
      <w:marLeft w:val="0"/>
      <w:marRight w:val="0"/>
      <w:marTop w:val="0"/>
      <w:marBottom w:val="0"/>
      <w:divBdr>
        <w:top w:val="none" w:sz="0" w:space="0" w:color="auto"/>
        <w:left w:val="none" w:sz="0" w:space="0" w:color="auto"/>
        <w:bottom w:val="none" w:sz="0" w:space="0" w:color="auto"/>
        <w:right w:val="none" w:sz="0" w:space="0" w:color="auto"/>
      </w:divBdr>
    </w:div>
    <w:div w:id="1844582946">
      <w:bodyDiv w:val="1"/>
      <w:marLeft w:val="0"/>
      <w:marRight w:val="0"/>
      <w:marTop w:val="0"/>
      <w:marBottom w:val="0"/>
      <w:divBdr>
        <w:top w:val="none" w:sz="0" w:space="0" w:color="auto"/>
        <w:left w:val="none" w:sz="0" w:space="0" w:color="auto"/>
        <w:bottom w:val="none" w:sz="0" w:space="0" w:color="auto"/>
        <w:right w:val="none" w:sz="0" w:space="0" w:color="auto"/>
      </w:divBdr>
    </w:div>
    <w:div w:id="1845364671">
      <w:bodyDiv w:val="1"/>
      <w:marLeft w:val="0"/>
      <w:marRight w:val="0"/>
      <w:marTop w:val="0"/>
      <w:marBottom w:val="0"/>
      <w:divBdr>
        <w:top w:val="none" w:sz="0" w:space="0" w:color="auto"/>
        <w:left w:val="none" w:sz="0" w:space="0" w:color="auto"/>
        <w:bottom w:val="none" w:sz="0" w:space="0" w:color="auto"/>
        <w:right w:val="none" w:sz="0" w:space="0" w:color="auto"/>
      </w:divBdr>
      <w:divsChild>
        <w:div w:id="1069961541">
          <w:marLeft w:val="0"/>
          <w:marRight w:val="0"/>
          <w:marTop w:val="0"/>
          <w:marBottom w:val="0"/>
          <w:divBdr>
            <w:top w:val="none" w:sz="0" w:space="0" w:color="auto"/>
            <w:left w:val="none" w:sz="0" w:space="0" w:color="auto"/>
            <w:bottom w:val="none" w:sz="0" w:space="0" w:color="auto"/>
            <w:right w:val="none" w:sz="0" w:space="0" w:color="auto"/>
          </w:divBdr>
          <w:divsChild>
            <w:div w:id="1409301363">
              <w:marLeft w:val="0"/>
              <w:marRight w:val="0"/>
              <w:marTop w:val="0"/>
              <w:marBottom w:val="0"/>
              <w:divBdr>
                <w:top w:val="none" w:sz="0" w:space="0" w:color="auto"/>
                <w:left w:val="none" w:sz="0" w:space="0" w:color="auto"/>
                <w:bottom w:val="none" w:sz="0" w:space="0" w:color="auto"/>
                <w:right w:val="none" w:sz="0" w:space="0" w:color="auto"/>
              </w:divBdr>
              <w:divsChild>
                <w:div w:id="5864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07639">
      <w:bodyDiv w:val="1"/>
      <w:marLeft w:val="0"/>
      <w:marRight w:val="0"/>
      <w:marTop w:val="0"/>
      <w:marBottom w:val="0"/>
      <w:divBdr>
        <w:top w:val="none" w:sz="0" w:space="0" w:color="auto"/>
        <w:left w:val="none" w:sz="0" w:space="0" w:color="auto"/>
        <w:bottom w:val="none" w:sz="0" w:space="0" w:color="auto"/>
        <w:right w:val="none" w:sz="0" w:space="0" w:color="auto"/>
      </w:divBdr>
    </w:div>
    <w:div w:id="1850606852">
      <w:bodyDiv w:val="1"/>
      <w:marLeft w:val="0"/>
      <w:marRight w:val="0"/>
      <w:marTop w:val="0"/>
      <w:marBottom w:val="0"/>
      <w:divBdr>
        <w:top w:val="none" w:sz="0" w:space="0" w:color="auto"/>
        <w:left w:val="none" w:sz="0" w:space="0" w:color="auto"/>
        <w:bottom w:val="none" w:sz="0" w:space="0" w:color="auto"/>
        <w:right w:val="none" w:sz="0" w:space="0" w:color="auto"/>
      </w:divBdr>
      <w:divsChild>
        <w:div w:id="520896619">
          <w:marLeft w:val="0"/>
          <w:marRight w:val="0"/>
          <w:marTop w:val="0"/>
          <w:marBottom w:val="0"/>
          <w:divBdr>
            <w:top w:val="none" w:sz="0" w:space="0" w:color="auto"/>
            <w:left w:val="none" w:sz="0" w:space="0" w:color="auto"/>
            <w:bottom w:val="none" w:sz="0" w:space="0" w:color="auto"/>
            <w:right w:val="none" w:sz="0" w:space="0" w:color="auto"/>
          </w:divBdr>
          <w:divsChild>
            <w:div w:id="1087001997">
              <w:marLeft w:val="0"/>
              <w:marRight w:val="0"/>
              <w:marTop w:val="0"/>
              <w:marBottom w:val="0"/>
              <w:divBdr>
                <w:top w:val="none" w:sz="0" w:space="0" w:color="auto"/>
                <w:left w:val="none" w:sz="0" w:space="0" w:color="auto"/>
                <w:bottom w:val="none" w:sz="0" w:space="0" w:color="auto"/>
                <w:right w:val="none" w:sz="0" w:space="0" w:color="auto"/>
              </w:divBdr>
              <w:divsChild>
                <w:div w:id="20351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9918">
      <w:bodyDiv w:val="1"/>
      <w:marLeft w:val="0"/>
      <w:marRight w:val="0"/>
      <w:marTop w:val="0"/>
      <w:marBottom w:val="0"/>
      <w:divBdr>
        <w:top w:val="none" w:sz="0" w:space="0" w:color="auto"/>
        <w:left w:val="none" w:sz="0" w:space="0" w:color="auto"/>
        <w:bottom w:val="none" w:sz="0" w:space="0" w:color="auto"/>
        <w:right w:val="none" w:sz="0" w:space="0" w:color="auto"/>
      </w:divBdr>
    </w:div>
    <w:div w:id="1858228761">
      <w:bodyDiv w:val="1"/>
      <w:marLeft w:val="0"/>
      <w:marRight w:val="0"/>
      <w:marTop w:val="0"/>
      <w:marBottom w:val="0"/>
      <w:divBdr>
        <w:top w:val="none" w:sz="0" w:space="0" w:color="auto"/>
        <w:left w:val="none" w:sz="0" w:space="0" w:color="auto"/>
        <w:bottom w:val="none" w:sz="0" w:space="0" w:color="auto"/>
        <w:right w:val="none" w:sz="0" w:space="0" w:color="auto"/>
      </w:divBdr>
    </w:div>
    <w:div w:id="1860703705">
      <w:bodyDiv w:val="1"/>
      <w:marLeft w:val="0"/>
      <w:marRight w:val="0"/>
      <w:marTop w:val="0"/>
      <w:marBottom w:val="0"/>
      <w:divBdr>
        <w:top w:val="none" w:sz="0" w:space="0" w:color="auto"/>
        <w:left w:val="none" w:sz="0" w:space="0" w:color="auto"/>
        <w:bottom w:val="none" w:sz="0" w:space="0" w:color="auto"/>
        <w:right w:val="none" w:sz="0" w:space="0" w:color="auto"/>
      </w:divBdr>
    </w:div>
    <w:div w:id="1863392158">
      <w:bodyDiv w:val="1"/>
      <w:marLeft w:val="0"/>
      <w:marRight w:val="0"/>
      <w:marTop w:val="0"/>
      <w:marBottom w:val="0"/>
      <w:divBdr>
        <w:top w:val="none" w:sz="0" w:space="0" w:color="auto"/>
        <w:left w:val="none" w:sz="0" w:space="0" w:color="auto"/>
        <w:bottom w:val="none" w:sz="0" w:space="0" w:color="auto"/>
        <w:right w:val="none" w:sz="0" w:space="0" w:color="auto"/>
      </w:divBdr>
    </w:div>
    <w:div w:id="1868832278">
      <w:bodyDiv w:val="1"/>
      <w:marLeft w:val="0"/>
      <w:marRight w:val="0"/>
      <w:marTop w:val="0"/>
      <w:marBottom w:val="0"/>
      <w:divBdr>
        <w:top w:val="none" w:sz="0" w:space="0" w:color="auto"/>
        <w:left w:val="none" w:sz="0" w:space="0" w:color="auto"/>
        <w:bottom w:val="none" w:sz="0" w:space="0" w:color="auto"/>
        <w:right w:val="none" w:sz="0" w:space="0" w:color="auto"/>
      </w:divBdr>
    </w:div>
    <w:div w:id="1874489720">
      <w:bodyDiv w:val="1"/>
      <w:marLeft w:val="0"/>
      <w:marRight w:val="0"/>
      <w:marTop w:val="0"/>
      <w:marBottom w:val="0"/>
      <w:divBdr>
        <w:top w:val="none" w:sz="0" w:space="0" w:color="auto"/>
        <w:left w:val="none" w:sz="0" w:space="0" w:color="auto"/>
        <w:bottom w:val="none" w:sz="0" w:space="0" w:color="auto"/>
        <w:right w:val="none" w:sz="0" w:space="0" w:color="auto"/>
      </w:divBdr>
    </w:div>
    <w:div w:id="1878078178">
      <w:bodyDiv w:val="1"/>
      <w:marLeft w:val="0"/>
      <w:marRight w:val="0"/>
      <w:marTop w:val="0"/>
      <w:marBottom w:val="0"/>
      <w:divBdr>
        <w:top w:val="none" w:sz="0" w:space="0" w:color="auto"/>
        <w:left w:val="none" w:sz="0" w:space="0" w:color="auto"/>
        <w:bottom w:val="none" w:sz="0" w:space="0" w:color="auto"/>
        <w:right w:val="none" w:sz="0" w:space="0" w:color="auto"/>
      </w:divBdr>
    </w:div>
    <w:div w:id="1878815749">
      <w:bodyDiv w:val="1"/>
      <w:marLeft w:val="0"/>
      <w:marRight w:val="0"/>
      <w:marTop w:val="0"/>
      <w:marBottom w:val="0"/>
      <w:divBdr>
        <w:top w:val="none" w:sz="0" w:space="0" w:color="auto"/>
        <w:left w:val="none" w:sz="0" w:space="0" w:color="auto"/>
        <w:bottom w:val="none" w:sz="0" w:space="0" w:color="auto"/>
        <w:right w:val="none" w:sz="0" w:space="0" w:color="auto"/>
      </w:divBdr>
    </w:div>
    <w:div w:id="1882016332">
      <w:bodyDiv w:val="1"/>
      <w:marLeft w:val="0"/>
      <w:marRight w:val="0"/>
      <w:marTop w:val="0"/>
      <w:marBottom w:val="0"/>
      <w:divBdr>
        <w:top w:val="none" w:sz="0" w:space="0" w:color="auto"/>
        <w:left w:val="none" w:sz="0" w:space="0" w:color="auto"/>
        <w:bottom w:val="none" w:sz="0" w:space="0" w:color="auto"/>
        <w:right w:val="none" w:sz="0" w:space="0" w:color="auto"/>
      </w:divBdr>
    </w:div>
    <w:div w:id="1882858927">
      <w:bodyDiv w:val="1"/>
      <w:marLeft w:val="0"/>
      <w:marRight w:val="0"/>
      <w:marTop w:val="0"/>
      <w:marBottom w:val="0"/>
      <w:divBdr>
        <w:top w:val="none" w:sz="0" w:space="0" w:color="auto"/>
        <w:left w:val="none" w:sz="0" w:space="0" w:color="auto"/>
        <w:bottom w:val="none" w:sz="0" w:space="0" w:color="auto"/>
        <w:right w:val="none" w:sz="0" w:space="0" w:color="auto"/>
      </w:divBdr>
    </w:div>
    <w:div w:id="1888298292">
      <w:bodyDiv w:val="1"/>
      <w:marLeft w:val="0"/>
      <w:marRight w:val="0"/>
      <w:marTop w:val="0"/>
      <w:marBottom w:val="0"/>
      <w:divBdr>
        <w:top w:val="none" w:sz="0" w:space="0" w:color="auto"/>
        <w:left w:val="none" w:sz="0" w:space="0" w:color="auto"/>
        <w:bottom w:val="none" w:sz="0" w:space="0" w:color="auto"/>
        <w:right w:val="none" w:sz="0" w:space="0" w:color="auto"/>
      </w:divBdr>
    </w:div>
    <w:div w:id="1889762459">
      <w:bodyDiv w:val="1"/>
      <w:marLeft w:val="0"/>
      <w:marRight w:val="0"/>
      <w:marTop w:val="0"/>
      <w:marBottom w:val="0"/>
      <w:divBdr>
        <w:top w:val="none" w:sz="0" w:space="0" w:color="auto"/>
        <w:left w:val="none" w:sz="0" w:space="0" w:color="auto"/>
        <w:bottom w:val="none" w:sz="0" w:space="0" w:color="auto"/>
        <w:right w:val="none" w:sz="0" w:space="0" w:color="auto"/>
      </w:divBdr>
    </w:div>
    <w:div w:id="1893038640">
      <w:bodyDiv w:val="1"/>
      <w:marLeft w:val="0"/>
      <w:marRight w:val="0"/>
      <w:marTop w:val="0"/>
      <w:marBottom w:val="0"/>
      <w:divBdr>
        <w:top w:val="none" w:sz="0" w:space="0" w:color="auto"/>
        <w:left w:val="none" w:sz="0" w:space="0" w:color="auto"/>
        <w:bottom w:val="none" w:sz="0" w:space="0" w:color="auto"/>
        <w:right w:val="none" w:sz="0" w:space="0" w:color="auto"/>
      </w:divBdr>
      <w:divsChild>
        <w:div w:id="1700400285">
          <w:marLeft w:val="0"/>
          <w:marRight w:val="0"/>
          <w:marTop w:val="0"/>
          <w:marBottom w:val="0"/>
          <w:divBdr>
            <w:top w:val="none" w:sz="0" w:space="0" w:color="auto"/>
            <w:left w:val="none" w:sz="0" w:space="0" w:color="auto"/>
            <w:bottom w:val="none" w:sz="0" w:space="0" w:color="auto"/>
            <w:right w:val="none" w:sz="0" w:space="0" w:color="auto"/>
          </w:divBdr>
          <w:divsChild>
            <w:div w:id="100299873">
              <w:marLeft w:val="0"/>
              <w:marRight w:val="0"/>
              <w:marTop w:val="0"/>
              <w:marBottom w:val="0"/>
              <w:divBdr>
                <w:top w:val="none" w:sz="0" w:space="0" w:color="auto"/>
                <w:left w:val="none" w:sz="0" w:space="0" w:color="auto"/>
                <w:bottom w:val="none" w:sz="0" w:space="0" w:color="auto"/>
                <w:right w:val="none" w:sz="0" w:space="0" w:color="auto"/>
              </w:divBdr>
              <w:divsChild>
                <w:div w:id="19421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5755">
      <w:bodyDiv w:val="1"/>
      <w:marLeft w:val="0"/>
      <w:marRight w:val="0"/>
      <w:marTop w:val="0"/>
      <w:marBottom w:val="0"/>
      <w:divBdr>
        <w:top w:val="none" w:sz="0" w:space="0" w:color="auto"/>
        <w:left w:val="none" w:sz="0" w:space="0" w:color="auto"/>
        <w:bottom w:val="none" w:sz="0" w:space="0" w:color="auto"/>
        <w:right w:val="none" w:sz="0" w:space="0" w:color="auto"/>
      </w:divBdr>
    </w:div>
    <w:div w:id="1898736329">
      <w:bodyDiv w:val="1"/>
      <w:marLeft w:val="0"/>
      <w:marRight w:val="0"/>
      <w:marTop w:val="0"/>
      <w:marBottom w:val="0"/>
      <w:divBdr>
        <w:top w:val="none" w:sz="0" w:space="0" w:color="auto"/>
        <w:left w:val="none" w:sz="0" w:space="0" w:color="auto"/>
        <w:bottom w:val="none" w:sz="0" w:space="0" w:color="auto"/>
        <w:right w:val="none" w:sz="0" w:space="0" w:color="auto"/>
      </w:divBdr>
    </w:div>
    <w:div w:id="1901595118">
      <w:bodyDiv w:val="1"/>
      <w:marLeft w:val="0"/>
      <w:marRight w:val="0"/>
      <w:marTop w:val="0"/>
      <w:marBottom w:val="0"/>
      <w:divBdr>
        <w:top w:val="none" w:sz="0" w:space="0" w:color="auto"/>
        <w:left w:val="none" w:sz="0" w:space="0" w:color="auto"/>
        <w:bottom w:val="none" w:sz="0" w:space="0" w:color="auto"/>
        <w:right w:val="none" w:sz="0" w:space="0" w:color="auto"/>
      </w:divBdr>
    </w:div>
    <w:div w:id="1907839762">
      <w:bodyDiv w:val="1"/>
      <w:marLeft w:val="0"/>
      <w:marRight w:val="0"/>
      <w:marTop w:val="0"/>
      <w:marBottom w:val="0"/>
      <w:divBdr>
        <w:top w:val="none" w:sz="0" w:space="0" w:color="auto"/>
        <w:left w:val="none" w:sz="0" w:space="0" w:color="auto"/>
        <w:bottom w:val="none" w:sz="0" w:space="0" w:color="auto"/>
        <w:right w:val="none" w:sz="0" w:space="0" w:color="auto"/>
      </w:divBdr>
    </w:div>
    <w:div w:id="1910991061">
      <w:bodyDiv w:val="1"/>
      <w:marLeft w:val="0"/>
      <w:marRight w:val="0"/>
      <w:marTop w:val="0"/>
      <w:marBottom w:val="0"/>
      <w:divBdr>
        <w:top w:val="none" w:sz="0" w:space="0" w:color="auto"/>
        <w:left w:val="none" w:sz="0" w:space="0" w:color="auto"/>
        <w:bottom w:val="none" w:sz="0" w:space="0" w:color="auto"/>
        <w:right w:val="none" w:sz="0" w:space="0" w:color="auto"/>
      </w:divBdr>
      <w:divsChild>
        <w:div w:id="723407764">
          <w:marLeft w:val="0"/>
          <w:marRight w:val="0"/>
          <w:marTop w:val="0"/>
          <w:marBottom w:val="0"/>
          <w:divBdr>
            <w:top w:val="none" w:sz="0" w:space="0" w:color="auto"/>
            <w:left w:val="none" w:sz="0" w:space="0" w:color="auto"/>
            <w:bottom w:val="none" w:sz="0" w:space="0" w:color="auto"/>
            <w:right w:val="none" w:sz="0" w:space="0" w:color="auto"/>
          </w:divBdr>
          <w:divsChild>
            <w:div w:id="2103212642">
              <w:marLeft w:val="0"/>
              <w:marRight w:val="0"/>
              <w:marTop w:val="0"/>
              <w:marBottom w:val="0"/>
              <w:divBdr>
                <w:top w:val="none" w:sz="0" w:space="0" w:color="auto"/>
                <w:left w:val="none" w:sz="0" w:space="0" w:color="auto"/>
                <w:bottom w:val="none" w:sz="0" w:space="0" w:color="auto"/>
                <w:right w:val="none" w:sz="0" w:space="0" w:color="auto"/>
              </w:divBdr>
              <w:divsChild>
                <w:div w:id="10676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9361">
      <w:bodyDiv w:val="1"/>
      <w:marLeft w:val="0"/>
      <w:marRight w:val="0"/>
      <w:marTop w:val="0"/>
      <w:marBottom w:val="0"/>
      <w:divBdr>
        <w:top w:val="none" w:sz="0" w:space="0" w:color="auto"/>
        <w:left w:val="none" w:sz="0" w:space="0" w:color="auto"/>
        <w:bottom w:val="none" w:sz="0" w:space="0" w:color="auto"/>
        <w:right w:val="none" w:sz="0" w:space="0" w:color="auto"/>
      </w:divBdr>
      <w:divsChild>
        <w:div w:id="1371879574">
          <w:marLeft w:val="0"/>
          <w:marRight w:val="0"/>
          <w:marTop w:val="0"/>
          <w:marBottom w:val="0"/>
          <w:divBdr>
            <w:top w:val="none" w:sz="0" w:space="0" w:color="auto"/>
            <w:left w:val="none" w:sz="0" w:space="0" w:color="auto"/>
            <w:bottom w:val="none" w:sz="0" w:space="0" w:color="auto"/>
            <w:right w:val="none" w:sz="0" w:space="0" w:color="auto"/>
          </w:divBdr>
          <w:divsChild>
            <w:div w:id="680008161">
              <w:marLeft w:val="0"/>
              <w:marRight w:val="0"/>
              <w:marTop w:val="0"/>
              <w:marBottom w:val="0"/>
              <w:divBdr>
                <w:top w:val="none" w:sz="0" w:space="0" w:color="auto"/>
                <w:left w:val="none" w:sz="0" w:space="0" w:color="auto"/>
                <w:bottom w:val="none" w:sz="0" w:space="0" w:color="auto"/>
                <w:right w:val="none" w:sz="0" w:space="0" w:color="auto"/>
              </w:divBdr>
              <w:divsChild>
                <w:div w:id="7110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1462">
      <w:bodyDiv w:val="1"/>
      <w:marLeft w:val="0"/>
      <w:marRight w:val="0"/>
      <w:marTop w:val="0"/>
      <w:marBottom w:val="0"/>
      <w:divBdr>
        <w:top w:val="none" w:sz="0" w:space="0" w:color="auto"/>
        <w:left w:val="none" w:sz="0" w:space="0" w:color="auto"/>
        <w:bottom w:val="none" w:sz="0" w:space="0" w:color="auto"/>
        <w:right w:val="none" w:sz="0" w:space="0" w:color="auto"/>
      </w:divBdr>
    </w:div>
    <w:div w:id="1918132025">
      <w:bodyDiv w:val="1"/>
      <w:marLeft w:val="0"/>
      <w:marRight w:val="0"/>
      <w:marTop w:val="0"/>
      <w:marBottom w:val="0"/>
      <w:divBdr>
        <w:top w:val="none" w:sz="0" w:space="0" w:color="auto"/>
        <w:left w:val="none" w:sz="0" w:space="0" w:color="auto"/>
        <w:bottom w:val="none" w:sz="0" w:space="0" w:color="auto"/>
        <w:right w:val="none" w:sz="0" w:space="0" w:color="auto"/>
      </w:divBdr>
    </w:div>
    <w:div w:id="1919830019">
      <w:bodyDiv w:val="1"/>
      <w:marLeft w:val="0"/>
      <w:marRight w:val="0"/>
      <w:marTop w:val="0"/>
      <w:marBottom w:val="0"/>
      <w:divBdr>
        <w:top w:val="none" w:sz="0" w:space="0" w:color="auto"/>
        <w:left w:val="none" w:sz="0" w:space="0" w:color="auto"/>
        <w:bottom w:val="none" w:sz="0" w:space="0" w:color="auto"/>
        <w:right w:val="none" w:sz="0" w:space="0" w:color="auto"/>
      </w:divBdr>
      <w:divsChild>
        <w:div w:id="1298797829">
          <w:marLeft w:val="0"/>
          <w:marRight w:val="0"/>
          <w:marTop w:val="0"/>
          <w:marBottom w:val="0"/>
          <w:divBdr>
            <w:top w:val="none" w:sz="0" w:space="0" w:color="auto"/>
            <w:left w:val="none" w:sz="0" w:space="0" w:color="auto"/>
            <w:bottom w:val="none" w:sz="0" w:space="0" w:color="auto"/>
            <w:right w:val="none" w:sz="0" w:space="0" w:color="auto"/>
          </w:divBdr>
          <w:divsChild>
            <w:div w:id="436488312">
              <w:marLeft w:val="0"/>
              <w:marRight w:val="0"/>
              <w:marTop w:val="0"/>
              <w:marBottom w:val="0"/>
              <w:divBdr>
                <w:top w:val="none" w:sz="0" w:space="0" w:color="auto"/>
                <w:left w:val="none" w:sz="0" w:space="0" w:color="auto"/>
                <w:bottom w:val="none" w:sz="0" w:space="0" w:color="auto"/>
                <w:right w:val="none" w:sz="0" w:space="0" w:color="auto"/>
              </w:divBdr>
              <w:divsChild>
                <w:div w:id="21333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1044">
      <w:bodyDiv w:val="1"/>
      <w:marLeft w:val="0"/>
      <w:marRight w:val="0"/>
      <w:marTop w:val="0"/>
      <w:marBottom w:val="0"/>
      <w:divBdr>
        <w:top w:val="none" w:sz="0" w:space="0" w:color="auto"/>
        <w:left w:val="none" w:sz="0" w:space="0" w:color="auto"/>
        <w:bottom w:val="none" w:sz="0" w:space="0" w:color="auto"/>
        <w:right w:val="none" w:sz="0" w:space="0" w:color="auto"/>
      </w:divBdr>
    </w:div>
    <w:div w:id="1925138738">
      <w:bodyDiv w:val="1"/>
      <w:marLeft w:val="0"/>
      <w:marRight w:val="0"/>
      <w:marTop w:val="0"/>
      <w:marBottom w:val="0"/>
      <w:divBdr>
        <w:top w:val="none" w:sz="0" w:space="0" w:color="auto"/>
        <w:left w:val="none" w:sz="0" w:space="0" w:color="auto"/>
        <w:bottom w:val="none" w:sz="0" w:space="0" w:color="auto"/>
        <w:right w:val="none" w:sz="0" w:space="0" w:color="auto"/>
      </w:divBdr>
    </w:div>
    <w:div w:id="1925533460">
      <w:bodyDiv w:val="1"/>
      <w:marLeft w:val="0"/>
      <w:marRight w:val="0"/>
      <w:marTop w:val="0"/>
      <w:marBottom w:val="0"/>
      <w:divBdr>
        <w:top w:val="none" w:sz="0" w:space="0" w:color="auto"/>
        <w:left w:val="none" w:sz="0" w:space="0" w:color="auto"/>
        <w:bottom w:val="none" w:sz="0" w:space="0" w:color="auto"/>
        <w:right w:val="none" w:sz="0" w:space="0" w:color="auto"/>
      </w:divBdr>
      <w:divsChild>
        <w:div w:id="960182776">
          <w:marLeft w:val="0"/>
          <w:marRight w:val="0"/>
          <w:marTop w:val="0"/>
          <w:marBottom w:val="0"/>
          <w:divBdr>
            <w:top w:val="none" w:sz="0" w:space="0" w:color="auto"/>
            <w:left w:val="none" w:sz="0" w:space="0" w:color="auto"/>
            <w:bottom w:val="none" w:sz="0" w:space="0" w:color="auto"/>
            <w:right w:val="none" w:sz="0" w:space="0" w:color="auto"/>
          </w:divBdr>
          <w:divsChild>
            <w:div w:id="642270324">
              <w:marLeft w:val="0"/>
              <w:marRight w:val="0"/>
              <w:marTop w:val="0"/>
              <w:marBottom w:val="0"/>
              <w:divBdr>
                <w:top w:val="none" w:sz="0" w:space="0" w:color="auto"/>
                <w:left w:val="none" w:sz="0" w:space="0" w:color="auto"/>
                <w:bottom w:val="none" w:sz="0" w:space="0" w:color="auto"/>
                <w:right w:val="none" w:sz="0" w:space="0" w:color="auto"/>
              </w:divBdr>
              <w:divsChild>
                <w:div w:id="415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153">
      <w:bodyDiv w:val="1"/>
      <w:marLeft w:val="0"/>
      <w:marRight w:val="0"/>
      <w:marTop w:val="0"/>
      <w:marBottom w:val="0"/>
      <w:divBdr>
        <w:top w:val="none" w:sz="0" w:space="0" w:color="auto"/>
        <w:left w:val="none" w:sz="0" w:space="0" w:color="auto"/>
        <w:bottom w:val="none" w:sz="0" w:space="0" w:color="auto"/>
        <w:right w:val="none" w:sz="0" w:space="0" w:color="auto"/>
      </w:divBdr>
      <w:divsChild>
        <w:div w:id="1316644117">
          <w:marLeft w:val="0"/>
          <w:marRight w:val="0"/>
          <w:marTop w:val="0"/>
          <w:marBottom w:val="0"/>
          <w:divBdr>
            <w:top w:val="none" w:sz="0" w:space="0" w:color="auto"/>
            <w:left w:val="none" w:sz="0" w:space="0" w:color="auto"/>
            <w:bottom w:val="none" w:sz="0" w:space="0" w:color="auto"/>
            <w:right w:val="none" w:sz="0" w:space="0" w:color="auto"/>
          </w:divBdr>
          <w:divsChild>
            <w:div w:id="820193321">
              <w:marLeft w:val="0"/>
              <w:marRight w:val="0"/>
              <w:marTop w:val="0"/>
              <w:marBottom w:val="0"/>
              <w:divBdr>
                <w:top w:val="none" w:sz="0" w:space="0" w:color="auto"/>
                <w:left w:val="none" w:sz="0" w:space="0" w:color="auto"/>
                <w:bottom w:val="none" w:sz="0" w:space="0" w:color="auto"/>
                <w:right w:val="none" w:sz="0" w:space="0" w:color="auto"/>
              </w:divBdr>
              <w:divsChild>
                <w:div w:id="7511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4410">
      <w:bodyDiv w:val="1"/>
      <w:marLeft w:val="0"/>
      <w:marRight w:val="0"/>
      <w:marTop w:val="0"/>
      <w:marBottom w:val="0"/>
      <w:divBdr>
        <w:top w:val="none" w:sz="0" w:space="0" w:color="auto"/>
        <w:left w:val="none" w:sz="0" w:space="0" w:color="auto"/>
        <w:bottom w:val="none" w:sz="0" w:space="0" w:color="auto"/>
        <w:right w:val="none" w:sz="0" w:space="0" w:color="auto"/>
      </w:divBdr>
    </w:div>
    <w:div w:id="1935435734">
      <w:bodyDiv w:val="1"/>
      <w:marLeft w:val="0"/>
      <w:marRight w:val="0"/>
      <w:marTop w:val="0"/>
      <w:marBottom w:val="0"/>
      <w:divBdr>
        <w:top w:val="none" w:sz="0" w:space="0" w:color="auto"/>
        <w:left w:val="none" w:sz="0" w:space="0" w:color="auto"/>
        <w:bottom w:val="none" w:sz="0" w:space="0" w:color="auto"/>
        <w:right w:val="none" w:sz="0" w:space="0" w:color="auto"/>
      </w:divBdr>
    </w:div>
    <w:div w:id="1937860666">
      <w:bodyDiv w:val="1"/>
      <w:marLeft w:val="0"/>
      <w:marRight w:val="0"/>
      <w:marTop w:val="0"/>
      <w:marBottom w:val="0"/>
      <w:divBdr>
        <w:top w:val="none" w:sz="0" w:space="0" w:color="auto"/>
        <w:left w:val="none" w:sz="0" w:space="0" w:color="auto"/>
        <w:bottom w:val="none" w:sz="0" w:space="0" w:color="auto"/>
        <w:right w:val="none" w:sz="0" w:space="0" w:color="auto"/>
      </w:divBdr>
    </w:div>
    <w:div w:id="1942685132">
      <w:bodyDiv w:val="1"/>
      <w:marLeft w:val="0"/>
      <w:marRight w:val="0"/>
      <w:marTop w:val="0"/>
      <w:marBottom w:val="0"/>
      <w:divBdr>
        <w:top w:val="none" w:sz="0" w:space="0" w:color="auto"/>
        <w:left w:val="none" w:sz="0" w:space="0" w:color="auto"/>
        <w:bottom w:val="none" w:sz="0" w:space="0" w:color="auto"/>
        <w:right w:val="none" w:sz="0" w:space="0" w:color="auto"/>
      </w:divBdr>
    </w:div>
    <w:div w:id="1945921909">
      <w:bodyDiv w:val="1"/>
      <w:marLeft w:val="0"/>
      <w:marRight w:val="0"/>
      <w:marTop w:val="0"/>
      <w:marBottom w:val="0"/>
      <w:divBdr>
        <w:top w:val="none" w:sz="0" w:space="0" w:color="auto"/>
        <w:left w:val="none" w:sz="0" w:space="0" w:color="auto"/>
        <w:bottom w:val="none" w:sz="0" w:space="0" w:color="auto"/>
        <w:right w:val="none" w:sz="0" w:space="0" w:color="auto"/>
      </w:divBdr>
    </w:div>
    <w:div w:id="1958220381">
      <w:bodyDiv w:val="1"/>
      <w:marLeft w:val="0"/>
      <w:marRight w:val="0"/>
      <w:marTop w:val="0"/>
      <w:marBottom w:val="0"/>
      <w:divBdr>
        <w:top w:val="none" w:sz="0" w:space="0" w:color="auto"/>
        <w:left w:val="none" w:sz="0" w:space="0" w:color="auto"/>
        <w:bottom w:val="none" w:sz="0" w:space="0" w:color="auto"/>
        <w:right w:val="none" w:sz="0" w:space="0" w:color="auto"/>
      </w:divBdr>
    </w:div>
    <w:div w:id="1962300122">
      <w:bodyDiv w:val="1"/>
      <w:marLeft w:val="0"/>
      <w:marRight w:val="0"/>
      <w:marTop w:val="0"/>
      <w:marBottom w:val="0"/>
      <w:divBdr>
        <w:top w:val="none" w:sz="0" w:space="0" w:color="auto"/>
        <w:left w:val="none" w:sz="0" w:space="0" w:color="auto"/>
        <w:bottom w:val="none" w:sz="0" w:space="0" w:color="auto"/>
        <w:right w:val="none" w:sz="0" w:space="0" w:color="auto"/>
      </w:divBdr>
    </w:div>
    <w:div w:id="1962766671">
      <w:bodyDiv w:val="1"/>
      <w:marLeft w:val="0"/>
      <w:marRight w:val="0"/>
      <w:marTop w:val="0"/>
      <w:marBottom w:val="0"/>
      <w:divBdr>
        <w:top w:val="none" w:sz="0" w:space="0" w:color="auto"/>
        <w:left w:val="none" w:sz="0" w:space="0" w:color="auto"/>
        <w:bottom w:val="none" w:sz="0" w:space="0" w:color="auto"/>
        <w:right w:val="none" w:sz="0" w:space="0" w:color="auto"/>
      </w:divBdr>
    </w:div>
    <w:div w:id="1966735936">
      <w:bodyDiv w:val="1"/>
      <w:marLeft w:val="0"/>
      <w:marRight w:val="0"/>
      <w:marTop w:val="0"/>
      <w:marBottom w:val="0"/>
      <w:divBdr>
        <w:top w:val="none" w:sz="0" w:space="0" w:color="auto"/>
        <w:left w:val="none" w:sz="0" w:space="0" w:color="auto"/>
        <w:bottom w:val="none" w:sz="0" w:space="0" w:color="auto"/>
        <w:right w:val="none" w:sz="0" w:space="0" w:color="auto"/>
      </w:divBdr>
    </w:div>
    <w:div w:id="1971008394">
      <w:bodyDiv w:val="1"/>
      <w:marLeft w:val="0"/>
      <w:marRight w:val="0"/>
      <w:marTop w:val="0"/>
      <w:marBottom w:val="0"/>
      <w:divBdr>
        <w:top w:val="none" w:sz="0" w:space="0" w:color="auto"/>
        <w:left w:val="none" w:sz="0" w:space="0" w:color="auto"/>
        <w:bottom w:val="none" w:sz="0" w:space="0" w:color="auto"/>
        <w:right w:val="none" w:sz="0" w:space="0" w:color="auto"/>
      </w:divBdr>
    </w:div>
    <w:div w:id="1976254107">
      <w:bodyDiv w:val="1"/>
      <w:marLeft w:val="0"/>
      <w:marRight w:val="0"/>
      <w:marTop w:val="0"/>
      <w:marBottom w:val="0"/>
      <w:divBdr>
        <w:top w:val="none" w:sz="0" w:space="0" w:color="auto"/>
        <w:left w:val="none" w:sz="0" w:space="0" w:color="auto"/>
        <w:bottom w:val="none" w:sz="0" w:space="0" w:color="auto"/>
        <w:right w:val="none" w:sz="0" w:space="0" w:color="auto"/>
      </w:divBdr>
    </w:div>
    <w:div w:id="1979264881">
      <w:bodyDiv w:val="1"/>
      <w:marLeft w:val="0"/>
      <w:marRight w:val="0"/>
      <w:marTop w:val="0"/>
      <w:marBottom w:val="0"/>
      <w:divBdr>
        <w:top w:val="none" w:sz="0" w:space="0" w:color="auto"/>
        <w:left w:val="none" w:sz="0" w:space="0" w:color="auto"/>
        <w:bottom w:val="none" w:sz="0" w:space="0" w:color="auto"/>
        <w:right w:val="none" w:sz="0" w:space="0" w:color="auto"/>
      </w:divBdr>
    </w:div>
    <w:div w:id="1984120744">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7">
          <w:marLeft w:val="0"/>
          <w:marRight w:val="0"/>
          <w:marTop w:val="0"/>
          <w:marBottom w:val="0"/>
          <w:divBdr>
            <w:top w:val="none" w:sz="0" w:space="0" w:color="auto"/>
            <w:left w:val="none" w:sz="0" w:space="0" w:color="auto"/>
            <w:bottom w:val="none" w:sz="0" w:space="0" w:color="auto"/>
            <w:right w:val="none" w:sz="0" w:space="0" w:color="auto"/>
          </w:divBdr>
          <w:divsChild>
            <w:div w:id="1890072285">
              <w:marLeft w:val="0"/>
              <w:marRight w:val="0"/>
              <w:marTop w:val="0"/>
              <w:marBottom w:val="0"/>
              <w:divBdr>
                <w:top w:val="none" w:sz="0" w:space="0" w:color="auto"/>
                <w:left w:val="none" w:sz="0" w:space="0" w:color="auto"/>
                <w:bottom w:val="none" w:sz="0" w:space="0" w:color="auto"/>
                <w:right w:val="none" w:sz="0" w:space="0" w:color="auto"/>
              </w:divBdr>
              <w:divsChild>
                <w:div w:id="8527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4656">
      <w:bodyDiv w:val="1"/>
      <w:marLeft w:val="0"/>
      <w:marRight w:val="0"/>
      <w:marTop w:val="0"/>
      <w:marBottom w:val="0"/>
      <w:divBdr>
        <w:top w:val="none" w:sz="0" w:space="0" w:color="auto"/>
        <w:left w:val="none" w:sz="0" w:space="0" w:color="auto"/>
        <w:bottom w:val="none" w:sz="0" w:space="0" w:color="auto"/>
        <w:right w:val="none" w:sz="0" w:space="0" w:color="auto"/>
      </w:divBdr>
    </w:div>
    <w:div w:id="1986153977">
      <w:bodyDiv w:val="1"/>
      <w:marLeft w:val="0"/>
      <w:marRight w:val="0"/>
      <w:marTop w:val="0"/>
      <w:marBottom w:val="0"/>
      <w:divBdr>
        <w:top w:val="none" w:sz="0" w:space="0" w:color="auto"/>
        <w:left w:val="none" w:sz="0" w:space="0" w:color="auto"/>
        <w:bottom w:val="none" w:sz="0" w:space="0" w:color="auto"/>
        <w:right w:val="none" w:sz="0" w:space="0" w:color="auto"/>
      </w:divBdr>
    </w:div>
    <w:div w:id="1993561171">
      <w:bodyDiv w:val="1"/>
      <w:marLeft w:val="0"/>
      <w:marRight w:val="0"/>
      <w:marTop w:val="0"/>
      <w:marBottom w:val="0"/>
      <w:divBdr>
        <w:top w:val="none" w:sz="0" w:space="0" w:color="auto"/>
        <w:left w:val="none" w:sz="0" w:space="0" w:color="auto"/>
        <w:bottom w:val="none" w:sz="0" w:space="0" w:color="auto"/>
        <w:right w:val="none" w:sz="0" w:space="0" w:color="auto"/>
      </w:divBdr>
    </w:div>
    <w:div w:id="1994065128">
      <w:bodyDiv w:val="1"/>
      <w:marLeft w:val="0"/>
      <w:marRight w:val="0"/>
      <w:marTop w:val="0"/>
      <w:marBottom w:val="0"/>
      <w:divBdr>
        <w:top w:val="none" w:sz="0" w:space="0" w:color="auto"/>
        <w:left w:val="none" w:sz="0" w:space="0" w:color="auto"/>
        <w:bottom w:val="none" w:sz="0" w:space="0" w:color="auto"/>
        <w:right w:val="none" w:sz="0" w:space="0" w:color="auto"/>
      </w:divBdr>
      <w:divsChild>
        <w:div w:id="836312202">
          <w:marLeft w:val="0"/>
          <w:marRight w:val="0"/>
          <w:marTop w:val="0"/>
          <w:marBottom w:val="0"/>
          <w:divBdr>
            <w:top w:val="none" w:sz="0" w:space="0" w:color="auto"/>
            <w:left w:val="none" w:sz="0" w:space="0" w:color="auto"/>
            <w:bottom w:val="none" w:sz="0" w:space="0" w:color="auto"/>
            <w:right w:val="none" w:sz="0" w:space="0" w:color="auto"/>
          </w:divBdr>
          <w:divsChild>
            <w:div w:id="1088229789">
              <w:marLeft w:val="0"/>
              <w:marRight w:val="0"/>
              <w:marTop w:val="0"/>
              <w:marBottom w:val="0"/>
              <w:divBdr>
                <w:top w:val="none" w:sz="0" w:space="0" w:color="auto"/>
                <w:left w:val="none" w:sz="0" w:space="0" w:color="auto"/>
                <w:bottom w:val="none" w:sz="0" w:space="0" w:color="auto"/>
                <w:right w:val="none" w:sz="0" w:space="0" w:color="auto"/>
              </w:divBdr>
              <w:divsChild>
                <w:div w:id="18115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9915">
      <w:bodyDiv w:val="1"/>
      <w:marLeft w:val="0"/>
      <w:marRight w:val="0"/>
      <w:marTop w:val="0"/>
      <w:marBottom w:val="0"/>
      <w:divBdr>
        <w:top w:val="none" w:sz="0" w:space="0" w:color="auto"/>
        <w:left w:val="none" w:sz="0" w:space="0" w:color="auto"/>
        <w:bottom w:val="none" w:sz="0" w:space="0" w:color="auto"/>
        <w:right w:val="none" w:sz="0" w:space="0" w:color="auto"/>
      </w:divBdr>
    </w:div>
    <w:div w:id="1997757457">
      <w:bodyDiv w:val="1"/>
      <w:marLeft w:val="0"/>
      <w:marRight w:val="0"/>
      <w:marTop w:val="0"/>
      <w:marBottom w:val="0"/>
      <w:divBdr>
        <w:top w:val="none" w:sz="0" w:space="0" w:color="auto"/>
        <w:left w:val="none" w:sz="0" w:space="0" w:color="auto"/>
        <w:bottom w:val="none" w:sz="0" w:space="0" w:color="auto"/>
        <w:right w:val="none" w:sz="0" w:space="0" w:color="auto"/>
      </w:divBdr>
      <w:divsChild>
        <w:div w:id="253899816">
          <w:marLeft w:val="0"/>
          <w:marRight w:val="0"/>
          <w:marTop w:val="0"/>
          <w:marBottom w:val="0"/>
          <w:divBdr>
            <w:top w:val="none" w:sz="0" w:space="0" w:color="auto"/>
            <w:left w:val="none" w:sz="0" w:space="0" w:color="auto"/>
            <w:bottom w:val="none" w:sz="0" w:space="0" w:color="auto"/>
            <w:right w:val="none" w:sz="0" w:space="0" w:color="auto"/>
          </w:divBdr>
          <w:divsChild>
            <w:div w:id="225991233">
              <w:marLeft w:val="0"/>
              <w:marRight w:val="0"/>
              <w:marTop w:val="0"/>
              <w:marBottom w:val="0"/>
              <w:divBdr>
                <w:top w:val="none" w:sz="0" w:space="0" w:color="auto"/>
                <w:left w:val="none" w:sz="0" w:space="0" w:color="auto"/>
                <w:bottom w:val="none" w:sz="0" w:space="0" w:color="auto"/>
                <w:right w:val="none" w:sz="0" w:space="0" w:color="auto"/>
              </w:divBdr>
              <w:divsChild>
                <w:div w:id="6433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3483">
      <w:bodyDiv w:val="1"/>
      <w:marLeft w:val="0"/>
      <w:marRight w:val="0"/>
      <w:marTop w:val="0"/>
      <w:marBottom w:val="0"/>
      <w:divBdr>
        <w:top w:val="none" w:sz="0" w:space="0" w:color="auto"/>
        <w:left w:val="none" w:sz="0" w:space="0" w:color="auto"/>
        <w:bottom w:val="none" w:sz="0" w:space="0" w:color="auto"/>
        <w:right w:val="none" w:sz="0" w:space="0" w:color="auto"/>
      </w:divBdr>
      <w:divsChild>
        <w:div w:id="430400015">
          <w:marLeft w:val="0"/>
          <w:marRight w:val="0"/>
          <w:marTop w:val="0"/>
          <w:marBottom w:val="0"/>
          <w:divBdr>
            <w:top w:val="none" w:sz="0" w:space="0" w:color="auto"/>
            <w:left w:val="none" w:sz="0" w:space="0" w:color="auto"/>
            <w:bottom w:val="none" w:sz="0" w:space="0" w:color="auto"/>
            <w:right w:val="none" w:sz="0" w:space="0" w:color="auto"/>
          </w:divBdr>
          <w:divsChild>
            <w:div w:id="1953240770">
              <w:marLeft w:val="0"/>
              <w:marRight w:val="0"/>
              <w:marTop w:val="0"/>
              <w:marBottom w:val="0"/>
              <w:divBdr>
                <w:top w:val="none" w:sz="0" w:space="0" w:color="auto"/>
                <w:left w:val="none" w:sz="0" w:space="0" w:color="auto"/>
                <w:bottom w:val="none" w:sz="0" w:space="0" w:color="auto"/>
                <w:right w:val="none" w:sz="0" w:space="0" w:color="auto"/>
              </w:divBdr>
              <w:divsChild>
                <w:div w:id="556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3044">
      <w:bodyDiv w:val="1"/>
      <w:marLeft w:val="0"/>
      <w:marRight w:val="0"/>
      <w:marTop w:val="0"/>
      <w:marBottom w:val="0"/>
      <w:divBdr>
        <w:top w:val="none" w:sz="0" w:space="0" w:color="auto"/>
        <w:left w:val="none" w:sz="0" w:space="0" w:color="auto"/>
        <w:bottom w:val="none" w:sz="0" w:space="0" w:color="auto"/>
        <w:right w:val="none" w:sz="0" w:space="0" w:color="auto"/>
      </w:divBdr>
    </w:div>
    <w:div w:id="2003460657">
      <w:bodyDiv w:val="1"/>
      <w:marLeft w:val="0"/>
      <w:marRight w:val="0"/>
      <w:marTop w:val="0"/>
      <w:marBottom w:val="0"/>
      <w:divBdr>
        <w:top w:val="none" w:sz="0" w:space="0" w:color="auto"/>
        <w:left w:val="none" w:sz="0" w:space="0" w:color="auto"/>
        <w:bottom w:val="none" w:sz="0" w:space="0" w:color="auto"/>
        <w:right w:val="none" w:sz="0" w:space="0" w:color="auto"/>
      </w:divBdr>
    </w:div>
    <w:div w:id="2003965378">
      <w:bodyDiv w:val="1"/>
      <w:marLeft w:val="0"/>
      <w:marRight w:val="0"/>
      <w:marTop w:val="0"/>
      <w:marBottom w:val="0"/>
      <w:divBdr>
        <w:top w:val="none" w:sz="0" w:space="0" w:color="auto"/>
        <w:left w:val="none" w:sz="0" w:space="0" w:color="auto"/>
        <w:bottom w:val="none" w:sz="0" w:space="0" w:color="auto"/>
        <w:right w:val="none" w:sz="0" w:space="0" w:color="auto"/>
      </w:divBdr>
    </w:div>
    <w:div w:id="2007709865">
      <w:bodyDiv w:val="1"/>
      <w:marLeft w:val="0"/>
      <w:marRight w:val="0"/>
      <w:marTop w:val="0"/>
      <w:marBottom w:val="0"/>
      <w:divBdr>
        <w:top w:val="none" w:sz="0" w:space="0" w:color="auto"/>
        <w:left w:val="none" w:sz="0" w:space="0" w:color="auto"/>
        <w:bottom w:val="none" w:sz="0" w:space="0" w:color="auto"/>
        <w:right w:val="none" w:sz="0" w:space="0" w:color="auto"/>
      </w:divBdr>
    </w:div>
    <w:div w:id="2009210294">
      <w:bodyDiv w:val="1"/>
      <w:marLeft w:val="0"/>
      <w:marRight w:val="0"/>
      <w:marTop w:val="0"/>
      <w:marBottom w:val="0"/>
      <w:divBdr>
        <w:top w:val="none" w:sz="0" w:space="0" w:color="auto"/>
        <w:left w:val="none" w:sz="0" w:space="0" w:color="auto"/>
        <w:bottom w:val="none" w:sz="0" w:space="0" w:color="auto"/>
        <w:right w:val="none" w:sz="0" w:space="0" w:color="auto"/>
      </w:divBdr>
      <w:divsChild>
        <w:div w:id="476924759">
          <w:marLeft w:val="0"/>
          <w:marRight w:val="0"/>
          <w:marTop w:val="0"/>
          <w:marBottom w:val="0"/>
          <w:divBdr>
            <w:top w:val="none" w:sz="0" w:space="0" w:color="auto"/>
            <w:left w:val="none" w:sz="0" w:space="0" w:color="auto"/>
            <w:bottom w:val="none" w:sz="0" w:space="0" w:color="auto"/>
            <w:right w:val="none" w:sz="0" w:space="0" w:color="auto"/>
          </w:divBdr>
          <w:divsChild>
            <w:div w:id="681930864">
              <w:marLeft w:val="0"/>
              <w:marRight w:val="0"/>
              <w:marTop w:val="0"/>
              <w:marBottom w:val="0"/>
              <w:divBdr>
                <w:top w:val="none" w:sz="0" w:space="0" w:color="auto"/>
                <w:left w:val="none" w:sz="0" w:space="0" w:color="auto"/>
                <w:bottom w:val="none" w:sz="0" w:space="0" w:color="auto"/>
                <w:right w:val="none" w:sz="0" w:space="0" w:color="auto"/>
              </w:divBdr>
              <w:divsChild>
                <w:div w:id="16209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3488">
      <w:bodyDiv w:val="1"/>
      <w:marLeft w:val="0"/>
      <w:marRight w:val="0"/>
      <w:marTop w:val="0"/>
      <w:marBottom w:val="0"/>
      <w:divBdr>
        <w:top w:val="none" w:sz="0" w:space="0" w:color="auto"/>
        <w:left w:val="none" w:sz="0" w:space="0" w:color="auto"/>
        <w:bottom w:val="none" w:sz="0" w:space="0" w:color="auto"/>
        <w:right w:val="none" w:sz="0" w:space="0" w:color="auto"/>
      </w:divBdr>
    </w:div>
    <w:div w:id="2026053624">
      <w:bodyDiv w:val="1"/>
      <w:marLeft w:val="0"/>
      <w:marRight w:val="0"/>
      <w:marTop w:val="0"/>
      <w:marBottom w:val="0"/>
      <w:divBdr>
        <w:top w:val="none" w:sz="0" w:space="0" w:color="auto"/>
        <w:left w:val="none" w:sz="0" w:space="0" w:color="auto"/>
        <w:bottom w:val="none" w:sz="0" w:space="0" w:color="auto"/>
        <w:right w:val="none" w:sz="0" w:space="0" w:color="auto"/>
      </w:divBdr>
    </w:div>
    <w:div w:id="2027051632">
      <w:bodyDiv w:val="1"/>
      <w:marLeft w:val="0"/>
      <w:marRight w:val="0"/>
      <w:marTop w:val="0"/>
      <w:marBottom w:val="0"/>
      <w:divBdr>
        <w:top w:val="none" w:sz="0" w:space="0" w:color="auto"/>
        <w:left w:val="none" w:sz="0" w:space="0" w:color="auto"/>
        <w:bottom w:val="none" w:sz="0" w:space="0" w:color="auto"/>
        <w:right w:val="none" w:sz="0" w:space="0" w:color="auto"/>
      </w:divBdr>
    </w:div>
    <w:div w:id="2029720646">
      <w:bodyDiv w:val="1"/>
      <w:marLeft w:val="0"/>
      <w:marRight w:val="0"/>
      <w:marTop w:val="0"/>
      <w:marBottom w:val="0"/>
      <w:divBdr>
        <w:top w:val="none" w:sz="0" w:space="0" w:color="auto"/>
        <w:left w:val="none" w:sz="0" w:space="0" w:color="auto"/>
        <w:bottom w:val="none" w:sz="0" w:space="0" w:color="auto"/>
        <w:right w:val="none" w:sz="0" w:space="0" w:color="auto"/>
      </w:divBdr>
    </w:div>
    <w:div w:id="2031031386">
      <w:bodyDiv w:val="1"/>
      <w:marLeft w:val="0"/>
      <w:marRight w:val="0"/>
      <w:marTop w:val="0"/>
      <w:marBottom w:val="0"/>
      <w:divBdr>
        <w:top w:val="none" w:sz="0" w:space="0" w:color="auto"/>
        <w:left w:val="none" w:sz="0" w:space="0" w:color="auto"/>
        <w:bottom w:val="none" w:sz="0" w:space="0" w:color="auto"/>
        <w:right w:val="none" w:sz="0" w:space="0" w:color="auto"/>
      </w:divBdr>
    </w:div>
    <w:div w:id="2031947623">
      <w:bodyDiv w:val="1"/>
      <w:marLeft w:val="0"/>
      <w:marRight w:val="0"/>
      <w:marTop w:val="0"/>
      <w:marBottom w:val="0"/>
      <w:divBdr>
        <w:top w:val="none" w:sz="0" w:space="0" w:color="auto"/>
        <w:left w:val="none" w:sz="0" w:space="0" w:color="auto"/>
        <w:bottom w:val="none" w:sz="0" w:space="0" w:color="auto"/>
        <w:right w:val="none" w:sz="0" w:space="0" w:color="auto"/>
      </w:divBdr>
    </w:div>
    <w:div w:id="2034528940">
      <w:bodyDiv w:val="1"/>
      <w:marLeft w:val="0"/>
      <w:marRight w:val="0"/>
      <w:marTop w:val="0"/>
      <w:marBottom w:val="0"/>
      <w:divBdr>
        <w:top w:val="none" w:sz="0" w:space="0" w:color="auto"/>
        <w:left w:val="none" w:sz="0" w:space="0" w:color="auto"/>
        <w:bottom w:val="none" w:sz="0" w:space="0" w:color="auto"/>
        <w:right w:val="none" w:sz="0" w:space="0" w:color="auto"/>
      </w:divBdr>
    </w:div>
    <w:div w:id="2041933933">
      <w:bodyDiv w:val="1"/>
      <w:marLeft w:val="0"/>
      <w:marRight w:val="0"/>
      <w:marTop w:val="0"/>
      <w:marBottom w:val="0"/>
      <w:divBdr>
        <w:top w:val="none" w:sz="0" w:space="0" w:color="auto"/>
        <w:left w:val="none" w:sz="0" w:space="0" w:color="auto"/>
        <w:bottom w:val="none" w:sz="0" w:space="0" w:color="auto"/>
        <w:right w:val="none" w:sz="0" w:space="0" w:color="auto"/>
      </w:divBdr>
    </w:div>
    <w:div w:id="2048604237">
      <w:bodyDiv w:val="1"/>
      <w:marLeft w:val="0"/>
      <w:marRight w:val="0"/>
      <w:marTop w:val="0"/>
      <w:marBottom w:val="0"/>
      <w:divBdr>
        <w:top w:val="none" w:sz="0" w:space="0" w:color="auto"/>
        <w:left w:val="none" w:sz="0" w:space="0" w:color="auto"/>
        <w:bottom w:val="none" w:sz="0" w:space="0" w:color="auto"/>
        <w:right w:val="none" w:sz="0" w:space="0" w:color="auto"/>
      </w:divBdr>
      <w:divsChild>
        <w:div w:id="1667050729">
          <w:marLeft w:val="0"/>
          <w:marRight w:val="0"/>
          <w:marTop w:val="0"/>
          <w:marBottom w:val="0"/>
          <w:divBdr>
            <w:top w:val="none" w:sz="0" w:space="0" w:color="auto"/>
            <w:left w:val="none" w:sz="0" w:space="0" w:color="auto"/>
            <w:bottom w:val="none" w:sz="0" w:space="0" w:color="auto"/>
            <w:right w:val="none" w:sz="0" w:space="0" w:color="auto"/>
          </w:divBdr>
          <w:divsChild>
            <w:div w:id="584147824">
              <w:marLeft w:val="0"/>
              <w:marRight w:val="0"/>
              <w:marTop w:val="0"/>
              <w:marBottom w:val="0"/>
              <w:divBdr>
                <w:top w:val="none" w:sz="0" w:space="0" w:color="auto"/>
                <w:left w:val="none" w:sz="0" w:space="0" w:color="auto"/>
                <w:bottom w:val="none" w:sz="0" w:space="0" w:color="auto"/>
                <w:right w:val="none" w:sz="0" w:space="0" w:color="auto"/>
              </w:divBdr>
              <w:divsChild>
                <w:div w:id="241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68057">
      <w:bodyDiv w:val="1"/>
      <w:marLeft w:val="0"/>
      <w:marRight w:val="0"/>
      <w:marTop w:val="0"/>
      <w:marBottom w:val="0"/>
      <w:divBdr>
        <w:top w:val="none" w:sz="0" w:space="0" w:color="auto"/>
        <w:left w:val="none" w:sz="0" w:space="0" w:color="auto"/>
        <w:bottom w:val="none" w:sz="0" w:space="0" w:color="auto"/>
        <w:right w:val="none" w:sz="0" w:space="0" w:color="auto"/>
      </w:divBdr>
    </w:div>
    <w:div w:id="2049333569">
      <w:bodyDiv w:val="1"/>
      <w:marLeft w:val="0"/>
      <w:marRight w:val="0"/>
      <w:marTop w:val="0"/>
      <w:marBottom w:val="0"/>
      <w:divBdr>
        <w:top w:val="none" w:sz="0" w:space="0" w:color="auto"/>
        <w:left w:val="none" w:sz="0" w:space="0" w:color="auto"/>
        <w:bottom w:val="none" w:sz="0" w:space="0" w:color="auto"/>
        <w:right w:val="none" w:sz="0" w:space="0" w:color="auto"/>
      </w:divBdr>
    </w:div>
    <w:div w:id="2054649710">
      <w:bodyDiv w:val="1"/>
      <w:marLeft w:val="0"/>
      <w:marRight w:val="0"/>
      <w:marTop w:val="0"/>
      <w:marBottom w:val="0"/>
      <w:divBdr>
        <w:top w:val="none" w:sz="0" w:space="0" w:color="auto"/>
        <w:left w:val="none" w:sz="0" w:space="0" w:color="auto"/>
        <w:bottom w:val="none" w:sz="0" w:space="0" w:color="auto"/>
        <w:right w:val="none" w:sz="0" w:space="0" w:color="auto"/>
      </w:divBdr>
      <w:divsChild>
        <w:div w:id="743261832">
          <w:marLeft w:val="0"/>
          <w:marRight w:val="0"/>
          <w:marTop w:val="0"/>
          <w:marBottom w:val="0"/>
          <w:divBdr>
            <w:top w:val="none" w:sz="0" w:space="0" w:color="auto"/>
            <w:left w:val="none" w:sz="0" w:space="0" w:color="auto"/>
            <w:bottom w:val="none" w:sz="0" w:space="0" w:color="auto"/>
            <w:right w:val="none" w:sz="0" w:space="0" w:color="auto"/>
          </w:divBdr>
          <w:divsChild>
            <w:div w:id="1609580266">
              <w:marLeft w:val="0"/>
              <w:marRight w:val="0"/>
              <w:marTop w:val="0"/>
              <w:marBottom w:val="0"/>
              <w:divBdr>
                <w:top w:val="none" w:sz="0" w:space="0" w:color="auto"/>
                <w:left w:val="none" w:sz="0" w:space="0" w:color="auto"/>
                <w:bottom w:val="none" w:sz="0" w:space="0" w:color="auto"/>
                <w:right w:val="none" w:sz="0" w:space="0" w:color="auto"/>
              </w:divBdr>
              <w:divsChild>
                <w:div w:id="775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5023">
      <w:bodyDiv w:val="1"/>
      <w:marLeft w:val="0"/>
      <w:marRight w:val="0"/>
      <w:marTop w:val="0"/>
      <w:marBottom w:val="0"/>
      <w:divBdr>
        <w:top w:val="none" w:sz="0" w:space="0" w:color="auto"/>
        <w:left w:val="none" w:sz="0" w:space="0" w:color="auto"/>
        <w:bottom w:val="none" w:sz="0" w:space="0" w:color="auto"/>
        <w:right w:val="none" w:sz="0" w:space="0" w:color="auto"/>
      </w:divBdr>
    </w:div>
    <w:div w:id="2060587470">
      <w:bodyDiv w:val="1"/>
      <w:marLeft w:val="0"/>
      <w:marRight w:val="0"/>
      <w:marTop w:val="0"/>
      <w:marBottom w:val="0"/>
      <w:divBdr>
        <w:top w:val="none" w:sz="0" w:space="0" w:color="auto"/>
        <w:left w:val="none" w:sz="0" w:space="0" w:color="auto"/>
        <w:bottom w:val="none" w:sz="0" w:space="0" w:color="auto"/>
        <w:right w:val="none" w:sz="0" w:space="0" w:color="auto"/>
      </w:divBdr>
    </w:div>
    <w:div w:id="2060670468">
      <w:bodyDiv w:val="1"/>
      <w:marLeft w:val="0"/>
      <w:marRight w:val="0"/>
      <w:marTop w:val="0"/>
      <w:marBottom w:val="0"/>
      <w:divBdr>
        <w:top w:val="none" w:sz="0" w:space="0" w:color="auto"/>
        <w:left w:val="none" w:sz="0" w:space="0" w:color="auto"/>
        <w:bottom w:val="none" w:sz="0" w:space="0" w:color="auto"/>
        <w:right w:val="none" w:sz="0" w:space="0" w:color="auto"/>
      </w:divBdr>
    </w:div>
    <w:div w:id="2061124933">
      <w:bodyDiv w:val="1"/>
      <w:marLeft w:val="0"/>
      <w:marRight w:val="0"/>
      <w:marTop w:val="0"/>
      <w:marBottom w:val="0"/>
      <w:divBdr>
        <w:top w:val="none" w:sz="0" w:space="0" w:color="auto"/>
        <w:left w:val="none" w:sz="0" w:space="0" w:color="auto"/>
        <w:bottom w:val="none" w:sz="0" w:space="0" w:color="auto"/>
        <w:right w:val="none" w:sz="0" w:space="0" w:color="auto"/>
      </w:divBdr>
    </w:div>
    <w:div w:id="20612013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773">
          <w:marLeft w:val="0"/>
          <w:marRight w:val="0"/>
          <w:marTop w:val="0"/>
          <w:marBottom w:val="0"/>
          <w:divBdr>
            <w:top w:val="none" w:sz="0" w:space="0" w:color="auto"/>
            <w:left w:val="none" w:sz="0" w:space="0" w:color="auto"/>
            <w:bottom w:val="none" w:sz="0" w:space="0" w:color="auto"/>
            <w:right w:val="none" w:sz="0" w:space="0" w:color="auto"/>
          </w:divBdr>
          <w:divsChild>
            <w:div w:id="1525048380">
              <w:marLeft w:val="0"/>
              <w:marRight w:val="0"/>
              <w:marTop w:val="0"/>
              <w:marBottom w:val="0"/>
              <w:divBdr>
                <w:top w:val="none" w:sz="0" w:space="0" w:color="auto"/>
                <w:left w:val="none" w:sz="0" w:space="0" w:color="auto"/>
                <w:bottom w:val="none" w:sz="0" w:space="0" w:color="auto"/>
                <w:right w:val="none" w:sz="0" w:space="0" w:color="auto"/>
              </w:divBdr>
              <w:divsChild>
                <w:div w:id="4712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90122">
      <w:bodyDiv w:val="1"/>
      <w:marLeft w:val="0"/>
      <w:marRight w:val="0"/>
      <w:marTop w:val="0"/>
      <w:marBottom w:val="0"/>
      <w:divBdr>
        <w:top w:val="none" w:sz="0" w:space="0" w:color="auto"/>
        <w:left w:val="none" w:sz="0" w:space="0" w:color="auto"/>
        <w:bottom w:val="none" w:sz="0" w:space="0" w:color="auto"/>
        <w:right w:val="none" w:sz="0" w:space="0" w:color="auto"/>
      </w:divBdr>
    </w:div>
    <w:div w:id="2067213965">
      <w:bodyDiv w:val="1"/>
      <w:marLeft w:val="0"/>
      <w:marRight w:val="0"/>
      <w:marTop w:val="0"/>
      <w:marBottom w:val="0"/>
      <w:divBdr>
        <w:top w:val="none" w:sz="0" w:space="0" w:color="auto"/>
        <w:left w:val="none" w:sz="0" w:space="0" w:color="auto"/>
        <w:bottom w:val="none" w:sz="0" w:space="0" w:color="auto"/>
        <w:right w:val="none" w:sz="0" w:space="0" w:color="auto"/>
      </w:divBdr>
      <w:divsChild>
        <w:div w:id="226108111">
          <w:marLeft w:val="0"/>
          <w:marRight w:val="0"/>
          <w:marTop w:val="0"/>
          <w:marBottom w:val="0"/>
          <w:divBdr>
            <w:top w:val="none" w:sz="0" w:space="0" w:color="auto"/>
            <w:left w:val="none" w:sz="0" w:space="0" w:color="auto"/>
            <w:bottom w:val="none" w:sz="0" w:space="0" w:color="auto"/>
            <w:right w:val="none" w:sz="0" w:space="0" w:color="auto"/>
          </w:divBdr>
          <w:divsChild>
            <w:div w:id="1146749889">
              <w:marLeft w:val="0"/>
              <w:marRight w:val="0"/>
              <w:marTop w:val="0"/>
              <w:marBottom w:val="0"/>
              <w:divBdr>
                <w:top w:val="none" w:sz="0" w:space="0" w:color="auto"/>
                <w:left w:val="none" w:sz="0" w:space="0" w:color="auto"/>
                <w:bottom w:val="none" w:sz="0" w:space="0" w:color="auto"/>
                <w:right w:val="none" w:sz="0" w:space="0" w:color="auto"/>
              </w:divBdr>
              <w:divsChild>
                <w:div w:id="6113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0130">
      <w:bodyDiv w:val="1"/>
      <w:marLeft w:val="0"/>
      <w:marRight w:val="0"/>
      <w:marTop w:val="0"/>
      <w:marBottom w:val="0"/>
      <w:divBdr>
        <w:top w:val="none" w:sz="0" w:space="0" w:color="auto"/>
        <w:left w:val="none" w:sz="0" w:space="0" w:color="auto"/>
        <w:bottom w:val="none" w:sz="0" w:space="0" w:color="auto"/>
        <w:right w:val="none" w:sz="0" w:space="0" w:color="auto"/>
      </w:divBdr>
      <w:divsChild>
        <w:div w:id="751663713">
          <w:marLeft w:val="0"/>
          <w:marRight w:val="0"/>
          <w:marTop w:val="0"/>
          <w:marBottom w:val="0"/>
          <w:divBdr>
            <w:top w:val="none" w:sz="0" w:space="0" w:color="auto"/>
            <w:left w:val="none" w:sz="0" w:space="0" w:color="auto"/>
            <w:bottom w:val="none" w:sz="0" w:space="0" w:color="auto"/>
            <w:right w:val="none" w:sz="0" w:space="0" w:color="auto"/>
          </w:divBdr>
          <w:divsChild>
            <w:div w:id="487719167">
              <w:marLeft w:val="0"/>
              <w:marRight w:val="0"/>
              <w:marTop w:val="0"/>
              <w:marBottom w:val="0"/>
              <w:divBdr>
                <w:top w:val="none" w:sz="0" w:space="0" w:color="auto"/>
                <w:left w:val="none" w:sz="0" w:space="0" w:color="auto"/>
                <w:bottom w:val="none" w:sz="0" w:space="0" w:color="auto"/>
                <w:right w:val="none" w:sz="0" w:space="0" w:color="auto"/>
              </w:divBdr>
              <w:divsChild>
                <w:div w:id="13674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1390">
      <w:bodyDiv w:val="1"/>
      <w:marLeft w:val="0"/>
      <w:marRight w:val="0"/>
      <w:marTop w:val="0"/>
      <w:marBottom w:val="0"/>
      <w:divBdr>
        <w:top w:val="none" w:sz="0" w:space="0" w:color="auto"/>
        <w:left w:val="none" w:sz="0" w:space="0" w:color="auto"/>
        <w:bottom w:val="none" w:sz="0" w:space="0" w:color="auto"/>
        <w:right w:val="none" w:sz="0" w:space="0" w:color="auto"/>
      </w:divBdr>
    </w:div>
    <w:div w:id="2077438332">
      <w:bodyDiv w:val="1"/>
      <w:marLeft w:val="0"/>
      <w:marRight w:val="0"/>
      <w:marTop w:val="0"/>
      <w:marBottom w:val="0"/>
      <w:divBdr>
        <w:top w:val="none" w:sz="0" w:space="0" w:color="auto"/>
        <w:left w:val="none" w:sz="0" w:space="0" w:color="auto"/>
        <w:bottom w:val="none" w:sz="0" w:space="0" w:color="auto"/>
        <w:right w:val="none" w:sz="0" w:space="0" w:color="auto"/>
      </w:divBdr>
    </w:div>
    <w:div w:id="2077968295">
      <w:bodyDiv w:val="1"/>
      <w:marLeft w:val="0"/>
      <w:marRight w:val="0"/>
      <w:marTop w:val="0"/>
      <w:marBottom w:val="0"/>
      <w:divBdr>
        <w:top w:val="none" w:sz="0" w:space="0" w:color="auto"/>
        <w:left w:val="none" w:sz="0" w:space="0" w:color="auto"/>
        <w:bottom w:val="none" w:sz="0" w:space="0" w:color="auto"/>
        <w:right w:val="none" w:sz="0" w:space="0" w:color="auto"/>
      </w:divBdr>
      <w:divsChild>
        <w:div w:id="1781025050">
          <w:marLeft w:val="0"/>
          <w:marRight w:val="0"/>
          <w:marTop w:val="0"/>
          <w:marBottom w:val="0"/>
          <w:divBdr>
            <w:top w:val="none" w:sz="0" w:space="0" w:color="auto"/>
            <w:left w:val="none" w:sz="0" w:space="0" w:color="auto"/>
            <w:bottom w:val="none" w:sz="0" w:space="0" w:color="auto"/>
            <w:right w:val="none" w:sz="0" w:space="0" w:color="auto"/>
          </w:divBdr>
          <w:divsChild>
            <w:div w:id="1027292057">
              <w:marLeft w:val="0"/>
              <w:marRight w:val="0"/>
              <w:marTop w:val="0"/>
              <w:marBottom w:val="0"/>
              <w:divBdr>
                <w:top w:val="none" w:sz="0" w:space="0" w:color="auto"/>
                <w:left w:val="none" w:sz="0" w:space="0" w:color="auto"/>
                <w:bottom w:val="none" w:sz="0" w:space="0" w:color="auto"/>
                <w:right w:val="none" w:sz="0" w:space="0" w:color="auto"/>
              </w:divBdr>
              <w:divsChild>
                <w:div w:id="11042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7132">
      <w:bodyDiv w:val="1"/>
      <w:marLeft w:val="0"/>
      <w:marRight w:val="0"/>
      <w:marTop w:val="0"/>
      <w:marBottom w:val="0"/>
      <w:divBdr>
        <w:top w:val="none" w:sz="0" w:space="0" w:color="auto"/>
        <w:left w:val="none" w:sz="0" w:space="0" w:color="auto"/>
        <w:bottom w:val="none" w:sz="0" w:space="0" w:color="auto"/>
        <w:right w:val="none" w:sz="0" w:space="0" w:color="auto"/>
      </w:divBdr>
    </w:div>
    <w:div w:id="2084258674">
      <w:bodyDiv w:val="1"/>
      <w:marLeft w:val="0"/>
      <w:marRight w:val="0"/>
      <w:marTop w:val="0"/>
      <w:marBottom w:val="0"/>
      <w:divBdr>
        <w:top w:val="none" w:sz="0" w:space="0" w:color="auto"/>
        <w:left w:val="none" w:sz="0" w:space="0" w:color="auto"/>
        <w:bottom w:val="none" w:sz="0" w:space="0" w:color="auto"/>
        <w:right w:val="none" w:sz="0" w:space="0" w:color="auto"/>
      </w:divBdr>
      <w:divsChild>
        <w:div w:id="1654522063">
          <w:marLeft w:val="0"/>
          <w:marRight w:val="0"/>
          <w:marTop w:val="0"/>
          <w:marBottom w:val="0"/>
          <w:divBdr>
            <w:top w:val="none" w:sz="0" w:space="0" w:color="auto"/>
            <w:left w:val="none" w:sz="0" w:space="0" w:color="auto"/>
            <w:bottom w:val="none" w:sz="0" w:space="0" w:color="auto"/>
            <w:right w:val="none" w:sz="0" w:space="0" w:color="auto"/>
          </w:divBdr>
          <w:divsChild>
            <w:div w:id="509639901">
              <w:marLeft w:val="0"/>
              <w:marRight w:val="0"/>
              <w:marTop w:val="0"/>
              <w:marBottom w:val="0"/>
              <w:divBdr>
                <w:top w:val="none" w:sz="0" w:space="0" w:color="auto"/>
                <w:left w:val="none" w:sz="0" w:space="0" w:color="auto"/>
                <w:bottom w:val="none" w:sz="0" w:space="0" w:color="auto"/>
                <w:right w:val="none" w:sz="0" w:space="0" w:color="auto"/>
              </w:divBdr>
              <w:divsChild>
                <w:div w:id="16874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2915">
      <w:bodyDiv w:val="1"/>
      <w:marLeft w:val="0"/>
      <w:marRight w:val="0"/>
      <w:marTop w:val="0"/>
      <w:marBottom w:val="0"/>
      <w:divBdr>
        <w:top w:val="none" w:sz="0" w:space="0" w:color="auto"/>
        <w:left w:val="none" w:sz="0" w:space="0" w:color="auto"/>
        <w:bottom w:val="none" w:sz="0" w:space="0" w:color="auto"/>
        <w:right w:val="none" w:sz="0" w:space="0" w:color="auto"/>
      </w:divBdr>
    </w:div>
    <w:div w:id="2100250142">
      <w:bodyDiv w:val="1"/>
      <w:marLeft w:val="0"/>
      <w:marRight w:val="0"/>
      <w:marTop w:val="0"/>
      <w:marBottom w:val="0"/>
      <w:divBdr>
        <w:top w:val="none" w:sz="0" w:space="0" w:color="auto"/>
        <w:left w:val="none" w:sz="0" w:space="0" w:color="auto"/>
        <w:bottom w:val="none" w:sz="0" w:space="0" w:color="auto"/>
        <w:right w:val="none" w:sz="0" w:space="0" w:color="auto"/>
      </w:divBdr>
    </w:div>
    <w:div w:id="2102412736">
      <w:bodyDiv w:val="1"/>
      <w:marLeft w:val="0"/>
      <w:marRight w:val="0"/>
      <w:marTop w:val="0"/>
      <w:marBottom w:val="0"/>
      <w:divBdr>
        <w:top w:val="none" w:sz="0" w:space="0" w:color="auto"/>
        <w:left w:val="none" w:sz="0" w:space="0" w:color="auto"/>
        <w:bottom w:val="none" w:sz="0" w:space="0" w:color="auto"/>
        <w:right w:val="none" w:sz="0" w:space="0" w:color="auto"/>
      </w:divBdr>
    </w:div>
    <w:div w:id="2105299224">
      <w:bodyDiv w:val="1"/>
      <w:marLeft w:val="0"/>
      <w:marRight w:val="0"/>
      <w:marTop w:val="0"/>
      <w:marBottom w:val="0"/>
      <w:divBdr>
        <w:top w:val="none" w:sz="0" w:space="0" w:color="auto"/>
        <w:left w:val="none" w:sz="0" w:space="0" w:color="auto"/>
        <w:bottom w:val="none" w:sz="0" w:space="0" w:color="auto"/>
        <w:right w:val="none" w:sz="0" w:space="0" w:color="auto"/>
      </w:divBdr>
    </w:div>
    <w:div w:id="2108890394">
      <w:bodyDiv w:val="1"/>
      <w:marLeft w:val="0"/>
      <w:marRight w:val="0"/>
      <w:marTop w:val="0"/>
      <w:marBottom w:val="0"/>
      <w:divBdr>
        <w:top w:val="none" w:sz="0" w:space="0" w:color="auto"/>
        <w:left w:val="none" w:sz="0" w:space="0" w:color="auto"/>
        <w:bottom w:val="none" w:sz="0" w:space="0" w:color="auto"/>
        <w:right w:val="none" w:sz="0" w:space="0" w:color="auto"/>
      </w:divBdr>
    </w:div>
    <w:div w:id="2111006136">
      <w:bodyDiv w:val="1"/>
      <w:marLeft w:val="0"/>
      <w:marRight w:val="0"/>
      <w:marTop w:val="0"/>
      <w:marBottom w:val="0"/>
      <w:divBdr>
        <w:top w:val="none" w:sz="0" w:space="0" w:color="auto"/>
        <w:left w:val="none" w:sz="0" w:space="0" w:color="auto"/>
        <w:bottom w:val="none" w:sz="0" w:space="0" w:color="auto"/>
        <w:right w:val="none" w:sz="0" w:space="0" w:color="auto"/>
      </w:divBdr>
      <w:divsChild>
        <w:div w:id="1312636976">
          <w:marLeft w:val="0"/>
          <w:marRight w:val="0"/>
          <w:marTop w:val="0"/>
          <w:marBottom w:val="0"/>
          <w:divBdr>
            <w:top w:val="none" w:sz="0" w:space="0" w:color="auto"/>
            <w:left w:val="none" w:sz="0" w:space="0" w:color="auto"/>
            <w:bottom w:val="none" w:sz="0" w:space="0" w:color="auto"/>
            <w:right w:val="none" w:sz="0" w:space="0" w:color="auto"/>
          </w:divBdr>
          <w:divsChild>
            <w:div w:id="968819671">
              <w:marLeft w:val="0"/>
              <w:marRight w:val="0"/>
              <w:marTop w:val="0"/>
              <w:marBottom w:val="0"/>
              <w:divBdr>
                <w:top w:val="none" w:sz="0" w:space="0" w:color="auto"/>
                <w:left w:val="none" w:sz="0" w:space="0" w:color="auto"/>
                <w:bottom w:val="none" w:sz="0" w:space="0" w:color="auto"/>
                <w:right w:val="none" w:sz="0" w:space="0" w:color="auto"/>
              </w:divBdr>
              <w:divsChild>
                <w:div w:id="18539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142">
      <w:bodyDiv w:val="1"/>
      <w:marLeft w:val="0"/>
      <w:marRight w:val="0"/>
      <w:marTop w:val="0"/>
      <w:marBottom w:val="0"/>
      <w:divBdr>
        <w:top w:val="none" w:sz="0" w:space="0" w:color="auto"/>
        <w:left w:val="none" w:sz="0" w:space="0" w:color="auto"/>
        <w:bottom w:val="none" w:sz="0" w:space="0" w:color="auto"/>
        <w:right w:val="none" w:sz="0" w:space="0" w:color="auto"/>
      </w:divBdr>
    </w:div>
    <w:div w:id="2120026132">
      <w:bodyDiv w:val="1"/>
      <w:marLeft w:val="0"/>
      <w:marRight w:val="0"/>
      <w:marTop w:val="0"/>
      <w:marBottom w:val="0"/>
      <w:divBdr>
        <w:top w:val="none" w:sz="0" w:space="0" w:color="auto"/>
        <w:left w:val="none" w:sz="0" w:space="0" w:color="auto"/>
        <w:bottom w:val="none" w:sz="0" w:space="0" w:color="auto"/>
        <w:right w:val="none" w:sz="0" w:space="0" w:color="auto"/>
      </w:divBdr>
    </w:div>
    <w:div w:id="2124231459">
      <w:bodyDiv w:val="1"/>
      <w:marLeft w:val="0"/>
      <w:marRight w:val="0"/>
      <w:marTop w:val="0"/>
      <w:marBottom w:val="0"/>
      <w:divBdr>
        <w:top w:val="none" w:sz="0" w:space="0" w:color="auto"/>
        <w:left w:val="none" w:sz="0" w:space="0" w:color="auto"/>
        <w:bottom w:val="none" w:sz="0" w:space="0" w:color="auto"/>
        <w:right w:val="none" w:sz="0" w:space="0" w:color="auto"/>
      </w:divBdr>
    </w:div>
    <w:div w:id="2124421224">
      <w:bodyDiv w:val="1"/>
      <w:marLeft w:val="0"/>
      <w:marRight w:val="0"/>
      <w:marTop w:val="0"/>
      <w:marBottom w:val="0"/>
      <w:divBdr>
        <w:top w:val="none" w:sz="0" w:space="0" w:color="auto"/>
        <w:left w:val="none" w:sz="0" w:space="0" w:color="auto"/>
        <w:bottom w:val="none" w:sz="0" w:space="0" w:color="auto"/>
        <w:right w:val="none" w:sz="0" w:space="0" w:color="auto"/>
      </w:divBdr>
    </w:div>
    <w:div w:id="2128699383">
      <w:bodyDiv w:val="1"/>
      <w:marLeft w:val="0"/>
      <w:marRight w:val="0"/>
      <w:marTop w:val="0"/>
      <w:marBottom w:val="0"/>
      <w:divBdr>
        <w:top w:val="none" w:sz="0" w:space="0" w:color="auto"/>
        <w:left w:val="none" w:sz="0" w:space="0" w:color="auto"/>
        <w:bottom w:val="none" w:sz="0" w:space="0" w:color="auto"/>
        <w:right w:val="none" w:sz="0" w:space="0" w:color="auto"/>
      </w:divBdr>
    </w:div>
    <w:div w:id="2131319757">
      <w:bodyDiv w:val="1"/>
      <w:marLeft w:val="0"/>
      <w:marRight w:val="0"/>
      <w:marTop w:val="0"/>
      <w:marBottom w:val="0"/>
      <w:divBdr>
        <w:top w:val="none" w:sz="0" w:space="0" w:color="auto"/>
        <w:left w:val="none" w:sz="0" w:space="0" w:color="auto"/>
        <w:bottom w:val="none" w:sz="0" w:space="0" w:color="auto"/>
        <w:right w:val="none" w:sz="0" w:space="0" w:color="auto"/>
      </w:divBdr>
    </w:div>
    <w:div w:id="2131583968">
      <w:bodyDiv w:val="1"/>
      <w:marLeft w:val="0"/>
      <w:marRight w:val="0"/>
      <w:marTop w:val="0"/>
      <w:marBottom w:val="0"/>
      <w:divBdr>
        <w:top w:val="none" w:sz="0" w:space="0" w:color="auto"/>
        <w:left w:val="none" w:sz="0" w:space="0" w:color="auto"/>
        <w:bottom w:val="none" w:sz="0" w:space="0" w:color="auto"/>
        <w:right w:val="none" w:sz="0" w:space="0" w:color="auto"/>
      </w:divBdr>
    </w:div>
    <w:div w:id="2134129713">
      <w:bodyDiv w:val="1"/>
      <w:marLeft w:val="0"/>
      <w:marRight w:val="0"/>
      <w:marTop w:val="0"/>
      <w:marBottom w:val="0"/>
      <w:divBdr>
        <w:top w:val="none" w:sz="0" w:space="0" w:color="auto"/>
        <w:left w:val="none" w:sz="0" w:space="0" w:color="auto"/>
        <w:bottom w:val="none" w:sz="0" w:space="0" w:color="auto"/>
        <w:right w:val="none" w:sz="0" w:space="0" w:color="auto"/>
      </w:divBdr>
    </w:div>
    <w:div w:id="2136480456">
      <w:bodyDiv w:val="1"/>
      <w:marLeft w:val="0"/>
      <w:marRight w:val="0"/>
      <w:marTop w:val="0"/>
      <w:marBottom w:val="0"/>
      <w:divBdr>
        <w:top w:val="none" w:sz="0" w:space="0" w:color="auto"/>
        <w:left w:val="none" w:sz="0" w:space="0" w:color="auto"/>
        <w:bottom w:val="none" w:sz="0" w:space="0" w:color="auto"/>
        <w:right w:val="none" w:sz="0" w:space="0" w:color="auto"/>
      </w:divBdr>
    </w:div>
    <w:div w:id="2138600033">
      <w:bodyDiv w:val="1"/>
      <w:marLeft w:val="0"/>
      <w:marRight w:val="0"/>
      <w:marTop w:val="0"/>
      <w:marBottom w:val="0"/>
      <w:divBdr>
        <w:top w:val="none" w:sz="0" w:space="0" w:color="auto"/>
        <w:left w:val="none" w:sz="0" w:space="0" w:color="auto"/>
        <w:bottom w:val="none" w:sz="0" w:space="0" w:color="auto"/>
        <w:right w:val="none" w:sz="0" w:space="0" w:color="auto"/>
      </w:divBdr>
    </w:div>
    <w:div w:id="2141419116">
      <w:bodyDiv w:val="1"/>
      <w:marLeft w:val="0"/>
      <w:marRight w:val="0"/>
      <w:marTop w:val="0"/>
      <w:marBottom w:val="0"/>
      <w:divBdr>
        <w:top w:val="none" w:sz="0" w:space="0" w:color="auto"/>
        <w:left w:val="none" w:sz="0" w:space="0" w:color="auto"/>
        <w:bottom w:val="none" w:sz="0" w:space="0" w:color="auto"/>
        <w:right w:val="none" w:sz="0" w:space="0" w:color="auto"/>
      </w:divBdr>
    </w:div>
    <w:div w:id="2141730702">
      <w:bodyDiv w:val="1"/>
      <w:marLeft w:val="0"/>
      <w:marRight w:val="0"/>
      <w:marTop w:val="0"/>
      <w:marBottom w:val="0"/>
      <w:divBdr>
        <w:top w:val="none" w:sz="0" w:space="0" w:color="auto"/>
        <w:left w:val="none" w:sz="0" w:space="0" w:color="auto"/>
        <w:bottom w:val="none" w:sz="0" w:space="0" w:color="auto"/>
        <w:right w:val="none" w:sz="0" w:space="0" w:color="auto"/>
      </w:divBdr>
    </w:div>
    <w:div w:id="2144498224">
      <w:bodyDiv w:val="1"/>
      <w:marLeft w:val="0"/>
      <w:marRight w:val="0"/>
      <w:marTop w:val="0"/>
      <w:marBottom w:val="0"/>
      <w:divBdr>
        <w:top w:val="none" w:sz="0" w:space="0" w:color="auto"/>
        <w:left w:val="none" w:sz="0" w:space="0" w:color="auto"/>
        <w:bottom w:val="none" w:sz="0" w:space="0" w:color="auto"/>
        <w:right w:val="none" w:sz="0" w:space="0" w:color="auto"/>
      </w:divBdr>
      <w:divsChild>
        <w:div w:id="1970430729">
          <w:marLeft w:val="0"/>
          <w:marRight w:val="0"/>
          <w:marTop w:val="0"/>
          <w:marBottom w:val="0"/>
          <w:divBdr>
            <w:top w:val="none" w:sz="0" w:space="0" w:color="auto"/>
            <w:left w:val="none" w:sz="0" w:space="0" w:color="auto"/>
            <w:bottom w:val="none" w:sz="0" w:space="0" w:color="auto"/>
            <w:right w:val="none" w:sz="0" w:space="0" w:color="auto"/>
          </w:divBdr>
          <w:divsChild>
            <w:div w:id="1903523418">
              <w:marLeft w:val="0"/>
              <w:marRight w:val="0"/>
              <w:marTop w:val="0"/>
              <w:marBottom w:val="0"/>
              <w:divBdr>
                <w:top w:val="none" w:sz="0" w:space="0" w:color="auto"/>
                <w:left w:val="none" w:sz="0" w:space="0" w:color="auto"/>
                <w:bottom w:val="none" w:sz="0" w:space="0" w:color="auto"/>
                <w:right w:val="none" w:sz="0" w:space="0" w:color="auto"/>
              </w:divBdr>
              <w:divsChild>
                <w:div w:id="11907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microsoft.com/office/2018/08/relationships/commentsExtensible" Target="commentsExtensib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yperlink" Target="https://www.ice.gov/factsheets/revision-stay-removal-request-reviews-u-visa-petitioners" TargetMode="Externa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4BF5-F84A-A343-BE78-0474E714CE04}">
  <ds:schemaRefs>
    <ds:schemaRef ds:uri="http://schemas.openxmlformats.org/officeDocument/2006/bibliography"/>
  </ds:schemaRefs>
</ds:datastoreItem>
</file>

<file path=customXml/itemProps2.xml><?xml version="1.0" encoding="utf-8"?>
<ds:datastoreItem xmlns:ds="http://schemas.openxmlformats.org/officeDocument/2006/customXml" ds:itemID="{C64403FC-2D07-2247-8FB0-915AA14C2FCA}">
  <ds:schemaRefs>
    <ds:schemaRef ds:uri="http://schemas.openxmlformats.org/officeDocument/2006/bibliography"/>
  </ds:schemaRefs>
</ds:datastoreItem>
</file>

<file path=customXml/itemProps3.xml><?xml version="1.0" encoding="utf-8"?>
<ds:datastoreItem xmlns:ds="http://schemas.openxmlformats.org/officeDocument/2006/customXml" ds:itemID="{70B05EDD-788A-A941-BB2D-71682FF0B04E}">
  <ds:schemaRefs>
    <ds:schemaRef ds:uri="http://schemas.openxmlformats.org/officeDocument/2006/bibliography"/>
  </ds:schemaRefs>
</ds:datastoreItem>
</file>

<file path=customXml/itemProps4.xml><?xml version="1.0" encoding="utf-8"?>
<ds:datastoreItem xmlns:ds="http://schemas.openxmlformats.org/officeDocument/2006/customXml" ds:itemID="{84D68C54-7ED0-CC41-A16B-39D8122A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6430</Words>
  <Characters>36655</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Frazelle</dc:creator>
  <cp:lastModifiedBy>Sylvia Pendleton</cp:lastModifiedBy>
  <cp:revision>2</cp:revision>
  <cp:lastPrinted>2020-05-23T22:50:00Z</cp:lastPrinted>
  <dcterms:created xsi:type="dcterms:W3CDTF">2020-07-31T15:19:00Z</dcterms:created>
  <dcterms:modified xsi:type="dcterms:W3CDTF">2020-07-31T15:19:00Z</dcterms:modified>
</cp:coreProperties>
</file>