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A2EE0" w14:textId="77777777" w:rsidR="00831721" w:rsidRDefault="00831721" w:rsidP="00831721">
      <w:pPr>
        <w:spacing w:before="120" w:after="0"/>
      </w:pPr>
      <w:r w:rsidRPr="0041428F">
        <w:rPr>
          <w:noProof/>
          <w:lang w:bidi="it-IT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74081A76" wp14:editId="75EC1215">
                <wp:simplePos x="0" y="0"/>
                <wp:positionH relativeFrom="column">
                  <wp:posOffset>-457200</wp:posOffset>
                </wp:positionH>
                <wp:positionV relativeFrom="paragraph">
                  <wp:posOffset>-457200</wp:posOffset>
                </wp:positionV>
                <wp:extent cx="8247888" cy="3026664"/>
                <wp:effectExtent l="0" t="0" r="1270" b="2540"/>
                <wp:wrapNone/>
                <wp:docPr id="19" name="Elemento grafico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47888" cy="3026664"/>
                          <a:chOff x="-7144" y="-7144"/>
                          <a:chExt cx="6005513" cy="1924050"/>
                        </a:xfrm>
                      </wpg:grpSpPr>
                      <wps:wsp>
                        <wps:cNvPr id="20" name="Figura a mano libera: Forma 20"/>
                        <wps:cNvSpPr/>
                        <wps:spPr>
                          <a:xfrm>
                            <a:off x="2121694" y="-7144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Figura a mano libera: Forma 22"/>
                        <wps:cNvSpPr/>
                        <wps:spPr>
                          <a:xfrm>
                            <a:off x="-7144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igura a mano libera: Forma 23"/>
                        <wps:cNvSpPr/>
                        <wps:spPr>
                          <a:xfrm>
                            <a:off x="-7144" y="-7144"/>
                            <a:ext cx="6000750" cy="904875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chemeClr val="accent1"/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0" scaled="1"/>
                            <a:tileRect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Figura a mano libera: Forma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2"/>
                              </a:gs>
                              <a:gs pos="100000">
                                <a:schemeClr val="accent2">
                                  <a:lumMod val="75000"/>
                                </a:schemeClr>
                              </a:gs>
                            </a:gsLst>
                            <a:lin ang="0" scaled="1"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0E4A0B" id="Elemento grafico 17" o:spid="_x0000_s1026" style="position:absolute;margin-left:-36pt;margin-top:-36pt;width:649.45pt;height:238.3pt;z-index:-251657216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div+QcAAFwoAAAOAAAAZHJzL2Uyb0RvYy54bWzsmtuO2zYQhu8L9B0IXRZoLOosI95gm3SD&#10;AmkSNCnSXHJl2RYgi6okrzd5+v48ydTaXWk3aVAEvrEpk8Mhh8Php6GfPrvdluQmb9qCVwuHPnEd&#10;klcZXxbVeuH8+f7q58QhbceqJSt5lS+cT3nrPLv48Yen+3qee3zDy2XeEHRStfN9vXA2XVfPZ7M2&#10;2+Rb1j7hdV6hcsWbLevw2Kxny4bt0fu2nHmuG832vFnWDc/ytsWvL1SlcyH7X63yrHuzWrV5R8qF&#10;g7F18rORn9fic3bxlM3XDas3RaaHwR4xii0rKijtu3rBOkZ2TXHU1bbIGt7yVfck49sZX62KLJdz&#10;wGyoe2c2Lxu+q+Vc1vP9uu7NBNPesdOju81e37xs6nf12waW2Ndr2EI+ibncrpqt+MYoya002afe&#10;ZPltRzL8mHhBnCRY5Ax1vutFURQoo2YbWF7I/RzTIHAI6lVJmjzb/Kp7iFw3DKmveqCpF7ihXJaZ&#10;GcBsMKx9DUdpD7Zov8wW7zaszqWJ2zls8bYhxXLheHCVim3hr1fFetcwwsiWVZyUxXXesDm5Ev5I&#10;0EoaTUr2JmznLax5wn4e9WiUHlnCWNJP4iiKQ22HOELzUPTf24HNs13bvcy5XBR286rtpCnXS5Sk&#10;7y31oDNeVW3R5X9hGqttCYf+aUb8JEpDn5I9SkqTlr4j9NEWon6YYsxkQ+hhRPDyI03U0uRBKKHp&#10;uCZbiMZBELoTNHmWJuFZ42psCeolsT9FDRyyN900NUcSo0aDL/Q6Ji+PLSQHNqoGPvVwNbbQSS+A&#10;X/aexzbGGbPbSnsjSoSJU8CVgbHmrQgGtmsiIphHOJ1ydUgJVx4RhuPYwvRBwnAHW9h7kDAW2Rb2&#10;HySs9n4/ZxkoYcZpc8aC2JpNbJDCqhNt+AaHnjjuSnncdQ7Bcdc4BMfdtRgtm9esE+tlimSPyG2C&#10;zwaHuN7pon7Lb/L3XLbsxPJpL5VD0V6hLXBome2ui+yX/PMEOYxFdevHaRpEqtvED1w/1UOV1Tqg&#10;qGoVJ4zdB7pOaaa+jwimHIZGYYAHu+vUj+JErQuliRt5+vRS4xL7S2lVYeOk1rKyZ9qLyIJyatPC&#10;fOtJq4As+39Q46HhTadZydtc6RMLLA+OfqWFg+wOh0fLy2J5VZSlWFnJWvnzsiE3DG7DsiyvOrMr&#10;Bi3LSvhKGuJgIhkDra1K1sndXXHRm/Kupu1esHajepPyyuBbnEiNMQiGJ05ydVSK0jVffsLp23CF&#10;aG2dXRXo6RVru7eswRGGYwmc2b3Bx6rkGAdcU5YcsuHN51O/i/bAA9Q6ZA/GWzjt3zvW5A4pf6sA&#10;DimWF9128iEIY3HsN3bNtV1T7bbPOQwEX8LoZFG070pTXDV8+wE4eim0oopVGXQjyHXYfurheYdn&#10;VAFos/zyUpYBglinV9W7OhOdy82Gmb+//cCamtQoLpwOlPCaG1hhc3P6Y11FA9VWSFb8ctfxVSHQ&#10;QFpY2VU/AJwE5X0LgkKUnUBQ0s3EgMBe4wR1kiQNP4Ej3RjoKEn0FEcOt4CxoHWKHVONWCnDT2KL&#10;gjWMGunrRxJDeIrSNPYjAU8HrB2Fp9QPEIHHNQ3gKUiCIKbjmrAq/YTCNE38SGDayJxsoST1U2+C&#10;IhuGJiuyhaS5Ry2H6NzPZ9oCHUmM6rBJaJoOWwLIf+wE2LZndvpe2MnsHiLYSW90EYoPRHQXJpRL&#10;aJg4NDuFL8LhFIEchAw10YC6CBWy2vNpnLoDtPFUJFHSKkCc5JdTavEullIvlbJRSNMkUme4mone&#10;0LJWBYTxWkkgNhgabjnuUs7ZgIJiq2Hj3ijTW+ptqA1guvu6zGReQyTzGLo6M9OZmY4SewbkNPmY&#10;rBPOvwnMJOPmf8BMqRskyD+pjWdyf/ZbwzdAJrGhQTGHoYzhkhQYJRiblSLqJ4mAsvuV2NDjh0EU&#10;+RPozxYK4wBvsqN6bOZ5FCj1RHb/fGzumazHFpq0NDb5TFuaIwl7Yc6c1OUfv0dO0r56LyYJ/9HR&#10;6MBI5uS+g1RqU9893QfJISURBbGHHI9IpVHXDxJkhuSbnKr1KF6IfFWdRkgODLBHhwEprHa3Vjgk&#10;qOGT6jhIEk8ktYRezw09c0miav/PPPUQRMI9mswqkVVZINlS4cYPCRLefSi6jTzyTH5j3er847ol&#10;SAyLNIhwhZOZKENV61Y0MQIUb/vuvVKidbnb/s6XKhMlMF3f9+FncTcl012B+Rmxptcvk2dCoQhA&#10;Zqxl0Se0SZuxMl+K6Ujv6Yoy/wNpV3V2GjPIEZxTZueU2d173X/BP8SdCfgnY+Jk/MNrYUSpSn/j&#10;3TRwtcearJmHizpsAZU1S7xE3EB+fQI0WuRmuT9pFiQUURnYdBjMGANS3w0xMSSyRvTYGJjg9TYc&#10;12MTHXoPKRUYOKLHFgrQNhjXY2PgZD22kMaz+612xHOjU7ElTizNGdC+KqDBnLjP+4J7POOYIhel&#10;XUGcQgd+UsAh0UqwiFpSveMPrU4hjJ+AWxQaRa4XhAM0ipEjShXexFHgJwOq0vtTpYvktpvMTZ7v&#10;haHOQ6XQir9PyBiicU1tSNmx2mfjtcLEAy4cEqXee7JLC0BNo6GoHoXvezQ1abgoQtEaI/XjKNHk&#10;F0YJjQa1pxdiqOUxBKZQaTpkmeu+h0GWJ6nNhixcwCjIgpkfSVMipGiOPAPU93LnKP/Dhb+wKaJW&#10;f7cT/5Gzn1G2/xR48Q8AAAD//wMAUEsDBBQABgAIAAAAIQCWVNVU4AAAAAwBAAAPAAAAZHJzL2Rv&#10;d25yZXYueG1sTI9BS8NAEIXvgv9hGcFbu0msUWM2pRT1VARbQbxNs9MkNDsbstsk/fduD6K3N7zH&#10;m+/ly8m0YqDeNZYVxPMIBHFpdcOVgs/d6+wRhPPIGlvLpOBMDpbF9VWOmbYjf9Cw9ZUIJewyVFB7&#10;32VSurImg25uO+LgHWxv0Iezr6TucQzlppVJFKXSYMPhQ40drWsqj9uTUfA24ri6i1+GzfGwPn/v&#10;7t+/NjEpdXszrZ5BeJr8Xxgu+AEdisC0tyfWTrQKZg9J2OJ/xSWRJOkTiL2CRbRIQRa5/D+i+AEA&#10;AP//AwBQSwECLQAUAAYACAAAACEAtoM4kv4AAADhAQAAEwAAAAAAAAAAAAAAAAAAAAAAW0NvbnRl&#10;bnRfVHlwZXNdLnhtbFBLAQItABQABgAIAAAAIQA4/SH/1gAAAJQBAAALAAAAAAAAAAAAAAAAAC8B&#10;AABfcmVscy8ucmVsc1BLAQItABQABgAIAAAAIQCWsdiv+QcAAFwoAAAOAAAAAAAAAAAAAAAAAC4C&#10;AABkcnMvZTJvRG9jLnhtbFBLAQItABQABgAIAAAAIQCWVNVU4AAAAAwBAAAPAAAAAAAAAAAAAAAA&#10;AFMKAABkcnMvZG93bnJldi54bWxQSwUGAAAAAAQABADzAAAAYAsAAAAA&#10;">
                <v:shape id="Figura a mano libera: Forma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 path="m3869531,1359694v,,-489585,474345,-1509712,384810c1339691,1654969,936784,1180624,7144,1287304l7144,7144r3862387,l3869531,1359694xe" fillcolor="#009dd9 [3205]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Figura a mano libera: Forma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 path="m7144,1699736v,,1403032,618173,2927032,-215265c4459129,651986,5998369,893921,5998369,893921r,-886777l7144,7144r,1692592xe" fillcolor="#17406d [3204]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Figura a mano libera: Forma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 path="m7144,7144r,606742c647224,1034891,2136934,964406,3546634,574834,4882039,205264,5998369,893921,5998369,893921r,-886777l7144,7144xe" fillcolor="#17406d [3204]" stroked="f">
                  <v:fill color2="#4389d7 [1940]" rotate="t" angle="90" focus="100%" type="gradient"/>
                  <v:stroke joinstyle="miter"/>
                  <v:path arrowok="t" o:connecttype="custom" o:connectlocs="7144,7144;7144,613886;3546634,574834;5998369,893921;5998369,7144;7144,7144" o:connectangles="0,0,0,0,0,0"/>
                </v:shape>
                <v:shape id="Figura a mano libera: Forma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 path="m7144,481489c380524,602456,751999,764381,1305401,812959,2325529,902494,2815114,428149,2815114,428149r,-421005c2332196,236696,1376839,568166,7144,481489xe" fillcolor="#009dd9 [3205]" stroked="f">
                  <v:fill color2="#0075a2 [2405]" angle="90" focus="100%" type="gradient"/>
                  <v:stroke joinstyle="miter"/>
                  <v:path arrowok="t" o:connecttype="custom" o:connectlocs="7144,481489;1305401,812959;2815114,428149;2815114,7144;7144,481489" o:connectangles="0,0,0,0,0"/>
                </v:shape>
                <w10:anchorlock/>
              </v:group>
            </w:pict>
          </mc:Fallback>
        </mc:AlternateConten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Tabella layout intestazione"/>
      </w:tblPr>
      <w:tblGrid>
        <w:gridCol w:w="10466"/>
      </w:tblGrid>
      <w:tr w:rsidR="00A66B18" w:rsidRPr="0041428F" w14:paraId="10EAD7B9" w14:textId="77777777" w:rsidTr="00A6783B">
        <w:trPr>
          <w:trHeight w:val="270"/>
          <w:jc w:val="center"/>
        </w:trPr>
        <w:tc>
          <w:tcPr>
            <w:tcW w:w="10800" w:type="dxa"/>
          </w:tcPr>
          <w:p w14:paraId="37BFEA02" w14:textId="0E95F523" w:rsidR="00D211F4" w:rsidRDefault="00A66B18" w:rsidP="00A66B18">
            <w:pPr>
              <w:pStyle w:val="Informazionidicontatto"/>
              <w:rPr>
                <w:color w:val="000000" w:themeColor="text1"/>
              </w:rPr>
            </w:pPr>
            <w:r w:rsidRPr="0041428F">
              <w:rPr>
                <w:noProof/>
                <w:color w:val="000000" w:themeColor="text1"/>
                <w:lang w:bidi="it-IT"/>
              </w:rPr>
              <mc:AlternateContent>
                <mc:Choice Requires="wps">
                  <w:drawing>
                    <wp:inline distT="0" distB="0" distL="0" distR="0" wp14:anchorId="7C7E9B26" wp14:editId="6533D8CC">
                      <wp:extent cx="3316387" cy="1179837"/>
                      <wp:effectExtent l="19050" t="19050" r="17780" b="20320"/>
                      <wp:docPr id="18" name="Forma 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DA099E0-27DA-42BD-9D42-E4CA07B78F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16387" cy="1179837"/>
                              </a:xfrm>
                              <a:prstGeom prst="rect">
                                <a:avLst/>
                              </a:prstGeom>
                              <a:ln w="38100">
                                <a:solidFill>
                                  <a:schemeClr val="bg1"/>
                                </a:solidFill>
                                <a:miter lim="400000"/>
                              </a:ln>
                              <a:extLst>
                                <a:ext uri="{C572A759-6A51-4108-AA02-DFA0A04FC94B}">
      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lc="http://schemas.openxmlformats.org/drawingml/2006/lockedCanvas" val="1"/>
                                </a:ext>
                              </a:extLst>
                            </wps:spPr>
                            <wps:txbx>
                              <w:txbxContent>
                                <w:p w14:paraId="36C21E8C" w14:textId="2A354756" w:rsidR="00A66B18" w:rsidRPr="00AA089B" w:rsidRDefault="00B91827" w:rsidP="00AA089B">
                                  <w:pPr>
                                    <w:pStyle w:val="Logo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0801F4" wp14:editId="548C6CC3">
                                        <wp:extent cx="909320" cy="848995"/>
                                        <wp:effectExtent l="0" t="0" r="5080" b="8255"/>
                                        <wp:docPr id="1974979260" name="Immagin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09320" cy="8489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11FD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D403DAB" wp14:editId="3D91032C">
                                        <wp:extent cx="848122" cy="848122"/>
                                        <wp:effectExtent l="0" t="0" r="9525" b="9525"/>
                                        <wp:docPr id="2144350791" name="Immagin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269924" name="Immagine 377269924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67145" cy="86714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wrap="square" lIns="19050" tIns="19050" rIns="19050" bIns="19050" anchor="ctr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C7E9B26" id="Forma 61" o:spid="_x0000_s1026" style="width:261.15pt;height:9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QaRugEAAGwDAAAOAAAAZHJzL2Uyb0RvYy54bWysU8GO0zAQvSPxD5bvNMkWtt2o6QqxWoSE&#10;YKVlP8BxnMaS7TFjt0n/nrEb2gK3FTk4Hs/kzbznl839ZA07KAwaXMOrRcmZchI67XYNf/nx+G7N&#10;WYjCdcKAUw0/qsDvt2/fbEZfqxsYwHQKGYG4UI++4UOMvi6KIAdlRViAV46SPaAVkULcFR2KkdCt&#10;KW7K8rYYATuPIFUIdPpwSvJtxu97JeP3vg8qMtNwmi3mFfPaprXYbkS9Q+EHLecxxCumsEI7anqG&#10;ehBRsD3qf6CslggB+riQYAvoey1V5kBsqvIvNs+D8CpzIXGCP8sU/h+s/HZ49k9IMow+1IG2icXU&#10;o01vmo9NWazjWSw1RSbpcLmsbpfrFWeSclW1ulsvV0nO4vK5xxA/K7AsbRqOdBtZJHH4GuKp9HdJ&#10;6mYcGwl3XZVlLgtgdPeojUnJ7Aj1ySA7CLrLdlfNzf6osjqSnYy2DX9fpmcuMo4GuzBMuzi100y7&#10;he74hGwkGzQ8/NwLVJyZL450ru7KD8k31wFeB+11IJwcgNwlI2YGDj7uI/Q6k01NT53mWehKs1yz&#10;/ZJnruNcdflJtr8AAAD//wMAUEsDBBQABgAIAAAAIQBAfKgR3AAAAAUBAAAPAAAAZHJzL2Rvd25y&#10;ZXYueG1sTI/BTsMwEETvlfgHa5G4tQ5pg6IQp6JFleDAoYUPcOMlSWuvo9hpw9+zcIHLSKsZzbwt&#10;15Oz4oJD6DwpuF8kIJBqbzpqFHy87+Y5iBA1GW09oYIvDLCubmalLoy/0h4vh9gILqFQaAVtjH0h&#10;ZahbdDosfI/E3qcfnI58Do00g75yubMyTZIH6XRHvNDqHrct1ufD6BQ0L89v+5htTrU159PSva66&#10;3bhS6u52enoEEXGKf2H4wWd0qJjp6EcyQVgF/Ej8VfayNF2COHIoz3KQVSn/01ffAAAA//8DAFBL&#10;AQItABQABgAIAAAAIQC2gziS/gAAAOEBAAATAAAAAAAAAAAAAAAAAAAAAABbQ29udGVudF9UeXBl&#10;c10ueG1sUEsBAi0AFAAGAAgAAAAhADj9If/WAAAAlAEAAAsAAAAAAAAAAAAAAAAALwEAAF9yZWxz&#10;Ly5yZWxzUEsBAi0AFAAGAAgAAAAhAKntBpG6AQAAbAMAAA4AAAAAAAAAAAAAAAAALgIAAGRycy9l&#10;Mm9Eb2MueG1sUEsBAi0AFAAGAAgAAAAhAEB8qBHcAAAABQEAAA8AAAAAAAAAAAAAAAAAFAQAAGRy&#10;cy9kb3ducmV2LnhtbFBLBQYAAAAABAAEAPMAAAAdBQAAAAA=&#10;" filled="f" strokecolor="white [3212]" strokeweight="3pt">
                      <v:stroke miterlimit="4"/>
                      <v:textbox inset="1.5pt,1.5pt,1.5pt,1.5pt">
                        <w:txbxContent>
                          <w:p w14:paraId="36C21E8C" w14:textId="2A354756" w:rsidR="00A66B18" w:rsidRPr="00AA089B" w:rsidRDefault="00B91827" w:rsidP="00AA089B">
                            <w:pPr>
                              <w:pStyle w:val="Logo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0801F4" wp14:editId="548C6CC3">
                                  <wp:extent cx="909320" cy="848995"/>
                                  <wp:effectExtent l="0" t="0" r="5080" b="8255"/>
                                  <wp:docPr id="1974979260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09320" cy="8489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11FD5">
                              <w:rPr>
                                <w:noProof/>
                              </w:rPr>
                              <w:drawing>
                                <wp:inline distT="0" distB="0" distL="0" distR="0" wp14:anchorId="4D403DAB" wp14:editId="3D91032C">
                                  <wp:extent cx="848122" cy="848122"/>
                                  <wp:effectExtent l="0" t="0" r="9525" b="9525"/>
                                  <wp:docPr id="2144350791" name="Immagin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269924" name="Immagine 377269924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67145" cy="8671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="00103BEC">
              <w:rPr>
                <w:noProof/>
                <w:color w:val="000000" w:themeColor="text1"/>
              </w:rPr>
              <w:drawing>
                <wp:inline distT="0" distB="0" distL="0" distR="0" wp14:anchorId="29E9EC99" wp14:editId="3D4135BD">
                  <wp:extent cx="2131916" cy="1599039"/>
                  <wp:effectExtent l="0" t="0" r="1905" b="1270"/>
                  <wp:docPr id="867754580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7754580" name="Immagine 867754580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0327" cy="1665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C807FB" w14:textId="77777777" w:rsidR="00D211F4" w:rsidRDefault="00D211F4" w:rsidP="00A66B18">
            <w:pPr>
              <w:pStyle w:val="Informazionidicontatto"/>
              <w:rPr>
                <w:color w:val="000000" w:themeColor="text1"/>
              </w:rPr>
            </w:pPr>
          </w:p>
          <w:p w14:paraId="1B150844" w14:textId="5B56D157" w:rsidR="00A66B18" w:rsidRPr="0041428F" w:rsidRDefault="00A66B18" w:rsidP="00A66B18">
            <w:pPr>
              <w:pStyle w:val="Informazionidicontatto"/>
              <w:rPr>
                <w:color w:val="000000" w:themeColor="text1"/>
              </w:rPr>
            </w:pPr>
          </w:p>
        </w:tc>
      </w:tr>
      <w:tr w:rsidR="00B75C91" w:rsidRPr="00B75C91" w14:paraId="5F07F086" w14:textId="77777777" w:rsidTr="00B10BA8">
        <w:trPr>
          <w:trHeight w:val="1037"/>
          <w:jc w:val="center"/>
        </w:trPr>
        <w:tc>
          <w:tcPr>
            <w:tcW w:w="10800" w:type="dxa"/>
            <w:vAlign w:val="bottom"/>
          </w:tcPr>
          <w:p w14:paraId="62EBD067" w14:textId="7A0005A2" w:rsidR="00B91827" w:rsidRPr="002B4719" w:rsidRDefault="00B91827" w:rsidP="00B75C91">
            <w:pPr>
              <w:pStyle w:val="Informazionidicontatto"/>
              <w:ind w:left="0"/>
              <w:jc w:val="center"/>
              <w:rPr>
                <w:rFonts w:ascii="Century Schoolbook" w:hAnsi="Century Schoolbook"/>
                <w:b/>
                <w:bCs/>
                <w:color w:val="EE0000"/>
                <w:highlight w:val="yellow"/>
                <w:lang w:val="en-US"/>
              </w:rPr>
            </w:pPr>
            <w:r w:rsidRPr="002B4719">
              <w:rPr>
                <w:rFonts w:ascii="Century Schoolbook" w:hAnsi="Century Schoolbook"/>
                <w:b/>
                <w:bCs/>
                <w:color w:val="EE0000"/>
                <w:highlight w:val="yellow"/>
                <w:lang w:val="en-US"/>
              </w:rPr>
              <w:t>KINTSUGI DOJO &amp; IGOR ENERGY</w:t>
            </w:r>
          </w:p>
          <w:p w14:paraId="081967BA" w14:textId="6DE50CF6" w:rsidR="003E24DF" w:rsidRPr="002B4719" w:rsidRDefault="003E24DF" w:rsidP="00A66B18">
            <w:pPr>
              <w:pStyle w:val="Informazionidicontatto"/>
              <w:rPr>
                <w:rFonts w:ascii="Century Schoolbook" w:hAnsi="Century Schoolbook"/>
                <w:b/>
                <w:bCs/>
                <w:color w:val="EE0000"/>
                <w:highlight w:val="yellow"/>
                <w:lang w:val="en-US"/>
              </w:rPr>
            </w:pPr>
          </w:p>
          <w:p w14:paraId="51AD1114" w14:textId="02C9AF6B" w:rsidR="003E24DF" w:rsidRPr="002B4719" w:rsidRDefault="00B10BA8" w:rsidP="00B75C91">
            <w:pPr>
              <w:pStyle w:val="Informazionidicontatto"/>
              <w:jc w:val="center"/>
              <w:rPr>
                <w:rFonts w:ascii="Century Schoolbook" w:hAnsi="Century Schoolbook"/>
                <w:b/>
                <w:bCs/>
                <w:color w:val="EE0000"/>
                <w:highlight w:val="yellow"/>
                <w:lang w:val="en-US"/>
              </w:rPr>
            </w:pPr>
            <w:r w:rsidRPr="002B4719">
              <w:rPr>
                <w:rStyle w:val="Enfasigrassetto"/>
                <w:rFonts w:ascii="Century Schoolbook" w:hAnsi="Century Schoolbook"/>
                <w:color w:val="EE0000"/>
                <w:highlight w:val="yellow"/>
                <w:lang w:val="en-US"/>
              </w:rPr>
              <w:t>Igor.bergesemail.com</w:t>
            </w:r>
          </w:p>
          <w:p w14:paraId="7775032E" w14:textId="31F46DBC" w:rsidR="003E24DF" w:rsidRPr="00B75C91" w:rsidRDefault="00B10BA8" w:rsidP="00B75C91">
            <w:pPr>
              <w:pStyle w:val="Informazionidicontatto"/>
              <w:jc w:val="center"/>
              <w:rPr>
                <w:rFonts w:ascii="Century Schoolbook" w:hAnsi="Century Schoolbook"/>
                <w:b/>
                <w:bCs/>
                <w:color w:val="EE0000"/>
                <w:highlight w:val="yellow"/>
              </w:rPr>
            </w:pPr>
            <w:r w:rsidRPr="00B75C91">
              <w:rPr>
                <w:rFonts w:ascii="Century Schoolbook" w:hAnsi="Century Schoolbook"/>
                <w:b/>
                <w:bCs/>
                <w:color w:val="EE0000"/>
                <w:highlight w:val="yellow"/>
              </w:rPr>
              <w:t>Igor-energy.tuositofacile.it</w:t>
            </w:r>
          </w:p>
        </w:tc>
      </w:tr>
    </w:tbl>
    <w:p w14:paraId="6FF522E2" w14:textId="77777777" w:rsidR="002B4719" w:rsidRDefault="000A1193" w:rsidP="000A1193">
      <w:pPr>
        <w:pStyle w:val="Destinatario"/>
        <w:ind w:left="0"/>
        <w:rPr>
          <w:rFonts w:ascii="Century Schoolbook" w:hAnsi="Century Schoolbook"/>
          <w:i/>
          <w:iCs/>
        </w:rPr>
      </w:pPr>
      <w:r w:rsidRPr="00B10BA8">
        <w:rPr>
          <w:rFonts w:ascii="Century Schoolbook" w:hAnsi="Century Schoolbook"/>
          <w:i/>
          <w:iCs/>
        </w:rPr>
        <w:t>Igor Energy</w:t>
      </w:r>
      <w:r w:rsidR="002B4719">
        <w:rPr>
          <w:rFonts w:ascii="Century Schoolbook" w:hAnsi="Century Schoolbook"/>
          <w:i/>
          <w:iCs/>
        </w:rPr>
        <w:t xml:space="preserve"> presenta </w:t>
      </w:r>
    </w:p>
    <w:p w14:paraId="5B47485D" w14:textId="2A482007" w:rsidR="002B4719" w:rsidRDefault="002B4719" w:rsidP="000A1193">
      <w:pPr>
        <w:pStyle w:val="Destinatario"/>
        <w:ind w:left="0"/>
        <w:rPr>
          <w:rFonts w:ascii="Century Schoolbook" w:hAnsi="Century Schoolbook"/>
          <w:i/>
          <w:iCs/>
        </w:rPr>
      </w:pPr>
      <w:r>
        <w:rPr>
          <w:rFonts w:ascii="Century Schoolbook" w:hAnsi="Century Schoolbook"/>
          <w:i/>
          <w:iCs/>
        </w:rPr>
        <w:t>UKERU</w:t>
      </w:r>
    </w:p>
    <w:p w14:paraId="3EFD2025" w14:textId="412FA12E" w:rsidR="000A1193" w:rsidRPr="00B10BA8" w:rsidRDefault="000A1193" w:rsidP="000A1193">
      <w:pPr>
        <w:pStyle w:val="Destinatario"/>
        <w:ind w:left="0"/>
        <w:rPr>
          <w:rFonts w:ascii="Century Schoolbook" w:hAnsi="Century Schoolbook"/>
          <w:i/>
          <w:iCs/>
        </w:rPr>
      </w:pPr>
      <w:r w:rsidRPr="00B10BA8">
        <w:rPr>
          <w:rFonts w:ascii="Century Schoolbook" w:hAnsi="Century Schoolbook"/>
          <w:i/>
          <w:iCs/>
        </w:rPr>
        <w:t xml:space="preserve">Il Suono che </w:t>
      </w:r>
      <w:r w:rsidR="00B10BA8">
        <w:rPr>
          <w:rFonts w:ascii="Century Schoolbook" w:hAnsi="Century Schoolbook"/>
          <w:i/>
          <w:iCs/>
        </w:rPr>
        <w:t>r</w:t>
      </w:r>
      <w:r w:rsidRPr="00B10BA8">
        <w:rPr>
          <w:rFonts w:ascii="Century Schoolbook" w:hAnsi="Century Schoolbook"/>
          <w:i/>
          <w:iCs/>
        </w:rPr>
        <w:t xml:space="preserve">igenera </w:t>
      </w:r>
      <w:r w:rsidR="00B10BA8">
        <w:rPr>
          <w:rFonts w:ascii="Century Schoolbook" w:hAnsi="Century Schoolbook"/>
          <w:i/>
          <w:iCs/>
        </w:rPr>
        <w:t>e trasforma</w:t>
      </w:r>
    </w:p>
    <w:p w14:paraId="7FDDE5D2" w14:textId="77777777" w:rsidR="00B10BA8" w:rsidRPr="000A1193" w:rsidRDefault="00B10BA8" w:rsidP="000A1193">
      <w:pPr>
        <w:pStyle w:val="Destinatario"/>
        <w:ind w:left="0"/>
        <w:rPr>
          <w:rFonts w:ascii="Century Schoolbook" w:hAnsi="Century Schoolbook"/>
        </w:rPr>
      </w:pPr>
    </w:p>
    <w:p w14:paraId="1B7C986A" w14:textId="77777777" w:rsidR="007461F8" w:rsidRDefault="000A1193" w:rsidP="00B10BA8">
      <w:pPr>
        <w:pStyle w:val="Destinatario"/>
        <w:spacing w:before="0" w:after="0"/>
        <w:jc w:val="both"/>
        <w:rPr>
          <w:rFonts w:ascii="Century Schoolbook" w:hAnsi="Century Schoolbook"/>
          <w:b w:val="0"/>
          <w:bCs w:val="0"/>
        </w:rPr>
      </w:pPr>
      <w:r w:rsidRPr="000A1193">
        <w:rPr>
          <w:rFonts w:ascii="Century Schoolbook" w:hAnsi="Century Schoolbook"/>
          <w:b w:val="0"/>
          <w:bCs w:val="0"/>
        </w:rPr>
        <w:t xml:space="preserve">Benvenuti nel mio spazio personale all'interno dell'Universo GLM. </w:t>
      </w:r>
    </w:p>
    <w:p w14:paraId="4BBA7E70" w14:textId="215D1997" w:rsidR="000A1193" w:rsidRPr="000A1193" w:rsidRDefault="000A1193" w:rsidP="00B10BA8">
      <w:pPr>
        <w:pStyle w:val="Destinatario"/>
        <w:spacing w:before="0" w:after="0"/>
        <w:jc w:val="both"/>
        <w:rPr>
          <w:rFonts w:ascii="Century Schoolbook" w:hAnsi="Century Schoolbook"/>
          <w:b w:val="0"/>
          <w:bCs w:val="0"/>
        </w:rPr>
      </w:pPr>
      <w:r w:rsidRPr="000A1193">
        <w:rPr>
          <w:rFonts w:ascii="Century Schoolbook" w:hAnsi="Century Schoolbook"/>
          <w:b w:val="0"/>
          <w:bCs w:val="0"/>
        </w:rPr>
        <w:t xml:space="preserve">Sono </w:t>
      </w:r>
      <w:r w:rsidRPr="000A1193">
        <w:rPr>
          <w:rFonts w:ascii="Century Schoolbook" w:hAnsi="Century Schoolbook"/>
          <w:i/>
          <w:iCs/>
        </w:rPr>
        <w:t xml:space="preserve">Igor </w:t>
      </w:r>
      <w:r w:rsidRPr="00B10BA8">
        <w:rPr>
          <w:rFonts w:ascii="Century Schoolbook" w:hAnsi="Century Schoolbook"/>
          <w:i/>
          <w:iCs/>
        </w:rPr>
        <w:t>Energy</w:t>
      </w:r>
      <w:r w:rsidRPr="000A1193">
        <w:rPr>
          <w:rFonts w:ascii="Century Schoolbook" w:hAnsi="Century Schoolbook"/>
          <w:b w:val="0"/>
          <w:bCs w:val="0"/>
        </w:rPr>
        <w:t xml:space="preserve"> </w:t>
      </w:r>
      <w:r>
        <w:rPr>
          <w:rFonts w:ascii="Century Schoolbook" w:hAnsi="Century Schoolbook"/>
          <w:b w:val="0"/>
          <w:bCs w:val="0"/>
        </w:rPr>
        <w:t>(</w:t>
      </w:r>
      <w:r w:rsidRPr="000A1193">
        <w:rPr>
          <w:rFonts w:ascii="Century Schoolbook" w:hAnsi="Century Schoolbook"/>
          <w:b w:val="0"/>
          <w:bCs w:val="0"/>
        </w:rPr>
        <w:t>Master olistico e marziale</w:t>
      </w:r>
      <w:r>
        <w:rPr>
          <w:rFonts w:ascii="Century Schoolbook" w:hAnsi="Century Schoolbook"/>
          <w:b w:val="0"/>
          <w:bCs w:val="0"/>
        </w:rPr>
        <w:t xml:space="preserve"> Shodan, </w:t>
      </w:r>
      <w:r w:rsidRPr="000A1193">
        <w:rPr>
          <w:rFonts w:ascii="Century Schoolbook" w:hAnsi="Century Schoolbook"/>
          <w:b w:val="0"/>
          <w:bCs w:val="0"/>
        </w:rPr>
        <w:t>Musicista e compositore</w:t>
      </w:r>
      <w:r>
        <w:rPr>
          <w:rFonts w:ascii="Century Schoolbook" w:hAnsi="Century Schoolbook"/>
          <w:b w:val="0"/>
          <w:bCs w:val="0"/>
        </w:rPr>
        <w:t>,</w:t>
      </w:r>
      <w:r w:rsidR="007461F8">
        <w:rPr>
          <w:rFonts w:ascii="Century Schoolbook" w:hAnsi="Century Schoolbook"/>
          <w:b w:val="0"/>
          <w:bCs w:val="0"/>
        </w:rPr>
        <w:t xml:space="preserve"> </w:t>
      </w:r>
      <w:r w:rsidRPr="000A1193">
        <w:rPr>
          <w:rFonts w:ascii="Century Schoolbook" w:hAnsi="Century Schoolbook"/>
          <w:b w:val="0"/>
          <w:bCs w:val="0"/>
        </w:rPr>
        <w:t xml:space="preserve">Frequency healer con campane armoniche, gong </w:t>
      </w:r>
      <w:r w:rsidR="007461F8">
        <w:rPr>
          <w:rFonts w:ascii="Century Schoolbook" w:hAnsi="Century Schoolbook"/>
          <w:b w:val="0"/>
          <w:bCs w:val="0"/>
        </w:rPr>
        <w:t xml:space="preserve">e campane </w:t>
      </w:r>
      <w:r w:rsidRPr="000A1193">
        <w:rPr>
          <w:rFonts w:ascii="Century Schoolbook" w:hAnsi="Century Schoolbook"/>
          <w:b w:val="0"/>
          <w:bCs w:val="0"/>
        </w:rPr>
        <w:t>planetari</w:t>
      </w:r>
      <w:r w:rsidR="007461F8">
        <w:rPr>
          <w:rFonts w:ascii="Century Schoolbook" w:hAnsi="Century Schoolbook"/>
          <w:b w:val="0"/>
          <w:bCs w:val="0"/>
        </w:rPr>
        <w:t>e</w:t>
      </w:r>
      <w:r w:rsidRPr="000A1193">
        <w:rPr>
          <w:rFonts w:ascii="Century Schoolbook" w:hAnsi="Century Schoolbook"/>
          <w:b w:val="0"/>
          <w:bCs w:val="0"/>
        </w:rPr>
        <w:t xml:space="preserve"> e viola</w:t>
      </w:r>
      <w:r w:rsidR="007461F8">
        <w:rPr>
          <w:rFonts w:ascii="Century Schoolbook" w:hAnsi="Century Schoolbook"/>
          <w:b w:val="0"/>
          <w:bCs w:val="0"/>
        </w:rPr>
        <w:t>/violino</w:t>
      </w:r>
      <w:r w:rsidRPr="000A1193">
        <w:rPr>
          <w:rFonts w:ascii="Century Schoolbook" w:hAnsi="Century Schoolbook"/>
          <w:b w:val="0"/>
          <w:bCs w:val="0"/>
        </w:rPr>
        <w:t xml:space="preserve"> 432 Hz</w:t>
      </w:r>
      <w:r>
        <w:rPr>
          <w:rFonts w:ascii="Century Schoolbook" w:hAnsi="Century Schoolbook"/>
          <w:b w:val="0"/>
          <w:bCs w:val="0"/>
        </w:rPr>
        <w:t xml:space="preserve">, scrittore e docente di letterature italiana e latina) </w:t>
      </w:r>
      <w:r w:rsidRPr="000A1193">
        <w:rPr>
          <w:rFonts w:ascii="Century Schoolbook" w:hAnsi="Century Schoolbook"/>
          <w:b w:val="0"/>
          <w:bCs w:val="0"/>
        </w:rPr>
        <w:t xml:space="preserve">e il mio percorso </w:t>
      </w:r>
      <w:r w:rsidR="00DD61F2">
        <w:rPr>
          <w:rFonts w:ascii="Century Schoolbook" w:hAnsi="Century Schoolbook"/>
          <w:b w:val="0"/>
          <w:bCs w:val="0"/>
        </w:rPr>
        <w:t xml:space="preserve">UKERU </w:t>
      </w:r>
      <w:r w:rsidRPr="000A1193">
        <w:rPr>
          <w:rFonts w:ascii="Century Schoolbook" w:hAnsi="Century Schoolbook"/>
          <w:b w:val="0"/>
          <w:bCs w:val="0"/>
        </w:rPr>
        <w:t>si sviluppa al crocevia tra musica, ricerca interiore ed energia.</w:t>
      </w:r>
    </w:p>
    <w:p w14:paraId="4C9176FD" w14:textId="6AE90CA8" w:rsidR="000A1193" w:rsidRDefault="000A1193" w:rsidP="00B10BA8">
      <w:pPr>
        <w:pStyle w:val="Destinatario"/>
        <w:spacing w:before="0" w:after="0"/>
        <w:jc w:val="both"/>
        <w:rPr>
          <w:rFonts w:ascii="Century Schoolbook" w:hAnsi="Century Schoolbook"/>
          <w:b w:val="0"/>
          <w:bCs w:val="0"/>
        </w:rPr>
      </w:pPr>
      <w:r w:rsidRPr="000A1193">
        <w:rPr>
          <w:rFonts w:ascii="Century Schoolbook" w:hAnsi="Century Schoolbook"/>
          <w:b w:val="0"/>
          <w:bCs w:val="0"/>
        </w:rPr>
        <w:t xml:space="preserve">Attraverso lo studio </w:t>
      </w:r>
      <w:r w:rsidR="007461F8">
        <w:rPr>
          <w:rFonts w:ascii="Century Schoolbook" w:hAnsi="Century Schoolbook"/>
          <w:b w:val="0"/>
          <w:bCs w:val="0"/>
        </w:rPr>
        <w:t xml:space="preserve">e gli Happening sound </w:t>
      </w:r>
      <w:r w:rsidRPr="000A1193">
        <w:rPr>
          <w:rFonts w:ascii="Century Schoolbook" w:hAnsi="Century Schoolbook"/>
          <w:b w:val="0"/>
          <w:bCs w:val="0"/>
        </w:rPr>
        <w:t>delle frequenze acustiche e delle discipline di</w:t>
      </w:r>
      <w:r>
        <w:rPr>
          <w:rFonts w:ascii="Century Schoolbook" w:hAnsi="Century Schoolbook"/>
          <w:b w:val="0"/>
          <w:bCs w:val="0"/>
        </w:rPr>
        <w:t xml:space="preserve"> </w:t>
      </w:r>
      <w:r w:rsidRPr="000A1193">
        <w:rPr>
          <w:rFonts w:ascii="Century Schoolbook" w:hAnsi="Century Schoolbook"/>
          <w:b w:val="0"/>
          <w:bCs w:val="0"/>
        </w:rPr>
        <w:t>consapevolezza, accompagno le persone in percorsi di ascolto profondo, sblocco emotivo e benessere psicofisico. Credo che la musica non sia semplicemente un'arte da eseguire, ma un linguaggio sacro e terapeutico capace di dialogare con la parte più intima di noi stessi, riaccordando corpo, mente e spirito.</w:t>
      </w:r>
    </w:p>
    <w:p w14:paraId="10934CEF" w14:textId="77777777" w:rsidR="007461F8" w:rsidRPr="000A1193" w:rsidRDefault="007461F8" w:rsidP="00B10BA8">
      <w:pPr>
        <w:pStyle w:val="Destinatario"/>
        <w:spacing w:before="0" w:after="0"/>
        <w:jc w:val="both"/>
        <w:rPr>
          <w:rFonts w:ascii="Century Schoolbook" w:hAnsi="Century Schoolbook"/>
          <w:b w:val="0"/>
          <w:bCs w:val="0"/>
        </w:rPr>
      </w:pPr>
    </w:p>
    <w:p w14:paraId="1B2D9826" w14:textId="7DFB2085" w:rsidR="000A1193" w:rsidRPr="007461F8" w:rsidRDefault="000A1193" w:rsidP="000A1193">
      <w:pPr>
        <w:pStyle w:val="Destinatario"/>
        <w:spacing w:before="0" w:after="0"/>
        <w:ind w:left="0"/>
        <w:jc w:val="both"/>
        <w:rPr>
          <w:rFonts w:ascii="Century Schoolbook" w:hAnsi="Century Schoolbook"/>
        </w:rPr>
      </w:pPr>
      <w:r w:rsidRPr="000A1193">
        <w:rPr>
          <w:rFonts w:ascii="Century Schoolbook" w:hAnsi="Century Schoolbook"/>
          <w:b w:val="0"/>
          <w:bCs w:val="0"/>
        </w:rPr>
        <w:t xml:space="preserve">           </w:t>
      </w:r>
      <w:r w:rsidRPr="000A1193">
        <w:rPr>
          <w:rFonts w:ascii="Century Schoolbook" w:hAnsi="Century Schoolbook"/>
        </w:rPr>
        <w:t>Il Concetto Centrale (La Filosofia del Kintsugi Dojo)</w:t>
      </w:r>
    </w:p>
    <w:p w14:paraId="3A91FA78" w14:textId="77777777" w:rsidR="007461F8" w:rsidRDefault="007461F8" w:rsidP="000A1193">
      <w:pPr>
        <w:pStyle w:val="Destinatario"/>
        <w:spacing w:before="0" w:after="0"/>
        <w:ind w:left="0"/>
        <w:jc w:val="both"/>
        <w:rPr>
          <w:rFonts w:ascii="Century Schoolbook" w:hAnsi="Century Schoolbook"/>
          <w:b w:val="0"/>
          <w:bCs w:val="0"/>
          <w:u w:val="single"/>
        </w:rPr>
      </w:pPr>
      <w:r>
        <w:rPr>
          <w:rFonts w:ascii="Century Schoolbook" w:hAnsi="Century Schoolbook"/>
          <w:b w:val="0"/>
          <w:bCs w:val="0"/>
          <w:u w:val="single"/>
        </w:rPr>
        <w:t xml:space="preserve">           </w:t>
      </w:r>
    </w:p>
    <w:p w14:paraId="10FA1EC5" w14:textId="331B54D3" w:rsidR="000A1193" w:rsidRDefault="000A1193" w:rsidP="000A1193">
      <w:pPr>
        <w:pStyle w:val="Destinatario"/>
        <w:spacing w:before="0" w:after="0"/>
        <w:ind w:left="0"/>
        <w:jc w:val="both"/>
        <w:rPr>
          <w:rFonts w:ascii="Century Schoolbook" w:hAnsi="Century Schoolbook"/>
          <w:b w:val="0"/>
          <w:bCs w:val="0"/>
          <w:i/>
          <w:iCs/>
          <w:u w:val="single"/>
        </w:rPr>
      </w:pPr>
      <w:r w:rsidRPr="000A1193">
        <w:rPr>
          <w:rFonts w:ascii="Century Schoolbook" w:hAnsi="Century Schoolbook"/>
          <w:b w:val="0"/>
          <w:bCs w:val="0"/>
          <w:i/>
          <w:iCs/>
          <w:u w:val="single"/>
        </w:rPr>
        <w:t>Il Kintsugi Dojo: Trasformare le Fragilità in Bellezza</w:t>
      </w:r>
    </w:p>
    <w:p w14:paraId="217D4CD3" w14:textId="77777777" w:rsidR="00DD5B8E" w:rsidRPr="000A1193" w:rsidRDefault="00DD5B8E" w:rsidP="000A1193">
      <w:pPr>
        <w:pStyle w:val="Destinatario"/>
        <w:spacing w:before="0" w:after="0"/>
        <w:ind w:left="0"/>
        <w:jc w:val="both"/>
        <w:rPr>
          <w:rFonts w:ascii="Century Schoolbook" w:hAnsi="Century Schoolbook"/>
          <w:b w:val="0"/>
          <w:bCs w:val="0"/>
          <w:i/>
          <w:iCs/>
          <w:u w:val="single"/>
        </w:rPr>
      </w:pPr>
    </w:p>
    <w:p w14:paraId="5071A6C1" w14:textId="77777777" w:rsidR="007461F8" w:rsidRDefault="007461F8" w:rsidP="000A1193">
      <w:pPr>
        <w:pStyle w:val="Destinatario"/>
        <w:spacing w:before="0" w:after="0"/>
        <w:jc w:val="both"/>
        <w:rPr>
          <w:rFonts w:ascii="Century Schoolbook" w:hAnsi="Century Schoolbook"/>
          <w:b w:val="0"/>
          <w:bCs w:val="0"/>
        </w:rPr>
      </w:pPr>
    </w:p>
    <w:p w14:paraId="667B355E" w14:textId="0D42A2F1" w:rsidR="000A1193" w:rsidRPr="000A1193" w:rsidRDefault="000A1193" w:rsidP="000A1193">
      <w:pPr>
        <w:pStyle w:val="Destinatario"/>
        <w:spacing w:before="0" w:after="0"/>
        <w:jc w:val="both"/>
        <w:rPr>
          <w:rFonts w:ascii="Century Schoolbook" w:hAnsi="Century Schoolbook"/>
          <w:b w:val="0"/>
          <w:bCs w:val="0"/>
        </w:rPr>
      </w:pPr>
      <w:r w:rsidRPr="000A1193">
        <w:rPr>
          <w:rFonts w:ascii="Century Schoolbook" w:hAnsi="Century Schoolbook"/>
          <w:b w:val="0"/>
          <w:bCs w:val="0"/>
        </w:rPr>
        <w:t>Il Kintsugi Dojo è il cuore del mio progetto: uno spazio fisico e mentale nato per accogliere le storie, le unicità e le vulnerabilità di ciascuno.</w:t>
      </w:r>
    </w:p>
    <w:p w14:paraId="1FBB5422" w14:textId="327A00AF" w:rsidR="000A1193" w:rsidRPr="000A1193" w:rsidRDefault="000A1193" w:rsidP="000A1193">
      <w:pPr>
        <w:pStyle w:val="Destinatario"/>
        <w:spacing w:before="0" w:after="0"/>
        <w:jc w:val="both"/>
        <w:rPr>
          <w:rFonts w:ascii="Century Schoolbook" w:hAnsi="Century Schoolbook"/>
          <w:b w:val="0"/>
          <w:bCs w:val="0"/>
        </w:rPr>
      </w:pPr>
      <w:r w:rsidRPr="000A1193">
        <w:rPr>
          <w:rFonts w:ascii="Century Schoolbook" w:hAnsi="Century Schoolbook"/>
          <w:b w:val="0"/>
          <w:bCs w:val="0"/>
        </w:rPr>
        <w:t>La mia visione unisce</w:t>
      </w:r>
      <w:r w:rsidR="007461F8">
        <w:rPr>
          <w:rFonts w:ascii="Century Schoolbook" w:hAnsi="Century Schoolbook"/>
          <w:b w:val="0"/>
          <w:bCs w:val="0"/>
        </w:rPr>
        <w:t xml:space="preserve"> </w:t>
      </w:r>
      <w:r w:rsidRPr="000A1193">
        <w:rPr>
          <w:rFonts w:ascii="Century Schoolbook" w:hAnsi="Century Schoolbook"/>
          <w:b w:val="0"/>
          <w:bCs w:val="0"/>
        </w:rPr>
        <w:t>antiche filosofie orientali</w:t>
      </w:r>
      <w:r w:rsidR="007461F8">
        <w:rPr>
          <w:rFonts w:ascii="Century Schoolbook" w:hAnsi="Century Schoolbook"/>
          <w:b w:val="0"/>
          <w:bCs w:val="0"/>
        </w:rPr>
        <w:t xml:space="preserve"> (giapponese, cinese e indiana)</w:t>
      </w:r>
      <w:r w:rsidRPr="000A1193">
        <w:rPr>
          <w:rFonts w:ascii="Century Schoolbook" w:hAnsi="Century Schoolbook"/>
          <w:b w:val="0"/>
          <w:bCs w:val="0"/>
        </w:rPr>
        <w:t xml:space="preserve"> alla potenza universale della musica:</w:t>
      </w:r>
    </w:p>
    <w:p w14:paraId="70974EED" w14:textId="1A08AD85" w:rsidR="000A1193" w:rsidRPr="000A1193" w:rsidRDefault="000A1193" w:rsidP="000A1193">
      <w:pPr>
        <w:pStyle w:val="Destinatario"/>
        <w:numPr>
          <w:ilvl w:val="0"/>
          <w:numId w:val="1"/>
        </w:numPr>
        <w:spacing w:before="0" w:after="0"/>
        <w:jc w:val="both"/>
        <w:rPr>
          <w:rFonts w:ascii="Century Schoolbook" w:hAnsi="Century Schoolbook"/>
          <w:b w:val="0"/>
          <w:bCs w:val="0"/>
        </w:rPr>
      </w:pPr>
      <w:r w:rsidRPr="000A1193">
        <w:rPr>
          <w:rFonts w:ascii="Century Schoolbook" w:hAnsi="Century Schoolbook"/>
          <w:b w:val="0"/>
          <w:bCs w:val="0"/>
        </w:rPr>
        <w:lastRenderedPageBreak/>
        <w:t xml:space="preserve">Il </w:t>
      </w:r>
      <w:r w:rsidRPr="000A1193">
        <w:rPr>
          <w:rFonts w:ascii="Century Schoolbook" w:hAnsi="Century Schoolbook"/>
          <w:b w:val="0"/>
          <w:bCs w:val="0"/>
          <w:i/>
          <w:iCs/>
        </w:rPr>
        <w:t>Dojo</w:t>
      </w:r>
      <w:r w:rsidRPr="000A1193">
        <w:rPr>
          <w:rFonts w:ascii="Century Schoolbook" w:hAnsi="Century Schoolbook"/>
          <w:b w:val="0"/>
          <w:bCs w:val="0"/>
        </w:rPr>
        <w:t>: Il luogo della pratica</w:t>
      </w:r>
      <w:r w:rsidR="007461F8">
        <w:rPr>
          <w:rFonts w:ascii="Century Schoolbook" w:hAnsi="Century Schoolbook"/>
          <w:b w:val="0"/>
          <w:bCs w:val="0"/>
        </w:rPr>
        <w:t xml:space="preserve"> olistico-marziale</w:t>
      </w:r>
      <w:r w:rsidRPr="000A1193">
        <w:rPr>
          <w:rFonts w:ascii="Century Schoolbook" w:hAnsi="Century Schoolbook"/>
          <w:b w:val="0"/>
          <w:bCs w:val="0"/>
        </w:rPr>
        <w:t>, del rispetto reciproco, della disciplina e della costante ricerca interiore.</w:t>
      </w:r>
    </w:p>
    <w:p w14:paraId="77BBCB3C" w14:textId="77777777" w:rsidR="000A1193" w:rsidRPr="000A1193" w:rsidRDefault="000A1193" w:rsidP="000A1193">
      <w:pPr>
        <w:pStyle w:val="Destinatario"/>
        <w:numPr>
          <w:ilvl w:val="0"/>
          <w:numId w:val="1"/>
        </w:numPr>
        <w:spacing w:before="0" w:after="0"/>
        <w:jc w:val="both"/>
        <w:rPr>
          <w:rFonts w:ascii="Century Schoolbook" w:hAnsi="Century Schoolbook"/>
          <w:b w:val="0"/>
          <w:bCs w:val="0"/>
        </w:rPr>
      </w:pPr>
      <w:r w:rsidRPr="000A1193">
        <w:rPr>
          <w:rFonts w:ascii="Century Schoolbook" w:hAnsi="Century Schoolbook"/>
          <w:b w:val="0"/>
          <w:bCs w:val="0"/>
        </w:rPr>
        <w:t xml:space="preserve">Il </w:t>
      </w:r>
      <w:r w:rsidRPr="000A1193">
        <w:rPr>
          <w:rFonts w:ascii="Century Schoolbook" w:hAnsi="Century Schoolbook"/>
          <w:b w:val="0"/>
          <w:bCs w:val="0"/>
          <w:i/>
          <w:iCs/>
        </w:rPr>
        <w:t>Kintsugi</w:t>
      </w:r>
      <w:r w:rsidRPr="000A1193">
        <w:rPr>
          <w:rFonts w:ascii="Century Schoolbook" w:hAnsi="Century Schoolbook"/>
          <w:b w:val="0"/>
          <w:bCs w:val="0"/>
        </w:rPr>
        <w:t>: L'arte giapponese di riparare la ceramica frantumata mettendo in luce le crepe con l'oro fuso.</w:t>
      </w:r>
    </w:p>
    <w:p w14:paraId="7A70C7C9" w14:textId="3885E614" w:rsidR="000A1193" w:rsidRPr="000A1193" w:rsidRDefault="000A1193" w:rsidP="000A1193">
      <w:pPr>
        <w:pStyle w:val="Destinatario"/>
        <w:spacing w:before="0" w:after="0"/>
        <w:jc w:val="both"/>
        <w:rPr>
          <w:rFonts w:ascii="Century Schoolbook" w:hAnsi="Century Schoolbook"/>
          <w:b w:val="0"/>
          <w:bCs w:val="0"/>
        </w:rPr>
      </w:pPr>
      <w:r w:rsidRPr="000A1193">
        <w:rPr>
          <w:rFonts w:ascii="Century Schoolbook" w:hAnsi="Century Schoolbook"/>
          <w:b w:val="0"/>
          <w:bCs w:val="0"/>
        </w:rPr>
        <w:t xml:space="preserve">Nel mio Dojo non cerchiamo la perfezione formale o la performance standardizzata. Al contrario, utilizziamo il suono </w:t>
      </w:r>
      <w:r w:rsidR="007461F8">
        <w:rPr>
          <w:rFonts w:ascii="Century Schoolbook" w:hAnsi="Century Schoolbook"/>
          <w:b w:val="0"/>
          <w:bCs w:val="0"/>
        </w:rPr>
        <w:t xml:space="preserve">e il movimento </w:t>
      </w:r>
      <w:r w:rsidRPr="000A1193">
        <w:rPr>
          <w:rFonts w:ascii="Century Schoolbook" w:hAnsi="Century Schoolbook"/>
          <w:b w:val="0"/>
          <w:bCs w:val="0"/>
        </w:rPr>
        <w:t xml:space="preserve">come un </w:t>
      </w:r>
      <w:r w:rsidRPr="000A1193">
        <w:rPr>
          <w:rFonts w:ascii="Century Schoolbook" w:hAnsi="Century Schoolbook"/>
          <w:b w:val="0"/>
          <w:bCs w:val="0"/>
          <w:i/>
          <w:iCs/>
        </w:rPr>
        <w:t>"oro liquido"</w:t>
      </w:r>
      <w:r w:rsidRPr="000A1193">
        <w:rPr>
          <w:rFonts w:ascii="Century Schoolbook" w:hAnsi="Century Schoolbook"/>
          <w:b w:val="0"/>
          <w:bCs w:val="0"/>
        </w:rPr>
        <w:t xml:space="preserve"> per abbracciare i frammenti della vita, accogliere le ferite e trasformarle in punti di forza, resilienza e straordinaria bellezza artistica.</w:t>
      </w:r>
    </w:p>
    <w:p w14:paraId="1C12D55C" w14:textId="77777777" w:rsidR="007461F8" w:rsidRDefault="007461F8" w:rsidP="000A1193">
      <w:pPr>
        <w:pStyle w:val="Destinatario"/>
        <w:spacing w:before="0" w:after="0"/>
        <w:jc w:val="both"/>
        <w:rPr>
          <w:rFonts w:ascii="Century Schoolbook" w:hAnsi="Century Schoolbook"/>
          <w:b w:val="0"/>
          <w:bCs w:val="0"/>
        </w:rPr>
      </w:pPr>
    </w:p>
    <w:p w14:paraId="53AD681F" w14:textId="1F1C30E5" w:rsidR="000A1193" w:rsidRDefault="000A1193" w:rsidP="000A1193">
      <w:pPr>
        <w:pStyle w:val="Destinatario"/>
        <w:spacing w:before="0" w:after="0"/>
        <w:jc w:val="both"/>
        <w:rPr>
          <w:rFonts w:ascii="Century Schoolbook" w:hAnsi="Century Schoolbook"/>
        </w:rPr>
      </w:pPr>
      <w:r w:rsidRPr="000A1193">
        <w:rPr>
          <w:rFonts w:ascii="Century Schoolbook" w:hAnsi="Century Schoolbook"/>
        </w:rPr>
        <w:t>Come si Svolge l'Esperienza (I Strumenti e il Rituale</w:t>
      </w:r>
      <w:r w:rsidR="004934B1">
        <w:rPr>
          <w:rFonts w:ascii="Century Schoolbook" w:hAnsi="Century Schoolbook"/>
        </w:rPr>
        <w:t xml:space="preserve"> di Ben-essere</w:t>
      </w:r>
      <w:r w:rsidRPr="000A1193">
        <w:rPr>
          <w:rFonts w:ascii="Century Schoolbook" w:hAnsi="Century Schoolbook"/>
        </w:rPr>
        <w:t>)</w:t>
      </w:r>
    </w:p>
    <w:p w14:paraId="6079545E" w14:textId="77777777" w:rsidR="004934B1" w:rsidRPr="000A1193" w:rsidRDefault="004934B1" w:rsidP="000A1193">
      <w:pPr>
        <w:pStyle w:val="Destinatario"/>
        <w:spacing w:before="0" w:after="0"/>
        <w:jc w:val="both"/>
        <w:rPr>
          <w:rFonts w:ascii="Century Schoolbook" w:hAnsi="Century Schoolbook"/>
        </w:rPr>
      </w:pPr>
    </w:p>
    <w:p w14:paraId="3E806213" w14:textId="393F75FF" w:rsidR="000A1193" w:rsidRPr="00B10BA8" w:rsidRDefault="000A1193" w:rsidP="000A1193">
      <w:pPr>
        <w:pStyle w:val="Destinatario"/>
        <w:spacing w:before="0" w:after="0"/>
        <w:jc w:val="both"/>
        <w:rPr>
          <w:rFonts w:ascii="Century Schoolbook" w:hAnsi="Century Schoolbook"/>
          <w:b w:val="0"/>
          <w:bCs w:val="0"/>
          <w:i/>
          <w:iCs/>
        </w:rPr>
      </w:pPr>
      <w:r w:rsidRPr="000A1193">
        <w:rPr>
          <w:rFonts w:ascii="Century Schoolbook" w:hAnsi="Century Schoolbook"/>
          <w:b w:val="0"/>
          <w:bCs w:val="0"/>
          <w:i/>
          <w:iCs/>
        </w:rPr>
        <w:t xml:space="preserve">L'Esperienza Sonora: Un Dialogo tra </w:t>
      </w:r>
      <w:r w:rsidR="00B10BA8">
        <w:rPr>
          <w:rFonts w:ascii="Century Schoolbook" w:hAnsi="Century Schoolbook"/>
          <w:b w:val="0"/>
          <w:bCs w:val="0"/>
          <w:i/>
          <w:iCs/>
        </w:rPr>
        <w:t>c</w:t>
      </w:r>
      <w:r w:rsidRPr="000A1193">
        <w:rPr>
          <w:rFonts w:ascii="Century Schoolbook" w:hAnsi="Century Schoolbook"/>
          <w:b w:val="0"/>
          <w:bCs w:val="0"/>
          <w:i/>
          <w:iCs/>
        </w:rPr>
        <w:t xml:space="preserve">lassico e </w:t>
      </w:r>
      <w:r w:rsidR="00B10BA8">
        <w:rPr>
          <w:rFonts w:ascii="Century Schoolbook" w:hAnsi="Century Schoolbook"/>
          <w:b w:val="0"/>
          <w:bCs w:val="0"/>
          <w:i/>
          <w:iCs/>
        </w:rPr>
        <w:t>a</w:t>
      </w:r>
      <w:r w:rsidRPr="000A1193">
        <w:rPr>
          <w:rFonts w:ascii="Century Schoolbook" w:hAnsi="Century Schoolbook"/>
          <w:b w:val="0"/>
          <w:bCs w:val="0"/>
          <w:i/>
          <w:iCs/>
        </w:rPr>
        <w:t>ncestrale</w:t>
      </w:r>
    </w:p>
    <w:p w14:paraId="0547548F" w14:textId="77777777" w:rsidR="004934B1" w:rsidRPr="000A1193" w:rsidRDefault="004934B1" w:rsidP="000A1193">
      <w:pPr>
        <w:pStyle w:val="Destinatario"/>
        <w:spacing w:before="0" w:after="0"/>
        <w:jc w:val="both"/>
        <w:rPr>
          <w:rFonts w:ascii="Century Schoolbook" w:hAnsi="Century Schoolbook"/>
          <w:b w:val="0"/>
          <w:bCs w:val="0"/>
        </w:rPr>
      </w:pPr>
    </w:p>
    <w:p w14:paraId="5E3F538F" w14:textId="6C6C3FC4" w:rsidR="000A1193" w:rsidRPr="000A1193" w:rsidRDefault="000A1193" w:rsidP="000A1193">
      <w:pPr>
        <w:pStyle w:val="Destinatario"/>
        <w:spacing w:before="0" w:after="0"/>
        <w:jc w:val="both"/>
        <w:rPr>
          <w:rFonts w:ascii="Century Schoolbook" w:hAnsi="Century Schoolbook"/>
          <w:b w:val="0"/>
          <w:bCs w:val="0"/>
        </w:rPr>
      </w:pPr>
      <w:r w:rsidRPr="000A1193">
        <w:rPr>
          <w:rFonts w:ascii="Century Schoolbook" w:hAnsi="Century Schoolbook"/>
          <w:b w:val="0"/>
          <w:bCs w:val="0"/>
        </w:rPr>
        <w:t>Le mie sessioni sono veri e propri rituali di benessere, esperienze immersive e multisensoriali che prendono forma in un ambiente protetto e armonioso, arricchito da mandala</w:t>
      </w:r>
      <w:r w:rsidR="00B723A6">
        <w:rPr>
          <w:rFonts w:ascii="Century Schoolbook" w:hAnsi="Century Schoolbook"/>
          <w:b w:val="0"/>
          <w:bCs w:val="0"/>
        </w:rPr>
        <w:t xml:space="preserve"> sonori ed essenze naturali</w:t>
      </w:r>
      <w:r w:rsidRPr="000A1193">
        <w:rPr>
          <w:rFonts w:ascii="Century Schoolbook" w:hAnsi="Century Schoolbook"/>
          <w:b w:val="0"/>
          <w:bCs w:val="0"/>
        </w:rPr>
        <w:t>.</w:t>
      </w:r>
    </w:p>
    <w:p w14:paraId="3E757AED" w14:textId="4B8231F9" w:rsidR="000A1193" w:rsidRPr="000A1193" w:rsidRDefault="000A1193" w:rsidP="000A1193">
      <w:pPr>
        <w:pStyle w:val="Destinatario"/>
        <w:spacing w:before="0" w:after="0"/>
        <w:jc w:val="both"/>
        <w:rPr>
          <w:rFonts w:ascii="Century Schoolbook" w:hAnsi="Century Schoolbook"/>
          <w:b w:val="0"/>
          <w:bCs w:val="0"/>
        </w:rPr>
      </w:pPr>
      <w:r w:rsidRPr="000A1193">
        <w:rPr>
          <w:rFonts w:ascii="Century Schoolbook" w:hAnsi="Century Schoolbook"/>
          <w:b w:val="0"/>
          <w:bCs w:val="0"/>
        </w:rPr>
        <w:t xml:space="preserve">La rigenerazione energetica avviene attraverso un dialogo unico e profondo tra </w:t>
      </w:r>
      <w:r w:rsidR="004934B1">
        <w:rPr>
          <w:rFonts w:ascii="Century Schoolbook" w:hAnsi="Century Schoolbook"/>
          <w:b w:val="0"/>
          <w:bCs w:val="0"/>
        </w:rPr>
        <w:t xml:space="preserve">Uomo/Donna e </w:t>
      </w:r>
      <w:r w:rsidRPr="000A1193">
        <w:rPr>
          <w:rFonts w:ascii="Century Schoolbook" w:hAnsi="Century Schoolbook"/>
          <w:b w:val="0"/>
          <w:bCs w:val="0"/>
        </w:rPr>
        <w:t>strumenti musicali apparentemente distanti, ma uniti dalla stessa intenzione vibrazionale:</w:t>
      </w:r>
    </w:p>
    <w:p w14:paraId="3BF9B81B" w14:textId="6AA257F3" w:rsidR="000A1193" w:rsidRPr="000A1193" w:rsidRDefault="000A1193" w:rsidP="000A1193">
      <w:pPr>
        <w:pStyle w:val="Destinatario"/>
        <w:numPr>
          <w:ilvl w:val="0"/>
          <w:numId w:val="2"/>
        </w:numPr>
        <w:spacing w:before="0" w:after="0"/>
        <w:jc w:val="both"/>
        <w:rPr>
          <w:rFonts w:ascii="Century Schoolbook" w:hAnsi="Century Schoolbook"/>
          <w:b w:val="0"/>
          <w:bCs w:val="0"/>
        </w:rPr>
      </w:pPr>
      <w:r w:rsidRPr="000A1193">
        <w:rPr>
          <w:rFonts w:ascii="Century Schoolbook" w:hAnsi="Century Schoolbook"/>
          <w:b w:val="0"/>
          <w:bCs w:val="0"/>
        </w:rPr>
        <w:t xml:space="preserve">Il </w:t>
      </w:r>
      <w:r w:rsidRPr="000A1193">
        <w:rPr>
          <w:rFonts w:ascii="Century Schoolbook" w:hAnsi="Century Schoolbook"/>
          <w:b w:val="0"/>
          <w:bCs w:val="0"/>
          <w:i/>
          <w:iCs/>
        </w:rPr>
        <w:t>Violino</w:t>
      </w:r>
      <w:r w:rsidRPr="00B10BA8">
        <w:rPr>
          <w:rFonts w:ascii="Century Schoolbook" w:hAnsi="Century Schoolbook"/>
          <w:b w:val="0"/>
          <w:bCs w:val="0"/>
          <w:i/>
          <w:iCs/>
        </w:rPr>
        <w:t>/viola</w:t>
      </w:r>
      <w:r w:rsidR="00B10BA8">
        <w:rPr>
          <w:rFonts w:ascii="Century Schoolbook" w:hAnsi="Century Schoolbook"/>
          <w:b w:val="0"/>
          <w:bCs w:val="0"/>
        </w:rPr>
        <w:t xml:space="preserve"> </w:t>
      </w:r>
      <w:r w:rsidR="00B10BA8" w:rsidRPr="00B10BA8">
        <w:rPr>
          <w:rFonts w:ascii="Century Schoolbook" w:hAnsi="Century Schoolbook"/>
          <w:b w:val="0"/>
          <w:bCs w:val="0"/>
          <w:i/>
          <w:iCs/>
        </w:rPr>
        <w:t>a 432hz</w:t>
      </w:r>
      <w:r w:rsidRPr="000A1193">
        <w:rPr>
          <w:rFonts w:ascii="Century Schoolbook" w:hAnsi="Century Schoolbook"/>
          <w:b w:val="0"/>
          <w:bCs w:val="0"/>
        </w:rPr>
        <w:t>: La voce melodica ed espressiva della tradizione classica occidentale, capace di toccare le corde emotive più profonde e favorire il rilascio delle tensioni.</w:t>
      </w:r>
    </w:p>
    <w:p w14:paraId="7618ADC3" w14:textId="516FA163" w:rsidR="000A1193" w:rsidRPr="000A1193" w:rsidRDefault="000A1193" w:rsidP="000A1193">
      <w:pPr>
        <w:pStyle w:val="Destinatario"/>
        <w:numPr>
          <w:ilvl w:val="0"/>
          <w:numId w:val="2"/>
        </w:numPr>
        <w:spacing w:before="0" w:after="0"/>
        <w:jc w:val="both"/>
        <w:rPr>
          <w:rFonts w:ascii="Century Schoolbook" w:hAnsi="Century Schoolbook"/>
          <w:b w:val="0"/>
          <w:bCs w:val="0"/>
        </w:rPr>
      </w:pPr>
      <w:r w:rsidRPr="000A1193">
        <w:rPr>
          <w:rFonts w:ascii="Century Schoolbook" w:hAnsi="Century Schoolbook"/>
          <w:b w:val="0"/>
          <w:bCs w:val="0"/>
        </w:rPr>
        <w:t xml:space="preserve">Le </w:t>
      </w:r>
      <w:r w:rsidRPr="000A1193">
        <w:rPr>
          <w:rFonts w:ascii="Century Schoolbook" w:hAnsi="Century Schoolbook"/>
          <w:b w:val="0"/>
          <w:bCs w:val="0"/>
          <w:i/>
          <w:iCs/>
        </w:rPr>
        <w:t>Campane Tibetane</w:t>
      </w:r>
      <w:r w:rsidR="004934B1" w:rsidRPr="00B10BA8">
        <w:rPr>
          <w:rFonts w:ascii="Century Schoolbook" w:hAnsi="Century Schoolbook"/>
          <w:b w:val="0"/>
          <w:bCs w:val="0"/>
          <w:i/>
          <w:iCs/>
        </w:rPr>
        <w:t xml:space="preserve">, </w:t>
      </w:r>
      <w:r w:rsidRPr="000A1193">
        <w:rPr>
          <w:rFonts w:ascii="Century Schoolbook" w:hAnsi="Century Schoolbook"/>
          <w:b w:val="0"/>
          <w:bCs w:val="0"/>
          <w:i/>
          <w:iCs/>
        </w:rPr>
        <w:t>il Gong</w:t>
      </w:r>
      <w:r w:rsidR="004934B1" w:rsidRPr="00B10BA8">
        <w:rPr>
          <w:rFonts w:ascii="Century Schoolbook" w:hAnsi="Century Schoolbook"/>
          <w:b w:val="0"/>
          <w:bCs w:val="0"/>
          <w:i/>
          <w:iCs/>
        </w:rPr>
        <w:t xml:space="preserve"> e tubolari planetarie</w:t>
      </w:r>
      <w:r w:rsidR="004934B1">
        <w:rPr>
          <w:rFonts w:ascii="Century Schoolbook" w:hAnsi="Century Schoolbook"/>
          <w:b w:val="0"/>
          <w:bCs w:val="0"/>
        </w:rPr>
        <w:t xml:space="preserve"> </w:t>
      </w:r>
      <w:r w:rsidRPr="000A1193">
        <w:rPr>
          <w:rFonts w:ascii="Century Schoolbook" w:hAnsi="Century Schoolbook"/>
          <w:b w:val="0"/>
          <w:bCs w:val="0"/>
        </w:rPr>
        <w:t>: Frequenze ancestrali e bagni di suono che inducono un rilassamento profondo e meditativo, riequilibrando l'energia corporea.</w:t>
      </w:r>
    </w:p>
    <w:p w14:paraId="2BCEF665" w14:textId="3A7AAC06" w:rsidR="000A1193" w:rsidRPr="000A1193" w:rsidRDefault="000A1193" w:rsidP="000A1193">
      <w:pPr>
        <w:pStyle w:val="Destinatario"/>
        <w:numPr>
          <w:ilvl w:val="0"/>
          <w:numId w:val="2"/>
        </w:numPr>
        <w:spacing w:before="0" w:after="0"/>
        <w:jc w:val="both"/>
        <w:rPr>
          <w:rFonts w:ascii="Century Schoolbook" w:hAnsi="Century Schoolbook"/>
          <w:b w:val="0"/>
          <w:bCs w:val="0"/>
        </w:rPr>
      </w:pPr>
      <w:r w:rsidRPr="000A1193">
        <w:rPr>
          <w:rFonts w:ascii="Century Schoolbook" w:hAnsi="Century Schoolbook"/>
          <w:b w:val="0"/>
          <w:bCs w:val="0"/>
          <w:i/>
          <w:iCs/>
        </w:rPr>
        <w:t>Didgeridoo</w:t>
      </w:r>
      <w:r w:rsidR="00103BEC">
        <w:rPr>
          <w:rFonts w:ascii="Century Schoolbook" w:hAnsi="Century Schoolbook"/>
          <w:b w:val="0"/>
          <w:bCs w:val="0"/>
          <w:i/>
          <w:iCs/>
        </w:rPr>
        <w:t xml:space="preserve">, </w:t>
      </w:r>
      <w:r w:rsidRPr="00B10BA8">
        <w:rPr>
          <w:rFonts w:ascii="Century Schoolbook" w:hAnsi="Century Schoolbook"/>
          <w:b w:val="0"/>
          <w:bCs w:val="0"/>
          <w:i/>
          <w:iCs/>
        </w:rPr>
        <w:t>balalaika</w:t>
      </w:r>
      <w:r w:rsidR="00103BEC">
        <w:rPr>
          <w:rFonts w:ascii="Century Schoolbook" w:hAnsi="Century Schoolbook"/>
          <w:b w:val="0"/>
          <w:bCs w:val="0"/>
          <w:i/>
          <w:iCs/>
        </w:rPr>
        <w:t xml:space="preserve"> e percussioni etniche</w:t>
      </w:r>
      <w:r w:rsidRPr="000A1193">
        <w:rPr>
          <w:rFonts w:ascii="Century Schoolbook" w:hAnsi="Century Schoolbook"/>
          <w:b w:val="0"/>
          <w:bCs w:val="0"/>
        </w:rPr>
        <w:t>: Strumenti ritmici e tribali che riconnettono alle frequenze della Terra, dando radicamento e stabilità.</w:t>
      </w:r>
    </w:p>
    <w:p w14:paraId="3DCF518A" w14:textId="77777777" w:rsidR="000A1193" w:rsidRPr="000A1193" w:rsidRDefault="000A1193" w:rsidP="000A1193">
      <w:pPr>
        <w:pStyle w:val="Destinatario"/>
        <w:spacing w:before="0" w:after="0"/>
        <w:jc w:val="both"/>
        <w:rPr>
          <w:rFonts w:ascii="Century Schoolbook" w:hAnsi="Century Schoolbook"/>
          <w:b w:val="0"/>
          <w:bCs w:val="0"/>
        </w:rPr>
      </w:pPr>
      <w:r w:rsidRPr="000A1193">
        <w:rPr>
          <w:rFonts w:ascii="Century Schoolbook" w:hAnsi="Century Schoolbook"/>
          <w:b w:val="0"/>
          <w:bCs w:val="0"/>
        </w:rPr>
        <w:t>I percorsi sono aperti a chiunque senta il bisogno di fermarsi, staccare dal rumore quotidiano, ascoltarsi e ricomporre la propria armonia interiore.</w:t>
      </w:r>
    </w:p>
    <w:p w14:paraId="5577F499" w14:textId="646811AA" w:rsidR="000A1193" w:rsidRPr="000A1193" w:rsidRDefault="000A1193" w:rsidP="000A1193">
      <w:pPr>
        <w:pStyle w:val="Destinatario"/>
        <w:spacing w:before="0" w:after="0"/>
        <w:jc w:val="both"/>
        <w:rPr>
          <w:rFonts w:ascii="Century Schoolbook" w:hAnsi="Century Schoolbook"/>
          <w:b w:val="0"/>
          <w:bCs w:val="0"/>
        </w:rPr>
      </w:pPr>
    </w:p>
    <w:p w14:paraId="75EF66C6" w14:textId="77777777" w:rsidR="000A1193" w:rsidRDefault="000A1193" w:rsidP="000A1193">
      <w:pPr>
        <w:pStyle w:val="Destinatario"/>
        <w:spacing w:before="0" w:after="0"/>
        <w:jc w:val="both"/>
        <w:rPr>
          <w:rFonts w:ascii="Century Schoolbook" w:hAnsi="Century Schoolbook"/>
          <w:b w:val="0"/>
          <w:bCs w:val="0"/>
        </w:rPr>
      </w:pPr>
      <w:r w:rsidRPr="000A1193">
        <w:rPr>
          <w:rFonts w:ascii="Century Schoolbook" w:hAnsi="Century Schoolbook"/>
          <w:b w:val="0"/>
          <w:bCs w:val="0"/>
        </w:rPr>
        <w:t>Entra nel Dojo</w:t>
      </w:r>
    </w:p>
    <w:p w14:paraId="421FC394" w14:textId="77777777" w:rsidR="004934B1" w:rsidRPr="000A1193" w:rsidRDefault="004934B1" w:rsidP="000A1193">
      <w:pPr>
        <w:pStyle w:val="Destinatario"/>
        <w:spacing w:before="0" w:after="0"/>
        <w:jc w:val="both"/>
        <w:rPr>
          <w:rFonts w:ascii="Century Schoolbook" w:hAnsi="Century Schoolbook"/>
          <w:b w:val="0"/>
          <w:bCs w:val="0"/>
        </w:rPr>
      </w:pPr>
    </w:p>
    <w:p w14:paraId="7C46A7EC" w14:textId="77777777" w:rsidR="000A1193" w:rsidRPr="000A1193" w:rsidRDefault="000A1193" w:rsidP="000A1193">
      <w:pPr>
        <w:pStyle w:val="Destinatario"/>
        <w:spacing w:before="0" w:after="0"/>
        <w:jc w:val="both"/>
        <w:rPr>
          <w:rFonts w:ascii="Century Schoolbook" w:hAnsi="Century Schoolbook"/>
          <w:b w:val="0"/>
          <w:bCs w:val="0"/>
        </w:rPr>
      </w:pPr>
      <w:r w:rsidRPr="000A1193">
        <w:rPr>
          <w:rFonts w:ascii="Century Schoolbook" w:hAnsi="Century Schoolbook"/>
          <w:b w:val="0"/>
          <w:bCs w:val="0"/>
        </w:rPr>
        <w:t>Vuoi sperimentare il potere rigenerante del suono o ricevere maggiori informazioni sui prossimi appuntamenti?</w:t>
      </w:r>
    </w:p>
    <w:p w14:paraId="3DA4FB73" w14:textId="77777777" w:rsidR="000A1193" w:rsidRDefault="000A1193" w:rsidP="000A1193">
      <w:pPr>
        <w:pStyle w:val="Destinatario"/>
        <w:spacing w:before="0" w:after="0"/>
        <w:jc w:val="both"/>
        <w:rPr>
          <w:rFonts w:ascii="Century Schoolbook" w:hAnsi="Century Schoolbook"/>
          <w:i/>
          <w:iCs/>
        </w:rPr>
      </w:pPr>
      <w:r w:rsidRPr="000A1193">
        <w:rPr>
          <w:rFonts w:ascii="Century Schoolbook" w:hAnsi="Century Schoolbook"/>
        </w:rPr>
        <w:t>Igor Energy — Kintsugi Dojo</w:t>
      </w:r>
      <w:r w:rsidRPr="000A1193">
        <w:rPr>
          <w:rFonts w:ascii="Century Schoolbook" w:hAnsi="Century Schoolbook"/>
        </w:rPr>
        <w:br/>
      </w:r>
      <w:r w:rsidRPr="000A1193">
        <w:rPr>
          <w:rFonts w:ascii="Century Schoolbook" w:hAnsi="Century Schoolbook"/>
          <w:i/>
          <w:iCs/>
        </w:rPr>
        <w:t>Presso Associazione GLM, Cuneo</w:t>
      </w:r>
    </w:p>
    <w:p w14:paraId="1243D217" w14:textId="77777777" w:rsidR="00DD5B8E" w:rsidRDefault="00DD5B8E" w:rsidP="000A1193">
      <w:pPr>
        <w:pStyle w:val="Destinatario"/>
        <w:spacing w:before="0" w:after="0"/>
        <w:jc w:val="both"/>
        <w:rPr>
          <w:rFonts w:ascii="Century Schoolbook" w:hAnsi="Century Schoolbook"/>
          <w:i/>
          <w:iCs/>
        </w:rPr>
      </w:pPr>
    </w:p>
    <w:p w14:paraId="465B3A33" w14:textId="77777777" w:rsidR="00103BEC" w:rsidRPr="000A1193" w:rsidRDefault="00103BEC" w:rsidP="000A1193">
      <w:pPr>
        <w:pStyle w:val="Destinatario"/>
        <w:spacing w:before="0" w:after="0"/>
        <w:jc w:val="both"/>
        <w:rPr>
          <w:rFonts w:ascii="Century Schoolbook" w:hAnsi="Century Schoolbook"/>
        </w:rPr>
      </w:pPr>
    </w:p>
    <w:p w14:paraId="7D4F4836" w14:textId="5DFDD835" w:rsidR="000A1193" w:rsidRPr="000A1193" w:rsidRDefault="000A1193" w:rsidP="000A1193">
      <w:pPr>
        <w:pStyle w:val="Destinatario"/>
        <w:numPr>
          <w:ilvl w:val="0"/>
          <w:numId w:val="3"/>
        </w:numPr>
        <w:spacing w:before="0" w:after="0"/>
        <w:jc w:val="both"/>
        <w:rPr>
          <w:rFonts w:ascii="Century Schoolbook" w:hAnsi="Century Schoolbook"/>
          <w:b w:val="0"/>
          <w:bCs w:val="0"/>
        </w:rPr>
      </w:pPr>
      <w:r w:rsidRPr="000A1193">
        <w:rPr>
          <w:rFonts w:ascii="Century Schoolbook" w:hAnsi="Century Schoolbook"/>
          <w:b w:val="0"/>
          <w:bCs w:val="0"/>
        </w:rPr>
        <w:t>Sessioni disponibili: Incontri di gruppo (Cerchi Sonori</w:t>
      </w:r>
      <w:r w:rsidR="004934B1">
        <w:rPr>
          <w:rFonts w:ascii="Century Schoolbook" w:hAnsi="Century Schoolbook"/>
          <w:b w:val="0"/>
          <w:bCs w:val="0"/>
        </w:rPr>
        <w:t>, pratiche olistico-marziali</w:t>
      </w:r>
      <w:r w:rsidRPr="000A1193">
        <w:rPr>
          <w:rFonts w:ascii="Century Schoolbook" w:hAnsi="Century Schoolbook"/>
          <w:b w:val="0"/>
          <w:bCs w:val="0"/>
        </w:rPr>
        <w:t xml:space="preserve"> e Meditazion</w:t>
      </w:r>
      <w:r w:rsidR="002B4719">
        <w:rPr>
          <w:rFonts w:ascii="Century Schoolbook" w:hAnsi="Century Schoolbook"/>
          <w:b w:val="0"/>
          <w:bCs w:val="0"/>
        </w:rPr>
        <w:t>i attive per agire</w:t>
      </w:r>
      <w:r w:rsidRPr="000A1193">
        <w:rPr>
          <w:rFonts w:ascii="Century Schoolbook" w:hAnsi="Century Schoolbook"/>
          <w:b w:val="0"/>
          <w:bCs w:val="0"/>
        </w:rPr>
        <w:t>) e Percorsi Individuali Personalizzati.</w:t>
      </w:r>
    </w:p>
    <w:p w14:paraId="65922CDC" w14:textId="5462DBBA" w:rsidR="000A1193" w:rsidRDefault="000A1193" w:rsidP="000A1193">
      <w:pPr>
        <w:pStyle w:val="Destinatario"/>
        <w:numPr>
          <w:ilvl w:val="0"/>
          <w:numId w:val="3"/>
        </w:numPr>
        <w:spacing w:before="0" w:after="0"/>
        <w:jc w:val="both"/>
        <w:rPr>
          <w:rFonts w:ascii="Century Schoolbook" w:hAnsi="Century Schoolbook"/>
          <w:b w:val="0"/>
          <w:bCs w:val="0"/>
        </w:rPr>
      </w:pPr>
      <w:r w:rsidRPr="000A1193">
        <w:rPr>
          <w:rFonts w:ascii="Century Schoolbook" w:hAnsi="Century Schoolbook"/>
          <w:b w:val="0"/>
          <w:bCs w:val="0"/>
        </w:rPr>
        <w:t>Telefono / WhatsApp: [</w:t>
      </w:r>
      <w:r w:rsidR="004934B1">
        <w:rPr>
          <w:rFonts w:ascii="Century Schoolbook" w:hAnsi="Century Schoolbook"/>
          <w:b w:val="0"/>
          <w:bCs w:val="0"/>
        </w:rPr>
        <w:t>3425963377</w:t>
      </w:r>
      <w:r w:rsidRPr="000A1193">
        <w:rPr>
          <w:rFonts w:ascii="Century Schoolbook" w:hAnsi="Century Schoolbook"/>
          <w:b w:val="0"/>
          <w:bCs w:val="0"/>
        </w:rPr>
        <w:t>]</w:t>
      </w:r>
    </w:p>
    <w:p w14:paraId="44F546A6" w14:textId="77777777" w:rsidR="004934B1" w:rsidRPr="000A1193" w:rsidRDefault="004934B1" w:rsidP="004934B1">
      <w:pPr>
        <w:pStyle w:val="Destinatario"/>
        <w:spacing w:before="0" w:after="0"/>
        <w:jc w:val="both"/>
        <w:rPr>
          <w:rFonts w:ascii="Century Schoolbook" w:hAnsi="Century Schoolbook"/>
          <w:b w:val="0"/>
          <w:bCs w:val="0"/>
        </w:rPr>
      </w:pPr>
    </w:p>
    <w:p w14:paraId="33CFEDD5" w14:textId="7E55E7C6" w:rsidR="000A1193" w:rsidRPr="000A1193" w:rsidRDefault="000A1193" w:rsidP="000A1193">
      <w:pPr>
        <w:pStyle w:val="Destinatario"/>
        <w:numPr>
          <w:ilvl w:val="0"/>
          <w:numId w:val="3"/>
        </w:numPr>
        <w:spacing w:before="0" w:after="0"/>
        <w:jc w:val="both"/>
        <w:rPr>
          <w:rFonts w:ascii="Century Schoolbook" w:hAnsi="Century Schoolbook"/>
          <w:b w:val="0"/>
          <w:bCs w:val="0"/>
        </w:rPr>
      </w:pPr>
      <w:r w:rsidRPr="000A1193">
        <w:rPr>
          <w:rFonts w:ascii="Century Schoolbook" w:hAnsi="Century Schoolbook"/>
          <w:b w:val="0"/>
          <w:bCs w:val="0"/>
        </w:rPr>
        <w:t>Email: [</w:t>
      </w:r>
      <w:r w:rsidR="004934B1">
        <w:rPr>
          <w:rFonts w:ascii="Century Schoolbook" w:hAnsi="Century Schoolbook"/>
          <w:b w:val="0"/>
          <w:bCs w:val="0"/>
        </w:rPr>
        <w:t>igor.bergesemail.com</w:t>
      </w:r>
      <w:r w:rsidRPr="000A1193">
        <w:rPr>
          <w:rFonts w:ascii="Century Schoolbook" w:hAnsi="Century Schoolbook"/>
          <w:b w:val="0"/>
          <w:bCs w:val="0"/>
        </w:rPr>
        <w:t>]</w:t>
      </w:r>
      <w:r w:rsidR="004934B1" w:rsidRPr="004934B1">
        <w:rPr>
          <w:noProof/>
        </w:rPr>
        <w:t xml:space="preserve"> </w:t>
      </w:r>
      <w:r w:rsidR="004934B1">
        <w:rPr>
          <w:noProof/>
        </w:rPr>
        <w:drawing>
          <wp:inline distT="0" distB="0" distL="0" distR="0" wp14:anchorId="6297E8B2" wp14:editId="78C6D13C">
            <wp:extent cx="393051" cy="393051"/>
            <wp:effectExtent l="0" t="0" r="7620" b="7620"/>
            <wp:docPr id="41832674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269924" name="Immagine 37726992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412491" cy="412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3CC29" w14:textId="1B2258EA" w:rsidR="000A1193" w:rsidRPr="000A1193" w:rsidRDefault="000A1193" w:rsidP="000A1193">
      <w:pPr>
        <w:pStyle w:val="Destinatario"/>
        <w:numPr>
          <w:ilvl w:val="0"/>
          <w:numId w:val="3"/>
        </w:numPr>
        <w:spacing w:before="0" w:after="0"/>
        <w:jc w:val="both"/>
        <w:rPr>
          <w:rFonts w:ascii="Century Schoolbook" w:hAnsi="Century Schoolbook"/>
          <w:b w:val="0"/>
          <w:bCs w:val="0"/>
        </w:rPr>
      </w:pPr>
      <w:r w:rsidRPr="000A1193">
        <w:rPr>
          <w:rFonts w:ascii="Century Schoolbook" w:hAnsi="Century Schoolbook"/>
          <w:b w:val="0"/>
          <w:bCs w:val="0"/>
        </w:rPr>
        <w:t>Social: [</w:t>
      </w:r>
      <w:r w:rsidR="004934B1">
        <w:rPr>
          <w:rFonts w:ascii="Century Schoolbook" w:hAnsi="Century Schoolbook"/>
          <w:b w:val="0"/>
          <w:bCs w:val="0"/>
        </w:rPr>
        <w:t>igor-energy.tuositofacile.it</w:t>
      </w:r>
      <w:r w:rsidRPr="000A1193">
        <w:rPr>
          <w:rFonts w:ascii="Century Schoolbook" w:hAnsi="Century Schoolbook"/>
          <w:b w:val="0"/>
          <w:bCs w:val="0"/>
        </w:rPr>
        <w:t>]</w:t>
      </w:r>
    </w:p>
    <w:sectPr w:rsidR="000A1193" w:rsidRPr="000A1193" w:rsidSect="00EB5707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9E451" w14:textId="77777777" w:rsidR="00C85A38" w:rsidRDefault="00C85A38" w:rsidP="00A66B18">
      <w:pPr>
        <w:spacing w:before="0" w:after="0"/>
      </w:pPr>
      <w:r>
        <w:separator/>
      </w:r>
    </w:p>
  </w:endnote>
  <w:endnote w:type="continuationSeparator" w:id="0">
    <w:p w14:paraId="399FBEF5" w14:textId="77777777" w:rsidR="00C85A38" w:rsidRDefault="00C85A38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BDD5F" w14:textId="77777777" w:rsidR="00C85A38" w:rsidRDefault="00C85A38" w:rsidP="00A66B18">
      <w:pPr>
        <w:spacing w:before="0" w:after="0"/>
      </w:pPr>
      <w:r>
        <w:separator/>
      </w:r>
    </w:p>
  </w:footnote>
  <w:footnote w:type="continuationSeparator" w:id="0">
    <w:p w14:paraId="06A869BE" w14:textId="77777777" w:rsidR="00C85A38" w:rsidRDefault="00C85A38" w:rsidP="00A66B18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A14977"/>
    <w:multiLevelType w:val="multilevel"/>
    <w:tmpl w:val="6338B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261EC9"/>
    <w:multiLevelType w:val="multilevel"/>
    <w:tmpl w:val="54E44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EC5268"/>
    <w:multiLevelType w:val="multilevel"/>
    <w:tmpl w:val="710EB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8190502">
    <w:abstractNumId w:val="2"/>
  </w:num>
  <w:num w:numId="2" w16cid:durableId="485710242">
    <w:abstractNumId w:val="0"/>
  </w:num>
  <w:num w:numId="3" w16cid:durableId="959147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FD5"/>
    <w:rsid w:val="00030C2F"/>
    <w:rsid w:val="00083BAA"/>
    <w:rsid w:val="000A1193"/>
    <w:rsid w:val="00103BEC"/>
    <w:rsid w:val="0010680C"/>
    <w:rsid w:val="00111FD5"/>
    <w:rsid w:val="00152B0B"/>
    <w:rsid w:val="001766D6"/>
    <w:rsid w:val="00192419"/>
    <w:rsid w:val="001C270D"/>
    <w:rsid w:val="001E2320"/>
    <w:rsid w:val="00214E28"/>
    <w:rsid w:val="002B4719"/>
    <w:rsid w:val="00352B81"/>
    <w:rsid w:val="00394757"/>
    <w:rsid w:val="003A0150"/>
    <w:rsid w:val="003E24DF"/>
    <w:rsid w:val="0041428F"/>
    <w:rsid w:val="004934B1"/>
    <w:rsid w:val="004A2B0D"/>
    <w:rsid w:val="005C2210"/>
    <w:rsid w:val="00615018"/>
    <w:rsid w:val="0062123A"/>
    <w:rsid w:val="00646E75"/>
    <w:rsid w:val="006F6F10"/>
    <w:rsid w:val="007461F8"/>
    <w:rsid w:val="00783E79"/>
    <w:rsid w:val="007B5AE8"/>
    <w:rsid w:val="007F5192"/>
    <w:rsid w:val="00831721"/>
    <w:rsid w:val="00862A06"/>
    <w:rsid w:val="00A26FE7"/>
    <w:rsid w:val="00A66B18"/>
    <w:rsid w:val="00A6783B"/>
    <w:rsid w:val="00A96CF8"/>
    <w:rsid w:val="00AA089B"/>
    <w:rsid w:val="00AE1388"/>
    <w:rsid w:val="00AF3982"/>
    <w:rsid w:val="00B10BA8"/>
    <w:rsid w:val="00B1428B"/>
    <w:rsid w:val="00B50294"/>
    <w:rsid w:val="00B57D6E"/>
    <w:rsid w:val="00B723A6"/>
    <w:rsid w:val="00B75C91"/>
    <w:rsid w:val="00B91827"/>
    <w:rsid w:val="00B93312"/>
    <w:rsid w:val="00BB332F"/>
    <w:rsid w:val="00C701F7"/>
    <w:rsid w:val="00C70786"/>
    <w:rsid w:val="00C85A38"/>
    <w:rsid w:val="00CC7C30"/>
    <w:rsid w:val="00CE5C81"/>
    <w:rsid w:val="00D10958"/>
    <w:rsid w:val="00D211F4"/>
    <w:rsid w:val="00D66593"/>
    <w:rsid w:val="00D842C5"/>
    <w:rsid w:val="00DD5B8E"/>
    <w:rsid w:val="00DD61F2"/>
    <w:rsid w:val="00DE6DA2"/>
    <w:rsid w:val="00DF2D30"/>
    <w:rsid w:val="00E4786A"/>
    <w:rsid w:val="00E55D74"/>
    <w:rsid w:val="00E6540C"/>
    <w:rsid w:val="00E81E2A"/>
    <w:rsid w:val="00EB5707"/>
    <w:rsid w:val="00EE0952"/>
    <w:rsid w:val="00F77F07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BFEDAF"/>
  <w14:defaultImageDpi w14:val="32767"/>
  <w15:chartTrackingRefBased/>
  <w15:docId w15:val="{A6170737-8B94-4803-80E5-8AE6BD403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e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Titolo1">
    <w:name w:val="heading 1"/>
    <w:basedOn w:val="Normale"/>
    <w:next w:val="Normale"/>
    <w:link w:val="Titolo1Carattere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Destinatario">
    <w:name w:val="Destinatario"/>
    <w:basedOn w:val="Normale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Formuladiapertura">
    <w:name w:val="Salutation"/>
    <w:basedOn w:val="Normale"/>
    <w:link w:val="FormuladiaperturaCarattere"/>
    <w:uiPriority w:val="4"/>
    <w:unhideWhenUsed/>
    <w:qFormat/>
    <w:rsid w:val="00A66B18"/>
    <w:pPr>
      <w:spacing w:before="720"/>
    </w:pPr>
  </w:style>
  <w:style w:type="character" w:customStyle="1" w:styleId="FormuladiaperturaCarattere">
    <w:name w:val="Formula di apertura Carattere"/>
    <w:basedOn w:val="Carpredefinitoparagrafo"/>
    <w:link w:val="Formuladiapertura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Formuladichiusura">
    <w:name w:val="Closing"/>
    <w:basedOn w:val="Normale"/>
    <w:next w:val="Firma"/>
    <w:link w:val="FormuladichiusuraCarattere"/>
    <w:uiPriority w:val="6"/>
    <w:unhideWhenUsed/>
    <w:qFormat/>
    <w:rsid w:val="00A6783B"/>
    <w:pPr>
      <w:spacing w:before="480" w:after="960"/>
    </w:pPr>
  </w:style>
  <w:style w:type="character" w:customStyle="1" w:styleId="FormuladichiusuraCarattere">
    <w:name w:val="Formula di chiusura Carattere"/>
    <w:basedOn w:val="Carpredefinitoparagrafo"/>
    <w:link w:val="Formuladichiusura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Firma">
    <w:name w:val="Signature"/>
    <w:basedOn w:val="Normale"/>
    <w:link w:val="FirmaCarattere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FirmaCarattere">
    <w:name w:val="Firma Carattere"/>
    <w:basedOn w:val="Carpredefinitoparagrafo"/>
    <w:link w:val="Firma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E24DF"/>
    <w:pPr>
      <w:spacing w:after="0"/>
      <w:jc w:val="right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Enfasigrassetto">
    <w:name w:val="Strong"/>
    <w:basedOn w:val="Carpredefinitoparagrafo"/>
    <w:uiPriority w:val="1"/>
    <w:semiHidden/>
    <w:rsid w:val="003E24DF"/>
    <w:rPr>
      <w:b/>
      <w:bCs/>
    </w:rPr>
  </w:style>
  <w:style w:type="paragraph" w:customStyle="1" w:styleId="Informazionidicontatto">
    <w:name w:val="Informazioni di contatto"/>
    <w:basedOn w:val="Normale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eWeb">
    <w:name w:val="Normal (Web)"/>
    <w:basedOn w:val="Normale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Testosegnaposto">
    <w:name w:val="Placeholder Text"/>
    <w:basedOn w:val="Carpredefinitoparagrafo"/>
    <w:uiPriority w:val="99"/>
    <w:semiHidden/>
    <w:rsid w:val="001766D6"/>
    <w:rPr>
      <w:color w:val="808080"/>
    </w:rPr>
  </w:style>
  <w:style w:type="paragraph" w:styleId="Pidipagina">
    <w:name w:val="footer"/>
    <w:basedOn w:val="Normale"/>
    <w:link w:val="PidipaginaCarattere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">
    <w:name w:val="Logo"/>
    <w:basedOn w:val="Normale"/>
    <w:next w:val="Normale"/>
    <w:link w:val="Caratterelogo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Caratterelogo">
    <w:name w:val="Carattere logo"/>
    <w:basedOn w:val="Carpredefinitoparagrafo"/>
    <w:link w:val="Log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0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0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gore\AppData\Local\Microsoft\Office\16.0\DTS\it-IT%7b8819285A-4F91-41EB-A3FB-59D8673B7ABD%7d\%7b9FFCA0D2-3FD3-4C81-B9C7-91C22008ECB4%7dTF65dc06b1-73c4-4193-b259-f24cc2a513ccccf16906_win32-6c489c65b69b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AE09AE5A-B3B6-44BC-8570-615CB5E05A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428B7B-A1F9-4CED-B52D-314C139B24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B74C0E-7993-40E1-930F-CF78C434EB6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{9FFCA0D2-3FD3-4C81-B9C7-91C22008ECB4}TF65dc06b1-73c4-4193-b259-f24cc2a513ccccf16906_win32-6c489c65b69b</Template>
  <TotalTime>0</TotalTime>
  <Pages>2</Pages>
  <Words>520</Words>
  <Characters>2967</Characters>
  <Application>Microsoft Office Word</Application>
  <DocSecurity>0</DocSecurity>
  <Lines>24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igor bergese</cp:lastModifiedBy>
  <cp:revision>5</cp:revision>
  <dcterms:created xsi:type="dcterms:W3CDTF">2026-09-06T15:01:00Z</dcterms:created>
  <dcterms:modified xsi:type="dcterms:W3CDTF">2026-09-06T20:20:00Z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