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AC5E" w14:textId="77777777" w:rsidR="00224EEC" w:rsidRPr="00224EEC" w:rsidRDefault="00224EEC" w:rsidP="00224EEC">
      <w:pPr>
        <w:rPr>
          <w:b/>
          <w:bCs/>
        </w:rPr>
      </w:pPr>
      <w:r w:rsidRPr="00224EEC">
        <w:rPr>
          <w:b/>
          <w:bCs/>
        </w:rPr>
        <w:t>Executive Director (Director of Services)</w:t>
      </w:r>
    </w:p>
    <w:p w14:paraId="15EF974D" w14:textId="3C9CED0A" w:rsidR="00224EEC" w:rsidRPr="00224EEC" w:rsidRDefault="00224EEC" w:rsidP="00224EEC">
      <w:r w:rsidRPr="00224EEC">
        <w:rPr>
          <w:b/>
          <w:bCs/>
        </w:rPr>
        <w:t>Autauga/Western Elmore Arc (AWE/A</w:t>
      </w:r>
      <w:r w:rsidR="00990EC3">
        <w:rPr>
          <w:b/>
          <w:bCs/>
        </w:rPr>
        <w:t>rc</w:t>
      </w:r>
      <w:r w:rsidRPr="00224EEC">
        <w:rPr>
          <w:b/>
          <w:bCs/>
        </w:rPr>
        <w:t>)</w:t>
      </w:r>
      <w:r w:rsidRPr="00224EEC">
        <w:br/>
      </w:r>
      <w:r w:rsidRPr="00224EEC">
        <w:rPr>
          <w:b/>
          <w:bCs/>
        </w:rPr>
        <w:t>Location:</w:t>
      </w:r>
      <w:r w:rsidRPr="00224EEC">
        <w:t xml:space="preserve"> Prattville, Alabama</w:t>
      </w:r>
      <w:r w:rsidRPr="00224EEC">
        <w:br/>
      </w:r>
      <w:r w:rsidRPr="00224EEC">
        <w:rPr>
          <w:b/>
          <w:bCs/>
        </w:rPr>
        <w:t>Application Deadline:</w:t>
      </w:r>
      <w:r w:rsidRPr="00224EEC">
        <w:t xml:space="preserve"> June 30 (applications accepted immediately)</w:t>
      </w:r>
    </w:p>
    <w:p w14:paraId="238C0FE9" w14:textId="77777777" w:rsidR="00224EEC" w:rsidRPr="00224EEC" w:rsidRDefault="00000000" w:rsidP="00224EEC">
      <w:r>
        <w:pict w14:anchorId="3ADFFE51">
          <v:rect id="_x0000_i1025" style="width:0;height:1.5pt" o:hralign="center" o:hrstd="t" o:hr="t" fillcolor="#a0a0a0" stroked="f"/>
        </w:pict>
      </w:r>
    </w:p>
    <w:p w14:paraId="4F4B1431" w14:textId="315A9E46" w:rsidR="00224EEC" w:rsidRPr="00224EEC" w:rsidRDefault="00224EEC" w:rsidP="00224EEC">
      <w:pPr>
        <w:rPr>
          <w:b/>
          <w:bCs/>
        </w:rPr>
      </w:pPr>
      <w:r w:rsidRPr="00224EEC">
        <w:rPr>
          <w:b/>
          <w:bCs/>
        </w:rPr>
        <w:t>About AWE/A</w:t>
      </w:r>
      <w:r w:rsidR="00F91119">
        <w:rPr>
          <w:b/>
          <w:bCs/>
        </w:rPr>
        <w:t>rc</w:t>
      </w:r>
    </w:p>
    <w:p w14:paraId="0E527EA2" w14:textId="54E77F92" w:rsidR="00224EEC" w:rsidRPr="00224EEC" w:rsidRDefault="00224EEC" w:rsidP="00224EEC">
      <w:r w:rsidRPr="00224EEC">
        <w:t>Autauga/Western Elmore Arc (AWE/A</w:t>
      </w:r>
      <w:r w:rsidR="00F91119">
        <w:t>rc</w:t>
      </w:r>
      <w:r w:rsidRPr="00224EEC">
        <w:t>) is a nonprofit organization dedicated to supporting individuals with intellectual and developmental disabilities through services that promote independence, dignity, and quality of life. We partner with families, community organizations, and public agencies to provide meaningful programs and opportunities for those we serve.</w:t>
      </w:r>
    </w:p>
    <w:p w14:paraId="0DD0D6BC" w14:textId="77777777" w:rsidR="00224EEC" w:rsidRPr="00224EEC" w:rsidRDefault="00000000" w:rsidP="00224EEC">
      <w:r>
        <w:pict w14:anchorId="3E2C2D50">
          <v:rect id="_x0000_i1026" style="width:0;height:1.5pt" o:hralign="center" o:hrstd="t" o:hr="t" fillcolor="#a0a0a0" stroked="f"/>
        </w:pict>
      </w:r>
    </w:p>
    <w:p w14:paraId="1FCAA185" w14:textId="77777777" w:rsidR="00224EEC" w:rsidRPr="00224EEC" w:rsidRDefault="00224EEC" w:rsidP="00224EEC">
      <w:pPr>
        <w:rPr>
          <w:b/>
          <w:bCs/>
        </w:rPr>
      </w:pPr>
      <w:r w:rsidRPr="00224EEC">
        <w:rPr>
          <w:b/>
          <w:bCs/>
        </w:rPr>
        <w:t>Position Overview</w:t>
      </w:r>
    </w:p>
    <w:p w14:paraId="3BA34023" w14:textId="62E4A41C" w:rsidR="00224EEC" w:rsidRPr="00224EEC" w:rsidRDefault="00224EEC" w:rsidP="00224EEC">
      <w:r w:rsidRPr="00224EEC">
        <w:t>The Executive Director (Director of Services) is the chief executive responsible for the overall leadership, administration, and operation of AWE/A</w:t>
      </w:r>
      <w:r w:rsidR="00693746">
        <w:t>rc</w:t>
      </w:r>
      <w:r w:rsidRPr="00224EEC">
        <w:t xml:space="preserve"> and its affiliated programs. This role works closely with the Board of Directors to carry out the organization’s mission, ensure regulatory compliance, maintain financial stability, and lead staff in delivering high-quality services.</w:t>
      </w:r>
    </w:p>
    <w:p w14:paraId="00E049DF" w14:textId="77777777" w:rsidR="00224EEC" w:rsidRPr="00224EEC" w:rsidRDefault="00224EEC" w:rsidP="00224EEC">
      <w:r w:rsidRPr="00224EEC">
        <w:t>The Executive Director serves as the primary representative of the organization in the community and is responsible for sustaining strong relationships with families, funding partners, and community stakeholders.</w:t>
      </w:r>
    </w:p>
    <w:p w14:paraId="377EAA9B" w14:textId="77777777" w:rsidR="00224EEC" w:rsidRPr="00224EEC" w:rsidRDefault="00000000" w:rsidP="00224EEC">
      <w:r>
        <w:pict w14:anchorId="3FD31F45">
          <v:rect id="_x0000_i1027" style="width:0;height:1.5pt" o:hralign="center" o:hrstd="t" o:hr="t" fillcolor="#a0a0a0" stroked="f"/>
        </w:pict>
      </w:r>
    </w:p>
    <w:p w14:paraId="1163D7CD" w14:textId="77777777" w:rsidR="00224EEC" w:rsidRPr="00224EEC" w:rsidRDefault="00224EEC" w:rsidP="00224EEC">
      <w:pPr>
        <w:rPr>
          <w:b/>
          <w:bCs/>
        </w:rPr>
      </w:pPr>
      <w:r w:rsidRPr="00224EEC">
        <w:rPr>
          <w:b/>
          <w:bCs/>
        </w:rPr>
        <w:t>Key Responsibilities</w:t>
      </w:r>
    </w:p>
    <w:p w14:paraId="3E5A8A19" w14:textId="07BC39EA" w:rsidR="00224EEC" w:rsidRPr="00224EEC" w:rsidRDefault="00224EEC" w:rsidP="00224EEC">
      <w:pPr>
        <w:numPr>
          <w:ilvl w:val="0"/>
          <w:numId w:val="4"/>
        </w:numPr>
      </w:pPr>
      <w:r w:rsidRPr="00224EEC">
        <w:t>Provide overall leadership and management of all AWE/A</w:t>
      </w:r>
      <w:r w:rsidR="00F91119">
        <w:t>rc</w:t>
      </w:r>
      <w:r w:rsidRPr="00224EEC">
        <w:t xml:space="preserve"> programs and operations</w:t>
      </w:r>
      <w:r w:rsidR="00170F66">
        <w:t>.</w:t>
      </w:r>
    </w:p>
    <w:p w14:paraId="3270A485" w14:textId="5B0669AC" w:rsidR="00224EEC" w:rsidRPr="00224EEC" w:rsidRDefault="00224EEC" w:rsidP="00224EEC">
      <w:pPr>
        <w:numPr>
          <w:ilvl w:val="0"/>
          <w:numId w:val="4"/>
        </w:numPr>
      </w:pPr>
      <w:r w:rsidRPr="00224EEC">
        <w:t>Implement Board directives and ensure compliance with organizational policies and procedures</w:t>
      </w:r>
      <w:r w:rsidR="00170F66">
        <w:t>.</w:t>
      </w:r>
      <w:r w:rsidRPr="00224EEC">
        <w:t xml:space="preserve"> </w:t>
      </w:r>
    </w:p>
    <w:p w14:paraId="26644814" w14:textId="2010D702" w:rsidR="00224EEC" w:rsidRPr="00224EEC" w:rsidRDefault="00224EEC" w:rsidP="00224EEC">
      <w:pPr>
        <w:numPr>
          <w:ilvl w:val="0"/>
          <w:numId w:val="4"/>
        </w:numPr>
      </w:pPr>
      <w:r w:rsidRPr="00224EEC">
        <w:t>Supervise and support all staff, including hiring, training, performance management, and, when necessary, termination</w:t>
      </w:r>
      <w:r w:rsidR="00170F66">
        <w:t>.</w:t>
      </w:r>
      <w:r w:rsidRPr="00224EEC">
        <w:t xml:space="preserve"> </w:t>
      </w:r>
    </w:p>
    <w:p w14:paraId="702DDEDC" w14:textId="4115344E" w:rsidR="00224EEC" w:rsidRPr="00224EEC" w:rsidRDefault="00224EEC" w:rsidP="00224EEC">
      <w:pPr>
        <w:numPr>
          <w:ilvl w:val="0"/>
          <w:numId w:val="4"/>
        </w:numPr>
      </w:pPr>
      <w:r w:rsidRPr="00224EEC">
        <w:t>Ensure adequate staffing levels to meet client needs and service requirements</w:t>
      </w:r>
      <w:r w:rsidR="00170F66">
        <w:t>.</w:t>
      </w:r>
      <w:r w:rsidRPr="00224EEC">
        <w:t xml:space="preserve"> </w:t>
      </w:r>
    </w:p>
    <w:p w14:paraId="2ACB9595" w14:textId="226CDE14" w:rsidR="00224EEC" w:rsidRPr="00224EEC" w:rsidRDefault="00224EEC" w:rsidP="00224EEC">
      <w:pPr>
        <w:numPr>
          <w:ilvl w:val="0"/>
          <w:numId w:val="4"/>
        </w:numPr>
      </w:pPr>
      <w:r w:rsidRPr="00224EEC">
        <w:lastRenderedPageBreak/>
        <w:t>Oversee program quality, client services, and compliance with applicable standards and regulations</w:t>
      </w:r>
      <w:r w:rsidR="00170F66">
        <w:t>.</w:t>
      </w:r>
    </w:p>
    <w:p w14:paraId="5F36521D" w14:textId="4D7B44C4" w:rsidR="00224EEC" w:rsidRPr="00224EEC" w:rsidRDefault="00224EEC" w:rsidP="00224EEC">
      <w:pPr>
        <w:numPr>
          <w:ilvl w:val="0"/>
          <w:numId w:val="4"/>
        </w:numPr>
      </w:pPr>
      <w:r w:rsidRPr="00224EEC">
        <w:t>Develop and manage the annual operating budget and ensure financial accountability</w:t>
      </w:r>
      <w:r w:rsidR="00170F66">
        <w:t>.</w:t>
      </w:r>
    </w:p>
    <w:p w14:paraId="41F90C56" w14:textId="0D09E1CE" w:rsidR="00224EEC" w:rsidRPr="00224EEC" w:rsidRDefault="00224EEC" w:rsidP="00224EEC">
      <w:pPr>
        <w:numPr>
          <w:ilvl w:val="0"/>
          <w:numId w:val="4"/>
        </w:numPr>
      </w:pPr>
      <w:r w:rsidRPr="00224EEC">
        <w:t>Identify and secure funding sources to support and sustain organizational operations</w:t>
      </w:r>
      <w:r w:rsidR="00170F66">
        <w:t>.</w:t>
      </w:r>
      <w:r w:rsidRPr="00224EEC">
        <w:t xml:space="preserve"> </w:t>
      </w:r>
    </w:p>
    <w:p w14:paraId="0A5B0501" w14:textId="4F286411" w:rsidR="00224EEC" w:rsidRPr="00224EEC" w:rsidRDefault="00224EEC" w:rsidP="00224EEC">
      <w:pPr>
        <w:numPr>
          <w:ilvl w:val="0"/>
          <w:numId w:val="4"/>
        </w:numPr>
      </w:pPr>
      <w:r w:rsidRPr="00224EEC">
        <w:t>Maintain strong relationships with state, local, and funding agencies</w:t>
      </w:r>
      <w:r w:rsidR="00170F66">
        <w:t>.</w:t>
      </w:r>
      <w:r w:rsidRPr="00224EEC">
        <w:t xml:space="preserve"> </w:t>
      </w:r>
    </w:p>
    <w:p w14:paraId="60DBAEF5" w14:textId="5B93BDE9" w:rsidR="00224EEC" w:rsidRPr="00224EEC" w:rsidRDefault="00224EEC" w:rsidP="00224EEC">
      <w:pPr>
        <w:numPr>
          <w:ilvl w:val="0"/>
          <w:numId w:val="4"/>
        </w:numPr>
      </w:pPr>
      <w:r w:rsidRPr="00224EEC">
        <w:t>Represent AWE/A</w:t>
      </w:r>
      <w:r w:rsidR="00F91119">
        <w:t>rc</w:t>
      </w:r>
      <w:r w:rsidRPr="00224EEC">
        <w:t xml:space="preserve"> in community, civic, governmental, and professional settings</w:t>
      </w:r>
      <w:r w:rsidR="00170F66">
        <w:t>.</w:t>
      </w:r>
      <w:r w:rsidRPr="00224EEC">
        <w:t xml:space="preserve"> </w:t>
      </w:r>
    </w:p>
    <w:p w14:paraId="66D3E4AA" w14:textId="10701055" w:rsidR="00224EEC" w:rsidRPr="00224EEC" w:rsidRDefault="00224EEC" w:rsidP="00224EEC">
      <w:pPr>
        <w:numPr>
          <w:ilvl w:val="0"/>
          <w:numId w:val="4"/>
        </w:numPr>
      </w:pPr>
      <w:r w:rsidRPr="00224EEC">
        <w:t>Support and facilitate the work of the Board of Directors and its committees</w:t>
      </w:r>
      <w:r w:rsidR="00170F66">
        <w:t>.</w:t>
      </w:r>
    </w:p>
    <w:p w14:paraId="69F82AAB" w14:textId="4EF28727" w:rsidR="00224EEC" w:rsidRPr="00224EEC" w:rsidRDefault="00224EEC" w:rsidP="00224EEC">
      <w:pPr>
        <w:numPr>
          <w:ilvl w:val="0"/>
          <w:numId w:val="4"/>
        </w:numPr>
      </w:pPr>
      <w:r w:rsidRPr="00224EEC">
        <w:t>Ensure policies and procedures are in place for daily operations, emergencies, and leadership continuity</w:t>
      </w:r>
      <w:r w:rsidR="00170F66">
        <w:t>.</w:t>
      </w:r>
    </w:p>
    <w:p w14:paraId="7089C4F3" w14:textId="4937B1D8" w:rsidR="00224EEC" w:rsidRPr="00224EEC" w:rsidRDefault="00224EEC" w:rsidP="00224EEC">
      <w:pPr>
        <w:numPr>
          <w:ilvl w:val="0"/>
          <w:numId w:val="4"/>
        </w:numPr>
      </w:pPr>
      <w:r w:rsidRPr="00224EEC">
        <w:t>Promote family and community engagement in AWE/A</w:t>
      </w:r>
      <w:r w:rsidR="00F91119">
        <w:t>rc</w:t>
      </w:r>
      <w:r w:rsidRPr="00224EEC">
        <w:t xml:space="preserve"> programs and activities</w:t>
      </w:r>
      <w:r w:rsidR="00170F66">
        <w:t>.</w:t>
      </w:r>
      <w:r w:rsidRPr="00224EEC">
        <w:t xml:space="preserve"> </w:t>
      </w:r>
    </w:p>
    <w:p w14:paraId="70558E84" w14:textId="58A4CBBC" w:rsidR="00224EEC" w:rsidRDefault="00224EEC" w:rsidP="00224EEC">
      <w:pPr>
        <w:numPr>
          <w:ilvl w:val="0"/>
          <w:numId w:val="4"/>
        </w:numPr>
      </w:pPr>
      <w:r w:rsidRPr="00224EEC">
        <w:t>Monitor overall organizational performance and service outcomes</w:t>
      </w:r>
      <w:r w:rsidR="00170F66">
        <w:t>.</w:t>
      </w:r>
    </w:p>
    <w:p w14:paraId="391AD319" w14:textId="76B76B96" w:rsidR="00236197" w:rsidRDefault="00236197" w:rsidP="00236197">
      <w:pPr>
        <w:numPr>
          <w:ilvl w:val="0"/>
          <w:numId w:val="4"/>
        </w:numPr>
      </w:pPr>
      <w:r>
        <w:t>Promote community awareness, engagement, and support for AWE/A</w:t>
      </w:r>
      <w:r w:rsidR="00F91119">
        <w:t>rc</w:t>
      </w:r>
      <w:r>
        <w:t xml:space="preserve"> and its mission.</w:t>
      </w:r>
    </w:p>
    <w:p w14:paraId="55213BC3" w14:textId="591F2714" w:rsidR="00236197" w:rsidRDefault="00236197" w:rsidP="00236197">
      <w:pPr>
        <w:numPr>
          <w:ilvl w:val="0"/>
          <w:numId w:val="4"/>
        </w:numPr>
      </w:pPr>
      <w:r>
        <w:t>Attend and represent AWE/A</w:t>
      </w:r>
      <w:r w:rsidR="00693746">
        <w:t>rc</w:t>
      </w:r>
      <w:r>
        <w:t xml:space="preserve"> at local, state, regional, and national meetings, conferences, and professional events.</w:t>
      </w:r>
    </w:p>
    <w:p w14:paraId="0F4304F2" w14:textId="76FE898B" w:rsidR="005C33D6" w:rsidRPr="00224EEC" w:rsidRDefault="00236197" w:rsidP="00236197">
      <w:pPr>
        <w:numPr>
          <w:ilvl w:val="0"/>
          <w:numId w:val="4"/>
        </w:numPr>
      </w:pPr>
      <w:r>
        <w:t>Monitor program effectiveness, client outcomes, and service quality to ensure the needs of individuals served are being met.</w:t>
      </w:r>
    </w:p>
    <w:p w14:paraId="1D49620E" w14:textId="77777777" w:rsidR="00224EEC" w:rsidRPr="00224EEC" w:rsidRDefault="00000000" w:rsidP="00224EEC">
      <w:r>
        <w:pict w14:anchorId="21635F4D">
          <v:rect id="_x0000_i1028" style="width:0;height:1.5pt" o:hralign="center" o:hrstd="t" o:hr="t" fillcolor="#a0a0a0" stroked="f"/>
        </w:pict>
      </w:r>
    </w:p>
    <w:p w14:paraId="23436F8E" w14:textId="77777777" w:rsidR="00224EEC" w:rsidRPr="00224EEC" w:rsidRDefault="00224EEC" w:rsidP="00224EEC">
      <w:pPr>
        <w:rPr>
          <w:b/>
          <w:bCs/>
        </w:rPr>
      </w:pPr>
      <w:r w:rsidRPr="00224EEC">
        <w:rPr>
          <w:b/>
          <w:bCs/>
        </w:rPr>
        <w:t>Minimum Qualifications</w:t>
      </w:r>
    </w:p>
    <w:p w14:paraId="6D1B6476" w14:textId="7A621784" w:rsidR="00224EEC" w:rsidRPr="00224EEC" w:rsidRDefault="00224EEC" w:rsidP="00224EEC">
      <w:pPr>
        <w:numPr>
          <w:ilvl w:val="0"/>
          <w:numId w:val="5"/>
        </w:numPr>
      </w:pPr>
      <w:r w:rsidRPr="00224EEC">
        <w:t>Bachelor’s degree required (Master’s degree preferred)</w:t>
      </w:r>
      <w:r w:rsidR="00375F68">
        <w:t>.</w:t>
      </w:r>
    </w:p>
    <w:p w14:paraId="4EEA06D1" w14:textId="7F9BFC69" w:rsidR="00224EEC" w:rsidRPr="00224EEC" w:rsidRDefault="00224EEC" w:rsidP="00224EEC">
      <w:pPr>
        <w:numPr>
          <w:ilvl w:val="0"/>
          <w:numId w:val="5"/>
        </w:numPr>
      </w:pPr>
      <w:r w:rsidRPr="00224EEC">
        <w:t>Experience in management and operations of a facility or organization with a substantial budget</w:t>
      </w:r>
      <w:r w:rsidR="00375F68">
        <w:t>.</w:t>
      </w:r>
    </w:p>
    <w:p w14:paraId="031454D3" w14:textId="17CEE675" w:rsidR="00224EEC" w:rsidRPr="00224EEC" w:rsidRDefault="00224EEC" w:rsidP="00224EEC">
      <w:pPr>
        <w:numPr>
          <w:ilvl w:val="0"/>
          <w:numId w:val="5"/>
        </w:numPr>
      </w:pPr>
      <w:r w:rsidRPr="00224EEC">
        <w:t>Experience in intellectual/developmental disabilities (ID/DD) or related social services field</w:t>
      </w:r>
      <w:r w:rsidR="00375F68">
        <w:t>.</w:t>
      </w:r>
    </w:p>
    <w:p w14:paraId="3E06CE69" w14:textId="5261E783" w:rsidR="00224EEC" w:rsidRPr="00224EEC" w:rsidRDefault="00224EEC" w:rsidP="00224EEC">
      <w:pPr>
        <w:numPr>
          <w:ilvl w:val="0"/>
          <w:numId w:val="5"/>
        </w:numPr>
      </w:pPr>
      <w:r w:rsidRPr="00224EEC">
        <w:t>Experience in nonprofit administration and volunteer management</w:t>
      </w:r>
      <w:r w:rsidR="00375F68">
        <w:t>.</w:t>
      </w:r>
      <w:r w:rsidRPr="00224EEC">
        <w:t xml:space="preserve"> </w:t>
      </w:r>
    </w:p>
    <w:p w14:paraId="26296EFC" w14:textId="10FB7412" w:rsidR="00224EEC" w:rsidRPr="00224EEC" w:rsidRDefault="00224EEC" w:rsidP="00224EEC">
      <w:pPr>
        <w:numPr>
          <w:ilvl w:val="0"/>
          <w:numId w:val="5"/>
        </w:numPr>
      </w:pPr>
      <w:r w:rsidRPr="00224EEC">
        <w:t>Experience in financial development and budgeting responsibilities</w:t>
      </w:r>
      <w:r w:rsidR="00375F68">
        <w:t>.</w:t>
      </w:r>
      <w:r w:rsidRPr="00224EEC">
        <w:t xml:space="preserve"> </w:t>
      </w:r>
    </w:p>
    <w:p w14:paraId="1E93860D" w14:textId="3DF87758" w:rsidR="00224EEC" w:rsidRPr="00224EEC" w:rsidRDefault="00224EEC" w:rsidP="00224EEC">
      <w:pPr>
        <w:numPr>
          <w:ilvl w:val="0"/>
          <w:numId w:val="5"/>
        </w:numPr>
      </w:pPr>
      <w:r w:rsidRPr="00224EEC">
        <w:t>Strong leadership, communication, and interpersonal skills</w:t>
      </w:r>
      <w:r w:rsidR="00375F68">
        <w:t>.</w:t>
      </w:r>
    </w:p>
    <w:p w14:paraId="1C8A65A9" w14:textId="2EE24DA9" w:rsidR="00224EEC" w:rsidRPr="00224EEC" w:rsidRDefault="00224EEC" w:rsidP="00224EEC">
      <w:pPr>
        <w:numPr>
          <w:ilvl w:val="0"/>
          <w:numId w:val="5"/>
        </w:numPr>
      </w:pPr>
      <w:r w:rsidRPr="00224EEC">
        <w:lastRenderedPageBreak/>
        <w:t>Experience in hiring, supervising, and training staff</w:t>
      </w:r>
      <w:r w:rsidR="00375F68">
        <w:t>.</w:t>
      </w:r>
    </w:p>
    <w:p w14:paraId="046ABC12" w14:textId="3ACA21D1" w:rsidR="00224EEC" w:rsidRPr="00224EEC" w:rsidRDefault="00224EEC" w:rsidP="00224EEC">
      <w:pPr>
        <w:numPr>
          <w:ilvl w:val="0"/>
          <w:numId w:val="5"/>
        </w:numPr>
      </w:pPr>
      <w:r w:rsidRPr="00224EEC">
        <w:t>Valid driver’s license; must be insurable and bondable</w:t>
      </w:r>
      <w:r w:rsidR="00375F68">
        <w:t>.</w:t>
      </w:r>
      <w:r w:rsidRPr="00224EEC">
        <w:t xml:space="preserve"> </w:t>
      </w:r>
    </w:p>
    <w:p w14:paraId="0DBDB072" w14:textId="778012BC" w:rsidR="00224EEC" w:rsidRPr="00224EEC" w:rsidRDefault="00224EEC" w:rsidP="00224EEC">
      <w:pPr>
        <w:numPr>
          <w:ilvl w:val="0"/>
          <w:numId w:val="5"/>
        </w:numPr>
      </w:pPr>
      <w:r w:rsidRPr="00224EEC">
        <w:t>Current First Aid and CPR certification (or ability to obtain)</w:t>
      </w:r>
      <w:r w:rsidR="00375F68">
        <w:t>.</w:t>
      </w:r>
      <w:r w:rsidRPr="00224EEC">
        <w:t xml:space="preserve"> </w:t>
      </w:r>
    </w:p>
    <w:p w14:paraId="4126B7D7" w14:textId="075B9EE7" w:rsidR="00224EEC" w:rsidRPr="00224EEC" w:rsidRDefault="00224EEC" w:rsidP="00224EEC">
      <w:pPr>
        <w:numPr>
          <w:ilvl w:val="0"/>
          <w:numId w:val="5"/>
        </w:numPr>
      </w:pPr>
      <w:r w:rsidRPr="00224EEC">
        <w:t>Ability to represent the organization professionally in the community</w:t>
      </w:r>
      <w:r w:rsidR="00375F68">
        <w:t>.</w:t>
      </w:r>
      <w:r w:rsidRPr="00224EEC">
        <w:t xml:space="preserve"> </w:t>
      </w:r>
    </w:p>
    <w:p w14:paraId="05679650" w14:textId="77777777" w:rsidR="00224EEC" w:rsidRPr="00224EEC" w:rsidRDefault="00000000" w:rsidP="00224EEC">
      <w:r>
        <w:pict w14:anchorId="7C4BE084">
          <v:rect id="_x0000_i1029" style="width:0;height:1.5pt" o:hralign="center" o:hrstd="t" o:hr="t" fillcolor="#a0a0a0" stroked="f"/>
        </w:pict>
      </w:r>
    </w:p>
    <w:p w14:paraId="71FE416B" w14:textId="77777777" w:rsidR="00224EEC" w:rsidRPr="00224EEC" w:rsidRDefault="00224EEC" w:rsidP="00224EEC">
      <w:pPr>
        <w:rPr>
          <w:b/>
          <w:bCs/>
        </w:rPr>
      </w:pPr>
      <w:r w:rsidRPr="00224EEC">
        <w:rPr>
          <w:b/>
          <w:bCs/>
        </w:rPr>
        <w:t>Preferred Qualifications</w:t>
      </w:r>
    </w:p>
    <w:p w14:paraId="42209537" w14:textId="60EBA6E8" w:rsidR="00224EEC" w:rsidRPr="00224EEC" w:rsidRDefault="00224EEC" w:rsidP="00224EEC">
      <w:pPr>
        <w:numPr>
          <w:ilvl w:val="0"/>
          <w:numId w:val="6"/>
        </w:numPr>
      </w:pPr>
      <w:r w:rsidRPr="00224EEC">
        <w:t>Knowledge of Alabama Department of Mental Health programs and regulations</w:t>
      </w:r>
      <w:r w:rsidR="00375F68">
        <w:t>.</w:t>
      </w:r>
      <w:r w:rsidRPr="00224EEC">
        <w:t xml:space="preserve"> </w:t>
      </w:r>
    </w:p>
    <w:p w14:paraId="770935D2" w14:textId="7E251C3A" w:rsidR="00224EEC" w:rsidRPr="00224EEC" w:rsidRDefault="00224EEC" w:rsidP="00224EEC">
      <w:pPr>
        <w:numPr>
          <w:ilvl w:val="0"/>
          <w:numId w:val="6"/>
        </w:numPr>
      </w:pPr>
      <w:r w:rsidRPr="00224EEC">
        <w:t>Familiarity with Department of Labor sub-minimum wage regulations</w:t>
      </w:r>
      <w:r w:rsidR="00375F68">
        <w:t>.</w:t>
      </w:r>
    </w:p>
    <w:p w14:paraId="3762A723" w14:textId="7C7595F9" w:rsidR="00224EEC" w:rsidRPr="00224EEC" w:rsidRDefault="00224EEC" w:rsidP="00224EEC">
      <w:pPr>
        <w:numPr>
          <w:ilvl w:val="0"/>
          <w:numId w:val="6"/>
        </w:numPr>
      </w:pPr>
      <w:r w:rsidRPr="00224EEC">
        <w:t>Experience with human resources administration and compliance</w:t>
      </w:r>
      <w:r w:rsidR="00375F68">
        <w:t>.</w:t>
      </w:r>
    </w:p>
    <w:p w14:paraId="5EB2A847" w14:textId="46076A2B" w:rsidR="00224EEC" w:rsidRPr="00224EEC" w:rsidRDefault="00224EEC" w:rsidP="00224EEC">
      <w:pPr>
        <w:numPr>
          <w:ilvl w:val="0"/>
          <w:numId w:val="6"/>
        </w:numPr>
      </w:pPr>
      <w:r w:rsidRPr="00224EEC">
        <w:t>Background in working with boards of directors in a nonprofit setting</w:t>
      </w:r>
      <w:r w:rsidR="00375F68">
        <w:t>.</w:t>
      </w:r>
      <w:r w:rsidRPr="00224EEC">
        <w:t xml:space="preserve"> </w:t>
      </w:r>
    </w:p>
    <w:p w14:paraId="06EE9F56" w14:textId="77777777" w:rsidR="00224EEC" w:rsidRPr="00224EEC" w:rsidRDefault="00000000" w:rsidP="00224EEC">
      <w:r>
        <w:pict w14:anchorId="05F1161A">
          <v:rect id="_x0000_i1030" style="width:0;height:1.5pt" o:hralign="center" o:hrstd="t" o:hr="t" fillcolor="#a0a0a0" stroked="f"/>
        </w:pict>
      </w:r>
    </w:p>
    <w:p w14:paraId="1B7B2C80" w14:textId="77777777" w:rsidR="00155F71" w:rsidRPr="00155F71" w:rsidRDefault="00155F71" w:rsidP="00155F71">
      <w:pPr>
        <w:rPr>
          <w:b/>
          <w:bCs/>
        </w:rPr>
      </w:pPr>
      <w:r w:rsidRPr="00155F71">
        <w:rPr>
          <w:b/>
          <w:bCs/>
        </w:rPr>
        <w:t>How to Apply</w:t>
      </w:r>
    </w:p>
    <w:p w14:paraId="5F66F401" w14:textId="77777777" w:rsidR="00155F71" w:rsidRPr="00155F71" w:rsidRDefault="00155F71" w:rsidP="00155F71">
      <w:r w:rsidRPr="00155F71">
        <w:t xml:space="preserve">Applicants must submit a completed AWE/Arc employment application (available at </w:t>
      </w:r>
      <w:hyperlink r:id="rId5" w:history="1">
        <w:r w:rsidRPr="00155F71">
          <w:rPr>
            <w:rStyle w:val="Hyperlink"/>
          </w:rPr>
          <w:t>https://www.awearc.org/careers</w:t>
        </w:r>
      </w:hyperlink>
      <w:r w:rsidRPr="00155F71">
        <w:t>), a current resume, and a cover letter outlining interest and relevant experience.</w:t>
      </w:r>
    </w:p>
    <w:p w14:paraId="0BABAB79" w14:textId="53A72268" w:rsidR="00155F71" w:rsidRPr="00155F71" w:rsidRDefault="00155F71" w:rsidP="00155F71">
      <w:r w:rsidRPr="00155F71">
        <w:t xml:space="preserve">Applicants must email their resume and cover letter to: </w:t>
      </w:r>
      <w:hyperlink r:id="rId6" w:history="1">
        <w:r w:rsidR="00C322CE" w:rsidRPr="00D90BCD">
          <w:rPr>
            <w:rStyle w:val="Hyperlink"/>
          </w:rPr>
          <w:t>Committee@awearc.org</w:t>
        </w:r>
      </w:hyperlink>
      <w:r w:rsidR="00C322CE">
        <w:t xml:space="preserve"> </w:t>
      </w:r>
    </w:p>
    <w:p w14:paraId="53DE0404" w14:textId="77777777" w:rsidR="00155F71" w:rsidRPr="00155F71" w:rsidRDefault="00155F71" w:rsidP="00155F71">
      <w:r w:rsidRPr="00155F71">
        <w:t>Applications may also be delivered in person to the Smith Center.</w:t>
      </w:r>
    </w:p>
    <w:p w14:paraId="074CFD1A" w14:textId="77777777" w:rsidR="00155F71" w:rsidRPr="00155F71" w:rsidRDefault="00155F71" w:rsidP="00155F71">
      <w:r w:rsidRPr="00155F71">
        <w:t>All applications must be received by June 30, 2026. After the application deadline, all submissions will be reviewed by the Board of Directors, and selected candidates will be contacted regarding next steps in the interview process.</w:t>
      </w:r>
    </w:p>
    <w:p w14:paraId="4C848B89" w14:textId="7C747A0D" w:rsidR="00224EEC" w:rsidRPr="00224EEC" w:rsidRDefault="00000000" w:rsidP="00224EEC">
      <w:r>
        <w:pict w14:anchorId="0CE99786">
          <v:rect id="_x0000_i1031" style="width:0;height:1.5pt" o:hralign="center" o:hrstd="t" o:hr="t" fillcolor="#a0a0a0" stroked="f"/>
        </w:pict>
      </w:r>
    </w:p>
    <w:p w14:paraId="13E9ED20" w14:textId="77777777" w:rsidR="00224EEC" w:rsidRPr="00224EEC" w:rsidRDefault="00224EEC" w:rsidP="00224EEC">
      <w:pPr>
        <w:rPr>
          <w:b/>
          <w:bCs/>
        </w:rPr>
      </w:pPr>
      <w:r w:rsidRPr="00224EEC">
        <w:rPr>
          <w:b/>
          <w:bCs/>
        </w:rPr>
        <w:t>Equal Opportunity Statement</w:t>
      </w:r>
    </w:p>
    <w:p w14:paraId="103A9CC0" w14:textId="4ACF7A02" w:rsidR="00224EEC" w:rsidRPr="00224EEC" w:rsidRDefault="00224EEC" w:rsidP="00224EEC">
      <w:r w:rsidRPr="00224EEC">
        <w:t>AWE/A</w:t>
      </w:r>
      <w:r w:rsidR="00693746">
        <w:t>rc</w:t>
      </w:r>
      <w:r w:rsidRPr="00224EEC">
        <w:t xml:space="preserve"> is an equal opportunity employer and does not discriminate based on race, color, religion, sex, national origin, disability, or any other protected status.</w:t>
      </w:r>
    </w:p>
    <w:p w14:paraId="56A95F2A" w14:textId="65A763DC" w:rsidR="00CA63D6" w:rsidRPr="00CA63D6" w:rsidRDefault="00CA63D6" w:rsidP="00CA63D6"/>
    <w:p w14:paraId="0A887762" w14:textId="3AB4A925" w:rsidR="00A83206" w:rsidRPr="00CA63D6" w:rsidRDefault="00A83206" w:rsidP="00A83206"/>
    <w:sectPr w:rsidR="00A83206" w:rsidRPr="00CA6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D5"/>
    <w:multiLevelType w:val="multilevel"/>
    <w:tmpl w:val="5DB2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90224"/>
    <w:multiLevelType w:val="multilevel"/>
    <w:tmpl w:val="83B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A02FA"/>
    <w:multiLevelType w:val="singleLevel"/>
    <w:tmpl w:val="BBBA5108"/>
    <w:lvl w:ilvl="0">
      <w:start w:val="5"/>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2F6025C6"/>
    <w:multiLevelType w:val="singleLevel"/>
    <w:tmpl w:val="BBBA5108"/>
    <w:lvl w:ilvl="0">
      <w:start w:val="5"/>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362F61B1"/>
    <w:multiLevelType w:val="singleLevel"/>
    <w:tmpl w:val="2DCEA83C"/>
    <w:lvl w:ilvl="0">
      <w:start w:val="1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5237412E"/>
    <w:multiLevelType w:val="singleLevel"/>
    <w:tmpl w:val="7E62141C"/>
    <w:lvl w:ilvl="0">
      <w:start w:val="1"/>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77AE2859"/>
    <w:multiLevelType w:val="singleLevel"/>
    <w:tmpl w:val="BBBA5108"/>
    <w:lvl w:ilvl="0">
      <w:start w:val="5"/>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7A8F0CC4"/>
    <w:multiLevelType w:val="multilevel"/>
    <w:tmpl w:val="DDB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D3B36"/>
    <w:multiLevelType w:val="singleLevel"/>
    <w:tmpl w:val="7E62141C"/>
    <w:lvl w:ilvl="0">
      <w:start w:val="1"/>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7B3211EC"/>
    <w:multiLevelType w:val="singleLevel"/>
    <w:tmpl w:val="BBBA5108"/>
    <w:lvl w:ilvl="0">
      <w:start w:val="5"/>
      <w:numFmt w:val="decimal"/>
      <w:lvlText w:val="%1."/>
      <w:legacy w:legacy="1" w:legacySpace="0" w:legacyIndent="0"/>
      <w:lvlJc w:val="left"/>
      <w:rPr>
        <w:rFonts w:ascii="Times New Roman" w:hAnsi="Times New Roman" w:cs="Times New Roman" w:hint="default"/>
      </w:rPr>
    </w:lvl>
  </w:abstractNum>
  <w:abstractNum w:abstractNumId="10" w15:restartNumberingAfterBreak="0">
    <w:nsid w:val="7DDA6FD5"/>
    <w:multiLevelType w:val="multilevel"/>
    <w:tmpl w:val="1F84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347180">
    <w:abstractNumId w:val="8"/>
  </w:num>
  <w:num w:numId="2" w16cid:durableId="1542665724">
    <w:abstractNumId w:val="5"/>
  </w:num>
  <w:num w:numId="3" w16cid:durableId="1430543510">
    <w:abstractNumId w:val="4"/>
  </w:num>
  <w:num w:numId="4" w16cid:durableId="1771120535">
    <w:abstractNumId w:val="1"/>
  </w:num>
  <w:num w:numId="5" w16cid:durableId="797647957">
    <w:abstractNumId w:val="7"/>
  </w:num>
  <w:num w:numId="6" w16cid:durableId="790057879">
    <w:abstractNumId w:val="0"/>
  </w:num>
  <w:num w:numId="7" w16cid:durableId="423303087">
    <w:abstractNumId w:val="10"/>
  </w:num>
  <w:num w:numId="8" w16cid:durableId="24643909">
    <w:abstractNumId w:val="2"/>
  </w:num>
  <w:num w:numId="9" w16cid:durableId="1556892983">
    <w:abstractNumId w:val="3"/>
  </w:num>
  <w:num w:numId="10" w16cid:durableId="683552329">
    <w:abstractNumId w:val="6"/>
  </w:num>
  <w:num w:numId="11" w16cid:durableId="1070956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F2"/>
    <w:rsid w:val="00155F71"/>
    <w:rsid w:val="00170F66"/>
    <w:rsid w:val="001F0FA2"/>
    <w:rsid w:val="00213EC5"/>
    <w:rsid w:val="00224EEC"/>
    <w:rsid w:val="00236197"/>
    <w:rsid w:val="002B0133"/>
    <w:rsid w:val="003456FA"/>
    <w:rsid w:val="00375F68"/>
    <w:rsid w:val="003B7FE5"/>
    <w:rsid w:val="004308B5"/>
    <w:rsid w:val="005542FD"/>
    <w:rsid w:val="00570807"/>
    <w:rsid w:val="005C33D6"/>
    <w:rsid w:val="00693746"/>
    <w:rsid w:val="006B766E"/>
    <w:rsid w:val="0089612B"/>
    <w:rsid w:val="00986344"/>
    <w:rsid w:val="00990EC3"/>
    <w:rsid w:val="00996C6D"/>
    <w:rsid w:val="009A6B0C"/>
    <w:rsid w:val="00A83206"/>
    <w:rsid w:val="00A950B2"/>
    <w:rsid w:val="00A97CB0"/>
    <w:rsid w:val="00AB3665"/>
    <w:rsid w:val="00C322CE"/>
    <w:rsid w:val="00CA2EBC"/>
    <w:rsid w:val="00CA63D6"/>
    <w:rsid w:val="00CB1620"/>
    <w:rsid w:val="00D066D7"/>
    <w:rsid w:val="00D073C3"/>
    <w:rsid w:val="00E064F2"/>
    <w:rsid w:val="00E77352"/>
    <w:rsid w:val="00EB550E"/>
    <w:rsid w:val="00F91119"/>
    <w:rsid w:val="00FD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4AE5"/>
  <w15:chartTrackingRefBased/>
  <w15:docId w15:val="{5CCF3831-5A9B-45CD-B498-9524766F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4F2"/>
    <w:rPr>
      <w:rFonts w:eastAsiaTheme="majorEastAsia" w:cstheme="majorBidi"/>
      <w:color w:val="272727" w:themeColor="text1" w:themeTint="D8"/>
    </w:rPr>
  </w:style>
  <w:style w:type="paragraph" w:styleId="Title">
    <w:name w:val="Title"/>
    <w:basedOn w:val="Normal"/>
    <w:next w:val="Normal"/>
    <w:link w:val="TitleChar"/>
    <w:uiPriority w:val="10"/>
    <w:qFormat/>
    <w:rsid w:val="00E06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4F2"/>
    <w:pPr>
      <w:spacing w:before="160"/>
      <w:jc w:val="center"/>
    </w:pPr>
    <w:rPr>
      <w:i/>
      <w:iCs/>
      <w:color w:val="404040" w:themeColor="text1" w:themeTint="BF"/>
    </w:rPr>
  </w:style>
  <w:style w:type="character" w:customStyle="1" w:styleId="QuoteChar">
    <w:name w:val="Quote Char"/>
    <w:basedOn w:val="DefaultParagraphFont"/>
    <w:link w:val="Quote"/>
    <w:uiPriority w:val="29"/>
    <w:rsid w:val="00E064F2"/>
    <w:rPr>
      <w:i/>
      <w:iCs/>
      <w:color w:val="404040" w:themeColor="text1" w:themeTint="BF"/>
    </w:rPr>
  </w:style>
  <w:style w:type="paragraph" w:styleId="ListParagraph">
    <w:name w:val="List Paragraph"/>
    <w:basedOn w:val="Normal"/>
    <w:uiPriority w:val="34"/>
    <w:qFormat/>
    <w:rsid w:val="00E064F2"/>
    <w:pPr>
      <w:ind w:left="720"/>
      <w:contextualSpacing/>
    </w:pPr>
  </w:style>
  <w:style w:type="character" w:styleId="IntenseEmphasis">
    <w:name w:val="Intense Emphasis"/>
    <w:basedOn w:val="DefaultParagraphFont"/>
    <w:uiPriority w:val="21"/>
    <w:qFormat/>
    <w:rsid w:val="00E064F2"/>
    <w:rPr>
      <w:i/>
      <w:iCs/>
      <w:color w:val="0F4761" w:themeColor="accent1" w:themeShade="BF"/>
    </w:rPr>
  </w:style>
  <w:style w:type="paragraph" w:styleId="IntenseQuote">
    <w:name w:val="Intense Quote"/>
    <w:basedOn w:val="Normal"/>
    <w:next w:val="Normal"/>
    <w:link w:val="IntenseQuoteChar"/>
    <w:uiPriority w:val="30"/>
    <w:qFormat/>
    <w:rsid w:val="00E06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4F2"/>
    <w:rPr>
      <w:i/>
      <w:iCs/>
      <w:color w:val="0F4761" w:themeColor="accent1" w:themeShade="BF"/>
    </w:rPr>
  </w:style>
  <w:style w:type="character" w:styleId="IntenseReference">
    <w:name w:val="Intense Reference"/>
    <w:basedOn w:val="DefaultParagraphFont"/>
    <w:uiPriority w:val="32"/>
    <w:qFormat/>
    <w:rsid w:val="00E064F2"/>
    <w:rPr>
      <w:b/>
      <w:bCs/>
      <w:smallCaps/>
      <w:color w:val="0F4761" w:themeColor="accent1" w:themeShade="BF"/>
      <w:spacing w:val="5"/>
    </w:rPr>
  </w:style>
  <w:style w:type="character" w:styleId="Hyperlink">
    <w:name w:val="Hyperlink"/>
    <w:basedOn w:val="DefaultParagraphFont"/>
    <w:uiPriority w:val="99"/>
    <w:unhideWhenUsed/>
    <w:rsid w:val="00155F71"/>
    <w:rPr>
      <w:color w:val="467886" w:themeColor="hyperlink"/>
      <w:u w:val="single"/>
    </w:rPr>
  </w:style>
  <w:style w:type="character" w:styleId="UnresolvedMention">
    <w:name w:val="Unresolved Mention"/>
    <w:basedOn w:val="DefaultParagraphFont"/>
    <w:uiPriority w:val="99"/>
    <w:semiHidden/>
    <w:unhideWhenUsed/>
    <w:rsid w:val="00155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ittee@awearc.org" TargetMode="External"/><Relationship Id="rId5" Type="http://schemas.openxmlformats.org/officeDocument/2006/relationships/hyperlink" Target="https://www.awearc.org/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munck</dc:creator>
  <cp:keywords/>
  <dc:description/>
  <cp:lastModifiedBy>j munck</cp:lastModifiedBy>
  <cp:revision>31</cp:revision>
  <dcterms:created xsi:type="dcterms:W3CDTF">2026-06-03T16:39:00Z</dcterms:created>
  <dcterms:modified xsi:type="dcterms:W3CDTF">2026-06-05T15:50:00Z</dcterms:modified>
</cp:coreProperties>
</file>