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310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3019282" cy="1510665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9282" cy="151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before="194"/>
        <w:ind w:left="57" w:right="57" w:firstLine="0"/>
        <w:jc w:val="center"/>
        <w:rPr>
          <w:sz w:val="18"/>
        </w:rPr>
      </w:pPr>
      <w:r>
        <w:rPr>
          <w:sz w:val="18"/>
        </w:rPr>
        <w:t>8897</w:t>
      </w:r>
      <w:r>
        <w:rPr>
          <w:spacing w:val="-2"/>
          <w:sz w:val="18"/>
        </w:rPr>
        <w:t> </w:t>
      </w:r>
      <w:r>
        <w:rPr>
          <w:sz w:val="18"/>
        </w:rPr>
        <w:t>Mentor</w:t>
      </w:r>
      <w:r>
        <w:rPr>
          <w:spacing w:val="-2"/>
          <w:sz w:val="18"/>
        </w:rPr>
        <w:t> </w:t>
      </w:r>
      <w:r>
        <w:rPr>
          <w:sz w:val="18"/>
        </w:rPr>
        <w:t>Ave.,</w:t>
      </w:r>
      <w:r>
        <w:rPr>
          <w:spacing w:val="-2"/>
          <w:sz w:val="18"/>
        </w:rPr>
        <w:t> </w:t>
      </w:r>
      <w:r>
        <w:rPr>
          <w:sz w:val="18"/>
        </w:rPr>
        <w:t>Mentor,</w:t>
      </w:r>
      <w:r>
        <w:rPr>
          <w:spacing w:val="-2"/>
          <w:sz w:val="18"/>
        </w:rPr>
        <w:t> </w:t>
      </w:r>
      <w:r>
        <w:rPr>
          <w:sz w:val="18"/>
        </w:rPr>
        <w:t>Ohio</w:t>
      </w:r>
      <w:r>
        <w:rPr>
          <w:spacing w:val="-2"/>
          <w:sz w:val="18"/>
        </w:rPr>
        <w:t> 44060</w:t>
      </w:r>
    </w:p>
    <w:p>
      <w:pPr>
        <w:spacing w:before="32"/>
        <w:ind w:left="57" w:right="57" w:firstLine="0"/>
        <w:jc w:val="center"/>
        <w:rPr>
          <w:sz w:val="18"/>
        </w:rPr>
      </w:pPr>
      <w:r>
        <w:rPr>
          <w:spacing w:val="-2"/>
          <w:sz w:val="18"/>
        </w:rPr>
        <w:t>1-440-205-</w:t>
      </w:r>
      <w:r>
        <w:rPr>
          <w:spacing w:val="-4"/>
          <w:sz w:val="18"/>
        </w:rPr>
        <w:t>8848</w:t>
      </w:r>
    </w:p>
    <w:p>
      <w:pPr>
        <w:pStyle w:val="BodyText"/>
        <w:spacing w:before="14"/>
        <w:rPr>
          <w:sz w:val="18"/>
        </w:rPr>
      </w:pPr>
    </w:p>
    <w:p>
      <w:pPr>
        <w:pStyle w:val="Heading1"/>
      </w:pPr>
      <w:r>
        <w:rPr/>
        <w:t>Lyric</w:t>
      </w:r>
      <w:r>
        <w:rPr>
          <w:spacing w:val="-7"/>
        </w:rPr>
        <w:t> </w:t>
      </w:r>
      <w:r>
        <w:rPr/>
        <w:t>Consent</w:t>
      </w:r>
      <w:r>
        <w:rPr>
          <w:spacing w:val="-3"/>
        </w:rPr>
        <w:t> </w:t>
      </w:r>
      <w:r>
        <w:rPr>
          <w:spacing w:val="-4"/>
        </w:rPr>
        <w:t>Form</w:t>
      </w:r>
    </w:p>
    <w:p>
      <w:pPr>
        <w:pStyle w:val="BodyText"/>
        <w:rPr>
          <w:b/>
        </w:rPr>
      </w:pPr>
    </w:p>
    <w:p>
      <w:pPr>
        <w:pStyle w:val="BodyText"/>
        <w:spacing w:before="212"/>
        <w:rPr>
          <w:b/>
        </w:rPr>
      </w:pPr>
    </w:p>
    <w:p>
      <w:pPr>
        <w:pStyle w:val="BodyText"/>
        <w:tabs>
          <w:tab w:pos="7120" w:val="left" w:leader="none"/>
          <w:tab w:pos="10740" w:val="left" w:leader="none"/>
        </w:tabs>
        <w:ind w:right="57"/>
        <w:jc w:val="center"/>
      </w:pPr>
      <w:r>
        <w:rPr/>
        <w:t>Name:</w:t>
      </w:r>
      <w:r>
        <w:rPr>
          <w:spacing w:val="78"/>
        </w:rPr>
        <w:t> </w:t>
      </w:r>
      <w:r>
        <w:rPr>
          <w:u w:val="single"/>
        </w:rPr>
        <w:tab/>
      </w:r>
      <w:r>
        <w:rPr>
          <w:spacing w:val="40"/>
          <w:u w:val="none"/>
        </w:rPr>
        <w:t> </w:t>
      </w:r>
      <w:r>
        <w:rPr>
          <w:u w:val="none"/>
        </w:rPr>
        <w:t>Date: </w:t>
      </w:r>
      <w:r>
        <w:rPr>
          <w:u w:val="single"/>
        </w:rPr>
        <w:tab/>
      </w:r>
    </w:p>
    <w:p>
      <w:pPr>
        <w:pStyle w:val="BodyText"/>
        <w:spacing w:line="278" w:lineRule="auto" w:before="239"/>
      </w:pPr>
      <w:r>
        <w:rPr/>
        <w:t>I</w:t>
      </w:r>
      <w:r>
        <w:rPr>
          <w:spacing w:val="-1"/>
        </w:rPr>
        <w:t> </w:t>
      </w:r>
      <w:r>
        <w:rPr/>
        <w:t>have</w:t>
      </w:r>
      <w:r>
        <w:rPr>
          <w:spacing w:val="-1"/>
        </w:rPr>
        <w:t> </w:t>
      </w:r>
      <w:r>
        <w:rPr/>
        <w:t>been</w:t>
      </w:r>
      <w:r>
        <w:rPr>
          <w:spacing w:val="-2"/>
        </w:rPr>
        <w:t> </w:t>
      </w:r>
      <w:r>
        <w:rPr/>
        <w:t>given</w:t>
      </w:r>
      <w:r>
        <w:rPr>
          <w:spacing w:val="-1"/>
        </w:rPr>
        <w:t> </w:t>
      </w:r>
      <w:r>
        <w:rPr/>
        <w:t>information</w:t>
      </w:r>
      <w:r>
        <w:rPr>
          <w:spacing w:val="-2"/>
        </w:rPr>
        <w:t> </w:t>
      </w:r>
      <w:r>
        <w:rPr/>
        <w:t>about</w:t>
      </w:r>
      <w:r>
        <w:rPr>
          <w:spacing w:val="-5"/>
        </w:rPr>
        <w:t> </w:t>
      </w:r>
      <w:r>
        <w:rPr/>
        <w:t>my</w:t>
      </w:r>
      <w:r>
        <w:rPr>
          <w:spacing w:val="-1"/>
        </w:rPr>
        <w:t> </w:t>
      </w:r>
      <w:r>
        <w:rPr/>
        <w:t>hearing</w:t>
      </w:r>
      <w:r>
        <w:rPr>
          <w:spacing w:val="-2"/>
        </w:rPr>
        <w:t> </w:t>
      </w:r>
      <w:r>
        <w:rPr/>
        <w:t>condition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consent</w:t>
      </w:r>
      <w:r>
        <w:rPr>
          <w:spacing w:val="-4"/>
        </w:rPr>
        <w:t> </w:t>
      </w:r>
      <w:r>
        <w:rPr/>
        <w:t>is</w:t>
      </w:r>
      <w:r>
        <w:rPr>
          <w:spacing w:val="-1"/>
        </w:rPr>
        <w:t> </w:t>
      </w:r>
      <w:r>
        <w:rPr/>
        <w:t>hereby</w:t>
      </w:r>
      <w:r>
        <w:rPr>
          <w:spacing w:val="-3"/>
        </w:rPr>
        <w:t> </w:t>
      </w:r>
      <w:r>
        <w:rPr/>
        <w:t>voluntarily</w:t>
      </w:r>
      <w:r>
        <w:rPr>
          <w:spacing w:val="-1"/>
        </w:rPr>
        <w:t> </w:t>
      </w:r>
      <w:r>
        <w:rPr/>
        <w:t>given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Lyric</w:t>
      </w:r>
      <w:r>
        <w:rPr>
          <w:spacing w:val="-4"/>
        </w:rPr>
        <w:t> </w:t>
      </w:r>
      <w:r>
        <w:rPr/>
        <w:t>Extended Wear Fitting and Sizing.</w:t>
      </w:r>
    </w:p>
    <w:p>
      <w:pPr>
        <w:pStyle w:val="BodyText"/>
        <w:spacing w:line="276" w:lineRule="auto" w:before="195"/>
      </w:pPr>
      <w:r>
        <w:rPr/>
        <w:t>I confirm the Lyric extended wear fitting and sizing procedure, alternatives to the Lyric and potential gains and risks of wearing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Lyric</w:t>
      </w:r>
      <w:r>
        <w:rPr>
          <w:spacing w:val="-4"/>
        </w:rPr>
        <w:t> </w:t>
      </w:r>
      <w:r>
        <w:rPr/>
        <w:t>device</w:t>
      </w:r>
      <w:r>
        <w:rPr>
          <w:spacing w:val="-1"/>
        </w:rPr>
        <w:t> </w:t>
      </w:r>
      <w:r>
        <w:rPr/>
        <w:t>have</w:t>
      </w:r>
      <w:r>
        <w:rPr>
          <w:spacing w:val="-3"/>
        </w:rPr>
        <w:t> </w:t>
      </w:r>
      <w:r>
        <w:rPr/>
        <w:t>been</w:t>
      </w:r>
      <w:r>
        <w:rPr>
          <w:spacing w:val="-2"/>
        </w:rPr>
        <w:t> </w:t>
      </w:r>
      <w:r>
        <w:rPr/>
        <w:t>explained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my</w:t>
      </w:r>
      <w:r>
        <w:rPr>
          <w:spacing w:val="-3"/>
        </w:rPr>
        <w:t> </w:t>
      </w:r>
      <w:r>
        <w:rPr/>
        <w:t>satisfaction</w:t>
      </w:r>
      <w:r>
        <w:rPr>
          <w:spacing w:val="-2"/>
        </w:rPr>
        <w:t> </w:t>
      </w:r>
      <w:r>
        <w:rPr/>
        <w:t>by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audiology</w:t>
      </w:r>
      <w:r>
        <w:rPr>
          <w:spacing w:val="-3"/>
        </w:rPr>
        <w:t> </w:t>
      </w:r>
      <w:r>
        <w:rPr/>
        <w:t>staff.</w:t>
      </w:r>
      <w:r>
        <w:rPr>
          <w:spacing w:val="40"/>
        </w:rPr>
        <w:t> </w:t>
      </w:r>
      <w:r>
        <w:rPr/>
        <w:t>I</w:t>
      </w:r>
      <w:r>
        <w:rPr>
          <w:spacing w:val="-1"/>
        </w:rPr>
        <w:t> </w:t>
      </w:r>
      <w:r>
        <w:rPr/>
        <w:t>have</w:t>
      </w:r>
      <w:r>
        <w:rPr>
          <w:spacing w:val="-1"/>
        </w:rPr>
        <w:t> </w:t>
      </w:r>
      <w:r>
        <w:rPr/>
        <w:t>also been</w:t>
      </w:r>
      <w:r>
        <w:rPr>
          <w:spacing w:val="-1"/>
        </w:rPr>
        <w:t> </w:t>
      </w:r>
      <w:r>
        <w:rPr/>
        <w:t>provided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/>
        <w:t>have reviewed, the Lyric user manual, and my questions about the Lyric device have been answered by the audiology staff.</w:t>
      </w:r>
    </w:p>
    <w:p>
      <w:pPr>
        <w:pStyle w:val="BodyText"/>
        <w:spacing w:before="202"/>
      </w:pPr>
      <w:r>
        <w:rPr/>
        <w:t>Risks</w:t>
      </w:r>
      <w:r>
        <w:rPr>
          <w:spacing w:val="-3"/>
        </w:rPr>
        <w:t> </w:t>
      </w:r>
      <w:r>
        <w:rPr/>
        <w:t>and</w:t>
      </w:r>
      <w:r>
        <w:rPr>
          <w:spacing w:val="-5"/>
        </w:rPr>
        <w:t> </w:t>
      </w:r>
      <w:r>
        <w:rPr/>
        <w:t>warning</w:t>
      </w:r>
      <w:r>
        <w:rPr>
          <w:spacing w:val="-3"/>
        </w:rPr>
        <w:t> </w:t>
      </w:r>
      <w:r>
        <w:rPr/>
        <w:t>associated</w:t>
      </w:r>
      <w:r>
        <w:rPr>
          <w:spacing w:val="-3"/>
        </w:rPr>
        <w:t> </w:t>
      </w:r>
      <w:r>
        <w:rPr/>
        <w:t>with</w:t>
      </w:r>
      <w:r>
        <w:rPr>
          <w:spacing w:val="-5"/>
        </w:rPr>
        <w:t> </w:t>
      </w:r>
      <w:r>
        <w:rPr/>
        <w:t>the</w:t>
      </w:r>
      <w:r>
        <w:rPr>
          <w:spacing w:val="-2"/>
        </w:rPr>
        <w:t> </w:t>
      </w:r>
      <w:r>
        <w:rPr/>
        <w:t>fitting,</w:t>
      </w:r>
      <w:r>
        <w:rPr>
          <w:spacing w:val="-3"/>
        </w:rPr>
        <w:t> </w:t>
      </w:r>
      <w:r>
        <w:rPr/>
        <w:t>sizing,</w:t>
      </w:r>
      <w:r>
        <w:rPr>
          <w:spacing w:val="-2"/>
        </w:rPr>
        <w:t> </w:t>
      </w:r>
      <w:r>
        <w:rPr/>
        <w:t>and</w:t>
      </w:r>
      <w:r>
        <w:rPr>
          <w:spacing w:val="-4"/>
        </w:rPr>
        <w:t> </w:t>
      </w:r>
      <w:r>
        <w:rPr/>
        <w:t>use</w:t>
      </w:r>
      <w:r>
        <w:rPr>
          <w:spacing w:val="-2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2"/>
        </w:rPr>
        <w:t>Lyric: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76" w:lineRule="auto" w:before="238" w:after="0"/>
        <w:ind w:left="720" w:right="745" w:hanging="361"/>
        <w:jc w:val="left"/>
        <w:rPr>
          <w:sz w:val="22"/>
        </w:rPr>
      </w:pPr>
      <w:r>
        <w:rPr>
          <w:sz w:val="22"/>
        </w:rPr>
        <w:t>Lyric</w:t>
      </w:r>
      <w:r>
        <w:rPr>
          <w:spacing w:val="-5"/>
          <w:sz w:val="22"/>
        </w:rPr>
        <w:t> </w:t>
      </w:r>
      <w:r>
        <w:rPr>
          <w:sz w:val="22"/>
        </w:rPr>
        <w:t>extended</w:t>
      </w:r>
      <w:r>
        <w:rPr>
          <w:spacing w:val="-2"/>
          <w:sz w:val="22"/>
        </w:rPr>
        <w:t> </w:t>
      </w:r>
      <w:r>
        <w:rPr>
          <w:sz w:val="22"/>
        </w:rPr>
        <w:t>wear</w:t>
      </w:r>
      <w:r>
        <w:rPr>
          <w:spacing w:val="-2"/>
          <w:sz w:val="22"/>
        </w:rPr>
        <w:t> </w:t>
      </w:r>
      <w:r>
        <w:rPr>
          <w:sz w:val="22"/>
        </w:rPr>
        <w:t>fitting</w:t>
      </w:r>
      <w:r>
        <w:rPr>
          <w:spacing w:val="-5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sizing</w:t>
      </w:r>
      <w:r>
        <w:rPr>
          <w:spacing w:val="-3"/>
          <w:sz w:val="22"/>
        </w:rPr>
        <w:t> </w:t>
      </w:r>
      <w:r>
        <w:rPr>
          <w:sz w:val="22"/>
        </w:rPr>
        <w:t>risks</w:t>
      </w:r>
      <w:r>
        <w:rPr>
          <w:spacing w:val="-2"/>
          <w:sz w:val="22"/>
        </w:rPr>
        <w:t> </w:t>
      </w:r>
      <w:r>
        <w:rPr>
          <w:sz w:val="22"/>
        </w:rPr>
        <w:t>are</w:t>
      </w:r>
      <w:r>
        <w:rPr>
          <w:spacing w:val="-5"/>
          <w:sz w:val="22"/>
        </w:rPr>
        <w:t> </w:t>
      </w:r>
      <w:r>
        <w:rPr>
          <w:sz w:val="22"/>
        </w:rPr>
        <w:t>rare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include</w:t>
      </w:r>
      <w:r>
        <w:rPr>
          <w:spacing w:val="-2"/>
          <w:sz w:val="22"/>
        </w:rPr>
        <w:t> </w:t>
      </w:r>
      <w:r>
        <w:rPr>
          <w:sz w:val="22"/>
        </w:rPr>
        <w:t>abrasion,</w:t>
      </w:r>
      <w:r>
        <w:rPr>
          <w:spacing w:val="-2"/>
          <w:sz w:val="22"/>
        </w:rPr>
        <w:t> </w:t>
      </w:r>
      <w:r>
        <w:rPr>
          <w:sz w:val="22"/>
        </w:rPr>
        <w:t>discomfort,</w:t>
      </w:r>
      <w:r>
        <w:rPr>
          <w:spacing w:val="-4"/>
          <w:sz w:val="22"/>
        </w:rPr>
        <w:t> </w:t>
      </w:r>
      <w:r>
        <w:rPr>
          <w:sz w:val="22"/>
        </w:rPr>
        <w:t>soreness,</w:t>
      </w:r>
      <w:r>
        <w:rPr>
          <w:spacing w:val="-4"/>
          <w:sz w:val="22"/>
        </w:rPr>
        <w:t> </w:t>
      </w:r>
      <w:r>
        <w:rPr>
          <w:sz w:val="22"/>
        </w:rPr>
        <w:t>bleeding, infection and pain.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76" w:lineRule="auto" w:before="0" w:after="0"/>
        <w:ind w:left="720" w:right="89" w:hanging="361"/>
        <w:jc w:val="left"/>
        <w:rPr>
          <w:sz w:val="22"/>
        </w:rPr>
      </w:pPr>
      <w:r>
        <w:rPr>
          <w:b/>
          <w:sz w:val="22"/>
        </w:rPr>
        <w:t>Do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not</w:t>
      </w:r>
      <w:r>
        <w:rPr>
          <w:b/>
          <w:spacing w:val="-2"/>
          <w:sz w:val="22"/>
        </w:rPr>
        <w:t> </w:t>
      </w:r>
      <w:r>
        <w:rPr>
          <w:sz w:val="22"/>
        </w:rPr>
        <w:t>submerge</w:t>
      </w:r>
      <w:r>
        <w:rPr>
          <w:spacing w:val="-4"/>
          <w:sz w:val="22"/>
        </w:rPr>
        <w:t> </w:t>
      </w:r>
      <w:r>
        <w:rPr>
          <w:sz w:val="22"/>
        </w:rPr>
        <w:t>your</w:t>
      </w:r>
      <w:r>
        <w:rPr>
          <w:spacing w:val="-2"/>
          <w:sz w:val="22"/>
        </w:rPr>
        <w:t> </w:t>
      </w:r>
      <w:r>
        <w:rPr>
          <w:sz w:val="22"/>
        </w:rPr>
        <w:t>head</w:t>
      </w:r>
      <w:r>
        <w:rPr>
          <w:spacing w:val="-3"/>
          <w:sz w:val="22"/>
        </w:rPr>
        <w:t> </w:t>
      </w:r>
      <w:r>
        <w:rPr>
          <w:sz w:val="22"/>
        </w:rPr>
        <w:t>in</w:t>
      </w:r>
      <w:r>
        <w:rPr>
          <w:spacing w:val="-2"/>
          <w:sz w:val="22"/>
        </w:rPr>
        <w:t> </w:t>
      </w:r>
      <w:r>
        <w:rPr>
          <w:sz w:val="22"/>
        </w:rPr>
        <w:t>water</w:t>
      </w:r>
      <w:r>
        <w:rPr>
          <w:spacing w:val="-3"/>
          <w:sz w:val="22"/>
        </w:rPr>
        <w:t> </w:t>
      </w:r>
      <w:r>
        <w:rPr>
          <w:sz w:val="22"/>
        </w:rPr>
        <w:t>while</w:t>
      </w:r>
      <w:r>
        <w:rPr>
          <w:spacing w:val="-3"/>
          <w:sz w:val="22"/>
        </w:rPr>
        <w:t> </w:t>
      </w:r>
      <w:r>
        <w:rPr>
          <w:sz w:val="22"/>
        </w:rPr>
        <w:t>wearing</w:t>
      </w:r>
      <w:r>
        <w:rPr>
          <w:spacing w:val="-3"/>
          <w:sz w:val="22"/>
        </w:rPr>
        <w:t> </w:t>
      </w:r>
      <w:r>
        <w:rPr>
          <w:sz w:val="22"/>
        </w:rPr>
        <w:t>Lyric.</w:t>
      </w:r>
      <w:r>
        <w:rPr>
          <w:spacing w:val="40"/>
          <w:sz w:val="22"/>
        </w:rPr>
        <w:t> </w:t>
      </w:r>
      <w:r>
        <w:rPr>
          <w:sz w:val="22"/>
        </w:rPr>
        <w:t>Water</w:t>
      </w:r>
      <w:r>
        <w:rPr>
          <w:spacing w:val="-2"/>
          <w:sz w:val="22"/>
        </w:rPr>
        <w:t> </w:t>
      </w:r>
      <w:r>
        <w:rPr>
          <w:sz w:val="22"/>
        </w:rPr>
        <w:t>submersion</w:t>
      </w:r>
      <w:r>
        <w:rPr>
          <w:spacing w:val="-4"/>
          <w:sz w:val="22"/>
        </w:rPr>
        <w:t> </w:t>
      </w:r>
      <w:r>
        <w:rPr>
          <w:sz w:val="22"/>
        </w:rPr>
        <w:t>may</w:t>
      </w:r>
      <w:r>
        <w:rPr>
          <w:spacing w:val="-2"/>
          <w:sz w:val="22"/>
        </w:rPr>
        <w:t> </w:t>
      </w:r>
      <w:r>
        <w:rPr>
          <w:sz w:val="22"/>
        </w:rPr>
        <w:t>cause</w:t>
      </w:r>
      <w:r>
        <w:rPr>
          <w:spacing w:val="-3"/>
          <w:sz w:val="22"/>
        </w:rPr>
        <w:t> </w:t>
      </w:r>
      <w:r>
        <w:rPr>
          <w:sz w:val="22"/>
        </w:rPr>
        <w:t>damage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early</w:t>
      </w:r>
      <w:r>
        <w:rPr>
          <w:spacing w:val="-3"/>
          <w:sz w:val="22"/>
        </w:rPr>
        <w:t> </w:t>
      </w:r>
      <w:r>
        <w:rPr>
          <w:sz w:val="22"/>
        </w:rPr>
        <w:t>failure to the device.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73" w:lineRule="auto" w:before="1" w:after="0"/>
        <w:ind w:left="720" w:right="228" w:hanging="361"/>
        <w:jc w:val="left"/>
        <w:rPr>
          <w:sz w:val="22"/>
        </w:rPr>
      </w:pPr>
      <w:r>
        <w:rPr>
          <w:b/>
          <w:sz w:val="22"/>
        </w:rPr>
        <w:t>Do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not</w:t>
      </w:r>
      <w:r>
        <w:rPr>
          <w:b/>
          <w:spacing w:val="-1"/>
          <w:sz w:val="22"/>
        </w:rPr>
        <w:t> </w:t>
      </w:r>
      <w:r>
        <w:rPr>
          <w:sz w:val="22"/>
        </w:rPr>
        <w:t>scuba</w:t>
      </w:r>
      <w:r>
        <w:rPr>
          <w:spacing w:val="-1"/>
          <w:sz w:val="22"/>
        </w:rPr>
        <w:t> </w:t>
      </w:r>
      <w:r>
        <w:rPr>
          <w:sz w:val="22"/>
        </w:rPr>
        <w:t>dive</w:t>
      </w:r>
      <w:r>
        <w:rPr>
          <w:spacing w:val="-3"/>
          <w:sz w:val="22"/>
        </w:rPr>
        <w:t> </w:t>
      </w:r>
      <w:r>
        <w:rPr>
          <w:sz w:val="22"/>
        </w:rPr>
        <w:t>or</w:t>
      </w:r>
      <w:r>
        <w:rPr>
          <w:spacing w:val="-4"/>
          <w:sz w:val="22"/>
        </w:rPr>
        <w:t> </w:t>
      </w:r>
      <w:r>
        <w:rPr>
          <w:sz w:val="22"/>
        </w:rPr>
        <w:t>dive</w:t>
      </w:r>
      <w:r>
        <w:rPr>
          <w:spacing w:val="-3"/>
          <w:sz w:val="22"/>
        </w:rPr>
        <w:t> </w:t>
      </w:r>
      <w:r>
        <w:rPr>
          <w:sz w:val="22"/>
        </w:rPr>
        <w:t>under</w:t>
      </w:r>
      <w:r>
        <w:rPr>
          <w:spacing w:val="-1"/>
          <w:sz w:val="22"/>
        </w:rPr>
        <w:t> </w:t>
      </w:r>
      <w:r>
        <w:rPr>
          <w:sz w:val="22"/>
        </w:rPr>
        <w:t>water.</w:t>
      </w:r>
      <w:r>
        <w:rPr>
          <w:spacing w:val="40"/>
          <w:sz w:val="22"/>
        </w:rPr>
        <w:t> </w:t>
      </w:r>
      <w:r>
        <w:rPr>
          <w:sz w:val="22"/>
        </w:rPr>
        <w:t>Diving</w:t>
      </w:r>
      <w:r>
        <w:rPr>
          <w:spacing w:val="-5"/>
          <w:sz w:val="22"/>
        </w:rPr>
        <w:t> </w:t>
      </w:r>
      <w:r>
        <w:rPr>
          <w:sz w:val="22"/>
        </w:rPr>
        <w:t>while</w:t>
      </w:r>
      <w:r>
        <w:rPr>
          <w:spacing w:val="-1"/>
          <w:sz w:val="22"/>
        </w:rPr>
        <w:t> </w:t>
      </w:r>
      <w:r>
        <w:rPr>
          <w:sz w:val="22"/>
        </w:rPr>
        <w:t>wearing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Lyric</w:t>
      </w:r>
      <w:r>
        <w:rPr>
          <w:spacing w:val="-4"/>
          <w:sz w:val="22"/>
        </w:rPr>
        <w:t> </w:t>
      </w:r>
      <w:r>
        <w:rPr>
          <w:sz w:val="22"/>
        </w:rPr>
        <w:t>may</w:t>
      </w:r>
      <w:r>
        <w:rPr>
          <w:spacing w:val="-3"/>
          <w:sz w:val="22"/>
        </w:rPr>
        <w:t> </w:t>
      </w:r>
      <w:r>
        <w:rPr>
          <w:sz w:val="22"/>
        </w:rPr>
        <w:t>cause</w:t>
      </w:r>
      <w:r>
        <w:rPr>
          <w:spacing w:val="-3"/>
          <w:sz w:val="22"/>
        </w:rPr>
        <w:t> </w:t>
      </w:r>
      <w:r>
        <w:rPr>
          <w:sz w:val="22"/>
        </w:rPr>
        <w:t>injury to</w:t>
      </w:r>
      <w:r>
        <w:rPr>
          <w:spacing w:val="-2"/>
          <w:sz w:val="22"/>
        </w:rPr>
        <w:t> </w:t>
      </w:r>
      <w:r>
        <w:rPr>
          <w:sz w:val="22"/>
        </w:rPr>
        <w:t>your</w:t>
      </w:r>
      <w:r>
        <w:rPr>
          <w:spacing w:val="-1"/>
          <w:sz w:val="22"/>
        </w:rPr>
        <w:t> </w:t>
      </w:r>
      <w:r>
        <w:rPr>
          <w:sz w:val="22"/>
        </w:rPr>
        <w:t>ear</w:t>
      </w:r>
      <w:r>
        <w:rPr>
          <w:spacing w:val="-1"/>
          <w:sz w:val="22"/>
        </w:rPr>
        <w:t> </w:t>
      </w:r>
      <w:r>
        <w:rPr>
          <w:sz w:val="22"/>
        </w:rPr>
        <w:t>or</w:t>
      </w:r>
      <w:r>
        <w:rPr>
          <w:spacing w:val="-1"/>
          <w:sz w:val="22"/>
        </w:rPr>
        <w:t> </w:t>
      </w:r>
      <w:r>
        <w:rPr>
          <w:sz w:val="22"/>
        </w:rPr>
        <w:t>damage the device.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76" w:lineRule="auto" w:before="4" w:after="0"/>
        <w:ind w:left="720" w:right="9" w:hanging="361"/>
        <w:jc w:val="left"/>
        <w:rPr>
          <w:sz w:val="22"/>
        </w:rPr>
      </w:pPr>
      <w:r>
        <w:rPr>
          <w:b/>
          <w:sz w:val="22"/>
        </w:rPr>
        <w:t>Do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not</w:t>
      </w:r>
      <w:r>
        <w:rPr>
          <w:b/>
          <w:spacing w:val="-1"/>
          <w:sz w:val="22"/>
        </w:rPr>
        <w:t> </w:t>
      </w:r>
      <w:r>
        <w:rPr>
          <w:sz w:val="22"/>
        </w:rPr>
        <w:t>put</w:t>
      </w:r>
      <w:r>
        <w:rPr>
          <w:spacing w:val="-1"/>
          <w:sz w:val="22"/>
        </w:rPr>
        <w:t> </w:t>
      </w:r>
      <w:r>
        <w:rPr>
          <w:sz w:val="22"/>
        </w:rPr>
        <w:t>cotton</w:t>
      </w:r>
      <w:r>
        <w:rPr>
          <w:spacing w:val="-2"/>
          <w:sz w:val="22"/>
        </w:rPr>
        <w:t> </w:t>
      </w:r>
      <w:r>
        <w:rPr>
          <w:sz w:val="22"/>
        </w:rPr>
        <w:t>swabs</w:t>
      </w:r>
      <w:r>
        <w:rPr>
          <w:spacing w:val="-4"/>
          <w:sz w:val="22"/>
        </w:rPr>
        <w:t> </w:t>
      </w:r>
      <w:r>
        <w:rPr>
          <w:sz w:val="22"/>
        </w:rPr>
        <w:t>or</w:t>
      </w:r>
      <w:r>
        <w:rPr>
          <w:spacing w:val="-4"/>
          <w:sz w:val="22"/>
        </w:rPr>
        <w:t> </w:t>
      </w:r>
      <w:r>
        <w:rPr>
          <w:sz w:val="22"/>
        </w:rPr>
        <w:t>anything</w:t>
      </w:r>
      <w:r>
        <w:rPr>
          <w:spacing w:val="-2"/>
          <w:sz w:val="22"/>
        </w:rPr>
        <w:t> </w:t>
      </w:r>
      <w:r>
        <w:rPr>
          <w:sz w:val="22"/>
        </w:rPr>
        <w:t>else</w:t>
      </w:r>
      <w:r>
        <w:rPr>
          <w:spacing w:val="-1"/>
          <w:sz w:val="22"/>
        </w:rPr>
        <w:t> </w:t>
      </w:r>
      <w:r>
        <w:rPr>
          <w:sz w:val="22"/>
        </w:rPr>
        <w:t>in</w:t>
      </w:r>
      <w:r>
        <w:rPr>
          <w:spacing w:val="-3"/>
          <w:sz w:val="22"/>
        </w:rPr>
        <w:t> </w:t>
      </w:r>
      <w:r>
        <w:rPr>
          <w:sz w:val="22"/>
        </w:rPr>
        <w:t>your</w:t>
      </w:r>
      <w:r>
        <w:rPr>
          <w:spacing w:val="-3"/>
          <w:sz w:val="22"/>
        </w:rPr>
        <w:t> </w:t>
      </w:r>
      <w:r>
        <w:rPr>
          <w:sz w:val="22"/>
        </w:rPr>
        <w:t>ear</w:t>
      </w:r>
      <w:r>
        <w:rPr>
          <w:spacing w:val="-1"/>
          <w:sz w:val="22"/>
        </w:rPr>
        <w:t> </w:t>
      </w:r>
      <w:r>
        <w:rPr>
          <w:sz w:val="22"/>
        </w:rPr>
        <w:t>canal. You</w:t>
      </w:r>
      <w:r>
        <w:rPr>
          <w:spacing w:val="-2"/>
          <w:sz w:val="22"/>
        </w:rPr>
        <w:t> </w:t>
      </w:r>
      <w:r>
        <w:rPr>
          <w:sz w:val="22"/>
        </w:rPr>
        <w:t>should</w:t>
      </w:r>
      <w:r>
        <w:rPr>
          <w:spacing w:val="-3"/>
          <w:sz w:val="22"/>
        </w:rPr>
        <w:t> </w:t>
      </w:r>
      <w:r>
        <w:rPr>
          <w:sz w:val="22"/>
        </w:rPr>
        <w:t>not</w:t>
      </w:r>
      <w:r>
        <w:rPr>
          <w:spacing w:val="-1"/>
          <w:sz w:val="22"/>
        </w:rPr>
        <w:t> </w:t>
      </w:r>
      <w:r>
        <w:rPr>
          <w:sz w:val="22"/>
        </w:rPr>
        <w:t>attempt</w:t>
      </w:r>
      <w:r>
        <w:rPr>
          <w:spacing w:val="-1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remove</w:t>
      </w:r>
      <w:r>
        <w:rPr>
          <w:spacing w:val="-3"/>
          <w:sz w:val="22"/>
        </w:rPr>
        <w:t> </w:t>
      </w:r>
      <w:r>
        <w:rPr>
          <w:sz w:val="22"/>
        </w:rPr>
        <w:t>earwax</w:t>
      </w:r>
      <w:r>
        <w:rPr>
          <w:spacing w:val="-1"/>
          <w:sz w:val="22"/>
        </w:rPr>
        <w:t> </w:t>
      </w:r>
      <w:r>
        <w:rPr>
          <w:sz w:val="22"/>
        </w:rPr>
        <w:t>from</w:t>
      </w:r>
      <w:r>
        <w:rPr>
          <w:spacing w:val="-2"/>
          <w:sz w:val="22"/>
        </w:rPr>
        <w:t> </w:t>
      </w:r>
      <w:r>
        <w:rPr>
          <w:sz w:val="22"/>
        </w:rPr>
        <w:t>your ear canal while Lyric is in place.</w:t>
      </w:r>
      <w:r>
        <w:rPr>
          <w:spacing w:val="80"/>
          <w:sz w:val="22"/>
        </w:rPr>
        <w:t> </w:t>
      </w:r>
      <w:r>
        <w:rPr>
          <w:sz w:val="22"/>
        </w:rPr>
        <w:t>It may injure your ear or damage the device.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68" w:lineRule="exact" w:before="0" w:after="0"/>
        <w:ind w:left="719" w:right="0" w:hanging="359"/>
        <w:jc w:val="left"/>
        <w:rPr>
          <w:sz w:val="22"/>
        </w:rPr>
      </w:pPr>
      <w:r>
        <w:rPr>
          <w:sz w:val="22"/>
        </w:rPr>
        <w:t>Lyric</w:t>
      </w:r>
      <w:r>
        <w:rPr>
          <w:spacing w:val="-8"/>
          <w:sz w:val="22"/>
        </w:rPr>
        <w:t> </w:t>
      </w:r>
      <w:r>
        <w:rPr>
          <w:sz w:val="22"/>
        </w:rPr>
        <w:t>must</w:t>
      </w:r>
      <w:r>
        <w:rPr>
          <w:spacing w:val="-2"/>
          <w:sz w:val="22"/>
        </w:rPr>
        <w:t> </w:t>
      </w:r>
      <w:r>
        <w:rPr>
          <w:sz w:val="22"/>
        </w:rPr>
        <w:t>be</w:t>
      </w:r>
      <w:r>
        <w:rPr>
          <w:spacing w:val="-3"/>
          <w:sz w:val="22"/>
        </w:rPr>
        <w:t> </w:t>
      </w:r>
      <w:r>
        <w:rPr>
          <w:sz w:val="22"/>
        </w:rPr>
        <w:t>removed</w:t>
      </w:r>
      <w:r>
        <w:rPr>
          <w:spacing w:val="-2"/>
          <w:sz w:val="22"/>
        </w:rPr>
        <w:t> </w:t>
      </w:r>
      <w:r>
        <w:rPr>
          <w:sz w:val="22"/>
        </w:rPr>
        <w:t>before</w:t>
      </w:r>
      <w:r>
        <w:rPr>
          <w:spacing w:val="-4"/>
          <w:sz w:val="22"/>
        </w:rPr>
        <w:t> </w:t>
      </w:r>
      <w:r>
        <w:rPr>
          <w:sz w:val="22"/>
        </w:rPr>
        <w:t>you</w:t>
      </w:r>
      <w:r>
        <w:rPr>
          <w:spacing w:val="-4"/>
          <w:sz w:val="22"/>
        </w:rPr>
        <w:t> </w:t>
      </w:r>
      <w:r>
        <w:rPr>
          <w:sz w:val="22"/>
        </w:rPr>
        <w:t>have</w:t>
      </w:r>
      <w:r>
        <w:rPr>
          <w:spacing w:val="-2"/>
          <w:sz w:val="22"/>
        </w:rPr>
        <w:t> </w:t>
      </w:r>
      <w:r>
        <w:rPr>
          <w:sz w:val="22"/>
        </w:rPr>
        <w:t>an</w:t>
      </w:r>
      <w:r>
        <w:rPr>
          <w:spacing w:val="-6"/>
          <w:sz w:val="22"/>
        </w:rPr>
        <w:t> </w:t>
      </w:r>
      <w:r>
        <w:rPr>
          <w:sz w:val="22"/>
        </w:rPr>
        <w:t>MRI</w:t>
      </w:r>
      <w:r>
        <w:rPr>
          <w:spacing w:val="-2"/>
          <w:sz w:val="22"/>
        </w:rPr>
        <w:t> </w:t>
      </w:r>
      <w:r>
        <w:rPr>
          <w:sz w:val="22"/>
        </w:rPr>
        <w:t>because</w:t>
      </w:r>
      <w:r>
        <w:rPr>
          <w:spacing w:val="-1"/>
          <w:sz w:val="22"/>
        </w:rPr>
        <w:t> </w:t>
      </w:r>
      <w:r>
        <w:rPr>
          <w:sz w:val="22"/>
        </w:rPr>
        <w:t>it</w:t>
      </w:r>
      <w:r>
        <w:rPr>
          <w:spacing w:val="-5"/>
          <w:sz w:val="22"/>
        </w:rPr>
        <w:t> </w:t>
      </w:r>
      <w:r>
        <w:rPr>
          <w:sz w:val="22"/>
        </w:rPr>
        <w:t>contains</w:t>
      </w:r>
      <w:r>
        <w:rPr>
          <w:spacing w:val="-5"/>
          <w:sz w:val="22"/>
        </w:rPr>
        <w:t> </w:t>
      </w:r>
      <w:r>
        <w:rPr>
          <w:sz w:val="22"/>
        </w:rPr>
        <w:t>metal</w:t>
      </w:r>
      <w:r>
        <w:rPr>
          <w:spacing w:val="-2"/>
          <w:sz w:val="22"/>
        </w:rPr>
        <w:t> parts.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76" w:lineRule="auto" w:before="41" w:after="0"/>
        <w:ind w:left="720" w:right="772" w:hanging="361"/>
        <w:jc w:val="left"/>
        <w:rPr>
          <w:sz w:val="22"/>
        </w:rPr>
      </w:pPr>
      <w:r>
        <w:rPr>
          <w:sz w:val="22"/>
        </w:rPr>
        <w:t>If</w:t>
      </w:r>
      <w:r>
        <w:rPr>
          <w:spacing w:val="-1"/>
          <w:sz w:val="22"/>
        </w:rPr>
        <w:t> </w:t>
      </w:r>
      <w:r>
        <w:rPr>
          <w:sz w:val="22"/>
        </w:rPr>
        <w:t>Lyric</w:t>
      </w:r>
      <w:r>
        <w:rPr>
          <w:spacing w:val="-4"/>
          <w:sz w:val="22"/>
        </w:rPr>
        <w:t> </w:t>
      </w:r>
      <w:r>
        <w:rPr>
          <w:sz w:val="22"/>
        </w:rPr>
        <w:t>stops</w:t>
      </w:r>
      <w:r>
        <w:rPr>
          <w:spacing w:val="-1"/>
          <w:sz w:val="22"/>
        </w:rPr>
        <w:t> </w:t>
      </w:r>
      <w:r>
        <w:rPr>
          <w:sz w:val="22"/>
        </w:rPr>
        <w:t>working</w:t>
      </w:r>
      <w:r>
        <w:rPr>
          <w:spacing w:val="-2"/>
          <w:sz w:val="22"/>
        </w:rPr>
        <w:t> </w:t>
      </w:r>
      <w:r>
        <w:rPr>
          <w:sz w:val="22"/>
        </w:rPr>
        <w:t>for</w:t>
      </w:r>
      <w:r>
        <w:rPr>
          <w:spacing w:val="-3"/>
          <w:sz w:val="22"/>
        </w:rPr>
        <w:t> </w:t>
      </w:r>
      <w:r>
        <w:rPr>
          <w:sz w:val="22"/>
        </w:rPr>
        <w:t>any</w:t>
      </w:r>
      <w:r>
        <w:rPr>
          <w:spacing w:val="-1"/>
          <w:sz w:val="22"/>
        </w:rPr>
        <w:t> </w:t>
      </w:r>
      <w:r>
        <w:rPr>
          <w:sz w:val="22"/>
        </w:rPr>
        <w:t>reason,</w:t>
      </w:r>
      <w:r>
        <w:rPr>
          <w:spacing w:val="-1"/>
          <w:sz w:val="22"/>
        </w:rPr>
        <w:t> </w:t>
      </w:r>
      <w:r>
        <w:rPr>
          <w:sz w:val="22"/>
        </w:rPr>
        <w:t>it</w:t>
      </w:r>
      <w:r>
        <w:rPr>
          <w:spacing w:val="-3"/>
          <w:sz w:val="22"/>
        </w:rPr>
        <w:t> </w:t>
      </w:r>
      <w:r>
        <w:rPr>
          <w:sz w:val="22"/>
        </w:rPr>
        <w:t>must</w:t>
      </w:r>
      <w:r>
        <w:rPr>
          <w:spacing w:val="-1"/>
          <w:sz w:val="22"/>
        </w:rPr>
        <w:t> </w:t>
      </w:r>
      <w:r>
        <w:rPr>
          <w:sz w:val="22"/>
        </w:rPr>
        <w:t>be</w:t>
      </w:r>
      <w:r>
        <w:rPr>
          <w:spacing w:val="-3"/>
          <w:sz w:val="22"/>
        </w:rPr>
        <w:t> </w:t>
      </w:r>
      <w:r>
        <w:rPr>
          <w:sz w:val="22"/>
        </w:rPr>
        <w:t>removed</w:t>
      </w:r>
      <w:r>
        <w:rPr>
          <w:spacing w:val="-4"/>
          <w:sz w:val="22"/>
        </w:rPr>
        <w:t> </w:t>
      </w:r>
      <w:r>
        <w:rPr>
          <w:sz w:val="22"/>
        </w:rPr>
        <w:t>within</w:t>
      </w:r>
      <w:r>
        <w:rPr>
          <w:spacing w:val="-3"/>
          <w:sz w:val="22"/>
        </w:rPr>
        <w:t> </w:t>
      </w:r>
      <w:r>
        <w:rPr>
          <w:sz w:val="22"/>
        </w:rPr>
        <w:t>24</w:t>
      </w:r>
      <w:r>
        <w:rPr>
          <w:spacing w:val="-1"/>
          <w:sz w:val="22"/>
        </w:rPr>
        <w:t> </w:t>
      </w:r>
      <w:r>
        <w:rPr>
          <w:sz w:val="22"/>
        </w:rPr>
        <w:t>hours,</w:t>
      </w:r>
      <w:r>
        <w:rPr>
          <w:spacing w:val="-1"/>
          <w:sz w:val="22"/>
        </w:rPr>
        <w:t> </w:t>
      </w:r>
      <w:r>
        <w:rPr>
          <w:sz w:val="22"/>
        </w:rPr>
        <w:t>and</w:t>
      </w:r>
      <w:r>
        <w:rPr>
          <w:spacing w:val="-5"/>
          <w:sz w:val="22"/>
        </w:rPr>
        <w:t> </w:t>
      </w:r>
      <w:r>
        <w:rPr>
          <w:sz w:val="22"/>
        </w:rPr>
        <w:t>you</w:t>
      </w:r>
      <w:r>
        <w:rPr>
          <w:spacing w:val="-2"/>
          <w:sz w:val="22"/>
        </w:rPr>
        <w:t> </w:t>
      </w:r>
      <w:r>
        <w:rPr>
          <w:sz w:val="22"/>
        </w:rPr>
        <w:t>should</w:t>
      </w:r>
      <w:r>
        <w:rPr>
          <w:spacing w:val="-3"/>
          <w:sz w:val="22"/>
        </w:rPr>
        <w:t> </w:t>
      </w:r>
      <w:r>
        <w:rPr>
          <w:sz w:val="22"/>
        </w:rPr>
        <w:t>return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your audiologist for an examination of your ear canal and Lyric refitting.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76" w:lineRule="auto" w:before="0" w:after="0"/>
        <w:ind w:left="720" w:right="209" w:hanging="361"/>
        <w:jc w:val="left"/>
        <w:rPr>
          <w:sz w:val="22"/>
        </w:rPr>
      </w:pPr>
      <w:r>
        <w:rPr>
          <w:sz w:val="22"/>
        </w:rPr>
        <w:t>Lyric does not restore normal hearing and it will not prevent or improve a hearing impairment resulting from organic</w:t>
      </w:r>
      <w:r>
        <w:rPr>
          <w:spacing w:val="-2"/>
          <w:sz w:val="22"/>
        </w:rPr>
        <w:t> </w:t>
      </w:r>
      <w:r>
        <w:rPr>
          <w:sz w:val="22"/>
        </w:rPr>
        <w:t>conditions.</w:t>
      </w:r>
      <w:r>
        <w:rPr>
          <w:spacing w:val="-2"/>
          <w:sz w:val="22"/>
        </w:rPr>
        <w:t> </w:t>
      </w:r>
      <w:r>
        <w:rPr>
          <w:sz w:val="22"/>
        </w:rPr>
        <w:t>In</w:t>
      </w:r>
      <w:r>
        <w:rPr>
          <w:spacing w:val="-6"/>
          <w:sz w:val="22"/>
        </w:rPr>
        <w:t> </w:t>
      </w:r>
      <w:r>
        <w:rPr>
          <w:sz w:val="22"/>
        </w:rPr>
        <w:t>most</w:t>
      </w:r>
      <w:r>
        <w:rPr>
          <w:spacing w:val="-4"/>
          <w:sz w:val="22"/>
        </w:rPr>
        <w:t> </w:t>
      </w:r>
      <w:r>
        <w:rPr>
          <w:sz w:val="22"/>
        </w:rPr>
        <w:t>cases,</w:t>
      </w:r>
      <w:r>
        <w:rPr>
          <w:spacing w:val="-4"/>
          <w:sz w:val="22"/>
        </w:rPr>
        <w:t> </w:t>
      </w:r>
      <w:r>
        <w:rPr>
          <w:sz w:val="22"/>
        </w:rPr>
        <w:t>infrequent</w:t>
      </w:r>
      <w:r>
        <w:rPr>
          <w:spacing w:val="-2"/>
          <w:sz w:val="22"/>
        </w:rPr>
        <w:t> </w:t>
      </w:r>
      <w:r>
        <w:rPr>
          <w:sz w:val="22"/>
        </w:rPr>
        <w:t>use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hearing</w:t>
      </w:r>
      <w:r>
        <w:rPr>
          <w:spacing w:val="-3"/>
          <w:sz w:val="22"/>
        </w:rPr>
        <w:t> </w:t>
      </w:r>
      <w:r>
        <w:rPr>
          <w:sz w:val="22"/>
        </w:rPr>
        <w:t>device</w:t>
      </w:r>
      <w:r>
        <w:rPr>
          <w:spacing w:val="-4"/>
          <w:sz w:val="22"/>
        </w:rPr>
        <w:t> </w:t>
      </w:r>
      <w:r>
        <w:rPr>
          <w:sz w:val="22"/>
        </w:rPr>
        <w:t>does</w:t>
      </w:r>
      <w:r>
        <w:rPr>
          <w:spacing w:val="-1"/>
          <w:sz w:val="22"/>
        </w:rPr>
        <w:t> </w:t>
      </w:r>
      <w:r>
        <w:rPr>
          <w:sz w:val="22"/>
        </w:rPr>
        <w:t>not</w:t>
      </w:r>
      <w:r>
        <w:rPr>
          <w:spacing w:val="-2"/>
          <w:sz w:val="22"/>
        </w:rPr>
        <w:t> </w:t>
      </w:r>
      <w:r>
        <w:rPr>
          <w:sz w:val="22"/>
        </w:rPr>
        <w:t>permit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user</w:t>
      </w:r>
      <w:r>
        <w:rPr>
          <w:spacing w:val="-4"/>
          <w:sz w:val="22"/>
        </w:rPr>
        <w:t> </w:t>
      </w:r>
      <w:r>
        <w:rPr>
          <w:sz w:val="22"/>
        </w:rPr>
        <w:t>to</w:t>
      </w:r>
      <w:r>
        <w:rPr>
          <w:spacing w:val="-1"/>
          <w:sz w:val="22"/>
        </w:rPr>
        <w:t> </w:t>
      </w:r>
      <w:r>
        <w:rPr>
          <w:sz w:val="22"/>
        </w:rPr>
        <w:t>attain</w:t>
      </w:r>
      <w:r>
        <w:rPr>
          <w:spacing w:val="-4"/>
          <w:sz w:val="22"/>
        </w:rPr>
        <w:t> </w:t>
      </w:r>
      <w:r>
        <w:rPr>
          <w:sz w:val="22"/>
        </w:rPr>
        <w:t>full</w:t>
      </w:r>
      <w:r>
        <w:rPr>
          <w:spacing w:val="-2"/>
          <w:sz w:val="22"/>
        </w:rPr>
        <w:t> </w:t>
      </w:r>
      <w:r>
        <w:rPr>
          <w:sz w:val="22"/>
        </w:rPr>
        <w:t>benefit from</w:t>
      </w:r>
      <w:r>
        <w:rPr>
          <w:spacing w:val="-2"/>
          <w:sz w:val="22"/>
        </w:rPr>
        <w:t> </w:t>
      </w:r>
      <w:r>
        <w:rPr>
          <w:sz w:val="22"/>
        </w:rPr>
        <w:t>it. The use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a hearing</w:t>
      </w:r>
      <w:r>
        <w:rPr>
          <w:spacing w:val="-1"/>
          <w:sz w:val="22"/>
        </w:rPr>
        <w:t> </w:t>
      </w:r>
      <w:r>
        <w:rPr>
          <w:sz w:val="22"/>
        </w:rPr>
        <w:t>device is</w:t>
      </w:r>
      <w:r>
        <w:rPr>
          <w:spacing w:val="-3"/>
          <w:sz w:val="22"/>
        </w:rPr>
        <w:t> </w:t>
      </w:r>
      <w:r>
        <w:rPr>
          <w:sz w:val="22"/>
        </w:rPr>
        <w:t>only part</w:t>
      </w:r>
      <w:r>
        <w:rPr>
          <w:spacing w:val="-2"/>
          <w:sz w:val="22"/>
        </w:rPr>
        <w:t> </w:t>
      </w:r>
      <w:r>
        <w:rPr>
          <w:sz w:val="22"/>
        </w:rPr>
        <w:t>of hearing</w:t>
      </w:r>
      <w:r>
        <w:rPr>
          <w:spacing w:val="-1"/>
          <w:sz w:val="22"/>
        </w:rPr>
        <w:t> </w:t>
      </w:r>
      <w:r>
        <w:rPr>
          <w:sz w:val="22"/>
        </w:rPr>
        <w:t>rehabilitation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1"/>
          <w:sz w:val="22"/>
        </w:rPr>
        <w:t> </w:t>
      </w:r>
      <w:r>
        <w:rPr>
          <w:sz w:val="22"/>
        </w:rPr>
        <w:t>may</w:t>
      </w:r>
      <w:r>
        <w:rPr>
          <w:spacing w:val="-2"/>
          <w:sz w:val="22"/>
        </w:rPr>
        <w:t> </w:t>
      </w:r>
      <w:r>
        <w:rPr>
          <w:sz w:val="22"/>
        </w:rPr>
        <w:t>need</w:t>
      </w:r>
      <w:r>
        <w:rPr>
          <w:spacing w:val="-1"/>
          <w:sz w:val="22"/>
        </w:rPr>
        <w:t> </w:t>
      </w:r>
      <w:r>
        <w:rPr>
          <w:sz w:val="22"/>
        </w:rPr>
        <w:t>to be</w:t>
      </w:r>
      <w:r>
        <w:rPr>
          <w:spacing w:val="-2"/>
          <w:sz w:val="22"/>
        </w:rPr>
        <w:t> </w:t>
      </w:r>
      <w:r>
        <w:rPr>
          <w:sz w:val="22"/>
        </w:rPr>
        <w:t>supplemented</w:t>
      </w:r>
      <w:r>
        <w:rPr>
          <w:spacing w:val="-2"/>
          <w:sz w:val="22"/>
        </w:rPr>
        <w:t> </w:t>
      </w:r>
      <w:r>
        <w:rPr>
          <w:sz w:val="22"/>
        </w:rPr>
        <w:t>by auditory training and instruction in lip reading.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78" w:lineRule="auto" w:before="0" w:after="0"/>
        <w:ind w:left="720" w:right="626" w:hanging="361"/>
        <w:jc w:val="both"/>
        <w:rPr>
          <w:sz w:val="22"/>
        </w:rPr>
      </w:pPr>
      <w:r>
        <w:rPr>
          <w:sz w:val="22"/>
        </w:rPr>
        <w:t>Call</w:t>
      </w:r>
      <w:r>
        <w:rPr>
          <w:spacing w:val="-2"/>
          <w:sz w:val="22"/>
        </w:rPr>
        <w:t> </w:t>
      </w:r>
      <w:r>
        <w:rPr>
          <w:sz w:val="22"/>
        </w:rPr>
        <w:t>440-205-8848 immediately,</w:t>
      </w:r>
      <w:r>
        <w:rPr>
          <w:spacing w:val="-3"/>
          <w:sz w:val="22"/>
        </w:rPr>
        <w:t> </w:t>
      </w:r>
      <w:r>
        <w:rPr>
          <w:sz w:val="22"/>
        </w:rPr>
        <w:t>if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device</w:t>
      </w:r>
      <w:r>
        <w:rPr>
          <w:spacing w:val="-3"/>
          <w:sz w:val="22"/>
        </w:rPr>
        <w:t> </w:t>
      </w:r>
      <w:r>
        <w:rPr>
          <w:sz w:val="22"/>
        </w:rPr>
        <w:t>malfunctions,</w:t>
      </w:r>
      <w:r>
        <w:rPr>
          <w:spacing w:val="-3"/>
          <w:sz w:val="22"/>
        </w:rPr>
        <w:t> </w:t>
      </w:r>
      <w:r>
        <w:rPr>
          <w:sz w:val="22"/>
        </w:rPr>
        <w:t>you</w:t>
      </w:r>
      <w:r>
        <w:rPr>
          <w:spacing w:val="-4"/>
          <w:sz w:val="22"/>
        </w:rPr>
        <w:t> </w:t>
      </w:r>
      <w:r>
        <w:rPr>
          <w:sz w:val="22"/>
        </w:rPr>
        <w:t>experience</w:t>
      </w:r>
      <w:r>
        <w:rPr>
          <w:spacing w:val="-1"/>
          <w:sz w:val="22"/>
        </w:rPr>
        <w:t> </w:t>
      </w:r>
      <w:r>
        <w:rPr>
          <w:sz w:val="22"/>
        </w:rPr>
        <w:t>pain</w:t>
      </w:r>
      <w:r>
        <w:rPr>
          <w:spacing w:val="-3"/>
          <w:sz w:val="22"/>
        </w:rPr>
        <w:t> </w:t>
      </w:r>
      <w:r>
        <w:rPr>
          <w:sz w:val="22"/>
        </w:rPr>
        <w:t>beyond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initial</w:t>
      </w:r>
      <w:r>
        <w:rPr>
          <w:spacing w:val="-5"/>
          <w:sz w:val="22"/>
        </w:rPr>
        <w:t> </w:t>
      </w:r>
      <w:r>
        <w:rPr>
          <w:sz w:val="22"/>
        </w:rPr>
        <w:t>general discomfort, or if you</w:t>
      </w:r>
      <w:r>
        <w:rPr>
          <w:spacing w:val="-2"/>
          <w:sz w:val="22"/>
        </w:rPr>
        <w:t> </w:t>
      </w:r>
      <w:r>
        <w:rPr>
          <w:sz w:val="22"/>
        </w:rPr>
        <w:t>experience a sudden or significant change in</w:t>
      </w:r>
      <w:r>
        <w:rPr>
          <w:spacing w:val="-2"/>
          <w:sz w:val="22"/>
        </w:rPr>
        <w:t> </w:t>
      </w:r>
      <w:r>
        <w:rPr>
          <w:sz w:val="22"/>
        </w:rPr>
        <w:t>your hearing.</w:t>
      </w:r>
      <w:r>
        <w:rPr>
          <w:spacing w:val="40"/>
          <w:sz w:val="22"/>
        </w:rPr>
        <w:t> </w:t>
      </w:r>
      <w:r>
        <w:rPr>
          <w:sz w:val="22"/>
        </w:rPr>
        <w:t>If you</w:t>
      </w:r>
      <w:r>
        <w:rPr>
          <w:spacing w:val="-2"/>
          <w:sz w:val="22"/>
        </w:rPr>
        <w:t> </w:t>
      </w:r>
      <w:r>
        <w:rPr>
          <w:sz w:val="22"/>
        </w:rPr>
        <w:t>experience pain or discomfort beyond the initial general discomfort remove the device/s from your ear/s.</w:t>
      </w:r>
    </w:p>
    <w:p>
      <w:pPr>
        <w:pStyle w:val="BodyText"/>
        <w:spacing w:line="276" w:lineRule="auto" w:before="194"/>
        <w:ind w:left="359"/>
      </w:pPr>
      <w:r>
        <w:rPr/>
        <w:t>In</w:t>
      </w:r>
      <w:r>
        <w:rPr>
          <w:spacing w:val="-4"/>
        </w:rPr>
        <w:t> </w:t>
      </w:r>
      <w:r>
        <w:rPr/>
        <w:t>addition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procedural</w:t>
      </w:r>
      <w:r>
        <w:rPr>
          <w:spacing w:val="-2"/>
        </w:rPr>
        <w:t> </w:t>
      </w:r>
      <w:r>
        <w:rPr/>
        <w:t>consent,</w:t>
      </w:r>
      <w:r>
        <w:rPr>
          <w:spacing w:val="-4"/>
        </w:rPr>
        <w:t> </w:t>
      </w:r>
      <w:r>
        <w:rPr/>
        <w:t>I</w:t>
      </w:r>
      <w:r>
        <w:rPr>
          <w:spacing w:val="-2"/>
        </w:rPr>
        <w:t> </w:t>
      </w:r>
      <w:r>
        <w:rPr/>
        <w:t>give</w:t>
      </w:r>
      <w:r>
        <w:rPr>
          <w:spacing w:val="-2"/>
        </w:rPr>
        <w:t> </w:t>
      </w:r>
      <w:r>
        <w:rPr/>
        <w:t>approval</w:t>
      </w:r>
      <w:r>
        <w:rPr>
          <w:spacing w:val="-2"/>
        </w:rPr>
        <w:t> </w:t>
      </w:r>
      <w:r>
        <w:rPr/>
        <w:t>during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procedure</w:t>
      </w:r>
      <w:r>
        <w:rPr>
          <w:spacing w:val="-4"/>
        </w:rPr>
        <w:t> </w:t>
      </w:r>
      <w:r>
        <w:rPr/>
        <w:t>to</w:t>
      </w:r>
      <w:r>
        <w:rPr>
          <w:spacing w:val="-1"/>
        </w:rPr>
        <w:t> </w:t>
      </w:r>
      <w:r>
        <w:rPr/>
        <w:t>utilize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service</w:t>
      </w:r>
      <w:r>
        <w:rPr>
          <w:spacing w:val="-2"/>
        </w:rPr>
        <w:t> </w:t>
      </w:r>
      <w:r>
        <w:rPr/>
        <w:t>of</w:t>
      </w:r>
      <w:r>
        <w:rPr>
          <w:spacing w:val="-5"/>
        </w:rPr>
        <w:t> </w:t>
      </w:r>
      <w:r>
        <w:rPr/>
        <w:t>an</w:t>
      </w:r>
      <w:r>
        <w:rPr>
          <w:spacing w:val="-2"/>
        </w:rPr>
        <w:t> </w:t>
      </w:r>
      <w:r>
        <w:rPr/>
        <w:t>assistant</w:t>
      </w:r>
      <w:r>
        <w:rPr>
          <w:spacing w:val="-4"/>
        </w:rPr>
        <w:t> </w:t>
      </w:r>
      <w:r>
        <w:rPr/>
        <w:t>and/or allow observation of the procedure.</w:t>
      </w:r>
    </w:p>
    <w:p>
      <w:pPr>
        <w:pStyle w:val="BodyText"/>
        <w:tabs>
          <w:tab w:pos="7882" w:val="left" w:leader="none"/>
          <w:tab w:pos="10652" w:val="left" w:leader="none"/>
        </w:tabs>
        <w:spacing w:before="200"/>
        <w:ind w:left="359"/>
      </w:pPr>
      <w:r>
        <w:rPr/>
        <w:t>Signature: </w:t>
      </w:r>
      <w:r>
        <w:rPr>
          <w:b/>
          <w:sz w:val="40"/>
        </w:rPr>
        <w:t>X</w:t>
      </w:r>
      <w:r>
        <w:rPr>
          <w:b/>
          <w:spacing w:val="-42"/>
          <w:sz w:val="40"/>
        </w:rPr>
        <w:t> </w:t>
      </w:r>
      <w:r>
        <w:rPr>
          <w:b/>
          <w:sz w:val="40"/>
          <w:u w:val="single"/>
        </w:rPr>
        <w:tab/>
      </w:r>
      <w:r>
        <w:rPr>
          <w:u w:val="none"/>
        </w:rPr>
        <w:t>Date: </w:t>
      </w:r>
      <w:r>
        <w:rPr>
          <w:u w:val="single"/>
        </w:rPr>
        <w:tab/>
      </w:r>
    </w:p>
    <w:p>
      <w:pPr>
        <w:pStyle w:val="BodyText"/>
        <w:spacing w:before="7"/>
      </w:pPr>
    </w:p>
    <w:p>
      <w:pPr>
        <w:pStyle w:val="BodyText"/>
        <w:tabs>
          <w:tab w:pos="7921" w:val="left" w:leader="none"/>
          <w:tab w:pos="10693" w:val="left" w:leader="none"/>
        </w:tabs>
        <w:ind w:left="359"/>
      </w:pPr>
      <w:r>
        <w:rPr/>
        <w:t>Witness</w:t>
      </w:r>
      <w:r>
        <w:rPr>
          <w:spacing w:val="-1"/>
        </w:rPr>
        <w:t> </w:t>
      </w:r>
      <w:r>
        <w:rPr/>
        <w:t>signature: </w:t>
      </w:r>
      <w:r>
        <w:rPr>
          <w:u w:val="single"/>
        </w:rPr>
        <w:tab/>
      </w:r>
      <w:r>
        <w:rPr>
          <w:u w:val="none"/>
        </w:rPr>
        <w:t>Date: </w:t>
      </w:r>
      <w:r>
        <w:rPr>
          <w:u w:val="single"/>
        </w:rPr>
        <w:tab/>
      </w:r>
    </w:p>
    <w:sectPr>
      <w:type w:val="continuous"/>
      <w:pgSz w:w="12240" w:h="15840"/>
      <w:pgMar w:top="40" w:bottom="280" w:left="7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720" w:hanging="361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28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36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44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52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6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68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76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84" w:hanging="36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60" w:right="57"/>
      <w:jc w:val="center"/>
      <w:outlineLvl w:val="1"/>
    </w:pPr>
    <w:rPr>
      <w:rFonts w:ascii="Calibri" w:hAnsi="Calibri" w:eastAsia="Calibri" w:cs="Calibri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20" w:hanging="361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PWebster</dc:creator>
  <dcterms:created xsi:type="dcterms:W3CDTF">2026-06-01T13:17:09Z</dcterms:created>
  <dcterms:modified xsi:type="dcterms:W3CDTF">2026-06-01T13:17:09Z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2026-06-01T00:00:00Z</vt:filetime>
  </property>
  <property fmtid="{D5CDD505-2E9C-101B-9397-08002B2CF9AE}" pid="5" name="Producer">
    <vt:lpwstr>Microsoft® Word 2013</vt:lpwstr>
  </property>
</Properties>
</file>