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Pr="007D44E8" w:rsidRDefault="00D8455B">
      <w:pPr>
        <w:rPr>
          <w:b/>
        </w:rPr>
      </w:pPr>
      <w:r w:rsidRPr="007D44E8">
        <w:rPr>
          <w:b/>
        </w:rPr>
        <w:t>Lesson 2 M</w:t>
      </w:r>
      <w:r w:rsidR="00620032">
        <w:rPr>
          <w:b/>
        </w:rPr>
        <w:t>atthew</w:t>
      </w:r>
      <w:bookmarkStart w:id="0" w:name="_GoBack"/>
      <w:bookmarkEnd w:id="0"/>
      <w:r w:rsidRPr="007D44E8">
        <w:rPr>
          <w:b/>
        </w:rPr>
        <w:t xml:space="preserve"> </w:t>
      </w:r>
      <w:r w:rsidR="00B854C4">
        <w:rPr>
          <w:b/>
        </w:rPr>
        <w:t>5-6</w:t>
      </w:r>
    </w:p>
    <w:p w:rsidR="00BD0EAB" w:rsidRPr="00BD0EAB" w:rsidRDefault="00F73A7B" w:rsidP="00BD0EAB">
      <w:r>
        <w:rPr>
          <w:b/>
        </w:rPr>
        <w:t xml:space="preserve">5:1. </w:t>
      </w:r>
      <w:proofErr w:type="gramStart"/>
      <w:r w:rsidR="00BD0EAB" w:rsidRPr="00F73A7B">
        <w:rPr>
          <w:b/>
        </w:rPr>
        <w:t>Seeing</w:t>
      </w:r>
      <w:proofErr w:type="gramEnd"/>
      <w:r w:rsidR="00BD0EAB" w:rsidRPr="00F73A7B">
        <w:rPr>
          <w:b/>
        </w:rPr>
        <w:t xml:space="preserve"> the crowds, he went up on a mountain</w:t>
      </w:r>
      <w:r>
        <w:rPr>
          <w:b/>
        </w:rPr>
        <w:t xml:space="preserve">. </w:t>
      </w:r>
      <w:r w:rsidR="00BD0EAB" w:rsidRPr="00BD0EAB">
        <w:t xml:space="preserve"> </w:t>
      </w:r>
      <w:r>
        <w:t>This verse sets</w:t>
      </w:r>
      <w:r w:rsidR="00BD0EAB" w:rsidRPr="00BD0EAB">
        <w:t xml:space="preserve"> the scene for the greatest homily of all time, the Sermon on the Mount, which spans chapters five, six, and seven of Matthew’s Gospel.</w:t>
      </w:r>
      <w:r>
        <w:t xml:space="preserve"> </w:t>
      </w:r>
      <w:r w:rsidR="00BD0EAB" w:rsidRPr="00BD0EAB">
        <w:t xml:space="preserve">Just as Moses went up Mount Sinai to commune with God, receive the Law, and then instruct the people, from this elevated place, Jesus speaks with authority about </w:t>
      </w:r>
      <w:r w:rsidR="00BD0EAB" w:rsidRPr="00BD0EAB">
        <w:rPr>
          <w:i/>
        </w:rPr>
        <w:t>the kingdom of heaven.</w:t>
      </w:r>
      <w:r w:rsidR="00BD0EAB" w:rsidRPr="00BD0EAB">
        <w:t xml:space="preserve"> Primarily addressing committed disciples, Jesus teaches them how to relate to God </w:t>
      </w:r>
      <w:r w:rsidR="00BD0EAB" w:rsidRPr="00BD0EAB">
        <w:rPr>
          <w:i/>
        </w:rPr>
        <w:t>your heavenly Father</w:t>
      </w:r>
      <w:r w:rsidR="00BD0EAB" w:rsidRPr="00BD0EAB">
        <w:t xml:space="preserve"> (Matthew 5:16, 45, 48), Jesus Himself, who fulfills the law and the prophets (Matthew 5:17), one another, (Matthew 5:23ff), and enemies (Matthew 5:43ff). He gives a radical new teaching and a high standard of uprightness.</w:t>
      </w:r>
    </w:p>
    <w:p w:rsidR="00BD0EAB" w:rsidRPr="00BD0EAB" w:rsidRDefault="00F73A7B" w:rsidP="00BD0EAB">
      <w:r>
        <w:rPr>
          <w:b/>
        </w:rPr>
        <w:t xml:space="preserve">5:3. </w:t>
      </w:r>
      <w:proofErr w:type="gramStart"/>
      <w:r w:rsidR="00BD0EAB" w:rsidRPr="00F73A7B">
        <w:rPr>
          <w:b/>
        </w:rPr>
        <w:t>Blessed</w:t>
      </w:r>
      <w:proofErr w:type="gramEnd"/>
      <w:r w:rsidR="00BD0EAB" w:rsidRPr="00F73A7B">
        <w:rPr>
          <w:b/>
        </w:rPr>
        <w:t xml:space="preserve"> are the poor in spirit, for </w:t>
      </w:r>
      <w:r>
        <w:rPr>
          <w:b/>
        </w:rPr>
        <w:t xml:space="preserve">theirs is the kingdom of heaven. </w:t>
      </w:r>
      <w:r w:rsidR="00BD0EAB" w:rsidRPr="00BD0EAB">
        <w:t xml:space="preserve"> Isaiah said of the Messiah: </w:t>
      </w:r>
      <w:r w:rsidR="00BD0EAB" w:rsidRPr="00BD0EAB">
        <w:rPr>
          <w:i/>
        </w:rPr>
        <w:t>with righteousness he shall judge the poor</w:t>
      </w:r>
      <w:r w:rsidR="00BD0EAB" w:rsidRPr="00BD0EAB">
        <w:t xml:space="preserve"> (Isaiah 11:4). The </w:t>
      </w:r>
      <w:proofErr w:type="spellStart"/>
      <w:r w:rsidR="00BD0EAB" w:rsidRPr="00BD0EAB">
        <w:rPr>
          <w:i/>
        </w:rPr>
        <w:t>Anawim</w:t>
      </w:r>
      <w:proofErr w:type="spellEnd"/>
      <w:r w:rsidR="00BD0EAB" w:rsidRPr="00BD0EAB">
        <w:t xml:space="preserve"> (poor) held a special place of honor in the Old Testament, for from them would come the Messiah. Jesus could spot the poor in the crowd, by their shabby dress, sitting on the margins of the assembly, and Jesus drew them in. Generally, pilgrims had more wealth than the local people. These wealthy pilgrims were not</w:t>
      </w:r>
      <w:r w:rsidR="00783C70">
        <w:t xml:space="preserve"> offended to hear Jesus bless</w:t>
      </w:r>
      <w:r w:rsidR="00BD0EAB" w:rsidRPr="00BD0EAB">
        <w:t xml:space="preserve"> the poor, however, for they had come bringing the blessing of alms to distribute to the poor who dwelt in the land. When the rich make common cause with the poor, then they too become </w:t>
      </w:r>
      <w:r w:rsidR="00BD0EAB" w:rsidRPr="00BD0EAB">
        <w:rPr>
          <w:i/>
        </w:rPr>
        <w:t>poor in spirit.</w:t>
      </w:r>
    </w:p>
    <w:p w:rsidR="00BD0EAB" w:rsidRPr="00BD0EAB" w:rsidRDefault="00BD0EAB" w:rsidP="00BD0EAB">
      <w:r w:rsidRPr="00BD0EAB">
        <w:rPr>
          <w:i/>
        </w:rPr>
        <w:t>The kingdom of heaven</w:t>
      </w:r>
      <w:r w:rsidRPr="00BD0EAB">
        <w:t xml:space="preserve"> highlights the first of the eight beatitudes, and also the last. In the previous chapters, Matthew summarizes the preaching of both John the Baptist and Jesus with these same words, </w:t>
      </w:r>
      <w:r w:rsidRPr="00BD0EAB">
        <w:rPr>
          <w:i/>
        </w:rPr>
        <w:t>“Repent, for the kingdom of heaven is at hand”</w:t>
      </w:r>
      <w:r w:rsidRPr="00BD0EAB">
        <w:t xml:space="preserve"> (Matthew 3:2; 4:17). The phrase </w:t>
      </w:r>
      <w:r w:rsidRPr="00BD0EAB">
        <w:rPr>
          <w:i/>
        </w:rPr>
        <w:t>kingdom of heaven</w:t>
      </w:r>
      <w:r w:rsidRPr="00BD0EAB">
        <w:t xml:space="preserve"> occurs four times in the opening section of the sermon (Matthew 5:3, 10, 19, 20). Jesus blesses the future citizens of His coming kingdom, though they may be despised at this time. Repentance is the starting point for believers.</w:t>
      </w:r>
    </w:p>
    <w:p w:rsidR="00BD0EAB" w:rsidRPr="00BD0EAB" w:rsidRDefault="00F73A7B" w:rsidP="00BD0EAB">
      <w:r>
        <w:rPr>
          <w:b/>
        </w:rPr>
        <w:t xml:space="preserve">5:4. </w:t>
      </w:r>
      <w:proofErr w:type="gramStart"/>
      <w:r w:rsidR="00BD0EAB" w:rsidRPr="00F73A7B">
        <w:rPr>
          <w:b/>
        </w:rPr>
        <w:t>Blessed</w:t>
      </w:r>
      <w:proofErr w:type="gramEnd"/>
      <w:r w:rsidR="00BD0EAB" w:rsidRPr="00F73A7B">
        <w:rPr>
          <w:b/>
        </w:rPr>
        <w:t xml:space="preserve"> are those who mou</w:t>
      </w:r>
      <w:r>
        <w:rPr>
          <w:b/>
        </w:rPr>
        <w:t>rn, for they shall be comforted</w:t>
      </w:r>
      <w:r w:rsidR="00BD0EAB" w:rsidRPr="00BD0EAB">
        <w:t xml:space="preserve">. Another group easily noticed in the crowd </w:t>
      </w:r>
      <w:proofErr w:type="gramStart"/>
      <w:r w:rsidR="00BD0EAB" w:rsidRPr="00BD0EAB">
        <w:t>were</w:t>
      </w:r>
      <w:proofErr w:type="gramEnd"/>
      <w:r w:rsidR="00BD0EAB" w:rsidRPr="00BD0EAB">
        <w:t xml:space="preserve"> the mourners, because they wore black for a time after the loss of a loved one. Some of the rich wore black finery, while the poor wore black rags. The scourge of death cuts across social strata, to affect every </w:t>
      </w:r>
      <w:r w:rsidR="00BD0EAB" w:rsidRPr="00BD0EAB">
        <w:lastRenderedPageBreak/>
        <w:t>family, rich or poor. Jesus Himself had mourned the death of his putative father, Saint Joseph, and He knew the keen pain of such a loss.</w:t>
      </w:r>
    </w:p>
    <w:p w:rsidR="00BD0EAB" w:rsidRPr="00BD0EAB" w:rsidRDefault="00BD0EAB" w:rsidP="00BD0EAB">
      <w:r w:rsidRPr="00BD0EAB">
        <w:t xml:space="preserve">Families frequently choose the beatitudes for the funeral liturgy of a loved one. This second beatitude offers blessing to mourners, but </w:t>
      </w:r>
      <w:proofErr w:type="gramStart"/>
      <w:r w:rsidRPr="00BD0EAB">
        <w:t>all the</w:t>
      </w:r>
      <w:proofErr w:type="gramEnd"/>
      <w:r w:rsidRPr="00BD0EAB">
        <w:t xml:space="preserve"> beatitudes offer blessing to the deceased. Consider who is speaking. Jesus had come to earth for the express purpose of abolishing death. Only He can offer the ultimate comfort of eternal life. Those who mourn Jesus at His death: the women of Jerusalem, women who had accompanied Him from Galilee, and His distraught and confused apostles, including Matthew himself will be comforted by His Resurrection on Easter.</w:t>
      </w:r>
    </w:p>
    <w:p w:rsidR="00BD0EAB" w:rsidRPr="00BD0EAB" w:rsidRDefault="00F73A7B" w:rsidP="00BD0EAB">
      <w:r>
        <w:rPr>
          <w:b/>
        </w:rPr>
        <w:t xml:space="preserve">5:5. </w:t>
      </w:r>
      <w:proofErr w:type="gramStart"/>
      <w:r w:rsidR="00BD0EAB" w:rsidRPr="00F73A7B">
        <w:rPr>
          <w:b/>
        </w:rPr>
        <w:t>Blessed</w:t>
      </w:r>
      <w:proofErr w:type="gramEnd"/>
      <w:r w:rsidR="00BD0EAB" w:rsidRPr="00F73A7B">
        <w:rPr>
          <w:b/>
        </w:rPr>
        <w:t xml:space="preserve"> are the meek, f</w:t>
      </w:r>
      <w:r>
        <w:rPr>
          <w:b/>
        </w:rPr>
        <w:t xml:space="preserve">or they shall inherit the earth. </w:t>
      </w:r>
      <w:r w:rsidR="00BD0EAB" w:rsidRPr="00BD0EAB">
        <w:t xml:space="preserve"> If the poor lack money, the meek are powerless. Power, one of the great illusions of human life, prods people to climb for a lifetime to earn but a brief span at the top. Jesus chose to spend His life among the meek when He refused the devil’s offer of an earthly kingdom; He would build a different kind of kingdom, based on a wholly different ethos. Jesus will change the world, and will use those who are meek to astound the proud. </w:t>
      </w:r>
      <w:r w:rsidR="00BD0EAB" w:rsidRPr="00BD0EAB">
        <w:rPr>
          <w:i/>
        </w:rPr>
        <w:t>The meek shall inherit the earth</w:t>
      </w:r>
      <w:r w:rsidR="00BD0EAB" w:rsidRPr="00BD0EAB">
        <w:t xml:space="preserve"> is one of several phrases in the Sermon on the Mount that come from the wisdom literature of the Bible (Psalm 37).</w:t>
      </w:r>
    </w:p>
    <w:p w:rsidR="00BD0EAB" w:rsidRPr="00BD0EAB" w:rsidRDefault="00F73A7B" w:rsidP="00BD0EAB">
      <w:r>
        <w:rPr>
          <w:b/>
        </w:rPr>
        <w:t xml:space="preserve">5:6. </w:t>
      </w:r>
      <w:proofErr w:type="gramStart"/>
      <w:r w:rsidR="00BD0EAB" w:rsidRPr="00F73A7B">
        <w:rPr>
          <w:b/>
        </w:rPr>
        <w:t>Blessed</w:t>
      </w:r>
      <w:proofErr w:type="gramEnd"/>
      <w:r w:rsidR="00BD0EAB" w:rsidRPr="00F73A7B">
        <w:rPr>
          <w:b/>
        </w:rPr>
        <w:t xml:space="preserve"> are those who hunger and thirst for righteousness, for they shall be satisfied</w:t>
      </w:r>
      <w:r>
        <w:rPr>
          <w:b/>
        </w:rPr>
        <w:t xml:space="preserve">. </w:t>
      </w:r>
      <w:r w:rsidR="00BD0EAB" w:rsidRPr="00BD0EAB">
        <w:t xml:space="preserve">Hungry people on the fringes were probably begging for food. Matthew’s form is longer than Luke’s. Luke noted the poor, while Matthew has the </w:t>
      </w:r>
      <w:r w:rsidR="00BD0EAB" w:rsidRPr="00BD0EAB">
        <w:rPr>
          <w:i/>
        </w:rPr>
        <w:t>poor in spirit;</w:t>
      </w:r>
      <w:r w:rsidR="00BD0EAB" w:rsidRPr="00BD0EAB">
        <w:t xml:space="preserve"> Luke reported the hungry, but Matthew notes those who </w:t>
      </w:r>
      <w:r w:rsidR="00BD0EAB" w:rsidRPr="00BD0EAB">
        <w:rPr>
          <w:i/>
        </w:rPr>
        <w:t>hunger after righteousness.</w:t>
      </w:r>
      <w:r w:rsidR="00BD0EAB" w:rsidRPr="00BD0EAB">
        <w:t xml:space="preserve"> Undoubtedly, Jesus spoke about the beatitudes on many occasions during the course of His public ministry. Tailoring His remarks to the needs of each specific audience, He might have mentioned two beatitudes one day, four, six, or more on another. Therefore, the accounts in Luke and Matthew can both be correct, accurately transmitting what Jesus said on this day or on that.</w:t>
      </w:r>
    </w:p>
    <w:p w:rsidR="00BD0EAB" w:rsidRPr="00BD0EAB" w:rsidRDefault="002B6ED7" w:rsidP="00BD0EAB">
      <w:r>
        <w:rPr>
          <w:b/>
        </w:rPr>
        <w:t xml:space="preserve">5:7. </w:t>
      </w:r>
      <w:proofErr w:type="gramStart"/>
      <w:r w:rsidR="00BD0EAB" w:rsidRPr="002B6ED7">
        <w:rPr>
          <w:b/>
        </w:rPr>
        <w:t>Blessed</w:t>
      </w:r>
      <w:proofErr w:type="gramEnd"/>
      <w:r w:rsidR="00BD0EAB" w:rsidRPr="002B6ED7">
        <w:rPr>
          <w:b/>
        </w:rPr>
        <w:t xml:space="preserve"> are the mercif</w:t>
      </w:r>
      <w:r>
        <w:rPr>
          <w:b/>
        </w:rPr>
        <w:t>ul, for they shall obtain mercy.</w:t>
      </w:r>
      <w:r w:rsidR="00BD0EAB" w:rsidRPr="00BD0EAB">
        <w:t xml:space="preserve"> </w:t>
      </w:r>
      <w:r>
        <w:t xml:space="preserve"> </w:t>
      </w:r>
      <w:r w:rsidR="00BD0EAB" w:rsidRPr="00BD0EAB">
        <w:t xml:space="preserve">Some of the people in the crowd help others in need, doing corporal works of mercy, and some doing spiritual works of mercy. Jesus honors those already putting into practice His gospel of mercy, along with those who later would begin to share food or drink, provide medical assistance, or teach, counsel, or console. Later He promises that </w:t>
      </w:r>
      <w:r w:rsidR="00BD0EAB" w:rsidRPr="00BD0EAB">
        <w:lastRenderedPageBreak/>
        <w:t>the measure you measure with will be measured back to you. So, if you desire mercy, then be quick to show mercy to others.</w:t>
      </w:r>
    </w:p>
    <w:p w:rsidR="00BD0EAB" w:rsidRPr="00BD0EAB" w:rsidRDefault="0020439C" w:rsidP="00BD0EAB">
      <w:r>
        <w:rPr>
          <w:b/>
        </w:rPr>
        <w:t xml:space="preserve">5:8. </w:t>
      </w:r>
      <w:proofErr w:type="gramStart"/>
      <w:r w:rsidR="00BD0EAB" w:rsidRPr="0020439C">
        <w:rPr>
          <w:b/>
        </w:rPr>
        <w:t>Blessed</w:t>
      </w:r>
      <w:proofErr w:type="gramEnd"/>
      <w:r w:rsidR="00BD0EAB" w:rsidRPr="0020439C">
        <w:rPr>
          <w:b/>
        </w:rPr>
        <w:t xml:space="preserve"> are the pure in heart, for they shall see God</w:t>
      </w:r>
      <w:r>
        <w:rPr>
          <w:b/>
        </w:rPr>
        <w:t>.</w:t>
      </w:r>
      <w:r w:rsidR="00BD0EAB" w:rsidRPr="0020439C">
        <w:t xml:space="preserve"> </w:t>
      </w:r>
      <w:r w:rsidR="00BD0EAB" w:rsidRPr="00BD0EAB">
        <w:t xml:space="preserve">Only God can probe the heart and the inner self (Psalm 7:10; Revelation 2:23). Jesus reads the souls of all the people in His audience, and knows what they have inside them. Then He pronounces this blessing upon them. God sees their worth and will one day reward some of them with the beatific vision in return. The Psalms speak of those who are </w:t>
      </w:r>
      <w:r w:rsidR="00BD0EAB" w:rsidRPr="00BD0EAB">
        <w:rPr>
          <w:i/>
        </w:rPr>
        <w:t>pure of hands</w:t>
      </w:r>
      <w:r w:rsidR="00BD0EAB" w:rsidRPr="00BD0EAB">
        <w:t xml:space="preserve"> (Psalm 18:20, 24) innocent of wrongdoing, but also of those who are </w:t>
      </w:r>
      <w:r w:rsidR="00BD0EAB" w:rsidRPr="00BD0EAB">
        <w:rPr>
          <w:i/>
        </w:rPr>
        <w:t>pure of heart</w:t>
      </w:r>
      <w:r w:rsidR="00BD0EAB" w:rsidRPr="00BD0EAB">
        <w:t xml:space="preserve"> (Psalm 24:4; 73:1) innocent of idolatry. Jesus blesses here those whose hearts are so given to God that they would never think of harming another.</w:t>
      </w:r>
    </w:p>
    <w:p w:rsidR="00BD0EAB" w:rsidRPr="00BD0EAB" w:rsidRDefault="0020439C" w:rsidP="00BD0EAB">
      <w:r>
        <w:rPr>
          <w:b/>
        </w:rPr>
        <w:t xml:space="preserve">5:9. </w:t>
      </w:r>
      <w:proofErr w:type="gramStart"/>
      <w:r w:rsidR="00BD0EAB" w:rsidRPr="0020439C">
        <w:rPr>
          <w:b/>
        </w:rPr>
        <w:t>Blessed</w:t>
      </w:r>
      <w:proofErr w:type="gramEnd"/>
      <w:r w:rsidR="00BD0EAB" w:rsidRPr="0020439C">
        <w:rPr>
          <w:b/>
        </w:rPr>
        <w:t xml:space="preserve"> are the peacemakers, for they shall be called sons of God</w:t>
      </w:r>
      <w:r>
        <w:rPr>
          <w:b/>
        </w:rPr>
        <w:t>.</w:t>
      </w:r>
      <w:r w:rsidR="00BD0EAB" w:rsidRPr="00BD0EAB">
        <w:t xml:space="preserve"> Armed soldiers provide crowd control. Pilgrim bands could get unruly. Samaritan and Jewish pilgrims cross each other on the same roads on the festivals to get to different shrines. Flavius Josephus tells of several riots that began on holy days. Soldiers guard important roads like the one passing through Capernaum, if for no other reason than to keep the tax collectors from being stoned to death. Jesus blesses these officers of the peace, for even though agents of a hated colonial power, they keep the pilgrims safe. The church serves the needs of those who serve in the armed forces, keeping others safe. Martin of Tours, a soldier, put his military cloak on the ground for a beggar, who turned out to be Jesus. Now he is the patron saint of soldiers, and his feast is on Veteran’s Day, formerly called Armistice Day, when the First World War ended on November 11, 1918.</w:t>
      </w:r>
    </w:p>
    <w:p w:rsidR="00BD0EAB" w:rsidRPr="00BD0EAB" w:rsidRDefault="0020439C" w:rsidP="00BD0EAB">
      <w:r>
        <w:rPr>
          <w:b/>
        </w:rPr>
        <w:t xml:space="preserve">5:10. </w:t>
      </w:r>
      <w:proofErr w:type="gramStart"/>
      <w:r w:rsidR="00BD0EAB" w:rsidRPr="0020439C">
        <w:rPr>
          <w:b/>
        </w:rPr>
        <w:t>Blessed</w:t>
      </w:r>
      <w:proofErr w:type="gramEnd"/>
      <w:r w:rsidR="00BD0EAB" w:rsidRPr="0020439C">
        <w:rPr>
          <w:b/>
        </w:rPr>
        <w:t xml:space="preserve"> are those who are persecuted for righteousness’ sake, for theirs is the kingdom of heaven</w:t>
      </w:r>
      <w:r>
        <w:rPr>
          <w:b/>
        </w:rPr>
        <w:t>.</w:t>
      </w:r>
      <w:r w:rsidR="00BD0EAB" w:rsidRPr="00BD0EAB">
        <w:t xml:space="preserve"> Verses ten and eleven look like two different beatitudes, but are actually the same; the first is in third person “those” but the second in second person “you.” The effect is very dramatic in verse eleven, when the beatitudes become no longer about them but about YOU. The apostles who heard this sermon would be persecuted and many martyred in years to come.</w:t>
      </w:r>
    </w:p>
    <w:p w:rsidR="00BD0EAB" w:rsidRPr="00BD0EAB" w:rsidRDefault="00BD0EAB" w:rsidP="00BD0EAB">
      <w:r w:rsidRPr="00BD0EAB">
        <w:t xml:space="preserve">John Chrysostom, schooled in the art of Greek rhetoric says that the </w:t>
      </w:r>
      <w:r w:rsidRPr="00BD0EAB">
        <w:rPr>
          <w:i/>
        </w:rPr>
        <w:t>kingdom of heaven,</w:t>
      </w:r>
      <w:r w:rsidR="0020439C">
        <w:t xml:space="preserve"> though not promised </w:t>
      </w:r>
      <w:proofErr w:type="gramStart"/>
      <w:r w:rsidR="0020439C">
        <w:t>in each</w:t>
      </w:r>
      <w:r w:rsidRPr="00BD0EAB">
        <w:t xml:space="preserve"> and every beatitude</w:t>
      </w:r>
      <w:proofErr w:type="gramEnd"/>
      <w:r w:rsidRPr="00BD0EAB">
        <w:t xml:space="preserve">, is implied in all of them. The promise is expressed in the first and last beatitudes, forming a rhetorical “inclusion,” and thus belongs to every item between them. The whole list of </w:t>
      </w:r>
      <w:r w:rsidRPr="00BD0EAB">
        <w:lastRenderedPageBreak/>
        <w:t>beatitudes is about membership in the kingdom of heaven. Many authors have written insightful and helpful books about the beatitudes. At this moment well over three thousand volumes are in print with that phrase in their titles. If a person read one book per day, it would take nearly ten years to read them all. Maybe people should frequently read and pray the Sermon on the Mount daily.</w:t>
      </w:r>
      <w:r w:rsidR="00672080" w:rsidRPr="00672080">
        <w:rPr>
          <w:vertAlign w:val="superscript"/>
        </w:rPr>
        <w:footnoteReference w:id="1"/>
      </w:r>
    </w:p>
    <w:p w:rsidR="00672080" w:rsidRPr="00672080" w:rsidRDefault="0020439C" w:rsidP="00672080">
      <w:r>
        <w:rPr>
          <w:b/>
        </w:rPr>
        <w:t xml:space="preserve">5:13. </w:t>
      </w:r>
      <w:proofErr w:type="gramStart"/>
      <w:r w:rsidR="00BD0EAB" w:rsidRPr="0020439C">
        <w:rPr>
          <w:b/>
        </w:rPr>
        <w:t>You</w:t>
      </w:r>
      <w:proofErr w:type="gramEnd"/>
      <w:r w:rsidR="00BD0EAB" w:rsidRPr="0020439C">
        <w:rPr>
          <w:b/>
        </w:rPr>
        <w:t xml:space="preserve"> are the salt of the earth</w:t>
      </w:r>
      <w:r>
        <w:rPr>
          <w:b/>
        </w:rPr>
        <w:t xml:space="preserve">. </w:t>
      </w:r>
      <w:r w:rsidR="00BD0EAB" w:rsidRPr="00BD0EAB">
        <w:t xml:space="preserve">Now Jesus addresses the entire assembly for the first time, calling them the salt of the earth and light of the world. </w:t>
      </w:r>
      <w:r w:rsidR="00672080" w:rsidRPr="00672080">
        <w:t xml:space="preserve">Salt was used to flavor and preserve food. Through living the beatitudes, Jesus’ disciples become salt of the earth, preserving goodness in the world. The disciple who does not embody the beatitudes is like salt that loses its taste: he becomes </w:t>
      </w:r>
      <w:r w:rsidR="00672080" w:rsidRPr="00672080">
        <w:rPr>
          <w:b/>
        </w:rPr>
        <w:t>no longer good for anything</w:t>
      </w:r>
      <w:r w:rsidR="00672080" w:rsidRPr="00672080">
        <w:t xml:space="preserve">. Similarly, the disciples are to be </w:t>
      </w:r>
      <w:r w:rsidR="00672080" w:rsidRPr="00672080">
        <w:rPr>
          <w:b/>
        </w:rPr>
        <w:t>light of the world</w:t>
      </w:r>
      <w:r w:rsidR="00672080" w:rsidRPr="00672080">
        <w:t xml:space="preserve">. In the Jewish tradition Israel was to be a light to the nations (Isa 60:1–3; Bar 4:2). Jesus calls his disciples to fulfill this role by living the beatitudes in such a way that the world </w:t>
      </w:r>
      <w:r w:rsidR="00672080" w:rsidRPr="00672080">
        <w:rPr>
          <w:b/>
        </w:rPr>
        <w:t>may see your good deeds and glorify your heavenly Father</w:t>
      </w:r>
      <w:r w:rsidR="00672080">
        <w:t>.</w:t>
      </w:r>
      <w:r w:rsidR="00672080" w:rsidRPr="00672080">
        <w:rPr>
          <w:vertAlign w:val="superscript"/>
        </w:rPr>
        <w:footnoteReference w:id="2"/>
      </w:r>
    </w:p>
    <w:p w:rsidR="00BD0EAB" w:rsidRPr="00BD0EAB" w:rsidRDefault="00672080" w:rsidP="00BD0EAB">
      <w:r>
        <w:rPr>
          <w:b/>
        </w:rPr>
        <w:t xml:space="preserve">5:17. </w:t>
      </w:r>
      <w:r w:rsidR="00BD0EAB" w:rsidRPr="00672080">
        <w:rPr>
          <w:b/>
        </w:rPr>
        <w:t>Think not that I have come to abolish the law and the prophets</w:t>
      </w:r>
      <w:r>
        <w:rPr>
          <w:b/>
        </w:rPr>
        <w:t xml:space="preserve">. </w:t>
      </w:r>
      <w:r w:rsidR="00BD0EAB" w:rsidRPr="00BD0EAB">
        <w:t xml:space="preserve"> Following upon the introduction provided by the Beatitudes and the two little metaphors, Jesus launches into the essence of the sermon with an exposition on four specific commandments of the Torah. Until this moment He has drawn upon the wisdom literature for material, such as Psalm 37, which would put Him on the same level as David and Solomon. Now, however, He begins to process material from the Torah, and He assumes a teaching authority equal to that of Moses.</w:t>
      </w:r>
    </w:p>
    <w:p w:rsidR="00672080" w:rsidRPr="00672080" w:rsidRDefault="00672080" w:rsidP="00BD0EAB">
      <w:pPr>
        <w:rPr>
          <w:b/>
        </w:rPr>
      </w:pPr>
      <w:r w:rsidRPr="00672080">
        <w:rPr>
          <w:b/>
        </w:rPr>
        <w:t xml:space="preserve">Going Deeper – Seeing the Beatitudes </w:t>
      </w:r>
      <w:proofErr w:type="gramStart"/>
      <w:r w:rsidRPr="00672080">
        <w:rPr>
          <w:b/>
        </w:rPr>
        <w:t>From</w:t>
      </w:r>
      <w:proofErr w:type="gramEnd"/>
      <w:r w:rsidRPr="00672080">
        <w:rPr>
          <w:b/>
        </w:rPr>
        <w:t xml:space="preserve"> a Different Angle</w:t>
      </w:r>
    </w:p>
    <w:p w:rsidR="00BD0EAB" w:rsidRPr="00BD0EAB" w:rsidRDefault="00BD0EAB" w:rsidP="00672080">
      <w:pPr>
        <w:ind w:left="540" w:right="540"/>
      </w:pPr>
      <w:r w:rsidRPr="00BD0EAB">
        <w:t xml:space="preserve">While Pope Benedict XVI was serving on the throne of Peter, he wrote a great series entitled </w:t>
      </w:r>
      <w:r w:rsidRPr="00BD0EAB">
        <w:rPr>
          <w:i/>
        </w:rPr>
        <w:t>Jesus of Nazareth</w:t>
      </w:r>
      <w:r w:rsidRPr="00BD0EAB">
        <w:t xml:space="preserve">. In the second volume, he discusses the teaching authority of Jesus. In Hebrew, the word Torah means not “law” but “teaching,” although it may contain commandments within it. He calls the first five books of the Old Testament the “Torah of Moses,” but he calls the first four books of the New Testament the </w:t>
      </w:r>
      <w:r w:rsidRPr="00BD0EAB">
        <w:lastRenderedPageBreak/>
        <w:t>“Torah of the Messiah.” Pope Benedict XVI shows that they do not collide with one another, but merge into a single, coherent Bible.</w:t>
      </w:r>
    </w:p>
    <w:p w:rsidR="00BD0EAB" w:rsidRPr="00BD0EAB" w:rsidRDefault="00BD0EAB" w:rsidP="00672080">
      <w:pPr>
        <w:ind w:left="540" w:right="540"/>
      </w:pPr>
      <w:r w:rsidRPr="00BD0EAB">
        <w:t xml:space="preserve">The Torah of Moses promised both blessings and curses, but for some reason the curses were put down in writing and the blessings </w:t>
      </w:r>
      <w:proofErr w:type="gramStart"/>
      <w:r w:rsidRPr="00BD0EAB">
        <w:t>were</w:t>
      </w:r>
      <w:proofErr w:type="gramEnd"/>
      <w:r w:rsidRPr="00BD0EAB">
        <w:t xml:space="preserve"> not. There is something left incomplete, perhaps left in the oral sphere and not set down in writing in the Old Testament. The Messiah gives a Torah that expresses the blessings that had been left implied, in a covenant written on hearts and not in stone (Jeremiah 31:31f). After asserting that He plans to fulfill and not destroy, Jesus proceeds to unfold His masterful interpretation of four of the most important Mosaic commandments.</w:t>
      </w:r>
    </w:p>
    <w:p w:rsidR="00BD0EAB" w:rsidRPr="00BD0EAB" w:rsidRDefault="00672080" w:rsidP="00BD0EAB">
      <w:r>
        <w:rPr>
          <w:b/>
        </w:rPr>
        <w:t xml:space="preserve">5:21. </w:t>
      </w:r>
      <w:proofErr w:type="gramStart"/>
      <w:r w:rsidR="00BD0EAB" w:rsidRPr="00672080">
        <w:rPr>
          <w:b/>
        </w:rPr>
        <w:t>You</w:t>
      </w:r>
      <w:proofErr w:type="gramEnd"/>
      <w:r w:rsidR="00BD0EAB" w:rsidRPr="00672080">
        <w:rPr>
          <w:b/>
        </w:rPr>
        <w:t xml:space="preserve"> shall not kill</w:t>
      </w:r>
      <w:r>
        <w:rPr>
          <w:b/>
        </w:rPr>
        <w:t>.</w:t>
      </w:r>
      <w:r w:rsidR="00BD0EAB" w:rsidRPr="00672080">
        <w:t xml:space="preserve"> </w:t>
      </w:r>
      <w:r w:rsidR="00BD0EAB" w:rsidRPr="00BD0EAB">
        <w:t>(</w:t>
      </w:r>
      <w:r>
        <w:t xml:space="preserve">See also </w:t>
      </w:r>
      <w:r w:rsidR="00BD0EAB" w:rsidRPr="00BD0EAB">
        <w:t>Exodus 2</w:t>
      </w:r>
      <w:r>
        <w:t xml:space="preserve">0:13 and </w:t>
      </w:r>
      <w:r w:rsidR="00BD0EAB" w:rsidRPr="00BD0EAB">
        <w:t xml:space="preserve">Deuteronomy 5:21). Jesus first tackles the fifth commandment. All termination of human life objectively violates this commandment, even when one is protecting the common good. The Book of </w:t>
      </w:r>
      <w:proofErr w:type="gramStart"/>
      <w:r w:rsidR="00BD0EAB" w:rsidRPr="00BD0EAB">
        <w:t>Wisdom,</w:t>
      </w:r>
      <w:proofErr w:type="gramEnd"/>
      <w:r w:rsidR="00BD0EAB" w:rsidRPr="00BD0EAB">
        <w:t xml:space="preserve"> contains the remarkable statement: </w:t>
      </w:r>
      <w:r w:rsidR="00BD0EAB" w:rsidRPr="00BD0EAB">
        <w:rPr>
          <w:i/>
        </w:rPr>
        <w:t>God did not make death</w:t>
      </w:r>
      <w:r w:rsidR="00BD0EAB" w:rsidRPr="00BD0EAB">
        <w:t xml:space="preserve"> (Wisdom 1:13). Saint John Paul II spoke eloquently about the “culture of death,” which finds lives expendable for the sake of social convenience. Far from dispensing or lightening the commandment, Jesus interiorizes it: </w:t>
      </w:r>
      <w:r w:rsidR="00BD0EAB" w:rsidRPr="00BD0EAB">
        <w:rPr>
          <w:i/>
        </w:rPr>
        <w:t xml:space="preserve">“But I say to you that </w:t>
      </w:r>
      <w:proofErr w:type="spellStart"/>
      <w:r w:rsidR="00BD0EAB" w:rsidRPr="00BD0EAB">
        <w:rPr>
          <w:i/>
        </w:rPr>
        <w:t>every one</w:t>
      </w:r>
      <w:proofErr w:type="spellEnd"/>
      <w:r w:rsidR="00BD0EAB" w:rsidRPr="00BD0EAB">
        <w:rPr>
          <w:i/>
        </w:rPr>
        <w:t xml:space="preserve"> who is angry with his brother shall be liable to judgment”</w:t>
      </w:r>
      <w:r w:rsidR="00BD0EAB" w:rsidRPr="00BD0EAB">
        <w:t xml:space="preserve"> (Matthew 5:22). People can kill with a word—not the body, but the spirit. So Jesus gives the new commandment not to hate. All acts of violence begin with violent thoughts. All sinful deeds begin as temptations of the mind.</w:t>
      </w:r>
    </w:p>
    <w:p w:rsidR="00BA23F8" w:rsidRPr="00BA23F8" w:rsidRDefault="00BA23F8" w:rsidP="00BD0EAB">
      <w:pPr>
        <w:rPr>
          <w:b/>
        </w:rPr>
      </w:pPr>
      <w:r w:rsidRPr="00BA23F8">
        <w:rPr>
          <w:b/>
        </w:rPr>
        <w:t>Going Deeper – Some Thoughts on War</w:t>
      </w:r>
    </w:p>
    <w:p w:rsidR="00BD0EAB" w:rsidRPr="00BD0EAB" w:rsidRDefault="00BD0EAB" w:rsidP="00BA23F8">
      <w:pPr>
        <w:ind w:left="540" w:right="450"/>
      </w:pPr>
      <w:r w:rsidRPr="00BD0EAB">
        <w:t xml:space="preserve">Traditional Catholic teaching left the taking of guilty life to the prudential judgment of lay authority, but banned the taking of innocent life. As collateral damage has become more extensive, however, prudential judgment seems to demand a path of peace. Saint John XXIII said that when humanity has the power to destroy the entire world, war is no longer a reasonable recourse for injustice. Many Catholics seem unaware that this has been settled papal teaching for over fifty years. In 1965 Blessed Paul VI told the United Nations General Assembly, “No more </w:t>
      </w:r>
      <w:proofErr w:type="gramStart"/>
      <w:r w:rsidRPr="00BD0EAB">
        <w:t>war!</w:t>
      </w:r>
      <w:proofErr w:type="gramEnd"/>
      <w:r w:rsidRPr="00BD0EAB">
        <w:t xml:space="preserve">” Saint John Paul II told world leaders that they will answer to history, their consciences, and God. Members of the Vatican diplomatic corps try </w:t>
      </w:r>
      <w:r w:rsidRPr="00BD0EAB">
        <w:lastRenderedPageBreak/>
        <w:t>diligently to avert conflicts all over the globe. Peace is not just a pious notion. The Sermon on the Mount has become essential to the survival of life on this planet.</w:t>
      </w:r>
    </w:p>
    <w:p w:rsidR="00BD0EAB" w:rsidRPr="00BD0EAB" w:rsidRDefault="00BA23F8" w:rsidP="00BD0EAB">
      <w:r>
        <w:rPr>
          <w:b/>
        </w:rPr>
        <w:t xml:space="preserve">5:27. </w:t>
      </w:r>
      <w:proofErr w:type="gramStart"/>
      <w:r w:rsidR="00BD0EAB" w:rsidRPr="00BA23F8">
        <w:rPr>
          <w:b/>
        </w:rPr>
        <w:t>You</w:t>
      </w:r>
      <w:proofErr w:type="gramEnd"/>
      <w:r w:rsidR="00BD0EAB" w:rsidRPr="00BA23F8">
        <w:rPr>
          <w:b/>
        </w:rPr>
        <w:t xml:space="preserve"> shall not commit adultery</w:t>
      </w:r>
      <w:r>
        <w:rPr>
          <w:b/>
        </w:rPr>
        <w:t xml:space="preserve">. </w:t>
      </w:r>
      <w:r w:rsidR="00BD0EAB" w:rsidRPr="00BD0EAB">
        <w:t>(</w:t>
      </w:r>
      <w:r>
        <w:t xml:space="preserve">See also </w:t>
      </w:r>
      <w:r w:rsidR="00BD0EAB" w:rsidRPr="00BD0EAB">
        <w:t>Exodus 20:14</w:t>
      </w:r>
      <w:r>
        <w:t>; Deuteronomy 5:18</w:t>
      </w:r>
      <w:r w:rsidR="00BD0EAB" w:rsidRPr="00BD0EAB">
        <w:t>). Next, Jesus addresses the thorny question of adultery. Human beings are social in their very nature, and adultery tears at the fabric of our social existence, separating spouses from one another, parents from children, grandparents from their offspring, and children from their inheritance. Going down this road leaves human society a wasteland of lost joys, bad consciences, and foul moral habits.</w:t>
      </w:r>
    </w:p>
    <w:p w:rsidR="00D7629F" w:rsidRPr="00D7629F" w:rsidRDefault="00BA23F8" w:rsidP="00BD0EAB">
      <w:pPr>
        <w:rPr>
          <w:b/>
        </w:rPr>
      </w:pPr>
      <w:r w:rsidRPr="00D7629F">
        <w:rPr>
          <w:b/>
        </w:rPr>
        <w:t>Going Deeper – What Jesus Said About Marriage and Divorce</w:t>
      </w:r>
    </w:p>
    <w:p w:rsidR="00BD0EAB" w:rsidRPr="00BD0EAB" w:rsidRDefault="00BD0EAB" w:rsidP="00D7629F">
      <w:pPr>
        <w:ind w:left="540" w:right="540"/>
      </w:pPr>
      <w:r w:rsidRPr="00BD0EAB">
        <w:t xml:space="preserve">Jesus uses a </w:t>
      </w:r>
      <w:proofErr w:type="gramStart"/>
      <w:r w:rsidRPr="00BD0EAB">
        <w:t>Rabbinic</w:t>
      </w:r>
      <w:proofErr w:type="gramEnd"/>
      <w:r w:rsidRPr="00BD0EAB">
        <w:t xml:space="preserve"> method, </w:t>
      </w:r>
      <w:proofErr w:type="spellStart"/>
      <w:r w:rsidRPr="00BD0EAB">
        <w:rPr>
          <w:i/>
        </w:rPr>
        <w:t>gezerah</w:t>
      </w:r>
      <w:proofErr w:type="spellEnd"/>
      <w:r w:rsidRPr="00BD0EAB">
        <w:rPr>
          <w:i/>
        </w:rPr>
        <w:t xml:space="preserve"> sheba</w:t>
      </w:r>
      <w:r w:rsidRPr="00BD0EAB">
        <w:t xml:space="preserve">, interpreting the Torah by the Torah, of prophets by the prophets, and wisdom books by wisdom books. The first five books were considered the writings of Moses, and Jesus uses Genesis, the first book of the Torah, to interpret the later books, pointing back to the primal joy of the Garden of Paradise, before original sin, where one man cohabited with one woman in bliss. Neither of them was ever tempted to adultery, even after the </w:t>
      </w:r>
      <w:proofErr w:type="gramStart"/>
      <w:r w:rsidRPr="00BD0EAB">
        <w:t>Fall</w:t>
      </w:r>
      <w:proofErr w:type="gramEnd"/>
      <w:r w:rsidRPr="00BD0EAB">
        <w:t xml:space="preserve">, because there were no other objects for their affection. Adam and Eve were faithful to each other for their long lifetimes, and celebrated six hundred wedding anniversaries together. The Catholic Nuptial Rite praises marriage as the one good that human beings did not lose in the </w:t>
      </w:r>
      <w:proofErr w:type="gramStart"/>
      <w:r w:rsidRPr="00BD0EAB">
        <w:t>Fall</w:t>
      </w:r>
      <w:proofErr w:type="gramEnd"/>
      <w:r w:rsidRPr="00BD0EAB">
        <w:t>, or find washed away in the flood.</w:t>
      </w:r>
    </w:p>
    <w:p w:rsidR="00BD0EAB" w:rsidRDefault="00BD0EAB" w:rsidP="00D7629F">
      <w:pPr>
        <w:ind w:left="540" w:right="540"/>
      </w:pPr>
      <w:r w:rsidRPr="00BD0EAB">
        <w:t xml:space="preserve">Because of Jesus’ great teaching, matrimony has been elevated from the status of a universal basic human good to that of a Sacrament, an outward sign instituted by Christ to give grace, signifying the marriage between Christ and his Church. The Sermon on the Mount gives license for marriage only to one man and one woman, until death do they part. This teaching is not intended to make life difficult, but to prevent the demonstrable damage done when matrimony is violated. When a marriage can be proven to be lacking something essential to its nature, then the Church grants an annulment. This is not the same as a civil annulment, which wipes the marriage from the registry. Church </w:t>
      </w:r>
      <w:r w:rsidRPr="00BD0EAB">
        <w:lastRenderedPageBreak/>
        <w:t>annulments leave the external forum of the failed marriage intact, and preserve the civil rights of offspring.</w:t>
      </w:r>
    </w:p>
    <w:p w:rsidR="00D7629F" w:rsidRPr="00BD0EAB" w:rsidRDefault="00D7629F" w:rsidP="00D7629F">
      <w:pPr>
        <w:ind w:left="540" w:right="540"/>
      </w:pPr>
      <w:r>
        <w:t>We will examine Our Lord’s teaching in more depth in Matthew 19:1-12.</w:t>
      </w:r>
    </w:p>
    <w:p w:rsidR="00BD0EAB" w:rsidRPr="00BD0EAB" w:rsidRDefault="00D7629F" w:rsidP="00BD0EAB">
      <w:r>
        <w:rPr>
          <w:b/>
        </w:rPr>
        <w:t xml:space="preserve">5:33. </w:t>
      </w:r>
      <w:proofErr w:type="gramStart"/>
      <w:r w:rsidR="00BD0EAB" w:rsidRPr="00D7629F">
        <w:rPr>
          <w:b/>
        </w:rPr>
        <w:t>You</w:t>
      </w:r>
      <w:proofErr w:type="gramEnd"/>
      <w:r w:rsidR="00BD0EAB" w:rsidRPr="00D7629F">
        <w:rPr>
          <w:b/>
        </w:rPr>
        <w:t xml:space="preserve"> shall not swear falsely</w:t>
      </w:r>
      <w:r>
        <w:rPr>
          <w:b/>
        </w:rPr>
        <w:t xml:space="preserve">. </w:t>
      </w:r>
      <w:r w:rsidR="00BD0EAB" w:rsidRPr="00BD0EAB">
        <w:t xml:space="preserve"> (</w:t>
      </w:r>
      <w:r>
        <w:t xml:space="preserve">See also </w:t>
      </w:r>
      <w:r w:rsidR="00BD0EAB" w:rsidRPr="00BD0EAB">
        <w:t>Leviticus 19:12; Numbers 30:2; De</w:t>
      </w:r>
      <w:r>
        <w:t>uteronomy 23:21</w:t>
      </w:r>
      <w:r w:rsidR="00BD0EAB" w:rsidRPr="00BD0EAB">
        <w:t>). Next, Christ the Teacher takes on the question of perjury. No doubt He foresaw how widespread swearing would become in later centuries. For some reason people, particularly English speakers, think that they will not be heard or taken seriously unless they highlight their points with vulgar expressions. Most films released have been laced with profane expressions, and often blaspheme the Name of Jesus. And, Christians tolerate the routine demeaning of our Redeemer, the Name above all names.</w:t>
      </w:r>
    </w:p>
    <w:p w:rsidR="00BD0EAB" w:rsidRPr="00BD0EAB" w:rsidRDefault="002B2039" w:rsidP="00BD0EAB">
      <w:r>
        <w:rPr>
          <w:b/>
        </w:rPr>
        <w:t xml:space="preserve">5:38. </w:t>
      </w:r>
      <w:proofErr w:type="gramStart"/>
      <w:r w:rsidR="00BD0EAB" w:rsidRPr="002B2039">
        <w:rPr>
          <w:b/>
        </w:rPr>
        <w:t>An</w:t>
      </w:r>
      <w:proofErr w:type="gramEnd"/>
      <w:r w:rsidR="00BD0EAB" w:rsidRPr="002B2039">
        <w:rPr>
          <w:b/>
        </w:rPr>
        <w:t xml:space="preserve"> eye for an eye and a tooth for a tooth</w:t>
      </w:r>
      <w:r>
        <w:rPr>
          <w:b/>
        </w:rPr>
        <w:t xml:space="preserve">. </w:t>
      </w:r>
      <w:r w:rsidR="00BD0EAB" w:rsidRPr="00BD0EAB">
        <w:t>(</w:t>
      </w:r>
      <w:r>
        <w:t xml:space="preserve">See also </w:t>
      </w:r>
      <w:r w:rsidR="00BD0EAB" w:rsidRPr="00BD0EAB">
        <w:t>Exodus 21:23–24; Leviticus 24:19–20; Deuteronomy 1</w:t>
      </w:r>
      <w:r>
        <w:t>9:21)—</w:t>
      </w:r>
      <w:r w:rsidR="00BC4751">
        <w:t>This is about a</w:t>
      </w:r>
      <w:r w:rsidR="00BD0EAB" w:rsidRPr="00BD0EAB">
        <w:t>ttempts to limit compensation to no more than the original injury. If someone takes your eye, you may claim no more than one of his eyes, and may not take his life. In later jurisprudence, this has translated into</w:t>
      </w:r>
      <w:r>
        <w:t xml:space="preserve"> the concept of </w:t>
      </w:r>
      <w:r w:rsidRPr="002B2039">
        <w:rPr>
          <w:i/>
        </w:rPr>
        <w:t>lex talionis</w:t>
      </w:r>
      <w:r>
        <w:t xml:space="preserve"> or talionic law,</w:t>
      </w:r>
      <w:r w:rsidR="00BD0EAB" w:rsidRPr="00BD0EAB">
        <w:t xml:space="preserve"> the assigning of compensatory damages, in a monetary form. So this law is still enforced in tort litigation all over this land. The law appears three times in the Torah, in longer and shorter formulas in Exodus 21:23–24; Leviticus 24:19–20, and Deuteronomy 19:21. This law seeks to prevent excessive forms of punishment, which may be more severe than the crime itself.</w:t>
      </w:r>
    </w:p>
    <w:p w:rsidR="00B55CB2" w:rsidRPr="00B55CB2" w:rsidRDefault="002B2039" w:rsidP="00BD0EAB">
      <w:pPr>
        <w:rPr>
          <w:b/>
        </w:rPr>
      </w:pPr>
      <w:r w:rsidRPr="00B55CB2">
        <w:rPr>
          <w:b/>
        </w:rPr>
        <w:t>Going Deeper</w:t>
      </w:r>
      <w:r w:rsidR="00B55CB2" w:rsidRPr="00B55CB2">
        <w:rPr>
          <w:b/>
        </w:rPr>
        <w:t>- An Interesting Application</w:t>
      </w:r>
    </w:p>
    <w:p w:rsidR="00BD0EAB" w:rsidRDefault="00BD0EAB" w:rsidP="00BC4751">
      <w:pPr>
        <w:ind w:left="540" w:right="540"/>
      </w:pPr>
      <w:r w:rsidRPr="00BD0EAB">
        <w:t xml:space="preserve">Christ the Teacher concludes the juridical portion of his Sermon by returning to His first definitive ruling, against hatred as a form of murder. He now turns it into a positive commandment: </w:t>
      </w:r>
      <w:r w:rsidRPr="00BD0EAB">
        <w:rPr>
          <w:i/>
        </w:rPr>
        <w:t>“Love your enemies and pray for those who persecute you”</w:t>
      </w:r>
      <w:r w:rsidRPr="00BD0EAB">
        <w:t xml:space="preserve"> (Matthew 5:44). This inclusion wraps up this section by returning to the header. Forgiveness is so fundamental to Christianity that it is inconceivable without it. No other world-religion places forgiveness in so central a role. Many great sentiments can be found among the sages, prophets, seers and mystics of all great world religions, but none of them emphasize forgiveness like Jesus does. He practiced what He preached, and changed the world forever. A young </w:t>
      </w:r>
      <w:r w:rsidRPr="00BD0EAB">
        <w:lastRenderedPageBreak/>
        <w:t>Hindu in India, Mahatma Gandhi read the Sermon on the Mount and decided to try it. He applied the teachings of Jesus and founded the Satyagraha, or non-violent movement. Consequently, India achieved independence from Great Britain and has become the largest democracy in the world, for over sixty years. So the Sermon on the Mount works even for people who do not worship the Teacher. How much more should the worshippers of Jesus give His Sermon a chance!</w:t>
      </w:r>
      <w:r w:rsidR="00BC4751">
        <w:t xml:space="preserve"> (</w:t>
      </w:r>
      <w:r w:rsidR="00BC4751" w:rsidRPr="00BC4751">
        <w:rPr>
          <w:b/>
        </w:rPr>
        <w:t>Ibid</w:t>
      </w:r>
      <w:r w:rsidR="00BC4751">
        <w:t>. Ponessa)</w:t>
      </w:r>
    </w:p>
    <w:p w:rsidR="002E2CD0" w:rsidRPr="002E2CD0" w:rsidRDefault="00E023ED" w:rsidP="002E2CD0">
      <w:r>
        <w:rPr>
          <w:b/>
        </w:rPr>
        <w:t xml:space="preserve">6:1. </w:t>
      </w:r>
      <w:r w:rsidR="002E2CD0" w:rsidRPr="00E023ED">
        <w:rPr>
          <w:b/>
        </w:rPr>
        <w:t>Beware of practicing your piety before men</w:t>
      </w:r>
      <w:r>
        <w:rPr>
          <w:b/>
        </w:rPr>
        <w:t xml:space="preserve">. </w:t>
      </w:r>
      <w:r w:rsidR="002E2CD0" w:rsidRPr="002E2CD0">
        <w:t>If Jesus preached the Sermon in April or May, some pilgrims were on their way home from celebrating Passover in Jerusalem, while others were journeying to Jerusalem for Pentecost. Pilgrimage was a public act of piety for Jewish people. Pilgrims were vulnerable to bandits, easy to spot on roadways or camped in byways. The poor begged alms from them, but local believers were eager to protect and help the pilgrims. Pilgrims were practicing piety before men! Jesus teaches them to remain humble, and not to lord it over other travelers. Traveling merchants, marching soldiers, and slouching locals were not inferior to pilgrims. The pilgrim must avoid arousing jealousy, by insinuating that they prayed better, or lived better lives than others.</w:t>
      </w:r>
    </w:p>
    <w:p w:rsidR="002E2CD0" w:rsidRPr="002E2CD0" w:rsidRDefault="002E2CD0" w:rsidP="002E2CD0">
      <w:r w:rsidRPr="002E2CD0">
        <w:t>Jesus and John the Baptist went into the desert for fasting. Their piety was acceptable because they were not fasting to make a public spectacle. The Christian penitential season of Lent imitates Jesus in the desert; originally Lent comprised forty days of fasting, as it still does for Eastern Christians. Jesus often withdrew to pray alone, rather than praying in public, as an example for His followers. In the Sermon on the Mount, Jesus preaches what He has already been practicing.</w:t>
      </w:r>
    </w:p>
    <w:p w:rsidR="007E42ED" w:rsidRPr="007E42ED" w:rsidRDefault="00C26CD0" w:rsidP="002E2CD0">
      <w:pPr>
        <w:rPr>
          <w:b/>
        </w:rPr>
      </w:pPr>
      <w:r w:rsidRPr="007E42ED">
        <w:rPr>
          <w:b/>
        </w:rPr>
        <w:t>Going Deeper – Fasting &amp; Abstaining</w:t>
      </w:r>
    </w:p>
    <w:p w:rsidR="002E2CD0" w:rsidRPr="002E2CD0" w:rsidRDefault="002E2CD0" w:rsidP="007E42ED">
      <w:pPr>
        <w:ind w:left="540" w:right="540"/>
      </w:pPr>
      <w:r w:rsidRPr="002E2CD0">
        <w:t>When the early church changed the day of worship from Saturday to Sunday, the days of fasting shifted</w:t>
      </w:r>
      <w:r w:rsidR="00F622B8">
        <w:t xml:space="preserve"> from Mondays and Thursdays</w:t>
      </w:r>
      <w:r w:rsidRPr="002E2CD0">
        <w:t xml:space="preserve"> to Wednesdays and Fridays. </w:t>
      </w:r>
      <w:r w:rsidR="00F622B8">
        <w:t xml:space="preserve">We can see that </w:t>
      </w:r>
      <w:r w:rsidRPr="002E2CD0">
        <w:t>Church laws regarding fast and abstinence go back to earliest times. Today, Catholics observe:</w:t>
      </w:r>
    </w:p>
    <w:p w:rsidR="002E2CD0" w:rsidRPr="002E2CD0" w:rsidRDefault="002E2CD0" w:rsidP="007E42ED">
      <w:pPr>
        <w:ind w:left="540" w:right="540"/>
      </w:pPr>
      <w:r w:rsidRPr="002E2CD0">
        <w:t>•</w:t>
      </w:r>
      <w:r w:rsidRPr="002E2CD0">
        <w:tab/>
        <w:t>Ash Wednesday and Good Friday, days of fast for those in good health ages eighteen to fifty-nine; the two most important penitential days of the Liturgical year, bookend the season of Lent. Fasting here means one full and two light meals and nothing between meals.</w:t>
      </w:r>
    </w:p>
    <w:p w:rsidR="002E2CD0" w:rsidRPr="002E2CD0" w:rsidRDefault="002E2CD0" w:rsidP="007E42ED">
      <w:pPr>
        <w:ind w:left="540" w:right="540"/>
      </w:pPr>
      <w:r w:rsidRPr="002E2CD0">
        <w:lastRenderedPageBreak/>
        <w:t>•</w:t>
      </w:r>
      <w:r w:rsidRPr="002E2CD0">
        <w:tab/>
        <w:t>All Fridays of the year (unless a feast day) those aged fourteen to fifty-nine abstain from meat, since Christ died in the flesh on a Friday. Since 1968, Catholics in the United States are allowed to substitute a different penance for the abstinence from meat on Fridays to recall Our Lord’s Passion.</w:t>
      </w:r>
    </w:p>
    <w:p w:rsidR="002E2CD0" w:rsidRPr="002E2CD0" w:rsidRDefault="002E2CD0" w:rsidP="007E42ED">
      <w:pPr>
        <w:ind w:left="540" w:right="540"/>
      </w:pPr>
      <w:r w:rsidRPr="002E2CD0">
        <w:t>•</w:t>
      </w:r>
      <w:r w:rsidRPr="002E2CD0">
        <w:tab/>
        <w:t>Catholics in good health refrain from food and drink for one hour before receiving Holy Communion. More reverential than penitential, this helps one prepare body and soul for the grace of the Sacrament.</w:t>
      </w:r>
    </w:p>
    <w:p w:rsidR="002E2CD0" w:rsidRPr="002E2CD0" w:rsidRDefault="0062767D" w:rsidP="007E42ED">
      <w:pPr>
        <w:ind w:left="540" w:right="540"/>
      </w:pPr>
      <w:r>
        <w:t xml:space="preserve">As a forerunner, </w:t>
      </w:r>
      <w:r w:rsidR="002E2CD0" w:rsidRPr="002E2CD0">
        <w:t>Ancient Jews sprinkled their heads with ashes as penance, giving rise to the practice of marking a cross with ashes on a Christian’s forehead on Ash Wednesday, the day each year that the gathered faithful hear this portion of the Sermon on the Mount, so that they may remember what true penitence means. The ashes reveal that the bearer admits sinfulness, needing to repent and be forgiven just as much as the next person. As pleasure and satisfaction are a driving force behind work and play, ashes—a witness of sacrifice provides an example in proclaiming the gospel.</w:t>
      </w:r>
    </w:p>
    <w:p w:rsidR="002E2CD0" w:rsidRPr="002E2CD0" w:rsidRDefault="002E2CD0" w:rsidP="007E42ED">
      <w:pPr>
        <w:ind w:left="540" w:right="540"/>
      </w:pPr>
      <w:r w:rsidRPr="002E2CD0">
        <w:t>Once some Native Americans came to the local parish church to receive ashes, and asked the priest, “What do the ashes mean?” He answered, “Ashes are peace paint. Just as the warrior puts on war paint to go on the war path, so the prayer warrior puts on ashes to embark on the path of peace.” While not an exhaustive answer to the question, other right answers could be given, because a sign like ashes has multiple layers of meaning. Just saying, “I am a Catholic and I want to make a good Lent” provides an excellent reason to get ashes on Ash Wednesday</w:t>
      </w:r>
      <w:r w:rsidR="00F622B8" w:rsidRPr="00F622B8">
        <w:t>.</w:t>
      </w:r>
      <w:r w:rsidR="00D01D28">
        <w:t xml:space="preserve"> (</w:t>
      </w:r>
      <w:r w:rsidR="00D01D28" w:rsidRPr="00D01D28">
        <w:rPr>
          <w:b/>
        </w:rPr>
        <w:t>Ibid.</w:t>
      </w:r>
      <w:r w:rsidR="00D01D28">
        <w:t xml:space="preserve"> Ponessa pp. 55-56)</w:t>
      </w:r>
    </w:p>
    <w:p w:rsidR="002E2CD0" w:rsidRPr="002E2CD0" w:rsidRDefault="00E023ED" w:rsidP="002E2CD0">
      <w:r>
        <w:rPr>
          <w:b/>
        </w:rPr>
        <w:t xml:space="preserve">6:5. </w:t>
      </w:r>
      <w:proofErr w:type="gramStart"/>
      <w:r w:rsidR="002E2CD0" w:rsidRPr="00E023ED">
        <w:rPr>
          <w:b/>
        </w:rPr>
        <w:t>And</w:t>
      </w:r>
      <w:proofErr w:type="gramEnd"/>
      <w:r w:rsidR="002E2CD0" w:rsidRPr="00E023ED">
        <w:rPr>
          <w:b/>
        </w:rPr>
        <w:t xml:space="preserve"> when you pray, you must not be like the hypocrites</w:t>
      </w:r>
      <w:r>
        <w:rPr>
          <w:b/>
        </w:rPr>
        <w:t xml:space="preserve">. </w:t>
      </w:r>
      <w:r>
        <w:t xml:space="preserve"> </w:t>
      </w:r>
      <w:r w:rsidR="002E2CD0" w:rsidRPr="002E2CD0">
        <w:t>Christ the Teacher moves from the subject of fasting to the subject of prayer, making a similar point. To pray only for an audience, is like an actor on a stage; therefore private prayer must supplement public prayer. Even a short time alone with God can restore authenticity to our communal prayer life. Take time at the end of Mass to give thanks to God for the Blessed Sacrament received.</w:t>
      </w:r>
    </w:p>
    <w:p w:rsidR="002233B1" w:rsidRPr="002233B1" w:rsidRDefault="005204AA" w:rsidP="002E2CD0">
      <w:pPr>
        <w:rPr>
          <w:b/>
        </w:rPr>
      </w:pPr>
      <w:r w:rsidRPr="002233B1">
        <w:rPr>
          <w:b/>
        </w:rPr>
        <w:lastRenderedPageBreak/>
        <w:t>Going Deeper – Obstacles to Prayer</w:t>
      </w:r>
      <w:r w:rsidR="002233B1">
        <w:rPr>
          <w:b/>
        </w:rPr>
        <w:t>,</w:t>
      </w:r>
      <w:r w:rsidRPr="002233B1">
        <w:rPr>
          <w:b/>
        </w:rPr>
        <w:t xml:space="preserve"> New and Old</w:t>
      </w:r>
    </w:p>
    <w:p w:rsidR="002E2CD0" w:rsidRPr="002E2CD0" w:rsidRDefault="002E2CD0" w:rsidP="002233B1">
      <w:pPr>
        <w:ind w:left="540" w:right="540"/>
      </w:pPr>
      <w:r w:rsidRPr="002E2CD0">
        <w:t xml:space="preserve">The body of Christ is still learning how to pray—the Mass in the vernacular, struggling to develop an appropriate set of hymns, learning to pray the Liturgy of </w:t>
      </w:r>
      <w:r w:rsidR="0062767D">
        <w:t xml:space="preserve">the </w:t>
      </w:r>
      <w:r w:rsidRPr="002E2CD0">
        <w:t>Hours (which once was only for priests and monks), striving to find time for family prayer, and personal prayer, away from the infernal screens that are everywhere. One bishop came to a parish, sat in the parlor with the pastor, and suddenly noticed that there was no television. The pastor said, “I got rid of TV. It was bad for my prayer life.” Of course, the bishop was pleased with that answer.</w:t>
      </w:r>
    </w:p>
    <w:p w:rsidR="002E2CD0" w:rsidRPr="002E2CD0" w:rsidRDefault="002E2CD0" w:rsidP="002233B1">
      <w:pPr>
        <w:ind w:left="540" w:right="540"/>
      </w:pPr>
      <w:r w:rsidRPr="002E2CD0">
        <w:t xml:space="preserve">While discussing prayer, at this climactic point in the Sermon on the Mount, Jesus gives the familiar form of the Lord’s Prayer, or “Our Father.” He starts with: </w:t>
      </w:r>
      <w:r w:rsidRPr="002E2CD0">
        <w:rPr>
          <w:i/>
        </w:rPr>
        <w:t>“do not heap up empty phrases as the Gentiles do”</w:t>
      </w:r>
      <w:r w:rsidRPr="002E2CD0">
        <w:t xml:space="preserve"> (Matthew 6:7). No first century pagan prayer from the region of Galilee remains today, so His reference point of contrast has been lost. Five centuries before, however, in his treatise on rhetoric, Aristotle condemned the duplication of words as an abuse, called </w:t>
      </w:r>
      <w:proofErr w:type="spellStart"/>
      <w:r w:rsidRPr="002E2CD0">
        <w:rPr>
          <w:i/>
        </w:rPr>
        <w:t>battologia</w:t>
      </w:r>
      <w:proofErr w:type="spellEnd"/>
      <w:r w:rsidRPr="002E2CD0">
        <w:t xml:space="preserve"> (hitting something again and again). Jesus’ instruction corresponds to the teaching of Greek and Roman rhetoricians, avoiding repetition for its own sake. Jesus formulates a prayer using such economy of means that it serves every Christian until the end of time.</w:t>
      </w:r>
    </w:p>
    <w:p w:rsidR="002E2CD0" w:rsidRPr="002E2CD0" w:rsidRDefault="00E023ED" w:rsidP="002E2CD0">
      <w:proofErr w:type="gramStart"/>
      <w:r>
        <w:rPr>
          <w:b/>
        </w:rPr>
        <w:t xml:space="preserve">6.9a. </w:t>
      </w:r>
      <w:r w:rsidR="002E2CD0" w:rsidRPr="00E023ED">
        <w:rPr>
          <w:b/>
        </w:rPr>
        <w:t>Our Father who art in heaven</w:t>
      </w:r>
      <w:r>
        <w:rPr>
          <w:b/>
        </w:rPr>
        <w:t>.</w:t>
      </w:r>
      <w:proofErr w:type="gramEnd"/>
      <w:r>
        <w:rPr>
          <w:b/>
        </w:rPr>
        <w:t xml:space="preserve">  </w:t>
      </w:r>
      <w:r w:rsidR="002E2CD0" w:rsidRPr="002E2CD0">
        <w:t>Christ the Teacher begins His prayer by invoking His Father, and inviting those who follow Him to address His Father as their own. This particular phrase “Father in heaven” has high importance, mentioned both at the head of this prayer and nine times in all throughout the Sermon on the Mount (Matthew 5:16, 45, 48; 6:1, 9, 14, 26; 7:11, 21). The Collects (opening prayers) of the Roman Missal frequently invoke God under many descriptive titles—Almighty ever-living God, Almighty and merciful God, God of everlasting mercy, God of might, Giver of every good gift, O God from whom all good things come, hope and light of the sincere, Author of our freedom and our salvation, strength of those who hope in you.</w:t>
      </w:r>
    </w:p>
    <w:p w:rsidR="002233B1" w:rsidRPr="002233B1" w:rsidRDefault="002233B1" w:rsidP="002E2CD0">
      <w:pPr>
        <w:rPr>
          <w:b/>
        </w:rPr>
      </w:pPr>
      <w:r w:rsidRPr="002233B1">
        <w:rPr>
          <w:b/>
        </w:rPr>
        <w:t>Going Deeper – Start</w:t>
      </w:r>
      <w:r>
        <w:rPr>
          <w:b/>
        </w:rPr>
        <w:t>ing</w:t>
      </w:r>
      <w:r w:rsidRPr="002233B1">
        <w:rPr>
          <w:b/>
        </w:rPr>
        <w:t xml:space="preserve"> Off Right</w:t>
      </w:r>
    </w:p>
    <w:p w:rsidR="002E2CD0" w:rsidRPr="002E2CD0" w:rsidRDefault="002E2CD0" w:rsidP="002233B1">
      <w:pPr>
        <w:ind w:left="540" w:right="540"/>
      </w:pPr>
      <w:r w:rsidRPr="002E2CD0">
        <w:lastRenderedPageBreak/>
        <w:t>Thirty-one psalms begin invoking God by name (YHWH); three psalms address Him with the simple word for God (</w:t>
      </w:r>
      <w:proofErr w:type="gramStart"/>
      <w:r w:rsidRPr="002E2CD0">
        <w:t>El),</w:t>
      </w:r>
      <w:proofErr w:type="gramEnd"/>
      <w:r w:rsidRPr="002E2CD0">
        <w:t xml:space="preserve"> and twenty-one psalms by the more dynamic form (Elohim). Other psalms begin with a rich variety of appellations—God of Justice (Psalm 4), Adonai (Psalm 8; 90), My Strength (Psalm 18), My God my God (Psalm 22), My Rock (Psalm 28), Shepherd of Israel (Psalm 80), Lord </w:t>
      </w:r>
      <w:proofErr w:type="spellStart"/>
      <w:r w:rsidRPr="002E2CD0">
        <w:t>Sabaoth</w:t>
      </w:r>
      <w:proofErr w:type="spellEnd"/>
      <w:r w:rsidRPr="002E2CD0">
        <w:t xml:space="preserve"> (Psalm 84), Lord God of Salvation (Psalm 88), God of My Praises (Psalm 109), and My God the King (Psalm 145). None of the psalms invoke God as Father in the opening words, but one psalm compares God to a human father: </w:t>
      </w:r>
      <w:r w:rsidRPr="002E2CD0">
        <w:rPr>
          <w:i/>
        </w:rPr>
        <w:t>As a father pities his children, so the Lord pities those who fear him</w:t>
      </w:r>
      <w:r w:rsidRPr="002E2CD0">
        <w:t xml:space="preserve"> (Psalm 103:13). God the Son uses language like this to invite us all to join him in invoking God the Father. Consequently Christianity has developed an entire spirituality of sonship.</w:t>
      </w:r>
    </w:p>
    <w:p w:rsidR="00D32F7C" w:rsidRDefault="00E023ED" w:rsidP="002E2CD0">
      <w:r>
        <w:rPr>
          <w:b/>
        </w:rPr>
        <w:t xml:space="preserve">6:9b. </w:t>
      </w:r>
      <w:r w:rsidR="002E2CD0" w:rsidRPr="00E023ED">
        <w:rPr>
          <w:b/>
        </w:rPr>
        <w:t>Hallowed be thy name</w:t>
      </w:r>
      <w:r>
        <w:rPr>
          <w:b/>
        </w:rPr>
        <w:t>.</w:t>
      </w:r>
      <w:r w:rsidR="002E2CD0" w:rsidRPr="002E2CD0">
        <w:t xml:space="preserve"> </w:t>
      </w:r>
      <w:r w:rsidR="00D32F7C" w:rsidRPr="00D32F7C">
        <w:rPr>
          <w:b/>
        </w:rPr>
        <w:t>Hallowed be your name</w:t>
      </w:r>
      <w:r w:rsidR="00D32F7C" w:rsidRPr="00D32F7C">
        <w:t>: “Your name” was a Jewish way of reverently referring to God. In the Old Testament, God revealed himself with his name (</w:t>
      </w:r>
      <w:proofErr w:type="spellStart"/>
      <w:r w:rsidR="00D32F7C" w:rsidRPr="00D32F7C">
        <w:t>Exod</w:t>
      </w:r>
      <w:proofErr w:type="spellEnd"/>
      <w:r w:rsidR="00D32F7C" w:rsidRPr="00D32F7C">
        <w:t xml:space="preserve"> 3:13–14); to know God’s name is to know God (Gen 32:28–29; Isa 52:6). To “hallow” God’s name does not mean to </w:t>
      </w:r>
      <w:r w:rsidR="00D32F7C" w:rsidRPr="00D32F7C">
        <w:rPr>
          <w:i/>
        </w:rPr>
        <w:t>make</w:t>
      </w:r>
      <w:r w:rsidR="00D32F7C" w:rsidRPr="00D32F7C">
        <w:t xml:space="preserve"> it holy, for it already is holy (e.g., Ps 30:4; 97:12; 103:1; 111:9). The petition is for God’s name to be recognized and treated as holy. This petition calls on God to fulfill his plan of salvation for Israel, so that the holiness of his great name would be made known among the nations (Ezek 36:22–27).</w:t>
      </w:r>
      <w:r w:rsidR="00D32F7C">
        <w:t xml:space="preserve"> (Ibid. </w:t>
      </w:r>
      <w:r w:rsidR="00D32F7C" w:rsidRPr="00665AE6">
        <w:rPr>
          <w:b/>
        </w:rPr>
        <w:t>Mitch</w:t>
      </w:r>
      <w:r w:rsidR="00D32F7C">
        <w:t xml:space="preserve"> p. 106)</w:t>
      </w:r>
    </w:p>
    <w:p w:rsidR="002E2CD0" w:rsidRPr="002E2CD0" w:rsidRDefault="002E2CD0" w:rsidP="002E2CD0">
      <w:r w:rsidRPr="002E2CD0">
        <w:t>People may fear the coming of the kingdom of God, because it will change the familiar order of things. The general public, and even many Christians, fear the end of the world, because of the accompanying tribulations. Christians should think about what they pray so often in the Lord’s Prayer: “Thy kingdom come.” Perhaps people fear that their personal verdicts may go bad in the final judgment. Jesus gave the antidote for these fears with the following prayer: “Thy will be done.” If we do the will of God as best we can in our ordinary daily lives, we need not fear the final judgment. God is coming with judgment in favor of His people, with justice for the innocent who have been wrongly condemned, and with joy for all those who have suffered for the sake of the kingdom.</w:t>
      </w:r>
    </w:p>
    <w:p w:rsidR="00A342C1" w:rsidRPr="00A342C1" w:rsidRDefault="00E023ED" w:rsidP="00A342C1">
      <w:r>
        <w:rPr>
          <w:b/>
        </w:rPr>
        <w:t>6:11.</w:t>
      </w:r>
      <w:r w:rsidR="002E2CD0" w:rsidRPr="00E023ED">
        <w:rPr>
          <w:b/>
        </w:rPr>
        <w:t>Give us this day our daily bread</w:t>
      </w:r>
      <w:r>
        <w:rPr>
          <w:b/>
        </w:rPr>
        <w:t xml:space="preserve">.  </w:t>
      </w:r>
      <w:r w:rsidR="002E2CD0" w:rsidRPr="002E2CD0">
        <w:t xml:space="preserve">In the second half of the Lord’s Prayer, Jesus teaches us how to ask the Father for things needed most—daily bread, the </w:t>
      </w:r>
      <w:r w:rsidR="002E2CD0" w:rsidRPr="002E2CD0">
        <w:lastRenderedPageBreak/>
        <w:t xml:space="preserve">ability to forgive, deliverance from temptation and evil. </w:t>
      </w:r>
      <w:r w:rsidR="00A342C1" w:rsidRPr="00A342C1">
        <w:rPr>
          <w:i/>
        </w:rPr>
        <w:t>Give us today our daily bread</w:t>
      </w:r>
      <w:r w:rsidR="00A342C1" w:rsidRPr="00A342C1">
        <w:t xml:space="preserve"> brings to mind the daily provision of manna for the Israelites in the desert, by which God provided just enough food for</w:t>
      </w:r>
      <w:r w:rsidR="00A342C1">
        <w:t xml:space="preserve"> each person for each day (Exodus </w:t>
      </w:r>
      <w:r w:rsidR="00A342C1" w:rsidRPr="00A342C1">
        <w:t>16:16–22). This prayer acknowledges our complete dependence on God and our trust in him to provide for our needs. The Greek words translated as “daily bread” have been interpreted various ways. They can mean “bread for existence” or “bread for the existing day”—both of which recall the manna theme in Exod</w:t>
      </w:r>
      <w:r w:rsidR="00A342C1">
        <w:t>us 16</w:t>
      </w:r>
      <w:r w:rsidR="00A342C1" w:rsidRPr="00A342C1">
        <w:t xml:space="preserve">. In addition, the words can mean “bread for the future day,” which would point to the “day of the Lord,” when the Jews expected the manna to return. Along these lines, almost all the Church Fathers interpreted this petition </w:t>
      </w:r>
      <w:proofErr w:type="spellStart"/>
      <w:proofErr w:type="gramStart"/>
      <w:r w:rsidR="00A342C1" w:rsidRPr="00A342C1">
        <w:t>Eucharistically</w:t>
      </w:r>
      <w:proofErr w:type="spellEnd"/>
      <w:proofErr w:type="gramEnd"/>
      <w:r w:rsidR="00A342C1" w:rsidRPr="00A342C1">
        <w:t>. Just as the Israelites received bread from heaven every d</w:t>
      </w:r>
      <w:r w:rsidR="00A342C1">
        <w:t>ay in the desert, so Christians</w:t>
      </w:r>
      <w:r w:rsidR="00A342C1" w:rsidRPr="00A342C1">
        <w:t xml:space="preserve"> are given the Eucharistic heavenly bread </w:t>
      </w:r>
      <w:r w:rsidR="00A342C1" w:rsidRPr="00A342C1">
        <w:rPr>
          <w:i/>
        </w:rPr>
        <w:t>today</w:t>
      </w:r>
      <w:r w:rsidR="00A342C1" w:rsidRPr="00A342C1">
        <w:t xml:space="preserve"> as a pledge of the </w:t>
      </w:r>
      <w:r w:rsidR="00A342C1" w:rsidRPr="00A342C1">
        <w:rPr>
          <w:i/>
        </w:rPr>
        <w:t>future</w:t>
      </w:r>
      <w:r w:rsidR="00A342C1" w:rsidRPr="00A342C1">
        <w:t xml:space="preserve"> bread of the kingdom (see Catechism 2836). This traditional view develops what is implicit in Matthew, that God’s gift of bread is Jesus’ own body, given for us on the cross (26:17).</w:t>
      </w:r>
    </w:p>
    <w:p w:rsidR="00A342C1" w:rsidRPr="00A342C1" w:rsidRDefault="00A342C1" w:rsidP="00A342C1">
      <w:r w:rsidRPr="00A342C1">
        <w:rPr>
          <w:b/>
        </w:rPr>
        <w:t>6:12</w:t>
      </w:r>
      <w:r>
        <w:rPr>
          <w:b/>
        </w:rPr>
        <w:t>.</w:t>
      </w:r>
      <w:r w:rsidRPr="00A342C1">
        <w:t xml:space="preserve"> Debt was a metaphor for sin. The petition to </w:t>
      </w:r>
      <w:r w:rsidRPr="00A342C1">
        <w:rPr>
          <w:b/>
        </w:rPr>
        <w:t>forgive us our debts</w:t>
      </w:r>
      <w:r w:rsidRPr="00A342C1">
        <w:t xml:space="preserve"> would bring to mind the image of a lender releasing someone from the debt he owes (see 18:23–35). This petition has a challenging condition: we ask God to forgive us our sins </w:t>
      </w:r>
      <w:r w:rsidRPr="00A342C1">
        <w:rPr>
          <w:b/>
        </w:rPr>
        <w:t>as we forgive our debtors</w:t>
      </w:r>
      <w:r w:rsidRPr="00A342C1">
        <w:t>. We will receive God’s mercy only to the extent that we show mercy to those who have trespassed against us (6:14–15; Catechism 2840).</w:t>
      </w:r>
    </w:p>
    <w:p w:rsidR="00A342C1" w:rsidRPr="00A342C1" w:rsidRDefault="00A342C1" w:rsidP="00A342C1">
      <w:r w:rsidRPr="00A342C1">
        <w:rPr>
          <w:b/>
        </w:rPr>
        <w:t>6:13</w:t>
      </w:r>
      <w:r>
        <w:rPr>
          <w:b/>
        </w:rPr>
        <w:t xml:space="preserve">. </w:t>
      </w:r>
      <w:proofErr w:type="gramStart"/>
      <w:r>
        <w:rPr>
          <w:b/>
        </w:rPr>
        <w:t>And</w:t>
      </w:r>
      <w:proofErr w:type="gramEnd"/>
      <w:r>
        <w:rPr>
          <w:b/>
        </w:rPr>
        <w:t xml:space="preserve"> lead us not into temptation</w:t>
      </w:r>
      <w:r>
        <w:t xml:space="preserve">. </w:t>
      </w:r>
      <w:r w:rsidRPr="00A342C1">
        <w:t xml:space="preserve">The </w:t>
      </w:r>
      <w:r>
        <w:t>next</w:t>
      </w:r>
      <w:r w:rsidRPr="00A342C1">
        <w:t xml:space="preserve"> petition asks for protection from </w:t>
      </w:r>
      <w:r>
        <w:t>temptations/testings of future sin</w:t>
      </w:r>
      <w:r w:rsidRPr="00A342C1">
        <w:t xml:space="preserve">. Testing is not bad. To be tested is to be thrown into difficult situations that </w:t>
      </w:r>
      <w:r>
        <w:t>exercise</w:t>
      </w:r>
      <w:r w:rsidR="00665AE6">
        <w:t xml:space="preserve"> and grow</w:t>
      </w:r>
      <w:r w:rsidRPr="00A342C1">
        <w:t xml:space="preserve"> one’s faithfulness. God tested his people in the desert to know what was in their hearts (Deut 8:2). The Holy Spirit led Jesus in the wilderness to be tested (see comment on 4:1). This petition does not seek to avoid testing but humbly recognizes our frailty and asks God to help us through the trials so that we do not stumble and fall. Pope Benedict XVI comments that in this petition we ask God not to test us beyond what we can bear. It is as if we are saying, “I know I need trials.… When you decide to send me these trials … please remember that my strength goes only so far. Don’t overestimate my capacity … and be close to me with your protecting hand when it becomes too much for me.” The NAB translation of this petition envisions a particular testing in </w:t>
      </w:r>
      <w:r w:rsidRPr="00A342C1">
        <w:lastRenderedPageBreak/>
        <w:t>the end times (“the final test”). However, while the final tribulations may be a part of this petition, the Greek text does not limit the scope of the petition in this way.</w:t>
      </w:r>
    </w:p>
    <w:p w:rsidR="00A342C1" w:rsidRPr="00A342C1" w:rsidRDefault="00A342C1" w:rsidP="00A342C1">
      <w:r w:rsidRPr="00A342C1">
        <w:t xml:space="preserve">In the last petition, we ask God to </w:t>
      </w:r>
      <w:r w:rsidRPr="00A342C1">
        <w:rPr>
          <w:b/>
        </w:rPr>
        <w:t>deliver us from the evil</w:t>
      </w:r>
      <w:r w:rsidR="00665AE6">
        <w:rPr>
          <w:b/>
        </w:rPr>
        <w:t>/ the evil</w:t>
      </w:r>
      <w:r w:rsidRPr="00A342C1">
        <w:rPr>
          <w:b/>
        </w:rPr>
        <w:t xml:space="preserve"> one</w:t>
      </w:r>
      <w:r w:rsidRPr="00A342C1">
        <w:t>. Here we are reminded that evil ultimately is associated with a person, the devil, who opposes God, and we ask to be protected from all evil that he instigates. Hence, the common form of this petition (“deliver us from evil”) is a prayer to be protected not just from evil in the abstract but from Satan and all his malevolent works (Catechism 2851).</w:t>
      </w:r>
      <w:r w:rsidR="00665AE6">
        <w:t xml:space="preserve"> (</w:t>
      </w:r>
      <w:r w:rsidR="00665AE6" w:rsidRPr="00665AE6">
        <w:rPr>
          <w:b/>
        </w:rPr>
        <w:t>Ibid</w:t>
      </w:r>
      <w:r w:rsidR="00665AE6">
        <w:t>. Mitch pp.106-107)</w:t>
      </w:r>
    </w:p>
    <w:p w:rsidR="002E2CD0" w:rsidRPr="002E2CD0" w:rsidRDefault="002E2CD0" w:rsidP="002E2CD0">
      <w:r w:rsidRPr="002E2CD0">
        <w:t xml:space="preserve">The last two importations are liberating. We are not left to our own devices to resist temptation, but we implore the grace of God for such moments. With that grace we will walk through brambles without pain, and walk through the seabed dry-shod. Finally, the same Jesus who tells us to resist evil also teaches us to implore His Father that we may be delivered from it. If the Father so wills, evil cannot touch us. In Luke, the donation of the Lord’s Prayer took place after one of the disciples came and asked, </w:t>
      </w:r>
      <w:r w:rsidRPr="002E2CD0">
        <w:rPr>
          <w:i/>
        </w:rPr>
        <w:t>“Lord, teach us to pray, as John taught his disciples”</w:t>
      </w:r>
      <w:r w:rsidRPr="002E2CD0">
        <w:t xml:space="preserve"> (Luke 11:1). The disciple may have been Andrew, who had been following John the Baptist before he met Jesus. No prayers of John the Baptist remain, but the first half of the Lord’s Prayer has a number of elements common to the preaching of John. Possibly the first half of the Lord’s P</w:t>
      </w:r>
      <w:r w:rsidR="00783C70">
        <w:t xml:space="preserve">rayer was what John the </w:t>
      </w:r>
      <w:r w:rsidRPr="002E2CD0">
        <w:t>Baptist taught his disciples, and the Lord may have built upon that by adding His own characteristic approach in the second half.</w:t>
      </w:r>
    </w:p>
    <w:p w:rsidR="00216804" w:rsidRPr="00216804" w:rsidRDefault="00216804" w:rsidP="00216804">
      <w:r>
        <w:rPr>
          <w:b/>
        </w:rPr>
        <w:t xml:space="preserve">6:19. </w:t>
      </w:r>
      <w:proofErr w:type="gramStart"/>
      <w:r w:rsidRPr="00216804">
        <w:rPr>
          <w:b/>
        </w:rPr>
        <w:t>Do</w:t>
      </w:r>
      <w:proofErr w:type="gramEnd"/>
      <w:r w:rsidRPr="00216804">
        <w:rPr>
          <w:b/>
        </w:rPr>
        <w:t xml:space="preserve"> not lay up for yourselves treasures on earth</w:t>
      </w:r>
      <w:r>
        <w:rPr>
          <w:b/>
        </w:rPr>
        <w:t xml:space="preserve">. </w:t>
      </w:r>
      <w:r>
        <w:t>Our hearts seem to constantly yearn for treasure that will give us</w:t>
      </w:r>
      <w:r w:rsidRPr="00216804">
        <w:t xml:space="preserve"> security and happiness. However, every treasure in the form of earthly goods—wealth, property—becomes a constant source of worry, because there is always the risk we will lose it or because the effort to protect it is such a strain.</w:t>
      </w:r>
    </w:p>
    <w:p w:rsidR="00216804" w:rsidRPr="00216804" w:rsidRDefault="00216804" w:rsidP="00216804">
      <w:r w:rsidRPr="00216804">
        <w:t>Against this, Jesus teaches us here that our true treasure lies in good works and an upright life, which will be eternally rewarded by God in heaven. That indeed is a treasure which one never loses, a treasure on which Christ’s disciple should put his heart.</w:t>
      </w:r>
    </w:p>
    <w:p w:rsidR="00216804" w:rsidRPr="00216804" w:rsidRDefault="00216804" w:rsidP="00216804">
      <w:r w:rsidRPr="00216804">
        <w:t xml:space="preserve">Jesus closes the teaching contained in the preceding verses with a kind of refrain (v. 21). He is not saying that people should be unconcerned about earthly things; </w:t>
      </w:r>
      <w:r w:rsidRPr="00216804">
        <w:lastRenderedPageBreak/>
        <w:t xml:space="preserve">what he does say is that no created thing can be “the treasure”, the ultimate aim, of man. What </w:t>
      </w:r>
      <w:proofErr w:type="gramStart"/>
      <w:r>
        <w:t xml:space="preserve">people </w:t>
      </w:r>
      <w:r w:rsidRPr="00216804">
        <w:t xml:space="preserve"> should</w:t>
      </w:r>
      <w:proofErr w:type="gramEnd"/>
      <w:r w:rsidRPr="00216804">
        <w:t xml:space="preserve"> do is make </w:t>
      </w:r>
      <w:r>
        <w:t xml:space="preserve">their </w:t>
      </w:r>
      <w:r w:rsidRPr="00216804">
        <w:t xml:space="preserve">way to God, sanctify </w:t>
      </w:r>
      <w:r>
        <w:t>themselves</w:t>
      </w:r>
      <w:r w:rsidRPr="00216804">
        <w:t xml:space="preserve"> and give all glory to God, by making right use of the noble things of the earth</w:t>
      </w:r>
      <w:r>
        <w:t>. St. Paul has the right of it,</w:t>
      </w:r>
      <w:r w:rsidRPr="00216804">
        <w:t xml:space="preserve"> “Whether you eat or drink, or whatever you do, do all to the glory of God” (1 Cor 10:31; cf. Col 3:17).</w:t>
      </w:r>
    </w:p>
    <w:p w:rsidR="00216804" w:rsidRPr="00216804" w:rsidRDefault="00216804" w:rsidP="00216804">
      <w:r w:rsidRPr="00216804">
        <w:rPr>
          <w:b/>
        </w:rPr>
        <w:t>6:22–23.</w:t>
      </w:r>
      <w:r>
        <w:rPr>
          <w:b/>
        </w:rPr>
        <w:t xml:space="preserve"> The eye is the lamp of the body. </w:t>
      </w:r>
      <w:r w:rsidRPr="00216804">
        <w:t xml:space="preserve"> Here is another jewel of Jesus’ wisdom teaching. It begins with a sentence that is then immediately explained. The Master uses the simile of the eye as a lamp which provides the body with light. Christian exegesis has seen this “eye”, this “lamp”, as meaning the motivation behind our behavior. St Thomas explains it in this way: “The eye refers to motive. When a person wants to do something, he first forms an intention: thus, if your intention is sound—simple and clear—that is to say, if it is directed towards God, your whole body, that is, all your actions, will be sound, sincerely directed towards good” (St Thomas Aquinas, </w:t>
      </w:r>
      <w:r w:rsidRPr="00216804">
        <w:rPr>
          <w:i/>
        </w:rPr>
        <w:t>Comm. on St Matthew</w:t>
      </w:r>
      <w:r w:rsidRPr="00216804">
        <w:t>, 6, 22–23).</w:t>
      </w:r>
    </w:p>
    <w:p w:rsidR="00216804" w:rsidRPr="00216804" w:rsidRDefault="00216804" w:rsidP="00216804">
      <w:r w:rsidRPr="00216804">
        <w:rPr>
          <w:b/>
        </w:rPr>
        <w:t>6:24.</w:t>
      </w:r>
      <w:r>
        <w:rPr>
          <w:b/>
        </w:rPr>
        <w:t xml:space="preserve"> No one can serve two masters. </w:t>
      </w:r>
      <w:r w:rsidRPr="00216804">
        <w:t xml:space="preserve"> </w:t>
      </w:r>
      <w:r>
        <w:t>Our</w:t>
      </w:r>
      <w:r w:rsidRPr="00216804">
        <w:t xml:space="preserve"> ultimate goal is God; to attain this goal </w:t>
      </w:r>
      <w:r>
        <w:t>we need to commit ourselves</w:t>
      </w:r>
      <w:r w:rsidRPr="00216804">
        <w:t xml:space="preserve"> entirely. But</w:t>
      </w:r>
      <w:r>
        <w:t>,</w:t>
      </w:r>
      <w:r w:rsidRPr="00216804">
        <w:t xml:space="preserve"> in fact</w:t>
      </w:r>
      <w:r>
        <w:t>,</w:t>
      </w:r>
      <w:r w:rsidRPr="00216804">
        <w:t xml:space="preserve"> some people do not have God as their ultimate goal, and instead choose wealth of some kind—in which case wealth becomes their god. Man</w:t>
      </w:r>
      <w:r>
        <w:t>kind</w:t>
      </w:r>
      <w:r w:rsidRPr="00216804">
        <w:t xml:space="preserve"> cannot have two absolute and contrary goals.</w:t>
      </w:r>
      <w:r w:rsidRPr="00216804">
        <w:rPr>
          <w:vertAlign w:val="superscript"/>
        </w:rPr>
        <w:footnoteReference w:id="3"/>
      </w:r>
    </w:p>
    <w:p w:rsidR="002E2CD0" w:rsidRDefault="00E023ED" w:rsidP="002E2CD0">
      <w:r w:rsidRPr="00E023ED">
        <w:rPr>
          <w:b/>
        </w:rPr>
        <w:t xml:space="preserve">6:28. </w:t>
      </w:r>
      <w:r w:rsidR="002E2CD0" w:rsidRPr="00E023ED">
        <w:rPr>
          <w:b/>
        </w:rPr>
        <w:t>Consider the lilies of the field</w:t>
      </w:r>
      <w:r w:rsidRPr="00E023ED">
        <w:rPr>
          <w:b/>
        </w:rPr>
        <w:t>.</w:t>
      </w:r>
      <w:r>
        <w:t xml:space="preserve"> </w:t>
      </w:r>
      <w:r w:rsidR="002E2CD0" w:rsidRPr="002E2CD0">
        <w:t xml:space="preserve"> If the Sermon on the Mount took place between Passover and Pentecost, in May, then lilies were blooming on the hillsides within full view of Jesus and His audience on that spring morning. If so, then </w:t>
      </w:r>
      <w:r w:rsidR="00255669">
        <w:t xml:space="preserve">consider that </w:t>
      </w:r>
      <w:r w:rsidR="002E2CD0" w:rsidRPr="002E2CD0">
        <w:t xml:space="preserve">the image of the lilies of the field was not merely a mental construction, but attached a </w:t>
      </w:r>
      <w:r w:rsidR="00255669">
        <w:t xml:space="preserve">deeper, </w:t>
      </w:r>
      <w:r w:rsidR="002E2CD0" w:rsidRPr="002E2CD0">
        <w:t>spiritual meaning to what lay before the eyes of everyone present.</w:t>
      </w:r>
    </w:p>
    <w:p w:rsidR="00255669" w:rsidRPr="00255669" w:rsidRDefault="00255669" w:rsidP="002E2CD0">
      <w:pPr>
        <w:rPr>
          <w:b/>
        </w:rPr>
      </w:pPr>
      <w:r w:rsidRPr="00255669">
        <w:rPr>
          <w:b/>
        </w:rPr>
        <w:t>Going Deeper – Practical and Spiritual Horticulture</w:t>
      </w:r>
    </w:p>
    <w:p w:rsidR="002E2CD0" w:rsidRPr="002E2CD0" w:rsidRDefault="0062767D" w:rsidP="00255669">
      <w:pPr>
        <w:ind w:left="540" w:right="540"/>
      </w:pPr>
      <w:r>
        <w:t xml:space="preserve">The flower, known as </w:t>
      </w:r>
      <w:proofErr w:type="spellStart"/>
      <w:r w:rsidR="002E2CD0" w:rsidRPr="002E2CD0">
        <w:rPr>
          <w:i/>
        </w:rPr>
        <w:t>Lilium</w:t>
      </w:r>
      <w:proofErr w:type="spellEnd"/>
      <w:r w:rsidR="002E2CD0" w:rsidRPr="002E2CD0">
        <w:rPr>
          <w:i/>
        </w:rPr>
        <w:t xml:space="preserve"> </w:t>
      </w:r>
      <w:proofErr w:type="spellStart"/>
      <w:r w:rsidR="002E2CD0" w:rsidRPr="002E2CD0">
        <w:rPr>
          <w:i/>
        </w:rPr>
        <w:t>martagon</w:t>
      </w:r>
      <w:proofErr w:type="spellEnd"/>
      <w:r w:rsidR="002E2CD0" w:rsidRPr="002E2CD0">
        <w:t>, which grows from Portugal to Mongolia</w:t>
      </w:r>
      <w:r>
        <w:t>,</w:t>
      </w:r>
      <w:r w:rsidR="002E2CD0" w:rsidRPr="002E2CD0">
        <w:t xml:space="preserve"> was probably growing on the slopes of the Mount of Beatitudes. The typically pinkish purple color resembles the purple robes worn by Roman nobility. The Greek text of Matthew uses the word </w:t>
      </w:r>
      <w:r w:rsidR="002E2CD0" w:rsidRPr="002E2CD0">
        <w:rPr>
          <w:i/>
        </w:rPr>
        <w:t xml:space="preserve">ta </w:t>
      </w:r>
      <w:proofErr w:type="spellStart"/>
      <w:r w:rsidR="002E2CD0" w:rsidRPr="002E2CD0">
        <w:rPr>
          <w:i/>
        </w:rPr>
        <w:lastRenderedPageBreak/>
        <w:t>krina</w:t>
      </w:r>
      <w:proofErr w:type="spellEnd"/>
      <w:r w:rsidR="002E2CD0" w:rsidRPr="002E2CD0">
        <w:t xml:space="preserve">, plural of </w:t>
      </w:r>
      <w:r w:rsidR="002E2CD0" w:rsidRPr="002E2CD0">
        <w:rPr>
          <w:i/>
        </w:rPr>
        <w:t xml:space="preserve">to </w:t>
      </w:r>
      <w:proofErr w:type="spellStart"/>
      <w:r w:rsidR="002E2CD0" w:rsidRPr="002E2CD0">
        <w:rPr>
          <w:i/>
        </w:rPr>
        <w:t>krinon</w:t>
      </w:r>
      <w:proofErr w:type="spellEnd"/>
      <w:r w:rsidR="002E2CD0" w:rsidRPr="002E2CD0">
        <w:rPr>
          <w:i/>
        </w:rPr>
        <w:t>.</w:t>
      </w:r>
      <w:r w:rsidR="002E2CD0" w:rsidRPr="002E2CD0">
        <w:t xml:space="preserve"> In the actual sermon, Jesus most likely used the Hebrew word </w:t>
      </w:r>
      <w:proofErr w:type="spellStart"/>
      <w:r w:rsidR="002E2CD0" w:rsidRPr="002E2CD0">
        <w:rPr>
          <w:i/>
        </w:rPr>
        <w:t>shoshan</w:t>
      </w:r>
      <w:proofErr w:type="spellEnd"/>
      <w:r w:rsidR="002E2CD0" w:rsidRPr="002E2CD0">
        <w:rPr>
          <w:i/>
        </w:rPr>
        <w:t>.</w:t>
      </w:r>
      <w:r w:rsidR="002E2CD0" w:rsidRPr="002E2CD0">
        <w:t xml:space="preserve"> Hosea says of the Messiah that he </w:t>
      </w:r>
      <w:r w:rsidR="002E2CD0" w:rsidRPr="002E2CD0">
        <w:rPr>
          <w:i/>
        </w:rPr>
        <w:t>will blossom as the lily</w:t>
      </w:r>
      <w:r w:rsidR="002E2CD0" w:rsidRPr="002E2CD0">
        <w:t xml:space="preserve"> (Hosea 14:5), and the Song of Songs says that the bridegroom is like </w:t>
      </w:r>
      <w:r w:rsidR="002E2CD0" w:rsidRPr="002E2CD0">
        <w:rPr>
          <w:i/>
        </w:rPr>
        <w:t>a lily of the valleys</w:t>
      </w:r>
      <w:r w:rsidR="002E2CD0" w:rsidRPr="002E2CD0">
        <w:t xml:space="preserve"> and will grow </w:t>
      </w:r>
      <w:r w:rsidR="002E2CD0" w:rsidRPr="002E2CD0">
        <w:rPr>
          <w:i/>
        </w:rPr>
        <w:t>as a lily among brambles</w:t>
      </w:r>
      <w:r w:rsidR="002E2CD0" w:rsidRPr="002E2CD0">
        <w:t xml:space="preserve"> (Song of Solomon 2:1, 2).</w:t>
      </w:r>
    </w:p>
    <w:p w:rsidR="002E2CD0" w:rsidRPr="002E2CD0" w:rsidRDefault="002E2CD0" w:rsidP="00255669">
      <w:pPr>
        <w:ind w:left="540" w:right="540"/>
      </w:pPr>
      <w:r w:rsidRPr="002E2CD0">
        <w:t>Plant similes occur with some frequency in the Book of Psalms. The wicked are like chaff blowing in the wind (Psalm 1:4; 35:5). People blossom for a short season but then they wither like green vines (Psalm 37:2), like plants (Psalm 72:16; 92:7; 102:4, 11), like the grass (Psalm 37:2; 90:5; 103:15; 129:6). The just man is like a tree planted by running streams (Psalm 1:3), like an olive tree in the house of God (Psalm 52:8). The just man’s children are like olive shoots (Psalm 128:3), for his wife is like a fruitful vine in the recesses of their home (Psalm 128:3).</w:t>
      </w:r>
    </w:p>
    <w:p w:rsidR="002E2CD0" w:rsidRPr="002E2CD0" w:rsidRDefault="002E2CD0" w:rsidP="00255669">
      <w:pPr>
        <w:ind w:left="540" w:right="540"/>
      </w:pPr>
      <w:r w:rsidRPr="002E2CD0">
        <w:t>Jesus draws upon this rich heritage of floral imagery, particularly from Psalm 37, which already contributed one of the eight beatitudes when the Serm</w:t>
      </w:r>
      <w:r w:rsidR="00783C70">
        <w:t xml:space="preserve">on began. The comparison </w:t>
      </w:r>
      <w:r w:rsidRPr="002E2CD0">
        <w:t xml:space="preserve">to lilies, however, goes beyond any source material, making a Messianic statement, for he praises the beauty of nature as outstripping even the royal robes of Solomon. Jesus, rightful heir to the throne of David, points out that the historical Kingdom of Israel had a manufactured magnificence; the throne to which He aspires belongs to the kingdom of Heaven, which is not of this world. Dante Alighieri was inspired by such imagery to picture Heaven itself as a gigantic white rose, symbolizing divine love, the petals of which are the souls of the faithful. </w:t>
      </w:r>
      <w:r w:rsidR="0062767D">
        <w:t>A s</w:t>
      </w:r>
      <w:r w:rsidRPr="002E2CD0">
        <w:t>pecial place there belongs to the Queen of Heaven:</w:t>
      </w:r>
    </w:p>
    <w:p w:rsidR="002E2CD0" w:rsidRPr="002E2CD0" w:rsidRDefault="002E2CD0" w:rsidP="00255669">
      <w:pPr>
        <w:ind w:left="540" w:right="540"/>
      </w:pPr>
      <w:r w:rsidRPr="002E2CD0">
        <w:rPr>
          <w:i/>
        </w:rPr>
        <w:t>“O Virgin Mother, O daughter of your own Son</w:t>
      </w:r>
      <w:proofErr w:type="gramStart"/>
      <w:r w:rsidRPr="002E2CD0">
        <w:rPr>
          <w:i/>
        </w:rPr>
        <w:t>!…</w:t>
      </w:r>
      <w:proofErr w:type="gramEnd"/>
      <w:r w:rsidRPr="002E2CD0">
        <w:rPr>
          <w:i/>
        </w:rPr>
        <w:t xml:space="preserve"> In your womb there reignited the Love,</w:t>
      </w:r>
      <w:r w:rsidR="00255669">
        <w:rPr>
          <w:i/>
        </w:rPr>
        <w:t xml:space="preserve"> </w:t>
      </w:r>
      <w:r w:rsidRPr="002E2CD0">
        <w:rPr>
          <w:i/>
        </w:rPr>
        <w:t>by whose heat, by such means</w:t>
      </w:r>
      <w:r w:rsidR="00255669">
        <w:rPr>
          <w:i/>
        </w:rPr>
        <w:t xml:space="preserve"> </w:t>
      </w:r>
      <w:r w:rsidRPr="002E2CD0">
        <w:rPr>
          <w:i/>
        </w:rPr>
        <w:t>this flower has blossomed unto eternal peace.”</w:t>
      </w:r>
      <w:r w:rsidR="00255669">
        <w:rPr>
          <w:i/>
        </w:rPr>
        <w:t xml:space="preserve"> </w:t>
      </w:r>
      <w:r w:rsidRPr="002E2CD0">
        <w:t>(Paradiso, Canto XXXIII)</w:t>
      </w:r>
      <w:r w:rsidR="00255669">
        <w:t xml:space="preserve"> (</w:t>
      </w:r>
      <w:r w:rsidR="00255669" w:rsidRPr="00255669">
        <w:rPr>
          <w:b/>
        </w:rPr>
        <w:t>Ibid</w:t>
      </w:r>
      <w:r w:rsidR="00255669">
        <w:t xml:space="preserve">. </w:t>
      </w:r>
      <w:proofErr w:type="gramStart"/>
      <w:r w:rsidR="00255669">
        <w:t>Ponessa  pp</w:t>
      </w:r>
      <w:proofErr w:type="gramEnd"/>
      <w:r w:rsidR="00255669">
        <w:t>. 55-61)</w:t>
      </w:r>
    </w:p>
    <w:p w:rsidR="00783C70" w:rsidRDefault="00783C70"/>
    <w:sectPr w:rsidR="00783C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F1A" w:rsidRDefault="00943F1A" w:rsidP="005F24D6">
      <w:pPr>
        <w:spacing w:after="0" w:line="240" w:lineRule="auto"/>
      </w:pPr>
      <w:r>
        <w:separator/>
      </w:r>
    </w:p>
  </w:endnote>
  <w:endnote w:type="continuationSeparator" w:id="0">
    <w:p w:rsidR="00943F1A" w:rsidRDefault="00943F1A" w:rsidP="005F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919771"/>
      <w:docPartObj>
        <w:docPartGallery w:val="Page Numbers (Bottom of Page)"/>
        <w:docPartUnique/>
      </w:docPartObj>
    </w:sdtPr>
    <w:sdtEndPr>
      <w:rPr>
        <w:noProof/>
      </w:rPr>
    </w:sdtEndPr>
    <w:sdtContent>
      <w:p w:rsidR="005F24D6" w:rsidRDefault="005F24D6">
        <w:pPr>
          <w:pStyle w:val="Footer"/>
          <w:jc w:val="center"/>
        </w:pPr>
        <w:r>
          <w:fldChar w:fldCharType="begin"/>
        </w:r>
        <w:r>
          <w:instrText xml:space="preserve"> PAGE   \* MERGEFORMAT </w:instrText>
        </w:r>
        <w:r>
          <w:fldChar w:fldCharType="separate"/>
        </w:r>
        <w:r w:rsidR="00620032">
          <w:rPr>
            <w:noProof/>
          </w:rPr>
          <w:t>1</w:t>
        </w:r>
        <w:r>
          <w:rPr>
            <w:noProof/>
          </w:rPr>
          <w:fldChar w:fldCharType="end"/>
        </w:r>
      </w:p>
    </w:sdtContent>
  </w:sdt>
  <w:p w:rsidR="005F24D6" w:rsidRDefault="005F2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F1A" w:rsidRDefault="00943F1A" w:rsidP="005F24D6">
      <w:pPr>
        <w:spacing w:after="0" w:line="240" w:lineRule="auto"/>
      </w:pPr>
      <w:r>
        <w:separator/>
      </w:r>
    </w:p>
  </w:footnote>
  <w:footnote w:type="continuationSeparator" w:id="0">
    <w:p w:rsidR="00943F1A" w:rsidRDefault="00943F1A" w:rsidP="005F24D6">
      <w:pPr>
        <w:spacing w:after="0" w:line="240" w:lineRule="auto"/>
      </w:pPr>
      <w:r>
        <w:continuationSeparator/>
      </w:r>
    </w:p>
  </w:footnote>
  <w:footnote w:id="1">
    <w:p w:rsidR="00672080" w:rsidRDefault="00672080" w:rsidP="00672080">
      <w:r>
        <w:rPr>
          <w:vertAlign w:val="superscript"/>
        </w:rPr>
        <w:footnoteRef/>
      </w:r>
      <w:r>
        <w:t xml:space="preserve"> </w:t>
      </w:r>
      <w:proofErr w:type="gramStart"/>
      <w:r>
        <w:t>Ponessa, J. L., &amp; Manhardt, L. W. (2016).</w:t>
      </w:r>
      <w:proofErr w:type="gramEnd"/>
      <w:r>
        <w:t xml:space="preserve"> </w:t>
      </w:r>
      <w:hyperlink r:id="rId1" w:history="1">
        <w:r>
          <w:rPr>
            <w:i/>
            <w:color w:val="0000FF"/>
            <w:u w:val="single"/>
          </w:rPr>
          <w:t>The Gospel of Matthew</w:t>
        </w:r>
      </w:hyperlink>
      <w:r>
        <w:t xml:space="preserve"> (pp. 45-48). </w:t>
      </w:r>
      <w:proofErr w:type="gramStart"/>
      <w:r>
        <w:t>Emmaus Road Publishing.</w:t>
      </w:r>
      <w:proofErr w:type="gramEnd"/>
    </w:p>
  </w:footnote>
  <w:footnote w:id="2">
    <w:p w:rsidR="00672080" w:rsidRDefault="00672080" w:rsidP="00672080">
      <w:r>
        <w:rPr>
          <w:vertAlign w:val="superscript"/>
        </w:rPr>
        <w:footnoteRef/>
      </w:r>
      <w:r>
        <w:t xml:space="preserve"> </w:t>
      </w:r>
      <w:proofErr w:type="gramStart"/>
      <w:r>
        <w:t>Mitch, C., &amp; Sri, E. (2010).</w:t>
      </w:r>
      <w:proofErr w:type="gramEnd"/>
      <w:r>
        <w:t xml:space="preserve"> </w:t>
      </w:r>
      <w:hyperlink r:id="rId2" w:history="1">
        <w:r>
          <w:rPr>
            <w:i/>
            <w:color w:val="0000FF"/>
            <w:u w:val="single"/>
          </w:rPr>
          <w:t>The Gospel of Matthew</w:t>
        </w:r>
      </w:hyperlink>
      <w:r>
        <w:t xml:space="preserve"> (p. 92). </w:t>
      </w:r>
      <w:proofErr w:type="gramStart"/>
      <w:r>
        <w:t>Baker Academic.</w:t>
      </w:r>
      <w:proofErr w:type="gramEnd"/>
    </w:p>
  </w:footnote>
  <w:footnote w:id="3">
    <w:p w:rsidR="00216804" w:rsidRDefault="00216804" w:rsidP="00216804">
      <w:r>
        <w:rPr>
          <w:vertAlign w:val="superscript"/>
        </w:rPr>
        <w:footnoteRef/>
      </w:r>
      <w:r>
        <w:t xml:space="preserve"> </w:t>
      </w:r>
      <w:hyperlink r:id="rId3" w:history="1">
        <w:proofErr w:type="gramStart"/>
        <w:r>
          <w:rPr>
            <w:i/>
            <w:color w:val="0000FF"/>
            <w:u w:val="single"/>
          </w:rPr>
          <w:t>Saint Matthew’s Gospel</w:t>
        </w:r>
      </w:hyperlink>
      <w:r>
        <w:t xml:space="preserve"> (pp. 64–65).</w:t>
      </w:r>
      <w:proofErr w:type="gramEnd"/>
      <w:r>
        <w:t xml:space="preserve"> </w:t>
      </w:r>
      <w:proofErr w:type="gramStart"/>
      <w:r>
        <w:t>(2005). Four Courts Press; Scepter Publishers.</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1F7"/>
    <w:rsid w:val="000C4837"/>
    <w:rsid w:val="00122C9D"/>
    <w:rsid w:val="0020439C"/>
    <w:rsid w:val="00216804"/>
    <w:rsid w:val="002233B1"/>
    <w:rsid w:val="00255669"/>
    <w:rsid w:val="002B2039"/>
    <w:rsid w:val="002B6ED7"/>
    <w:rsid w:val="002D4361"/>
    <w:rsid w:val="002E2CD0"/>
    <w:rsid w:val="003121F7"/>
    <w:rsid w:val="00395DA4"/>
    <w:rsid w:val="003C4CF2"/>
    <w:rsid w:val="005204AA"/>
    <w:rsid w:val="005A6046"/>
    <w:rsid w:val="005D33B5"/>
    <w:rsid w:val="005F24D6"/>
    <w:rsid w:val="00620032"/>
    <w:rsid w:val="0062767D"/>
    <w:rsid w:val="00665AE6"/>
    <w:rsid w:val="00672080"/>
    <w:rsid w:val="006C5846"/>
    <w:rsid w:val="0072747E"/>
    <w:rsid w:val="00783C70"/>
    <w:rsid w:val="007870D0"/>
    <w:rsid w:val="007D44E8"/>
    <w:rsid w:val="007E42ED"/>
    <w:rsid w:val="008D4E1A"/>
    <w:rsid w:val="00943F1A"/>
    <w:rsid w:val="00A342C1"/>
    <w:rsid w:val="00B41F29"/>
    <w:rsid w:val="00B55CB2"/>
    <w:rsid w:val="00B649AF"/>
    <w:rsid w:val="00B854C4"/>
    <w:rsid w:val="00BA23F8"/>
    <w:rsid w:val="00BC4751"/>
    <w:rsid w:val="00BD0EAB"/>
    <w:rsid w:val="00C26CD0"/>
    <w:rsid w:val="00D01D28"/>
    <w:rsid w:val="00D32F7C"/>
    <w:rsid w:val="00D7629F"/>
    <w:rsid w:val="00D8455B"/>
    <w:rsid w:val="00E023ED"/>
    <w:rsid w:val="00E550AC"/>
    <w:rsid w:val="00ED7A3B"/>
    <w:rsid w:val="00EF2523"/>
    <w:rsid w:val="00F622B8"/>
    <w:rsid w:val="00F7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4D6"/>
  </w:style>
  <w:style w:type="paragraph" w:styleId="Footer">
    <w:name w:val="footer"/>
    <w:basedOn w:val="Normal"/>
    <w:link w:val="FooterChar"/>
    <w:uiPriority w:val="99"/>
    <w:unhideWhenUsed/>
    <w:rsid w:val="005F2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4D6"/>
  </w:style>
  <w:style w:type="paragraph" w:styleId="Footer">
    <w:name w:val="footer"/>
    <w:basedOn w:val="Normal"/>
    <w:link w:val="FooterChar"/>
    <w:uiPriority w:val="99"/>
    <w:unhideWhenUsed/>
    <w:rsid w:val="005F2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varrentstandard61mt?ref=Bible.Mt6.19-21&amp;off=9&amp;ctx=providence%0a6%3a19%E2%80%9321.+~The+idea+here+is+ver" TargetMode="External"/><Relationship Id="rId2" Type="http://schemas.openxmlformats.org/officeDocument/2006/relationships/hyperlink" Target="https://ref.ly/logosres/cathcomm61mt?ref=BibleNAB.Mt5.13-16&amp;off=127&amp;ctx=light+of+the+world.+~Salt+was+used+to+fla" TargetMode="External"/><Relationship Id="rId1" Type="http://schemas.openxmlformats.org/officeDocument/2006/relationships/hyperlink" Target="https://ref.ly/logosres/cbs61mt?ref=Bible.Mt5&amp;off=10780&amp;ctx=Maybe+people+should+~frequently+read+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15</Pages>
  <Words>5097</Words>
  <Characters>29057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2025-09-23T19:10:00Z</dcterms:created>
  <dcterms:modified xsi:type="dcterms:W3CDTF">2025-11-21T13:47:00Z</dcterms:modified>
</cp:coreProperties>
</file>