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D121" w14:textId="77777777" w:rsidR="003C072E" w:rsidRPr="00910EE5" w:rsidRDefault="00910EE5">
      <w:pPr>
        <w:rPr>
          <w:sz w:val="28"/>
        </w:rPr>
      </w:pPr>
      <w:r w:rsidRPr="00910EE5">
        <w:rPr>
          <w:sz w:val="28"/>
        </w:rPr>
        <w:t>4</w:t>
      </w:r>
      <w:r w:rsidRPr="00910EE5">
        <w:rPr>
          <w:sz w:val="28"/>
          <w:vertAlign w:val="superscript"/>
        </w:rPr>
        <w:t>th</w:t>
      </w:r>
      <w:r w:rsidRPr="00910EE5">
        <w:rPr>
          <w:sz w:val="28"/>
        </w:rPr>
        <w:t xml:space="preserve"> cup synopsis</w:t>
      </w:r>
    </w:p>
    <w:p w14:paraId="4DC34A71" w14:textId="3675E9F6" w:rsidR="0033082E" w:rsidRDefault="001245E2">
      <w:pPr>
        <w:rPr>
          <w:sz w:val="28"/>
          <w:szCs w:val="28"/>
        </w:rPr>
      </w:pPr>
      <w:r>
        <w:rPr>
          <w:sz w:val="28"/>
          <w:szCs w:val="28"/>
        </w:rPr>
        <w:t xml:space="preserve">The following </w:t>
      </w:r>
      <w:r w:rsidR="00873692">
        <w:rPr>
          <w:sz w:val="28"/>
          <w:szCs w:val="28"/>
        </w:rPr>
        <w:t xml:space="preserve">was put out by Scott Hahn. </w:t>
      </w:r>
      <w:r w:rsidR="0033082E">
        <w:rPr>
          <w:sz w:val="28"/>
          <w:szCs w:val="28"/>
        </w:rPr>
        <w:t xml:space="preserve">You may find it an interesting Holy Week reflection. </w:t>
      </w:r>
    </w:p>
    <w:p w14:paraId="7017D122" w14:textId="4167FF8B" w:rsidR="00A11063" w:rsidRDefault="00910EE5">
      <w:pPr>
        <w:rPr>
          <w:sz w:val="28"/>
          <w:szCs w:val="28"/>
        </w:rPr>
      </w:pPr>
      <w:r w:rsidRPr="00A11063">
        <w:rPr>
          <w:sz w:val="28"/>
          <w:szCs w:val="28"/>
        </w:rPr>
        <w:t xml:space="preserve">The Passover meal was divided into four parts. </w:t>
      </w:r>
      <w:r w:rsidRPr="00A11063">
        <w:rPr>
          <w:b/>
          <w:sz w:val="28"/>
          <w:szCs w:val="28"/>
        </w:rPr>
        <w:t>First</w:t>
      </w:r>
      <w:r w:rsidRPr="00A11063">
        <w:rPr>
          <w:sz w:val="28"/>
          <w:szCs w:val="28"/>
        </w:rPr>
        <w:t>, the preliminary course consisted of a festival blessing (</w:t>
      </w:r>
      <w:r w:rsidRPr="00A11063">
        <w:rPr>
          <w:i/>
          <w:iCs/>
          <w:sz w:val="28"/>
          <w:szCs w:val="28"/>
        </w:rPr>
        <w:t>kiddush</w:t>
      </w:r>
      <w:r w:rsidRPr="00A11063">
        <w:rPr>
          <w:sz w:val="28"/>
          <w:szCs w:val="28"/>
        </w:rPr>
        <w:t xml:space="preserve">) spoken over the first cup of wine, followed by the serving of a dish of herbs. The </w:t>
      </w:r>
      <w:r w:rsidRPr="00A11063">
        <w:rPr>
          <w:b/>
          <w:sz w:val="28"/>
          <w:szCs w:val="28"/>
        </w:rPr>
        <w:t>second</w:t>
      </w:r>
      <w:r w:rsidRPr="00A11063">
        <w:rPr>
          <w:sz w:val="28"/>
          <w:szCs w:val="28"/>
        </w:rPr>
        <w:t xml:space="preserve"> course included a recital of the Passover narrative and the "Little Hallel" (Psalm 113), followed by the drinking of the second cup of wine. The </w:t>
      </w:r>
      <w:r w:rsidRPr="00A11063">
        <w:rPr>
          <w:b/>
          <w:sz w:val="28"/>
          <w:szCs w:val="28"/>
        </w:rPr>
        <w:t xml:space="preserve">third </w:t>
      </w:r>
      <w:r w:rsidRPr="00A11063">
        <w:rPr>
          <w:sz w:val="28"/>
          <w:szCs w:val="28"/>
        </w:rPr>
        <w:t xml:space="preserve">course was the main meal, consisting of lamb and unleavened bread, after which was drunk the third cup of wine, known as the "cup of blessing." The </w:t>
      </w:r>
      <w:r w:rsidRPr="00A11063">
        <w:rPr>
          <w:b/>
          <w:sz w:val="28"/>
          <w:szCs w:val="28"/>
        </w:rPr>
        <w:t>Passover climaxed</w:t>
      </w:r>
      <w:r w:rsidRPr="00A11063">
        <w:rPr>
          <w:sz w:val="28"/>
          <w:szCs w:val="28"/>
        </w:rPr>
        <w:t xml:space="preserve"> with the singing of the "Great Hallel" (Psalms 114-118) and the drinking of the fourth cup of wine. </w:t>
      </w:r>
    </w:p>
    <w:p w14:paraId="7017D123" w14:textId="77777777" w:rsidR="00910EE5" w:rsidRPr="00A11063" w:rsidRDefault="00910EE5">
      <w:pPr>
        <w:rPr>
          <w:sz w:val="28"/>
          <w:szCs w:val="28"/>
        </w:rPr>
      </w:pPr>
      <w:r w:rsidRPr="00A11063">
        <w:rPr>
          <w:sz w:val="28"/>
          <w:szCs w:val="28"/>
        </w:rPr>
        <w:br/>
        <w:t xml:space="preserve">New Testament scholars see this pattern reflected in the Gospel narratives of the Last Supper. In particular, the cup blessed and distributed by Jesus is identified as the third cup in the Passover Haggadah. This is apparent from the singing of the "Great Hallel" which immediately follows: "And when they had sung a hymn. . . ." (Mark </w:t>
      </w:r>
      <w:smartTag w:uri="urn:schemas-microsoft-com:office:smarttags" w:element="time">
        <w:smartTagPr>
          <w:attr w:name="Hour" w:val="14"/>
          <w:attr w:name="Minute" w:val="26"/>
        </w:smartTagPr>
        <w:r w:rsidRPr="00A11063">
          <w:rPr>
            <w:sz w:val="28"/>
            <w:szCs w:val="28"/>
          </w:rPr>
          <w:t>14:26</w:t>
        </w:r>
      </w:smartTag>
      <w:r w:rsidRPr="00A11063">
        <w:rPr>
          <w:sz w:val="28"/>
          <w:szCs w:val="28"/>
        </w:rPr>
        <w:t xml:space="preserve">). Indeed, Paul identifies this "cup of blessing" with the Eucharistic cup (1 Cor. </w:t>
      </w:r>
      <w:smartTag w:uri="urn:schemas-microsoft-com:office:smarttags" w:element="time">
        <w:smartTagPr>
          <w:attr w:name="Hour" w:val="10"/>
          <w:attr w:name="Minute" w:val="16"/>
        </w:smartTagPr>
        <w:r w:rsidRPr="00A11063">
          <w:rPr>
            <w:sz w:val="28"/>
            <w:szCs w:val="28"/>
          </w:rPr>
          <w:t>10:16</w:t>
        </w:r>
      </w:smartTag>
      <w:r w:rsidRPr="00A11063">
        <w:rPr>
          <w:sz w:val="28"/>
          <w:szCs w:val="28"/>
        </w:rPr>
        <w:t xml:space="preserve">). </w:t>
      </w:r>
      <w:r w:rsidRPr="00A11063">
        <w:rPr>
          <w:sz w:val="28"/>
          <w:szCs w:val="28"/>
        </w:rPr>
        <w:br/>
      </w:r>
      <w:r w:rsidRPr="00A11063">
        <w:rPr>
          <w:sz w:val="28"/>
          <w:szCs w:val="28"/>
        </w:rPr>
        <w:br/>
        <w:t xml:space="preserve">At this point a significant problem arises. Instead of proceeding immediately to the climax of the Passover, the drinking of the fourth cup, we read: "And when they had sung a hymn, they went out to the Mount of Olives" (Mark </w:t>
      </w:r>
      <w:smartTag w:uri="urn:schemas-microsoft-com:office:smarttags" w:element="time">
        <w:smartTagPr>
          <w:attr w:name="Hour" w:val="14"/>
          <w:attr w:name="Minute" w:val="26"/>
        </w:smartTagPr>
        <w:r w:rsidRPr="00A11063">
          <w:rPr>
            <w:sz w:val="28"/>
            <w:szCs w:val="28"/>
          </w:rPr>
          <w:t>14:26</w:t>
        </w:r>
      </w:smartTag>
      <w:r w:rsidRPr="00A11063">
        <w:rPr>
          <w:sz w:val="28"/>
          <w:szCs w:val="28"/>
        </w:rPr>
        <w:t xml:space="preserve">). While it may be difficult for Gentile Christians unfamiliar with the Haggadah to perceive the serious disorder this sequence represents, it is not lost to Jewish readers and students of the </w:t>
      </w:r>
      <w:r w:rsidR="00A11063" w:rsidRPr="00A11063">
        <w:rPr>
          <w:sz w:val="28"/>
          <w:szCs w:val="28"/>
        </w:rPr>
        <w:t>Seder</w:t>
      </w:r>
      <w:r w:rsidRPr="00A11063">
        <w:rPr>
          <w:sz w:val="28"/>
          <w:szCs w:val="28"/>
        </w:rPr>
        <w:t xml:space="preserve">. For them, Jesus skipping the fourth cup could be compared to a priest omitting the words of consecration at Mass. The fundamental purpose or goal of the liturgy seemingly was missed. </w:t>
      </w:r>
      <w:r w:rsidRPr="00A11063">
        <w:rPr>
          <w:sz w:val="28"/>
          <w:szCs w:val="28"/>
        </w:rPr>
        <w:br/>
      </w:r>
      <w:r w:rsidRPr="00A11063">
        <w:rPr>
          <w:sz w:val="28"/>
          <w:szCs w:val="28"/>
        </w:rPr>
        <w:br/>
        <w:t>Not only is the omission conspicuous, it appears to be underscored by the words of Jesus in the preceding verse: "Truly, I say to you, I shall not drink again of the fruit of the vine until that day when I drink it new in the Kingdom of God" (Mark 14:25).</w:t>
      </w:r>
    </w:p>
    <w:p w14:paraId="7017D124" w14:textId="77777777" w:rsidR="00910EE5" w:rsidRPr="00A11063" w:rsidRDefault="00910EE5">
      <w:pPr>
        <w:rPr>
          <w:sz w:val="28"/>
          <w:szCs w:val="28"/>
        </w:rPr>
      </w:pPr>
      <w:r w:rsidRPr="00A11063">
        <w:rPr>
          <w:sz w:val="28"/>
          <w:szCs w:val="28"/>
        </w:rPr>
        <w:t>GRADUALLY these Passover and Kingdom themes from John’s Gospel began to converge in my mind as I re</w:t>
      </w:r>
      <w:r w:rsidR="009D4F23">
        <w:rPr>
          <w:sz w:val="28"/>
          <w:szCs w:val="28"/>
        </w:rPr>
        <w:t>-</w:t>
      </w:r>
      <w:r w:rsidRPr="00A11063">
        <w:rPr>
          <w:sz w:val="28"/>
          <w:szCs w:val="28"/>
        </w:rPr>
        <w:t xml:space="preserve">approached the question of Jesus’ meaning in saying, "It is finished" (John </w:t>
      </w:r>
      <w:smartTag w:uri="urn:schemas-microsoft-com:office:smarttags" w:element="time">
        <w:smartTagPr>
          <w:attr w:name="Hour" w:val="19"/>
          <w:attr w:name="Minute" w:val="30"/>
        </w:smartTagPr>
        <w:r w:rsidRPr="00A11063">
          <w:rPr>
            <w:sz w:val="28"/>
            <w:szCs w:val="28"/>
          </w:rPr>
          <w:t>19:30</w:t>
        </w:r>
      </w:smartTag>
      <w:r w:rsidRPr="00A11063">
        <w:rPr>
          <w:sz w:val="28"/>
          <w:szCs w:val="28"/>
        </w:rPr>
        <w:t xml:space="preserve">). For one thing, I noticed that my King, Priest, and paschal victim, in his "hour of glory" while suffering on the cross, made a profound gesture: "After this Jesus, knowing that all was now finished, said (to fulfill the Scripture), 'I thirst.'" </w:t>
      </w:r>
      <w:r w:rsidRPr="00A11063">
        <w:rPr>
          <w:sz w:val="28"/>
          <w:szCs w:val="28"/>
        </w:rPr>
        <w:br/>
      </w:r>
      <w:r w:rsidRPr="00A11063">
        <w:rPr>
          <w:sz w:val="28"/>
          <w:szCs w:val="28"/>
        </w:rPr>
        <w:br/>
        <w:t xml:space="preserve">Jesus was thirsty long before this closing moment of his life. His words, therefore, must reflect more than a desire for a last drink of fluid. He seems to have been in full possession of himself as he realized that "all was now finished." Whatever it is that "was now finished" seems to be </w:t>
      </w:r>
      <w:r w:rsidRPr="00A11063">
        <w:rPr>
          <w:sz w:val="28"/>
          <w:szCs w:val="28"/>
        </w:rPr>
        <w:lastRenderedPageBreak/>
        <w:t xml:space="preserve">directly connected to his utterance, which he spoke "to fulfill the Scripture." More things fall into place upon reading what followed his expression of thirst: "A bowl of sour wine stood there; so they put a sponge full of the vinegar on hyssop and held it to his mouth" (19:29). Only John noticed that hyssop was used, the branch prescribed in the Passover law for sprinkling the blood of the lamb (Ex.12:22). </w:t>
      </w:r>
      <w:r w:rsidRPr="00A11063">
        <w:rPr>
          <w:sz w:val="28"/>
          <w:szCs w:val="28"/>
        </w:rPr>
        <w:br/>
      </w:r>
      <w:r w:rsidRPr="00A11063">
        <w:rPr>
          <w:sz w:val="28"/>
          <w:szCs w:val="28"/>
        </w:rPr>
        <w:br/>
        <w:t xml:space="preserve">This verse reveals something significant. Jesus had left unfinished the Passover liturgy in the upper room by not drinking the fourth cup. He stated his intention not to drink wine again until he came into the glory of his Kingdom. As we have seen, he refused some on one occasion, right before being nailed to the cross (Mark 15:23). Then, at the very end, Jesus was offered "sour wine" (John </w:t>
      </w:r>
      <w:smartTag w:uri="urn:schemas-microsoft-com:office:smarttags" w:element="time">
        <w:smartTagPr>
          <w:attr w:name="Hour" w:val="19"/>
          <w:attr w:name="Minute" w:val="30"/>
        </w:smartTagPr>
        <w:r w:rsidRPr="00A11063">
          <w:rPr>
            <w:sz w:val="28"/>
            <w:szCs w:val="28"/>
          </w:rPr>
          <w:t>19:30</w:t>
        </w:r>
      </w:smartTag>
      <w:r w:rsidRPr="00A11063">
        <w:rPr>
          <w:sz w:val="28"/>
          <w:szCs w:val="28"/>
        </w:rPr>
        <w:t>; Matt.27:48; Mark 15:36; Luke 23:36). But only John tells us how he responded: "When Jesus had received the sour wine, he said, 'It is finished'; and he bowed his head and gave up his spirit" (</w:t>
      </w:r>
      <w:smartTag w:uri="urn:schemas-microsoft-com:office:smarttags" w:element="time">
        <w:smartTagPr>
          <w:attr w:name="Hour" w:val="19"/>
          <w:attr w:name="Minute" w:val="30"/>
        </w:smartTagPr>
        <w:r w:rsidRPr="00A11063">
          <w:rPr>
            <w:sz w:val="28"/>
            <w:szCs w:val="28"/>
          </w:rPr>
          <w:t>19:30</w:t>
        </w:r>
      </w:smartTag>
      <w:r w:rsidRPr="00A11063">
        <w:rPr>
          <w:sz w:val="28"/>
          <w:szCs w:val="28"/>
        </w:rPr>
        <w:t>).</w:t>
      </w:r>
    </w:p>
    <w:sectPr w:rsidR="00910EE5" w:rsidRPr="00A11063" w:rsidSect="00910E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E5"/>
    <w:rsid w:val="000024ED"/>
    <w:rsid w:val="00003508"/>
    <w:rsid w:val="00010465"/>
    <w:rsid w:val="00011441"/>
    <w:rsid w:val="00023E10"/>
    <w:rsid w:val="000335A4"/>
    <w:rsid w:val="000346D7"/>
    <w:rsid w:val="00041324"/>
    <w:rsid w:val="00054DAC"/>
    <w:rsid w:val="00067EA6"/>
    <w:rsid w:val="00086B34"/>
    <w:rsid w:val="0009275E"/>
    <w:rsid w:val="000A0AA3"/>
    <w:rsid w:val="000A7B2A"/>
    <w:rsid w:val="000B2D25"/>
    <w:rsid w:val="000C4DDC"/>
    <w:rsid w:val="000D03B9"/>
    <w:rsid w:val="000D51DC"/>
    <w:rsid w:val="000D529A"/>
    <w:rsid w:val="000E3B4E"/>
    <w:rsid w:val="000F06B3"/>
    <w:rsid w:val="000F0ECA"/>
    <w:rsid w:val="000F10EC"/>
    <w:rsid w:val="001178BA"/>
    <w:rsid w:val="001245E2"/>
    <w:rsid w:val="001274BC"/>
    <w:rsid w:val="0015102B"/>
    <w:rsid w:val="00152E2E"/>
    <w:rsid w:val="00153709"/>
    <w:rsid w:val="00165647"/>
    <w:rsid w:val="0016745E"/>
    <w:rsid w:val="00175A56"/>
    <w:rsid w:val="00177F35"/>
    <w:rsid w:val="00182814"/>
    <w:rsid w:val="001A5392"/>
    <w:rsid w:val="001A6A4B"/>
    <w:rsid w:val="001E1085"/>
    <w:rsid w:val="001F3F36"/>
    <w:rsid w:val="00204604"/>
    <w:rsid w:val="00205FBF"/>
    <w:rsid w:val="00206417"/>
    <w:rsid w:val="00206989"/>
    <w:rsid w:val="002658FD"/>
    <w:rsid w:val="00282841"/>
    <w:rsid w:val="00284891"/>
    <w:rsid w:val="00287B9A"/>
    <w:rsid w:val="002B5485"/>
    <w:rsid w:val="002B551C"/>
    <w:rsid w:val="002C20D3"/>
    <w:rsid w:val="002E25DD"/>
    <w:rsid w:val="002E4C4D"/>
    <w:rsid w:val="002E56F5"/>
    <w:rsid w:val="002E62AF"/>
    <w:rsid w:val="002F00F2"/>
    <w:rsid w:val="00303195"/>
    <w:rsid w:val="00324D93"/>
    <w:rsid w:val="0033082E"/>
    <w:rsid w:val="00333A24"/>
    <w:rsid w:val="0033789C"/>
    <w:rsid w:val="00364705"/>
    <w:rsid w:val="0036579E"/>
    <w:rsid w:val="003746E4"/>
    <w:rsid w:val="00377ACD"/>
    <w:rsid w:val="00387FEF"/>
    <w:rsid w:val="00396DE2"/>
    <w:rsid w:val="003A2F9D"/>
    <w:rsid w:val="003A4725"/>
    <w:rsid w:val="003A6705"/>
    <w:rsid w:val="003B1D34"/>
    <w:rsid w:val="003C072E"/>
    <w:rsid w:val="003C38B8"/>
    <w:rsid w:val="003C43C0"/>
    <w:rsid w:val="003D653D"/>
    <w:rsid w:val="003D6BEE"/>
    <w:rsid w:val="003E0D6E"/>
    <w:rsid w:val="003E5632"/>
    <w:rsid w:val="003E67E1"/>
    <w:rsid w:val="003F53F7"/>
    <w:rsid w:val="0040266F"/>
    <w:rsid w:val="00412E22"/>
    <w:rsid w:val="00413034"/>
    <w:rsid w:val="0041458D"/>
    <w:rsid w:val="0042221D"/>
    <w:rsid w:val="004303A5"/>
    <w:rsid w:val="00442A54"/>
    <w:rsid w:val="00452CB8"/>
    <w:rsid w:val="00466881"/>
    <w:rsid w:val="00473435"/>
    <w:rsid w:val="004758B1"/>
    <w:rsid w:val="00484B66"/>
    <w:rsid w:val="00485055"/>
    <w:rsid w:val="004858F6"/>
    <w:rsid w:val="00490B22"/>
    <w:rsid w:val="00496C29"/>
    <w:rsid w:val="004B2721"/>
    <w:rsid w:val="004B33CD"/>
    <w:rsid w:val="004C1E06"/>
    <w:rsid w:val="004C5EB4"/>
    <w:rsid w:val="004E7BC6"/>
    <w:rsid w:val="004F530B"/>
    <w:rsid w:val="00502097"/>
    <w:rsid w:val="00503187"/>
    <w:rsid w:val="00507913"/>
    <w:rsid w:val="00511CC5"/>
    <w:rsid w:val="0052414D"/>
    <w:rsid w:val="00546F20"/>
    <w:rsid w:val="0055051F"/>
    <w:rsid w:val="00554699"/>
    <w:rsid w:val="00557E68"/>
    <w:rsid w:val="0056463D"/>
    <w:rsid w:val="005662EF"/>
    <w:rsid w:val="00592069"/>
    <w:rsid w:val="005943F6"/>
    <w:rsid w:val="0059486F"/>
    <w:rsid w:val="0059493D"/>
    <w:rsid w:val="005D1E3D"/>
    <w:rsid w:val="005E5F63"/>
    <w:rsid w:val="00601D3D"/>
    <w:rsid w:val="00604845"/>
    <w:rsid w:val="00605559"/>
    <w:rsid w:val="006117BA"/>
    <w:rsid w:val="00612EE7"/>
    <w:rsid w:val="006179F9"/>
    <w:rsid w:val="006317B9"/>
    <w:rsid w:val="00635736"/>
    <w:rsid w:val="00644C10"/>
    <w:rsid w:val="00656AA5"/>
    <w:rsid w:val="00657E48"/>
    <w:rsid w:val="00676F49"/>
    <w:rsid w:val="00684056"/>
    <w:rsid w:val="006941FD"/>
    <w:rsid w:val="006953B2"/>
    <w:rsid w:val="0069592C"/>
    <w:rsid w:val="00697465"/>
    <w:rsid w:val="006B2C1F"/>
    <w:rsid w:val="006C7659"/>
    <w:rsid w:val="006D1A6D"/>
    <w:rsid w:val="006D2CF2"/>
    <w:rsid w:val="00704601"/>
    <w:rsid w:val="00710A7E"/>
    <w:rsid w:val="00715F8F"/>
    <w:rsid w:val="00740B3B"/>
    <w:rsid w:val="00744D61"/>
    <w:rsid w:val="00760288"/>
    <w:rsid w:val="007623AC"/>
    <w:rsid w:val="0076569E"/>
    <w:rsid w:val="0078054E"/>
    <w:rsid w:val="00792397"/>
    <w:rsid w:val="007A270B"/>
    <w:rsid w:val="007A6D10"/>
    <w:rsid w:val="007A6EDF"/>
    <w:rsid w:val="007C20FE"/>
    <w:rsid w:val="007C43B5"/>
    <w:rsid w:val="007C4CD7"/>
    <w:rsid w:val="007C4D23"/>
    <w:rsid w:val="007D1723"/>
    <w:rsid w:val="007E03DE"/>
    <w:rsid w:val="007E7494"/>
    <w:rsid w:val="007F2E8C"/>
    <w:rsid w:val="007F5CF5"/>
    <w:rsid w:val="008051DC"/>
    <w:rsid w:val="00811F31"/>
    <w:rsid w:val="00820548"/>
    <w:rsid w:val="00824C00"/>
    <w:rsid w:val="00835137"/>
    <w:rsid w:val="00837071"/>
    <w:rsid w:val="008406DD"/>
    <w:rsid w:val="00842379"/>
    <w:rsid w:val="00860970"/>
    <w:rsid w:val="00873692"/>
    <w:rsid w:val="00874E2D"/>
    <w:rsid w:val="00881E74"/>
    <w:rsid w:val="00884AAF"/>
    <w:rsid w:val="00885426"/>
    <w:rsid w:val="00887B26"/>
    <w:rsid w:val="008E39E9"/>
    <w:rsid w:val="008F789E"/>
    <w:rsid w:val="00904828"/>
    <w:rsid w:val="0091084A"/>
    <w:rsid w:val="009109A5"/>
    <w:rsid w:val="00910EE5"/>
    <w:rsid w:val="00924F7B"/>
    <w:rsid w:val="00926970"/>
    <w:rsid w:val="00933693"/>
    <w:rsid w:val="00942150"/>
    <w:rsid w:val="00944B40"/>
    <w:rsid w:val="00944DF6"/>
    <w:rsid w:val="00946C68"/>
    <w:rsid w:val="009504CE"/>
    <w:rsid w:val="00971E30"/>
    <w:rsid w:val="00976C7C"/>
    <w:rsid w:val="0097700D"/>
    <w:rsid w:val="0098160F"/>
    <w:rsid w:val="009A320C"/>
    <w:rsid w:val="009A6486"/>
    <w:rsid w:val="009B077A"/>
    <w:rsid w:val="009D4F23"/>
    <w:rsid w:val="009D50BB"/>
    <w:rsid w:val="009F430E"/>
    <w:rsid w:val="009F4D19"/>
    <w:rsid w:val="00A006CB"/>
    <w:rsid w:val="00A11063"/>
    <w:rsid w:val="00A203F4"/>
    <w:rsid w:val="00A2128F"/>
    <w:rsid w:val="00A441F0"/>
    <w:rsid w:val="00A47D1C"/>
    <w:rsid w:val="00A535B6"/>
    <w:rsid w:val="00A742D8"/>
    <w:rsid w:val="00A757E2"/>
    <w:rsid w:val="00A77BD3"/>
    <w:rsid w:val="00A9386A"/>
    <w:rsid w:val="00AA3AC8"/>
    <w:rsid w:val="00AA7B37"/>
    <w:rsid w:val="00AB06F0"/>
    <w:rsid w:val="00AC0973"/>
    <w:rsid w:val="00AC28A4"/>
    <w:rsid w:val="00AD3575"/>
    <w:rsid w:val="00AD57CC"/>
    <w:rsid w:val="00B0381C"/>
    <w:rsid w:val="00B12871"/>
    <w:rsid w:val="00B2403F"/>
    <w:rsid w:val="00B25096"/>
    <w:rsid w:val="00B31D7D"/>
    <w:rsid w:val="00B35285"/>
    <w:rsid w:val="00B414F3"/>
    <w:rsid w:val="00B41799"/>
    <w:rsid w:val="00B60700"/>
    <w:rsid w:val="00B63827"/>
    <w:rsid w:val="00B661AD"/>
    <w:rsid w:val="00BB14F5"/>
    <w:rsid w:val="00BB65C9"/>
    <w:rsid w:val="00BB7F05"/>
    <w:rsid w:val="00BC2B71"/>
    <w:rsid w:val="00BF1A96"/>
    <w:rsid w:val="00BF7190"/>
    <w:rsid w:val="00C22A74"/>
    <w:rsid w:val="00C264A5"/>
    <w:rsid w:val="00C264F2"/>
    <w:rsid w:val="00C40679"/>
    <w:rsid w:val="00C52AE2"/>
    <w:rsid w:val="00C75EC6"/>
    <w:rsid w:val="00C815AA"/>
    <w:rsid w:val="00C9035F"/>
    <w:rsid w:val="00C94653"/>
    <w:rsid w:val="00CA5F09"/>
    <w:rsid w:val="00CB0EC5"/>
    <w:rsid w:val="00CD0718"/>
    <w:rsid w:val="00CD0837"/>
    <w:rsid w:val="00CE102B"/>
    <w:rsid w:val="00CE34AF"/>
    <w:rsid w:val="00CF1FC8"/>
    <w:rsid w:val="00CF58F0"/>
    <w:rsid w:val="00D1126C"/>
    <w:rsid w:val="00D15433"/>
    <w:rsid w:val="00D3007B"/>
    <w:rsid w:val="00D3200F"/>
    <w:rsid w:val="00D34968"/>
    <w:rsid w:val="00D47ABA"/>
    <w:rsid w:val="00D6319B"/>
    <w:rsid w:val="00D71D15"/>
    <w:rsid w:val="00D73041"/>
    <w:rsid w:val="00D775CD"/>
    <w:rsid w:val="00D974E8"/>
    <w:rsid w:val="00DA2F95"/>
    <w:rsid w:val="00DB31FA"/>
    <w:rsid w:val="00DB668B"/>
    <w:rsid w:val="00DB79B0"/>
    <w:rsid w:val="00DC3B78"/>
    <w:rsid w:val="00DC3FFB"/>
    <w:rsid w:val="00DD227B"/>
    <w:rsid w:val="00DD3B76"/>
    <w:rsid w:val="00DE347C"/>
    <w:rsid w:val="00DF0BB9"/>
    <w:rsid w:val="00DF3434"/>
    <w:rsid w:val="00DF4F57"/>
    <w:rsid w:val="00E00184"/>
    <w:rsid w:val="00E1174E"/>
    <w:rsid w:val="00E12FE6"/>
    <w:rsid w:val="00E1342D"/>
    <w:rsid w:val="00E352E8"/>
    <w:rsid w:val="00E4230E"/>
    <w:rsid w:val="00E50E60"/>
    <w:rsid w:val="00E5312A"/>
    <w:rsid w:val="00E539D9"/>
    <w:rsid w:val="00E65367"/>
    <w:rsid w:val="00E674FD"/>
    <w:rsid w:val="00E74D59"/>
    <w:rsid w:val="00E771CA"/>
    <w:rsid w:val="00E866B8"/>
    <w:rsid w:val="00E901BA"/>
    <w:rsid w:val="00EB0D98"/>
    <w:rsid w:val="00EB6017"/>
    <w:rsid w:val="00EE1D52"/>
    <w:rsid w:val="00EE48BF"/>
    <w:rsid w:val="00EE4917"/>
    <w:rsid w:val="00EE4ECD"/>
    <w:rsid w:val="00EE6A96"/>
    <w:rsid w:val="00F01EA8"/>
    <w:rsid w:val="00F029D0"/>
    <w:rsid w:val="00F111F4"/>
    <w:rsid w:val="00F33811"/>
    <w:rsid w:val="00F3422F"/>
    <w:rsid w:val="00F45628"/>
    <w:rsid w:val="00F50153"/>
    <w:rsid w:val="00F64B5B"/>
    <w:rsid w:val="00F64BA3"/>
    <w:rsid w:val="00F658BF"/>
    <w:rsid w:val="00F72039"/>
    <w:rsid w:val="00F801CC"/>
    <w:rsid w:val="00F810D1"/>
    <w:rsid w:val="00FA5946"/>
    <w:rsid w:val="00FD5563"/>
    <w:rsid w:val="00FD5DF8"/>
    <w:rsid w:val="00FF06F0"/>
    <w:rsid w:val="00FF4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7017D121"/>
  <w15:docId w15:val="{2DAE9DD2-D1CF-43D1-885F-116243B0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3119</Characters>
  <Application>Microsoft Office Word</Application>
  <DocSecurity>0</DocSecurity>
  <Lines>49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Halsted</dc:creator>
  <cp:lastModifiedBy>Richard Halsted</cp:lastModifiedBy>
  <cp:revision>7</cp:revision>
  <cp:lastPrinted>2015-04-08T00:16:00Z</cp:lastPrinted>
  <dcterms:created xsi:type="dcterms:W3CDTF">2025-11-17T23:19:00Z</dcterms:created>
  <dcterms:modified xsi:type="dcterms:W3CDTF">2026-03-30T13:45:00Z</dcterms:modified>
</cp:coreProperties>
</file>