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9775" w14:textId="33385D8D" w:rsidR="005D28D2" w:rsidRDefault="009D2D48" w:rsidP="005D28D2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AA46E2D" wp14:editId="66E9453E">
            <wp:simplePos x="0" y="0"/>
            <wp:positionH relativeFrom="column">
              <wp:posOffset>2510790</wp:posOffset>
            </wp:positionH>
            <wp:positionV relativeFrom="paragraph">
              <wp:posOffset>-429260</wp:posOffset>
            </wp:positionV>
            <wp:extent cx="1088136" cy="1088136"/>
            <wp:effectExtent l="0" t="0" r="0" b="0"/>
            <wp:wrapNone/>
            <wp:docPr id="1" name="Picture 1" descr="A sign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Alogo-CircleCol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BE536" w14:textId="77777777" w:rsidR="005D28D2" w:rsidRDefault="005D28D2" w:rsidP="005D28D2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7E56D495" w14:textId="77777777" w:rsidR="00DF369E" w:rsidRDefault="00DF369E" w:rsidP="005D28D2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16157E6D" w14:textId="2113FAD7" w:rsidR="005D28D2" w:rsidRPr="0053495F" w:rsidRDefault="00202246" w:rsidP="005D28D2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>Coweta</w:t>
      </w:r>
      <w:r w:rsidR="005D28D2" w:rsidRPr="0053495F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FCA Elementary Lesson Plans</w:t>
      </w:r>
    </w:p>
    <w:p w14:paraId="519FCA34" w14:textId="1932386A" w:rsidR="005D28D2" w:rsidRPr="006B74B6" w:rsidRDefault="005D28D2" w:rsidP="005D28D2">
      <w:pPr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Integri</w:t>
      </w:r>
      <w:r w:rsidRPr="0053495F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ty</w:t>
      </w:r>
    </w:p>
    <w:p w14:paraId="29089CC2" w14:textId="77777777" w:rsidR="00356459" w:rsidRPr="003104E0" w:rsidRDefault="00356459" w:rsidP="00356459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3104E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Activity</w:t>
      </w:r>
    </w:p>
    <w:p w14:paraId="4A72789F" w14:textId="77777777" w:rsidR="00356459" w:rsidRPr="003104E0" w:rsidRDefault="00356459" w:rsidP="00356459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b/>
          <w:bCs/>
          <w:color w:val="000000" w:themeColor="text1"/>
          <w:sz w:val="24"/>
          <w:szCs w:val="24"/>
        </w:rPr>
        <w:t>Compliment Circle</w:t>
      </w:r>
    </w:p>
    <w:p w14:paraId="248A43CE" w14:textId="2367AF17" w:rsidR="00356459" w:rsidRPr="003104E0" w:rsidRDefault="00356459" w:rsidP="0035645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Allow students to make a circle.</w:t>
      </w:r>
      <w:r w:rsidR="007B4207">
        <w:rPr>
          <w:rFonts w:eastAsia="Times New Roman" w:cstheme="minorHAnsi"/>
          <w:color w:val="000000" w:themeColor="text1"/>
          <w:sz w:val="24"/>
          <w:szCs w:val="24"/>
        </w:rPr>
        <w:t xml:space="preserve"> (or several</w:t>
      </w:r>
      <w:r w:rsidR="00375CBD">
        <w:rPr>
          <w:rFonts w:eastAsia="Times New Roman" w:cstheme="minorHAnsi"/>
          <w:color w:val="000000" w:themeColor="text1"/>
          <w:sz w:val="24"/>
          <w:szCs w:val="24"/>
        </w:rPr>
        <w:t xml:space="preserve"> circles of 10-12 students)</w:t>
      </w:r>
    </w:p>
    <w:p w14:paraId="6757F9B8" w14:textId="77777777" w:rsidR="00356459" w:rsidRPr="003104E0" w:rsidRDefault="00356459" w:rsidP="0035645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Have a ball or bean bag and allow the first child to throw the object to another child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</w:p>
    <w:p w14:paraId="3513F76A" w14:textId="77777777" w:rsidR="00356459" w:rsidRPr="003104E0" w:rsidRDefault="00356459" w:rsidP="0035645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As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one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throws the object, </w:t>
      </w:r>
      <w:r>
        <w:rPr>
          <w:rFonts w:eastAsia="Times New Roman" w:cstheme="minorHAnsi"/>
          <w:color w:val="000000" w:themeColor="text1"/>
          <w:sz w:val="24"/>
          <w:szCs w:val="24"/>
        </w:rPr>
        <w:t>they must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 compliment the chosen friend on something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they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see in </w:t>
      </w:r>
      <w:r>
        <w:rPr>
          <w:rFonts w:eastAsia="Times New Roman" w:cstheme="minorHAnsi"/>
          <w:color w:val="000000" w:themeColor="text1"/>
          <w:sz w:val="24"/>
          <w:szCs w:val="24"/>
        </w:rPr>
        <w:t>their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 character</w:t>
      </w:r>
      <w:r>
        <w:rPr>
          <w:rFonts w:eastAsia="Times New Roman" w:cstheme="minorHAnsi"/>
          <w:color w:val="000000" w:themeColor="text1"/>
          <w:sz w:val="24"/>
          <w:szCs w:val="24"/>
        </w:rPr>
        <w:t>. (E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xamples: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they are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nice to friends,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they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spoke kindly to someone who was upset,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they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 helped the teacher clean up the classroom</w:t>
      </w:r>
      <w:r>
        <w:rPr>
          <w:rFonts w:eastAsia="Times New Roman" w:cstheme="minorHAnsi"/>
          <w:color w:val="000000" w:themeColor="text1"/>
          <w:sz w:val="24"/>
          <w:szCs w:val="24"/>
        </w:rPr>
        <w:t>)</w:t>
      </w:r>
    </w:p>
    <w:p w14:paraId="06726A74" w14:textId="7018B9DD" w:rsidR="008A6780" w:rsidRPr="003104E0" w:rsidRDefault="008A6780" w:rsidP="003104E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708E8E" w14:textId="3B424FBB" w:rsidR="008A6780" w:rsidRPr="003104E0" w:rsidRDefault="008A6780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3104E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Big Idea</w:t>
      </w:r>
    </w:p>
    <w:p w14:paraId="79F99E88" w14:textId="491455BF" w:rsidR="008A6780" w:rsidRPr="003104E0" w:rsidRDefault="008A6780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A person who</w:t>
      </w:r>
      <w:r w:rsidR="00B725F0">
        <w:rPr>
          <w:rFonts w:eastAsia="Times New Roman" w:cstheme="minorHAnsi"/>
          <w:color w:val="000000" w:themeColor="text1"/>
          <w:sz w:val="24"/>
          <w:szCs w:val="24"/>
        </w:rPr>
        <w:t xml:space="preserve"> acts with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integrity does the right thing even when no one is looking</w:t>
      </w:r>
      <w:r w:rsidR="00B725F0">
        <w:rPr>
          <w:rFonts w:eastAsia="Times New Roman" w:cstheme="minorHAnsi"/>
          <w:color w:val="000000" w:themeColor="text1"/>
          <w:sz w:val="24"/>
          <w:szCs w:val="24"/>
        </w:rPr>
        <w:t xml:space="preserve">. A person who acts with integrity is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honest</w:t>
      </w:r>
      <w:r w:rsidR="00B725F0">
        <w:rPr>
          <w:rFonts w:eastAsia="Times New Roman" w:cstheme="minorHAnsi"/>
          <w:color w:val="000000" w:themeColor="text1"/>
          <w:sz w:val="24"/>
          <w:szCs w:val="24"/>
        </w:rPr>
        <w:t xml:space="preserve"> and trustworthy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623F54D1" w14:textId="77777777" w:rsidR="000B79C2" w:rsidRDefault="000B79C2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3D04174B" w14:textId="6A33DA01" w:rsidR="008A6780" w:rsidRPr="003104E0" w:rsidRDefault="008A6780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Memory Verse</w:t>
      </w:r>
    </w:p>
    <w:p w14:paraId="4226251F" w14:textId="0F1DF603" w:rsidR="008A6780" w:rsidRPr="003104E0" w:rsidRDefault="008A6780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“</w:t>
      </w:r>
      <w:r w:rsidR="008B61B8" w:rsidRPr="003104E0">
        <w:rPr>
          <w:rFonts w:eastAsia="Times New Roman" w:cstheme="minorHAnsi"/>
          <w:color w:val="000000" w:themeColor="text1"/>
          <w:sz w:val="24"/>
          <w:szCs w:val="24"/>
        </w:rPr>
        <w:t>Do to others as you would have them do to you.”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8B61B8" w:rsidRPr="003104E0">
        <w:rPr>
          <w:rFonts w:eastAsia="Times New Roman" w:cstheme="minorHAnsi"/>
          <w:color w:val="000000" w:themeColor="text1"/>
          <w:sz w:val="24"/>
          <w:szCs w:val="24"/>
        </w:rPr>
        <w:t>Luke 6:31</w:t>
      </w:r>
    </w:p>
    <w:p w14:paraId="1D627531" w14:textId="77777777" w:rsidR="000B79C2" w:rsidRDefault="000B79C2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54D05B97" w14:textId="168AC779" w:rsidR="008A6780" w:rsidRPr="003104E0" w:rsidRDefault="008A6780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3104E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Definition</w:t>
      </w:r>
    </w:p>
    <w:p w14:paraId="79E3E3A0" w14:textId="77777777" w:rsidR="000B79C2" w:rsidRDefault="000B79C2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6D26A517" w14:textId="77777777" w:rsidR="000B79C2" w:rsidRDefault="002F55B0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Biblical </w:t>
      </w:r>
      <w:r w:rsidR="000B79C2">
        <w:rPr>
          <w:rFonts w:eastAsia="Times New Roman" w:cstheme="minorHAnsi"/>
          <w:b/>
          <w:bCs/>
          <w:color w:val="000000" w:themeColor="text1"/>
          <w:sz w:val="24"/>
          <w:szCs w:val="24"/>
        </w:rPr>
        <w:t>d</w:t>
      </w:r>
      <w:r w:rsidRPr="003104E0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efinition of </w:t>
      </w:r>
      <w:r w:rsidR="000B79C2">
        <w:rPr>
          <w:rFonts w:eastAsia="Times New Roman" w:cstheme="minorHAnsi"/>
          <w:b/>
          <w:bCs/>
          <w:color w:val="000000" w:themeColor="text1"/>
          <w:sz w:val="24"/>
          <w:szCs w:val="24"/>
        </w:rPr>
        <w:t>i</w:t>
      </w:r>
      <w:r w:rsidRPr="003104E0">
        <w:rPr>
          <w:rFonts w:eastAsia="Times New Roman" w:cstheme="minorHAnsi"/>
          <w:b/>
          <w:bCs/>
          <w:color w:val="000000" w:themeColor="text1"/>
          <w:sz w:val="24"/>
          <w:szCs w:val="24"/>
        </w:rPr>
        <w:t>ntegrity: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 Honesty and adherence to a pattern of good works </w:t>
      </w:r>
    </w:p>
    <w:p w14:paraId="413FF6AF" w14:textId="77777777" w:rsidR="000B79C2" w:rsidRDefault="000B79C2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4B021596" w14:textId="60465313" w:rsidR="007B4207" w:rsidRPr="007B4207" w:rsidRDefault="007B4207" w:rsidP="007B4207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29573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Bibl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ical information about 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Integrity</w:t>
      </w:r>
    </w:p>
    <w:p w14:paraId="3F558A45" w14:textId="764187C2" w:rsidR="00996FC4" w:rsidRPr="003104E0" w:rsidRDefault="00996FC4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Jesus is the perfect example of a man of integrity.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After He was baptized, He went into the wilderness to fast for forty day and nights, during which time Satan came to Him when he was weak.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He tried to break the integrity of Jesus and </w:t>
      </w:r>
      <w:r w:rsidR="008B61B8"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make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Him</w:t>
      </w:r>
      <w:r w:rsidR="008B61B8"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 do things that would not make God happy.</w:t>
      </w:r>
    </w:p>
    <w:p w14:paraId="64388C10" w14:textId="77777777" w:rsidR="00976B87" w:rsidRDefault="00976B87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9154014" w14:textId="52F82502" w:rsidR="00996FC4" w:rsidRPr="003104E0" w:rsidRDefault="00996FC4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Jesus was a man and a God</w:t>
      </w:r>
      <w:r w:rsidR="005A0D2D" w:rsidRPr="003104E0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 He was tempted just as we </w:t>
      </w:r>
      <w:r w:rsidR="0057734A" w:rsidRPr="003104E0">
        <w:rPr>
          <w:rFonts w:eastAsia="Times New Roman" w:cstheme="minorHAnsi"/>
          <w:color w:val="000000" w:themeColor="text1"/>
          <w:sz w:val="24"/>
          <w:szCs w:val="24"/>
        </w:rPr>
        <w:t>are,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 but he never sinned (Hebrews 4:15).</w:t>
      </w:r>
    </w:p>
    <w:p w14:paraId="178C3EAE" w14:textId="77777777" w:rsidR="00976B87" w:rsidRDefault="00976B87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21AAFD0" w14:textId="2EF53472" w:rsidR="00996FC4" w:rsidRPr="003104E0" w:rsidRDefault="00996FC4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Jesus is the only person who was perfect, always truthful, and </w:t>
      </w:r>
      <w:r w:rsidR="00202246">
        <w:rPr>
          <w:rFonts w:eastAsia="Times New Roman" w:cstheme="minorHAnsi"/>
          <w:color w:val="000000" w:themeColor="text1"/>
          <w:sz w:val="24"/>
          <w:szCs w:val="24"/>
        </w:rPr>
        <w:t xml:space="preserve">always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showed a pattern of good works.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01503B74" w14:textId="77777777" w:rsidR="00976B87" w:rsidRDefault="00976B87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F73D8BB" w14:textId="77777777" w:rsidR="00202246" w:rsidRDefault="005A0D2D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The Bible </w:t>
      </w:r>
      <w:r w:rsidR="007A2A00" w:rsidRPr="003104E0">
        <w:rPr>
          <w:rFonts w:eastAsia="Times New Roman" w:cstheme="minorHAnsi"/>
          <w:color w:val="000000" w:themeColor="text1"/>
          <w:sz w:val="24"/>
          <w:szCs w:val="24"/>
        </w:rPr>
        <w:t>tells us of other men of integrity in the Bible.</w:t>
      </w:r>
      <w:r w:rsidR="00202246" w:rsidRPr="00202246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269E0E37" w14:textId="77777777" w:rsidR="00202246" w:rsidRDefault="00202246" w:rsidP="0020224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02246">
        <w:rPr>
          <w:rFonts w:eastAsia="Times New Roman" w:cstheme="minorHAnsi"/>
          <w:color w:val="000000" w:themeColor="text1"/>
          <w:sz w:val="24"/>
          <w:szCs w:val="24"/>
        </w:rPr>
        <w:t xml:space="preserve">King Abimelech </w:t>
      </w:r>
    </w:p>
    <w:p w14:paraId="1E72C048" w14:textId="77777777" w:rsidR="00202246" w:rsidRDefault="00202246" w:rsidP="0020224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David</w:t>
      </w:r>
      <w:r w:rsidRPr="00202246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24AD2F6C" w14:textId="77777777" w:rsidR="00202246" w:rsidRDefault="00202246" w:rsidP="0020224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Job</w:t>
      </w:r>
      <w:r w:rsidRPr="00202246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71C97128" w14:textId="4BA46210" w:rsidR="007A2A00" w:rsidRPr="00202246" w:rsidRDefault="00202246" w:rsidP="0020224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Shadrach, Meshach, and Aben</w:t>
      </w:r>
      <w:r w:rsidR="0092534D">
        <w:rPr>
          <w:rFonts w:eastAsia="Times New Roman" w:cstheme="minorHAnsi"/>
          <w:color w:val="000000" w:themeColor="text1"/>
          <w:sz w:val="24"/>
          <w:szCs w:val="24"/>
        </w:rPr>
        <w:t>d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ego</w:t>
      </w:r>
    </w:p>
    <w:p w14:paraId="600265E5" w14:textId="77777777" w:rsidR="000B79C2" w:rsidRDefault="000B79C2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33908227" w14:textId="77777777" w:rsidR="007B4207" w:rsidRDefault="007B4207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00EDE752" w14:textId="04EDD852" w:rsidR="00732C47" w:rsidRPr="003104E0" w:rsidRDefault="00732C47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3104E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lastRenderedPageBreak/>
        <w:t>Bible Story Video</w:t>
      </w:r>
    </w:p>
    <w:p w14:paraId="0B88360D" w14:textId="5A0762BE" w:rsidR="00976B87" w:rsidRPr="000B79C2" w:rsidRDefault="008B61B8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u w:val="single"/>
        </w:rPr>
      </w:pPr>
      <w:hyperlink r:id="rId6" w:history="1">
        <w:r w:rsidRPr="000B79C2">
          <w:rPr>
            <w:rStyle w:val="Hyperlink"/>
            <w:rFonts w:eastAsia="Times New Roman" w:cstheme="minorHAnsi"/>
            <w:color w:val="000000" w:themeColor="text1"/>
            <w:sz w:val="24"/>
            <w:szCs w:val="24"/>
          </w:rPr>
          <w:t>https://www.youtube.com/watch?v=O5oZ-P1yH7M</w:t>
        </w:r>
      </w:hyperlink>
    </w:p>
    <w:p w14:paraId="7F1E7864" w14:textId="77777777" w:rsidR="000B79C2" w:rsidRDefault="000B79C2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4A413375" w14:textId="03BDB7CD" w:rsidR="00996FC4" w:rsidRPr="003104E0" w:rsidRDefault="00996FC4" w:rsidP="00356459">
      <w:pP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3104E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Devotion</w:t>
      </w:r>
    </w:p>
    <w:p w14:paraId="41EE2C25" w14:textId="547988FA" w:rsidR="00996FC4" w:rsidRPr="003104E0" w:rsidRDefault="00996FC4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It is hard to live with integrity in today’s world.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95016D" w:rsidRPr="003104E0">
        <w:rPr>
          <w:rFonts w:eastAsia="Times New Roman" w:cstheme="minorHAnsi"/>
          <w:color w:val="000000" w:themeColor="text1"/>
          <w:sz w:val="24"/>
          <w:szCs w:val="24"/>
        </w:rPr>
        <w:t>Many people do the wrong thing and make bad choices in life,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 and corrupt people seem to be the favored people.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We all are sinners and sometimes </w:t>
      </w:r>
      <w:r w:rsidR="005A0D2D" w:rsidRPr="003104E0">
        <w:rPr>
          <w:rFonts w:eastAsia="Times New Roman" w:cstheme="minorHAnsi"/>
          <w:color w:val="000000" w:themeColor="text1"/>
          <w:sz w:val="24"/>
          <w:szCs w:val="24"/>
        </w:rPr>
        <w:t>it’s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 easier to sin than do the right thing.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ED1C17" w:rsidRPr="003104E0">
        <w:rPr>
          <w:rFonts w:eastAsia="Times New Roman" w:cstheme="minorHAnsi"/>
          <w:color w:val="000000" w:themeColor="text1"/>
          <w:sz w:val="24"/>
          <w:szCs w:val="24"/>
        </w:rPr>
        <w:t>Integrity comes from our heart.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ED1C17"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It has been defined as the unwavering determination in the heart to do what is right, no matter what. </w:t>
      </w:r>
    </w:p>
    <w:p w14:paraId="116CA09E" w14:textId="77777777" w:rsidR="00F3389D" w:rsidRDefault="00F3389D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31018ECB" w14:textId="73A50B2F" w:rsidR="00996FC4" w:rsidRPr="003104E0" w:rsidRDefault="00996FC4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To live with integrity is to follow the example of Christ.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We can </w:t>
      </w:r>
      <w:r w:rsidR="00356459">
        <w:rPr>
          <w:rFonts w:eastAsia="Times New Roman" w:cstheme="minorHAnsi"/>
          <w:color w:val="000000" w:themeColor="text1"/>
          <w:sz w:val="24"/>
          <w:szCs w:val="24"/>
        </w:rPr>
        <w:t xml:space="preserve">only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live with integrity by God’s </w:t>
      </w:r>
      <w:r w:rsidR="005A0D2D" w:rsidRPr="003104E0">
        <w:rPr>
          <w:rFonts w:eastAsia="Times New Roman" w:cstheme="minorHAnsi"/>
          <w:color w:val="000000" w:themeColor="text1"/>
          <w:sz w:val="24"/>
          <w:szCs w:val="24"/>
        </w:rPr>
        <w:t>power,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 and </w:t>
      </w:r>
      <w:r w:rsidR="005A0D2D" w:rsidRPr="003104E0">
        <w:rPr>
          <w:rFonts w:eastAsia="Times New Roman" w:cstheme="minorHAnsi"/>
          <w:color w:val="000000" w:themeColor="text1"/>
          <w:sz w:val="24"/>
          <w:szCs w:val="24"/>
        </w:rPr>
        <w:t>H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e graciously and freely gives to all that are His (John 16:33; Philippians 1:6, Ephesians 1:13-14</w:t>
      </w:r>
      <w:r w:rsidR="000B79C2">
        <w:rPr>
          <w:rFonts w:eastAsia="Times New Roman" w:cstheme="minorHAnsi"/>
          <w:color w:val="000000" w:themeColor="text1"/>
          <w:sz w:val="24"/>
          <w:szCs w:val="24"/>
        </w:rPr>
        <w:t>)</w:t>
      </w:r>
    </w:p>
    <w:p w14:paraId="21DA7756" w14:textId="77777777" w:rsidR="00F3389D" w:rsidRDefault="00F3389D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DF976DC" w14:textId="1DAB0E7A" w:rsidR="00996FC4" w:rsidRPr="003104E0" w:rsidRDefault="00996FC4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Christians should keep their word, love all people, and follow God.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The Bible tells us we are to believe in God and follow Him in all ways (John 6:19, 15:1-17).</w:t>
      </w:r>
    </w:p>
    <w:p w14:paraId="70A55DAC" w14:textId="77777777" w:rsidR="000B79C2" w:rsidRDefault="000B79C2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38D0F9FE" w14:textId="4EFD90B5" w:rsidR="00015781" w:rsidRPr="003104E0" w:rsidRDefault="00015781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3104E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Discussion Questions</w:t>
      </w:r>
    </w:p>
    <w:p w14:paraId="63032A87" w14:textId="4B648840" w:rsidR="00015781" w:rsidRPr="003104E0" w:rsidRDefault="00015781" w:rsidP="003104E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What is integrity? (Doing the right thing even if no one is watching</w:t>
      </w:r>
      <w:r w:rsidR="000B79C2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)</w:t>
      </w:r>
    </w:p>
    <w:p w14:paraId="7DE5489E" w14:textId="54931AAF" w:rsidR="00015781" w:rsidRPr="003104E0" w:rsidRDefault="00015781" w:rsidP="003104E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Why is it important to be a person of integrity?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0B79C2">
        <w:rPr>
          <w:rFonts w:eastAsia="Times New Roman" w:cstheme="minorHAnsi"/>
          <w:color w:val="000000" w:themeColor="text1"/>
          <w:sz w:val="24"/>
          <w:szCs w:val="24"/>
        </w:rPr>
        <w:t>(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You are known </w:t>
      </w:r>
      <w:r w:rsidR="0057734A">
        <w:rPr>
          <w:rFonts w:eastAsia="Times New Roman" w:cstheme="minorHAnsi"/>
          <w:color w:val="000000" w:themeColor="text1"/>
          <w:sz w:val="24"/>
          <w:szCs w:val="24"/>
        </w:rPr>
        <w:t xml:space="preserve">by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how you </w:t>
      </w:r>
      <w:r w:rsidR="0057734A" w:rsidRPr="003104E0">
        <w:rPr>
          <w:rFonts w:eastAsia="Times New Roman" w:cstheme="minorHAnsi"/>
          <w:color w:val="000000" w:themeColor="text1"/>
          <w:sz w:val="24"/>
          <w:szCs w:val="24"/>
        </w:rPr>
        <w:t>act,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 xml:space="preserve"> and people trust you when you live a life of integrity</w:t>
      </w:r>
      <w:r w:rsidR="000B79C2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)</w:t>
      </w:r>
    </w:p>
    <w:p w14:paraId="34D52AC0" w14:textId="374D4E9C" w:rsidR="00015781" w:rsidRPr="003104E0" w:rsidRDefault="00015781" w:rsidP="003104E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Who was the perfect example of man in the Bible who lived a life of integrity?</w:t>
      </w:r>
      <w:r w:rsidR="003104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(Jesus)</w:t>
      </w:r>
    </w:p>
    <w:p w14:paraId="3B1CC87E" w14:textId="1D5585F0" w:rsidR="00015781" w:rsidRPr="003104E0" w:rsidRDefault="00015781" w:rsidP="003104E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104E0">
        <w:rPr>
          <w:rFonts w:eastAsia="Times New Roman" w:cstheme="minorHAnsi"/>
          <w:color w:val="000000" w:themeColor="text1"/>
          <w:sz w:val="24"/>
          <w:szCs w:val="24"/>
        </w:rPr>
        <w:t>How can we live a life of integrity? (</w:t>
      </w:r>
      <w:r w:rsidR="000B79C2">
        <w:rPr>
          <w:rFonts w:eastAsia="Times New Roman" w:cstheme="minorHAnsi"/>
          <w:color w:val="000000" w:themeColor="text1"/>
          <w:sz w:val="24"/>
          <w:szCs w:val="24"/>
        </w:rPr>
        <w:t>K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now God and His word, love others, do the right thing</w:t>
      </w:r>
      <w:r w:rsidR="000B79C2">
        <w:rPr>
          <w:rFonts w:eastAsia="Times New Roman" w:cstheme="minorHAnsi"/>
          <w:color w:val="000000" w:themeColor="text1"/>
          <w:sz w:val="24"/>
          <w:szCs w:val="24"/>
        </w:rPr>
        <w:t>.</w:t>
      </w:r>
      <w:r w:rsidRPr="003104E0">
        <w:rPr>
          <w:rFonts w:eastAsia="Times New Roman" w:cstheme="minorHAnsi"/>
          <w:color w:val="000000" w:themeColor="text1"/>
          <w:sz w:val="24"/>
          <w:szCs w:val="24"/>
        </w:rPr>
        <w:t>)</w:t>
      </w:r>
    </w:p>
    <w:p w14:paraId="210F6811" w14:textId="77777777" w:rsidR="000B79C2" w:rsidRDefault="000B79C2" w:rsidP="003104E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23CFD677" w14:textId="77777777" w:rsidR="000B79C2" w:rsidRDefault="000B79C2" w:rsidP="003104E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B6AB0F3" w14:textId="7F72C29B" w:rsidR="007B4207" w:rsidRDefault="007B4207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br w:type="page"/>
      </w:r>
    </w:p>
    <w:p w14:paraId="61E903F0" w14:textId="77777777" w:rsidR="007B4207" w:rsidRPr="006821FF" w:rsidRDefault="007B4207" w:rsidP="007B4207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6F588E5" wp14:editId="149178E2">
            <wp:simplePos x="0" y="0"/>
            <wp:positionH relativeFrom="column">
              <wp:posOffset>8115300</wp:posOffset>
            </wp:positionH>
            <wp:positionV relativeFrom="paragraph">
              <wp:posOffset>0</wp:posOffset>
            </wp:positionV>
            <wp:extent cx="1092200" cy="1092200"/>
            <wp:effectExtent l="0" t="0" r="0" b="0"/>
            <wp:wrapNone/>
            <wp:docPr id="1382475741" name="Picture 1382475741" descr="A sign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Alogo-CircleCol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6C8">
        <w:rPr>
          <w:rFonts w:cstheme="minorHAnsi"/>
          <w:b/>
          <w:bCs/>
          <w:sz w:val="24"/>
          <w:szCs w:val="24"/>
          <w:u w:val="single"/>
        </w:rPr>
        <w:t>Campus Huddle Checklist</w:t>
      </w:r>
    </w:p>
    <w:p w14:paraId="4348EA46" w14:textId="77777777" w:rsidR="007B4207" w:rsidRPr="002B46C8" w:rsidRDefault="007B4207" w:rsidP="007B4207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Speaker confirmed?</w:t>
      </w:r>
    </w:p>
    <w:p w14:paraId="5F506255" w14:textId="77777777" w:rsidR="007B4207" w:rsidRPr="002B46C8" w:rsidRDefault="007B4207" w:rsidP="007B4207">
      <w:p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 xml:space="preserve">□ Do you have a printed list of who is registered to attend your campus huddle? All students who attend must be registered. If someone shows up and is not registered, please have a form ready to send home or contact the parent to register for the next meeting. </w:t>
      </w:r>
    </w:p>
    <w:p w14:paraId="29D94E17" w14:textId="77777777" w:rsidR="007B4207" w:rsidRPr="002B46C8" w:rsidRDefault="007B4207" w:rsidP="007B4207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Music selected and equipment/supplies ready?</w:t>
      </w:r>
    </w:p>
    <w:p w14:paraId="1095A1D3" w14:textId="77777777" w:rsidR="007B4207" w:rsidRPr="002B46C8" w:rsidRDefault="007B4207" w:rsidP="007B4207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Are you having breakfast? If so, has it been ordered?</w:t>
      </w:r>
    </w:p>
    <w:p w14:paraId="576DCA7B" w14:textId="77777777" w:rsidR="007B4207" w:rsidRPr="002B46C8" w:rsidRDefault="007B4207" w:rsidP="007B4207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Do you need paper goods for breakfast?</w:t>
      </w:r>
    </w:p>
    <w:p w14:paraId="29FDBEAE" w14:textId="77777777" w:rsidR="007B4207" w:rsidRPr="002B46C8" w:rsidRDefault="007B4207" w:rsidP="007B4207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Are you doing any type of take away item?</w:t>
      </w:r>
    </w:p>
    <w:p w14:paraId="0688E591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4CDBA2AC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Prepare for Campus Huddle</w:t>
      </w:r>
    </w:p>
    <w:p w14:paraId="20FC86C4" w14:textId="77777777" w:rsidR="007B4207" w:rsidRPr="002B46C8" w:rsidRDefault="007B4207" w:rsidP="007B4207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>Print out definitions and memory verse</w:t>
      </w:r>
      <w:r>
        <w:rPr>
          <w:rFonts w:eastAsia="Times New Roman" w:cstheme="minorHAnsi"/>
          <w:color w:val="000000"/>
          <w:sz w:val="24"/>
          <w:szCs w:val="24"/>
        </w:rPr>
        <w:t xml:space="preserve"> as well as any take home papers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12CABE5C" w14:textId="77777777" w:rsidR="007B4207" w:rsidRPr="002B46C8" w:rsidRDefault="007B4207" w:rsidP="007B420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70A0BFBF" w14:textId="0711EBFE" w:rsidR="007B4207" w:rsidRDefault="007B4207">
      <w:pPr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br w:type="page"/>
      </w:r>
    </w:p>
    <w:p w14:paraId="5A9A33D1" w14:textId="77777777" w:rsidR="007B4207" w:rsidRPr="002B46C8" w:rsidRDefault="007B4207" w:rsidP="007B4207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lastRenderedPageBreak/>
        <w:t>Campus Huddle Suggested Itinerary</w:t>
      </w:r>
    </w:p>
    <w:p w14:paraId="68C2BB87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1A12BBF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Suggested Template and Time Frame</w:t>
      </w:r>
    </w:p>
    <w:p w14:paraId="6F1801F8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 xml:space="preserve">Depending on your time constraints, this may be changed to fit the needs of your school. </w:t>
      </w:r>
    </w:p>
    <w:p w14:paraId="07108128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F378AF7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7:00-7:05 – Check-in</w:t>
      </w:r>
    </w:p>
    <w:p w14:paraId="30DAD862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 xml:space="preserve">Please have a checklist of all registered students available. Students must register before they can attend. </w:t>
      </w:r>
    </w:p>
    <w:p w14:paraId="56ABF959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E89ABB1" w14:textId="77777777" w:rsidR="007B4207" w:rsidRDefault="007B4207" w:rsidP="007B420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7:05-7: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15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 xml:space="preserve"> – Large group worship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, no more than 3 songs when combined with a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 xml:space="preserve"> game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228C6F68" w14:textId="77777777" w:rsidR="007B4207" w:rsidRPr="0014567E" w:rsidRDefault="007B4207" w:rsidP="007B420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Songs can be led from You Tube or can be presented by a worship leader.</w:t>
      </w:r>
    </w:p>
    <w:p w14:paraId="009AB4EA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A1B171A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15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-7:30 – Speaker</w:t>
      </w:r>
    </w:p>
    <w:p w14:paraId="0C520CBA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 xml:space="preserve">This </w:t>
      </w:r>
      <w:r>
        <w:rPr>
          <w:rFonts w:eastAsia="Times New Roman" w:cstheme="minorHAnsi"/>
          <w:color w:val="000000"/>
          <w:sz w:val="24"/>
          <w:szCs w:val="24"/>
        </w:rPr>
        <w:t>should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 be a coach, children’s pastor, student pastor,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B46C8">
        <w:rPr>
          <w:rFonts w:eastAsia="Times New Roman" w:cstheme="minorHAnsi"/>
          <w:color w:val="000000"/>
          <w:sz w:val="24"/>
          <w:szCs w:val="24"/>
        </w:rPr>
        <w:t>church staff</w:t>
      </w:r>
      <w:r>
        <w:rPr>
          <w:rFonts w:eastAsia="Times New Roman" w:cstheme="minorHAnsi"/>
          <w:color w:val="000000"/>
          <w:sz w:val="24"/>
          <w:szCs w:val="24"/>
        </w:rPr>
        <w:t>, or school staff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</w:rPr>
        <w:t xml:space="preserve">  Please keep in mind that whoever the speaker is, they MUST be preapproved by FCA staff.  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We </w:t>
      </w:r>
      <w:r>
        <w:rPr>
          <w:rFonts w:eastAsia="Times New Roman" w:cstheme="minorHAnsi"/>
          <w:color w:val="000000"/>
          <w:sz w:val="24"/>
          <w:szCs w:val="24"/>
        </w:rPr>
        <w:t xml:space="preserve">will 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have some contacts of speakers on the </w:t>
      </w:r>
      <w:r>
        <w:rPr>
          <w:rFonts w:eastAsia="Times New Roman" w:cstheme="minorHAnsi"/>
          <w:color w:val="000000"/>
          <w:sz w:val="24"/>
          <w:szCs w:val="24"/>
        </w:rPr>
        <w:t>Coweta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 FCA Elementary resources page on our website at</w:t>
      </w:r>
      <w:r>
        <w:t xml:space="preserve"> CowetaFCA.org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42BEF710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3190332" w14:textId="77777777" w:rsidR="007B4207" w:rsidRPr="002B46C8" w:rsidRDefault="007B4207" w:rsidP="007B420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7:30 – Dismissal</w:t>
      </w:r>
    </w:p>
    <w:p w14:paraId="619C5B98" w14:textId="77777777" w:rsidR="007B4207" w:rsidRDefault="007B4207" w:rsidP="007B42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6C8">
        <w:rPr>
          <w:rFonts w:eastAsia="Times New Roman" w:cstheme="minorHAnsi"/>
          <w:color w:val="000000"/>
          <w:sz w:val="24"/>
          <w:szCs w:val="24"/>
        </w:rPr>
        <w:t xml:space="preserve">Always close in prayer prior to dismissing the students, you could have the speaker, a student (who was asked beforehand), or Coweta FCA staff pray. </w:t>
      </w:r>
    </w:p>
    <w:p w14:paraId="4672CC88" w14:textId="77777777" w:rsidR="007B4207" w:rsidRDefault="007B4207" w:rsidP="007B42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6C8">
        <w:rPr>
          <w:rFonts w:eastAsia="Times New Roman" w:cstheme="minorHAnsi"/>
          <w:color w:val="000000"/>
          <w:sz w:val="24"/>
          <w:szCs w:val="24"/>
        </w:rPr>
        <w:t xml:space="preserve">You could have the students do prayer requests on index cards as they leave. </w:t>
      </w:r>
    </w:p>
    <w:p w14:paraId="3D1D4FFA" w14:textId="77777777" w:rsidR="007B4207" w:rsidRDefault="007B4207" w:rsidP="007B42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6C8">
        <w:rPr>
          <w:rFonts w:eastAsia="Times New Roman" w:cstheme="minorHAnsi"/>
          <w:color w:val="000000"/>
          <w:sz w:val="24"/>
          <w:szCs w:val="24"/>
        </w:rPr>
        <w:t>Many schools like to dismiss to music</w:t>
      </w:r>
      <w:r>
        <w:rPr>
          <w:rFonts w:eastAsia="Times New Roman" w:cstheme="minorHAnsi"/>
          <w:color w:val="000000"/>
          <w:sz w:val="24"/>
          <w:szCs w:val="24"/>
        </w:rPr>
        <w:t>.</w:t>
      </w:r>
      <w:r w:rsidRPr="001A46C8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8920A1B" w14:textId="77777777" w:rsidR="007B4207" w:rsidRPr="001A46C8" w:rsidRDefault="007B4207" w:rsidP="007B420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</w:t>
      </w:r>
      <w:r w:rsidRPr="001A46C8">
        <w:rPr>
          <w:rFonts w:eastAsia="Times New Roman" w:cstheme="minorHAnsi"/>
          <w:color w:val="000000"/>
          <w:sz w:val="24"/>
          <w:szCs w:val="24"/>
        </w:rPr>
        <w:t xml:space="preserve">ome </w:t>
      </w:r>
      <w:r>
        <w:rPr>
          <w:rFonts w:eastAsia="Times New Roman" w:cstheme="minorHAnsi"/>
          <w:color w:val="000000"/>
          <w:sz w:val="24"/>
          <w:szCs w:val="24"/>
        </w:rPr>
        <w:t xml:space="preserve">schools </w:t>
      </w:r>
      <w:r w:rsidRPr="001A46C8">
        <w:rPr>
          <w:rFonts w:eastAsia="Times New Roman" w:cstheme="minorHAnsi"/>
          <w:color w:val="000000"/>
          <w:sz w:val="24"/>
          <w:szCs w:val="24"/>
        </w:rPr>
        <w:t>prefer to hand breakfast out as the students leave.</w:t>
      </w:r>
    </w:p>
    <w:p w14:paraId="55971988" w14:textId="77777777" w:rsidR="0095016D" w:rsidRPr="003104E0" w:rsidRDefault="0095016D" w:rsidP="007B4207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sectPr w:rsidR="0095016D" w:rsidRPr="003104E0" w:rsidSect="00393662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32CD6"/>
    <w:multiLevelType w:val="hybridMultilevel"/>
    <w:tmpl w:val="EC307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703F"/>
    <w:multiLevelType w:val="hybridMultilevel"/>
    <w:tmpl w:val="0242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B2B3F"/>
    <w:multiLevelType w:val="hybridMultilevel"/>
    <w:tmpl w:val="F636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70087"/>
    <w:multiLevelType w:val="hybridMultilevel"/>
    <w:tmpl w:val="E44A7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0243625">
    <w:abstractNumId w:val="0"/>
  </w:num>
  <w:num w:numId="2" w16cid:durableId="605116830">
    <w:abstractNumId w:val="1"/>
  </w:num>
  <w:num w:numId="3" w16cid:durableId="1399749337">
    <w:abstractNumId w:val="2"/>
  </w:num>
  <w:num w:numId="4" w16cid:durableId="1128430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80"/>
    <w:rsid w:val="00015781"/>
    <w:rsid w:val="000B79C2"/>
    <w:rsid w:val="001A23FE"/>
    <w:rsid w:val="00202246"/>
    <w:rsid w:val="0026103D"/>
    <w:rsid w:val="00272405"/>
    <w:rsid w:val="002F55B0"/>
    <w:rsid w:val="003104E0"/>
    <w:rsid w:val="00356459"/>
    <w:rsid w:val="00375CBD"/>
    <w:rsid w:val="00393662"/>
    <w:rsid w:val="003C7B14"/>
    <w:rsid w:val="0057734A"/>
    <w:rsid w:val="005A0D2D"/>
    <w:rsid w:val="005D28D2"/>
    <w:rsid w:val="00732C47"/>
    <w:rsid w:val="007510BD"/>
    <w:rsid w:val="007A2A00"/>
    <w:rsid w:val="007B4207"/>
    <w:rsid w:val="008A6780"/>
    <w:rsid w:val="008B61B8"/>
    <w:rsid w:val="008C128F"/>
    <w:rsid w:val="0092534D"/>
    <w:rsid w:val="0095016D"/>
    <w:rsid w:val="00976B87"/>
    <w:rsid w:val="00996FC4"/>
    <w:rsid w:val="009D2D48"/>
    <w:rsid w:val="00AB04F6"/>
    <w:rsid w:val="00B333AF"/>
    <w:rsid w:val="00B725F0"/>
    <w:rsid w:val="00B962A7"/>
    <w:rsid w:val="00BE4973"/>
    <w:rsid w:val="00C717BA"/>
    <w:rsid w:val="00CF0E97"/>
    <w:rsid w:val="00DF369E"/>
    <w:rsid w:val="00E82E04"/>
    <w:rsid w:val="00ED1C17"/>
    <w:rsid w:val="00EF4E0B"/>
    <w:rsid w:val="00F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0C61"/>
  <w15:chartTrackingRefBased/>
  <w15:docId w15:val="{F308B7E2-5B34-471D-9470-162B842A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C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57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2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5oZ-P1yH7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Solberg</dc:creator>
  <cp:keywords/>
  <dc:description/>
  <cp:lastModifiedBy>joshua casey</cp:lastModifiedBy>
  <cp:revision>3</cp:revision>
  <cp:lastPrinted>2025-04-10T15:05:00Z</cp:lastPrinted>
  <dcterms:created xsi:type="dcterms:W3CDTF">2025-04-10T13:58:00Z</dcterms:created>
  <dcterms:modified xsi:type="dcterms:W3CDTF">2025-04-10T15:07:00Z</dcterms:modified>
</cp:coreProperties>
</file>