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63205AEA" w:rsidR="00426801" w:rsidRDefault="004E071C" w:rsidP="004E071C">
      <w:pPr>
        <w:spacing w:line="360" w:lineRule="auto"/>
        <w:jc w:val="both"/>
        <w:rPr>
          <w:sz w:val="28"/>
          <w:szCs w:val="28"/>
        </w:rPr>
      </w:pPr>
      <w:r>
        <w:rPr>
          <w:noProof/>
        </w:rPr>
        <w:drawing>
          <wp:anchor distT="0" distB="0" distL="114300" distR="114300" simplePos="0" relativeHeight="251658240" behindDoc="1" locked="0" layoutInCell="1" allowOverlap="1" wp14:anchorId="5A3EC265" wp14:editId="55D63CD2">
            <wp:simplePos x="0" y="0"/>
            <wp:positionH relativeFrom="column">
              <wp:posOffset>4857750</wp:posOffset>
            </wp:positionH>
            <wp:positionV relativeFrom="paragraph">
              <wp:posOffset>0</wp:posOffset>
            </wp:positionV>
            <wp:extent cx="1733550" cy="2217420"/>
            <wp:effectExtent l="0" t="0" r="0" b="0"/>
            <wp:wrapTight wrapText="bothSides">
              <wp:wrapPolygon edited="0">
                <wp:start x="0" y="0"/>
                <wp:lineTo x="0" y="21340"/>
                <wp:lineTo x="21363" y="21340"/>
                <wp:lineTo x="21363" y="0"/>
                <wp:lineTo x="0" y="0"/>
              </wp:wrapPolygon>
            </wp:wrapTight>
            <wp:docPr id="162701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17871" name=""/>
                    <pic:cNvPicPr/>
                  </pic:nvPicPr>
                  <pic:blipFill>
                    <a:blip r:embed="rId4">
                      <a:extLst>
                        <a:ext uri="{28A0092B-C50C-407E-A947-70E740481C1C}">
                          <a14:useLocalDpi xmlns:a14="http://schemas.microsoft.com/office/drawing/2010/main" val="0"/>
                        </a:ext>
                      </a:extLst>
                    </a:blip>
                    <a:stretch>
                      <a:fillRect/>
                    </a:stretch>
                  </pic:blipFill>
                  <pic:spPr>
                    <a:xfrm>
                      <a:off x="0" y="0"/>
                      <a:ext cx="1733550" cy="2217420"/>
                    </a:xfrm>
                    <a:prstGeom prst="rect">
                      <a:avLst/>
                    </a:prstGeom>
                  </pic:spPr>
                </pic:pic>
              </a:graphicData>
            </a:graphic>
            <wp14:sizeRelH relativeFrom="page">
              <wp14:pctWidth>0</wp14:pctWidth>
            </wp14:sizeRelH>
            <wp14:sizeRelV relativeFrom="page">
              <wp14:pctHeight>0</wp14:pctHeight>
            </wp14:sizeRelV>
          </wp:anchor>
        </w:drawing>
      </w:r>
      <w:r w:rsidR="00410A46">
        <w:rPr>
          <w:sz w:val="28"/>
          <w:szCs w:val="28"/>
        </w:rPr>
        <w:t>John Amoroso was born in Medellin Colombia to Maria Ele</w:t>
      </w:r>
      <w:r w:rsidR="00410A46">
        <w:rPr>
          <w:sz w:val="28"/>
          <w:szCs w:val="28"/>
        </w:rPr>
        <w:t xml:space="preserve">na Munoz Alzate and Omar Ramirez </w:t>
      </w:r>
      <w:proofErr w:type="spellStart"/>
      <w:r w:rsidR="00410A46">
        <w:rPr>
          <w:sz w:val="28"/>
          <w:szCs w:val="28"/>
        </w:rPr>
        <w:t>Ramirez</w:t>
      </w:r>
      <w:proofErr w:type="spellEnd"/>
      <w:r w:rsidR="00410A46">
        <w:rPr>
          <w:sz w:val="28"/>
          <w:szCs w:val="28"/>
        </w:rPr>
        <w:t xml:space="preserve">.  Shortly after birth due to family financial </w:t>
      </w:r>
      <w:proofErr w:type="gramStart"/>
      <w:r w:rsidR="00410A46">
        <w:rPr>
          <w:sz w:val="28"/>
          <w:szCs w:val="28"/>
        </w:rPr>
        <w:t>changes</w:t>
      </w:r>
      <w:proofErr w:type="gramEnd"/>
      <w:r w:rsidR="00410A46">
        <w:rPr>
          <w:sz w:val="28"/>
          <w:szCs w:val="28"/>
        </w:rPr>
        <w:t xml:space="preserve"> he was placed for adoption in “La Casa de La Madre y Nino” in Bogota, Colombia.  When he was very young, he was adopted by John and Dora Amoroso of South Bound Brook, New Jersey near the city of New Brunswick.  He was active in his home parish of Our Lady of Mercy in the Diocese of Metuchen.  John was active in CYO, lector, usher.  In 1995, John was accepted to Susquehanna University where he continued his faith f</w:t>
      </w:r>
      <w:r w:rsidR="00410A46">
        <w:rPr>
          <w:sz w:val="28"/>
          <w:szCs w:val="28"/>
        </w:rPr>
        <w:t>ormation at St. Pius X Parish in the Diocese of Harrisburg.  He was the president of Catholic Campus ministry teaming with other religious groups on campus and at nearby Bucknell University.  John graduated from Susquehanna University with a double major in history and international studies.  Professionally, John is an associate ombudsman with the Virginia Workers’ Compensation Commission and an adjunct professor in the Virginia Community College System.  At church of the Redeemer, John is active as an ushe</w:t>
      </w:r>
      <w:r w:rsidR="00410A46">
        <w:rPr>
          <w:sz w:val="28"/>
          <w:szCs w:val="28"/>
        </w:rPr>
        <w:t xml:space="preserve">r, </w:t>
      </w:r>
      <w:proofErr w:type="gramStart"/>
      <w:r w:rsidR="00410A46">
        <w:rPr>
          <w:sz w:val="28"/>
          <w:szCs w:val="28"/>
        </w:rPr>
        <w:t>members</w:t>
      </w:r>
      <w:proofErr w:type="gramEnd"/>
      <w:r w:rsidR="00410A46">
        <w:rPr>
          <w:sz w:val="28"/>
          <w:szCs w:val="28"/>
        </w:rPr>
        <w:t xml:space="preserve"> of the KOC, religious education catechist, and has been involved in RCIA </w:t>
      </w:r>
      <w:proofErr w:type="spellStart"/>
      <w:r w:rsidR="00410A46">
        <w:rPr>
          <w:sz w:val="28"/>
          <w:szCs w:val="28"/>
        </w:rPr>
        <w:t>noe</w:t>
      </w:r>
      <w:proofErr w:type="spellEnd"/>
      <w:r w:rsidR="00410A46">
        <w:rPr>
          <w:sz w:val="28"/>
          <w:szCs w:val="28"/>
        </w:rPr>
        <w:t xml:space="preserve"> OCIA.</w:t>
      </w:r>
    </w:p>
    <w:p w14:paraId="00000004" w14:textId="6B4CB951" w:rsidR="00426801" w:rsidRDefault="00410A46" w:rsidP="004E071C">
      <w:pPr>
        <w:spacing w:line="360" w:lineRule="auto"/>
        <w:jc w:val="both"/>
        <w:rPr>
          <w:sz w:val="28"/>
          <w:szCs w:val="28"/>
        </w:rPr>
      </w:pPr>
      <w:r>
        <w:rPr>
          <w:sz w:val="28"/>
          <w:szCs w:val="28"/>
        </w:rPr>
        <w:t xml:space="preserve">If selected for Pastoral Council, John would bring his previous experiences to serve the parish in looking for creative ways to serve Redeemer and our community.  Since 2012, John has been an active member and looks to expand to help others find a place to service the community.  </w:t>
      </w:r>
    </w:p>
    <w:p w14:paraId="00000005" w14:textId="77777777" w:rsidR="00426801" w:rsidRDefault="00410A46" w:rsidP="004E071C">
      <w:pPr>
        <w:spacing w:line="360" w:lineRule="auto"/>
        <w:jc w:val="both"/>
        <w:rPr>
          <w:sz w:val="28"/>
          <w:szCs w:val="28"/>
        </w:rPr>
      </w:pPr>
      <w:r>
        <w:rPr>
          <w:sz w:val="28"/>
          <w:szCs w:val="28"/>
        </w:rPr>
        <w:t xml:space="preserve">John cherishes Redeemer as a place to grow in love with God and Church via the sacraments and service.  Whether it is holding a door as an usher or working with the youth in RE, John loves sharing his faith and having faith shared with him in ministerial outreach.  </w:t>
      </w:r>
    </w:p>
    <w:sectPr w:rsidR="004268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D71B41B-D299-4CAB-BAFC-DF304D37925D}"/>
  </w:font>
  <w:font w:name="Cambria">
    <w:panose1 w:val="02040503050406030204"/>
    <w:charset w:val="00"/>
    <w:family w:val="roman"/>
    <w:pitch w:val="variable"/>
    <w:sig w:usb0="E00006FF" w:usb1="420024FF" w:usb2="02000000" w:usb3="00000000" w:csb0="0000019F" w:csb1="00000000"/>
    <w:embedRegular r:id="rId2" w:fontKey="{8EB37FB3-DD85-4F3C-A82D-A2D18CBEBF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801"/>
    <w:rsid w:val="00426801"/>
    <w:rsid w:val="004E071C"/>
    <w:rsid w:val="00DC1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826AC"/>
  <w15:docId w15:val="{F16CA7F5-612D-458A-954D-F1D70875E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257</Words>
  <Characters>1466</Characters>
  <Application>Microsoft Office Word</Application>
  <DocSecurity>0</DocSecurity>
  <Lines>12</Lines>
  <Paragraphs>3</Paragraphs>
  <ScaleCrop>false</ScaleCrop>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Lola Edwards</dc:creator>
  <cp:lastModifiedBy>Lola Edwards</cp:lastModifiedBy>
  <cp:revision>2</cp:revision>
  <dcterms:created xsi:type="dcterms:W3CDTF">2026-06-04T18:46:00Z</dcterms:created>
  <dcterms:modified xsi:type="dcterms:W3CDTF">2026-06-04T18:46:00Z</dcterms:modified>
</cp:coreProperties>
</file>