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2DEB" w14:textId="5ABA796D" w:rsidR="75512F35" w:rsidRPr="00291E69" w:rsidRDefault="75512F35" w:rsidP="27E464F2">
      <w:pPr>
        <w:spacing w:line="259" w:lineRule="auto"/>
        <w:jc w:val="center"/>
        <w:rPr>
          <w:rFonts w:ascii="Aptos Display" w:hAnsi="Aptos Display"/>
        </w:rPr>
      </w:pPr>
      <w:r w:rsidRPr="00291E69">
        <w:rPr>
          <w:rFonts w:ascii="Aptos Display" w:hAnsi="Aptos Display"/>
          <w:noProof/>
        </w:rPr>
        <w:drawing>
          <wp:inline distT="0" distB="0" distL="0" distR="0" wp14:anchorId="19031952" wp14:editId="5465A84C">
            <wp:extent cx="1873250" cy="505777"/>
            <wp:effectExtent l="0" t="0" r="0" b="8890"/>
            <wp:docPr id="915365778" name="Picture 91536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209" cy="509006"/>
                    </a:xfrm>
                    <a:prstGeom prst="rect">
                      <a:avLst/>
                    </a:prstGeom>
                  </pic:spPr>
                </pic:pic>
              </a:graphicData>
            </a:graphic>
          </wp:inline>
        </w:drawing>
      </w:r>
    </w:p>
    <w:p w14:paraId="7D32F509" w14:textId="54C2B5D3" w:rsidR="75512F35" w:rsidRPr="00291E69" w:rsidRDefault="75512F35" w:rsidP="27E464F2">
      <w:pPr>
        <w:spacing w:line="259" w:lineRule="auto"/>
        <w:jc w:val="center"/>
        <w:rPr>
          <w:rFonts w:ascii="Aptos Display" w:hAnsi="Aptos Display"/>
          <w:b/>
          <w:bCs/>
        </w:rPr>
      </w:pPr>
      <w:r w:rsidRPr="00291E69">
        <w:rPr>
          <w:rFonts w:ascii="Aptos Display" w:hAnsi="Aptos Display"/>
          <w:b/>
          <w:bCs/>
        </w:rPr>
        <w:t>202</w:t>
      </w:r>
      <w:r w:rsidR="00BE13A7">
        <w:rPr>
          <w:rFonts w:ascii="Aptos Display" w:hAnsi="Aptos Display"/>
          <w:b/>
          <w:bCs/>
        </w:rPr>
        <w:t>7</w:t>
      </w:r>
      <w:r w:rsidRPr="00291E69">
        <w:rPr>
          <w:rFonts w:ascii="Aptos Display" w:hAnsi="Aptos Display"/>
          <w:b/>
          <w:bCs/>
        </w:rPr>
        <w:t xml:space="preserve"> (un)conference</w:t>
      </w:r>
    </w:p>
    <w:p w14:paraId="5794568A" w14:textId="78B5342B" w:rsidR="75512F35" w:rsidRPr="00291E69" w:rsidRDefault="75512F35" w:rsidP="27E464F2">
      <w:pPr>
        <w:spacing w:line="259" w:lineRule="auto"/>
        <w:jc w:val="center"/>
        <w:rPr>
          <w:rFonts w:ascii="Aptos Display" w:hAnsi="Aptos Display"/>
          <w:b/>
          <w:bCs/>
        </w:rPr>
      </w:pPr>
      <w:r w:rsidRPr="00291E69">
        <w:rPr>
          <w:rFonts w:ascii="Aptos Display" w:hAnsi="Aptos Display"/>
          <w:b/>
          <w:bCs/>
        </w:rPr>
        <w:t>“Case for Attendance” Template Email</w:t>
      </w:r>
    </w:p>
    <w:p w14:paraId="444CB8DB" w14:textId="1CA9B707" w:rsidR="27E464F2" w:rsidRPr="00291E69" w:rsidRDefault="27E464F2" w:rsidP="27E464F2">
      <w:pPr>
        <w:spacing w:line="259" w:lineRule="auto"/>
        <w:rPr>
          <w:rFonts w:ascii="Aptos Display" w:hAnsi="Aptos Display"/>
        </w:rPr>
      </w:pPr>
    </w:p>
    <w:p w14:paraId="4B2CA4D0" w14:textId="484FDB6E" w:rsidR="00D1010D" w:rsidRPr="00291E69" w:rsidRDefault="492B41A6" w:rsidP="492B41A6">
      <w:pPr>
        <w:spacing w:line="259" w:lineRule="auto"/>
        <w:rPr>
          <w:rFonts w:ascii="Aptos Display" w:hAnsi="Aptos Display"/>
        </w:rPr>
      </w:pPr>
      <w:r w:rsidRPr="00291E69">
        <w:rPr>
          <w:rFonts w:ascii="Aptos Display" w:hAnsi="Aptos Display"/>
        </w:rPr>
        <w:t xml:space="preserve">Copy and paste the </w:t>
      </w:r>
      <w:r w:rsidR="3DD26E08" w:rsidRPr="00291E69">
        <w:rPr>
          <w:rFonts w:ascii="Aptos Display" w:hAnsi="Aptos Display"/>
        </w:rPr>
        <w:t xml:space="preserve">message </w:t>
      </w:r>
      <w:r w:rsidRPr="00291E69">
        <w:rPr>
          <w:rFonts w:ascii="Aptos Display" w:hAnsi="Aptos Display"/>
        </w:rPr>
        <w:t>below</w:t>
      </w:r>
      <w:r w:rsidR="047A1803" w:rsidRPr="00291E69">
        <w:rPr>
          <w:rFonts w:ascii="Aptos Display" w:hAnsi="Aptos Display"/>
        </w:rPr>
        <w:t xml:space="preserve"> </w:t>
      </w:r>
      <w:r w:rsidRPr="00291E69">
        <w:rPr>
          <w:rFonts w:ascii="Aptos Display" w:hAnsi="Aptos Display"/>
        </w:rPr>
        <w:t xml:space="preserve">to share with </w:t>
      </w:r>
      <w:r w:rsidR="70F33BB5" w:rsidRPr="00291E69">
        <w:rPr>
          <w:rFonts w:ascii="Aptos Display" w:hAnsi="Aptos Display"/>
        </w:rPr>
        <w:t xml:space="preserve">your manager </w:t>
      </w:r>
      <w:r w:rsidR="7BF00057" w:rsidRPr="00291E69">
        <w:rPr>
          <w:rFonts w:ascii="Aptos Display" w:hAnsi="Aptos Display"/>
        </w:rPr>
        <w:t>(</w:t>
      </w:r>
      <w:r w:rsidR="00B87574" w:rsidRPr="00291E69">
        <w:rPr>
          <w:rFonts w:ascii="Aptos Display" w:hAnsi="Aptos Display"/>
        </w:rPr>
        <w:t>and/or women’s initiative group</w:t>
      </w:r>
      <w:r w:rsidR="46332FBC" w:rsidRPr="00291E69">
        <w:rPr>
          <w:rFonts w:ascii="Aptos Display" w:hAnsi="Aptos Display"/>
        </w:rPr>
        <w:t>)</w:t>
      </w:r>
      <w:r w:rsidRPr="00291E69">
        <w:rPr>
          <w:rFonts w:ascii="Aptos Display" w:hAnsi="Aptos Display"/>
        </w:rPr>
        <w:t>.</w:t>
      </w:r>
    </w:p>
    <w:p w14:paraId="76843A45" w14:textId="1136D2BE" w:rsidR="00D1010D" w:rsidRPr="00291E69" w:rsidRDefault="00D1010D" w:rsidP="492B41A6">
      <w:pPr>
        <w:spacing w:line="259" w:lineRule="auto"/>
        <w:rPr>
          <w:rFonts w:ascii="Aptos Display" w:hAnsi="Aptos Display"/>
        </w:rPr>
      </w:pPr>
    </w:p>
    <w:p w14:paraId="6E012AE5" w14:textId="46FE54D2" w:rsidR="00D1010D" w:rsidRPr="00291E69" w:rsidRDefault="492B41A6" w:rsidP="492B41A6">
      <w:pPr>
        <w:spacing w:line="259" w:lineRule="auto"/>
        <w:rPr>
          <w:rFonts w:ascii="Aptos Display" w:hAnsi="Aptos Display"/>
        </w:rPr>
      </w:pPr>
      <w:r w:rsidRPr="00291E69">
        <w:rPr>
          <w:rFonts w:ascii="Aptos Display" w:hAnsi="Aptos Display"/>
        </w:rPr>
        <w:t>----</w:t>
      </w:r>
    </w:p>
    <w:p w14:paraId="64B6B9DE" w14:textId="20ADADF4" w:rsidR="00D1010D" w:rsidRPr="00291E69" w:rsidRDefault="00D1010D" w:rsidP="492B41A6">
      <w:pPr>
        <w:rPr>
          <w:rFonts w:ascii="Aptos Display" w:hAnsi="Aptos Display"/>
        </w:rPr>
      </w:pPr>
    </w:p>
    <w:p w14:paraId="77EFA437" w14:textId="2AD720F1" w:rsidR="00D1010D" w:rsidRPr="00291E69" w:rsidRDefault="492B41A6" w:rsidP="492B41A6">
      <w:pPr>
        <w:rPr>
          <w:rFonts w:ascii="Aptos Display" w:hAnsi="Aptos Display"/>
        </w:rPr>
      </w:pPr>
      <w:r w:rsidRPr="00291E69">
        <w:rPr>
          <w:rFonts w:ascii="Aptos Display" w:hAnsi="Aptos Display"/>
          <w:b/>
          <w:bCs/>
        </w:rPr>
        <w:t xml:space="preserve">Subject Line: </w:t>
      </w:r>
    </w:p>
    <w:p w14:paraId="1CBBBFAE" w14:textId="3837C57A" w:rsidR="00D1010D" w:rsidRPr="00291E69" w:rsidRDefault="00040804" w:rsidP="27E464F2">
      <w:pPr>
        <w:rPr>
          <w:rFonts w:ascii="Aptos Display" w:eastAsia="Calibri" w:hAnsi="Aptos Display" w:cs="Calibri"/>
          <w:sz w:val="28"/>
          <w:szCs w:val="28"/>
        </w:rPr>
      </w:pPr>
      <w:r w:rsidRPr="7530BB86">
        <w:rPr>
          <w:rFonts w:ascii="Aptos Display" w:eastAsia="Calibri" w:hAnsi="Aptos Display" w:cs="Calibri"/>
        </w:rPr>
        <w:t xml:space="preserve">Request to </w:t>
      </w:r>
      <w:r w:rsidR="00BE13A7">
        <w:rPr>
          <w:rFonts w:ascii="Aptos Display" w:eastAsia="Calibri" w:hAnsi="Aptos Display" w:cs="Calibri"/>
        </w:rPr>
        <w:t>A</w:t>
      </w:r>
      <w:r w:rsidRPr="7530BB86">
        <w:rPr>
          <w:rFonts w:ascii="Aptos Display" w:eastAsia="Calibri" w:hAnsi="Aptos Display" w:cs="Calibri"/>
        </w:rPr>
        <w:t xml:space="preserve">ttend </w:t>
      </w:r>
      <w:r w:rsidR="006A3869">
        <w:rPr>
          <w:rFonts w:ascii="Aptos Display" w:eastAsia="Calibri" w:hAnsi="Aptos Display" w:cs="Calibri"/>
        </w:rPr>
        <w:t xml:space="preserve">the </w:t>
      </w:r>
      <w:r w:rsidR="00EF5113" w:rsidRPr="7530BB86">
        <w:rPr>
          <w:rFonts w:ascii="Aptos Display" w:eastAsia="Calibri" w:hAnsi="Aptos Display" w:cs="Calibri"/>
        </w:rPr>
        <w:t>N</w:t>
      </w:r>
      <w:r w:rsidR="00CD37ED" w:rsidRPr="7530BB86">
        <w:rPr>
          <w:rFonts w:ascii="Aptos Display" w:eastAsia="Calibri" w:hAnsi="Aptos Display" w:cs="Calibri"/>
        </w:rPr>
        <w:t>ational Association of Women Lawyer</w:t>
      </w:r>
      <w:r w:rsidRPr="7530BB86">
        <w:rPr>
          <w:rFonts w:ascii="Aptos Display" w:eastAsia="Calibri" w:hAnsi="Aptos Display" w:cs="Calibri"/>
        </w:rPr>
        <w:t>s</w:t>
      </w:r>
      <w:r w:rsidR="28F4469F" w:rsidRPr="7530BB86">
        <w:rPr>
          <w:rFonts w:ascii="Aptos Display" w:eastAsia="Calibri" w:hAnsi="Aptos Display" w:cs="Calibri"/>
        </w:rPr>
        <w:t xml:space="preserve"> 202</w:t>
      </w:r>
      <w:r w:rsidR="00BE13A7">
        <w:rPr>
          <w:rFonts w:ascii="Aptos Display" w:eastAsia="Calibri" w:hAnsi="Aptos Display" w:cs="Calibri"/>
        </w:rPr>
        <w:t>7</w:t>
      </w:r>
      <w:r w:rsidRPr="7530BB86">
        <w:rPr>
          <w:rFonts w:ascii="Aptos Display" w:eastAsia="Calibri" w:hAnsi="Aptos Display" w:cs="Calibri"/>
        </w:rPr>
        <w:t xml:space="preserve"> (un)conference</w:t>
      </w:r>
    </w:p>
    <w:p w14:paraId="79A1CF16" w14:textId="6F1DD60C" w:rsidR="00D1010D" w:rsidRPr="00291E69" w:rsidRDefault="00D1010D" w:rsidP="492B41A6">
      <w:pPr>
        <w:rPr>
          <w:rFonts w:ascii="Aptos Display" w:hAnsi="Aptos Display"/>
        </w:rPr>
      </w:pPr>
    </w:p>
    <w:p w14:paraId="7C4ACBFD" w14:textId="750509E3" w:rsidR="00D1010D" w:rsidRPr="00291E69" w:rsidRDefault="00040804" w:rsidP="492B41A6">
      <w:pPr>
        <w:rPr>
          <w:rFonts w:ascii="Aptos Display" w:hAnsi="Aptos Display"/>
        </w:rPr>
      </w:pPr>
      <w:r w:rsidRPr="00291E69">
        <w:rPr>
          <w:rFonts w:ascii="Aptos Display" w:hAnsi="Aptos Display"/>
        </w:rPr>
        <w:t>Dear</w:t>
      </w:r>
      <w:r w:rsidR="492B41A6" w:rsidRPr="00291E69">
        <w:rPr>
          <w:rFonts w:ascii="Aptos Display" w:hAnsi="Aptos Display"/>
        </w:rPr>
        <w:t xml:space="preserve"> </w:t>
      </w:r>
      <w:r w:rsidR="492B41A6" w:rsidRPr="00291E69">
        <w:rPr>
          <w:rFonts w:ascii="Aptos Display" w:eastAsia="Calibri" w:hAnsi="Aptos Display" w:cs="Calibri"/>
          <w:sz w:val="22"/>
          <w:szCs w:val="22"/>
        </w:rPr>
        <w:t>[</w:t>
      </w:r>
      <w:r w:rsidR="492B41A6" w:rsidRPr="00291E69">
        <w:rPr>
          <w:rFonts w:ascii="Aptos Display" w:eastAsia="Calibri" w:hAnsi="Aptos Display" w:cs="Calibri"/>
          <w:color w:val="000000" w:themeColor="text1"/>
          <w:sz w:val="22"/>
          <w:szCs w:val="22"/>
          <w:highlight w:val="yellow"/>
        </w:rPr>
        <w:t>NAME</w:t>
      </w:r>
      <w:r w:rsidR="492B41A6" w:rsidRPr="00291E69">
        <w:rPr>
          <w:rFonts w:ascii="Aptos Display" w:eastAsia="Calibri" w:hAnsi="Aptos Display" w:cs="Calibri"/>
          <w:sz w:val="22"/>
          <w:szCs w:val="22"/>
        </w:rPr>
        <w:t>]</w:t>
      </w:r>
      <w:r w:rsidR="492B41A6" w:rsidRPr="00291E69">
        <w:rPr>
          <w:rFonts w:ascii="Aptos Display" w:hAnsi="Aptos Display"/>
        </w:rPr>
        <w:t>,</w:t>
      </w:r>
    </w:p>
    <w:p w14:paraId="013DAA98" w14:textId="416927AD" w:rsidR="00D1010D" w:rsidRPr="00291E69" w:rsidRDefault="00D1010D" w:rsidP="492B41A6">
      <w:pPr>
        <w:rPr>
          <w:rFonts w:ascii="Aptos Display" w:hAnsi="Aptos Display"/>
        </w:rPr>
      </w:pPr>
    </w:p>
    <w:p w14:paraId="6B9397EB" w14:textId="59419787" w:rsidR="00D1010D" w:rsidRPr="00291E69" w:rsidRDefault="492B41A6" w:rsidP="492B41A6">
      <w:pPr>
        <w:rPr>
          <w:rFonts w:ascii="Aptos Display" w:hAnsi="Aptos Display"/>
        </w:rPr>
      </w:pPr>
      <w:r w:rsidRPr="7530BB86">
        <w:rPr>
          <w:rFonts w:ascii="Aptos Display" w:hAnsi="Aptos Display"/>
        </w:rPr>
        <w:t xml:space="preserve">I’m writing to request approval to attend </w:t>
      </w:r>
      <w:r w:rsidR="00EF5113" w:rsidRPr="7530BB86">
        <w:rPr>
          <w:rFonts w:ascii="Aptos Display" w:hAnsi="Aptos Display"/>
        </w:rPr>
        <w:t xml:space="preserve">the </w:t>
      </w:r>
      <w:r w:rsidR="00EF5113" w:rsidRPr="00BE13A7">
        <w:rPr>
          <w:rFonts w:ascii="Aptos Display" w:hAnsi="Aptos Display"/>
        </w:rPr>
        <w:t>National Association of Women Lawyers</w:t>
      </w:r>
      <w:r w:rsidR="7FFE2CD7" w:rsidRPr="7530BB86">
        <w:rPr>
          <w:rFonts w:ascii="Aptos Display" w:hAnsi="Aptos Display"/>
        </w:rPr>
        <w:t xml:space="preserve"> (NAWL) </w:t>
      </w:r>
      <w:r w:rsidR="00134991" w:rsidRPr="7530BB86">
        <w:rPr>
          <w:rFonts w:ascii="Aptos Display" w:hAnsi="Aptos Display"/>
        </w:rPr>
        <w:t xml:space="preserve"> </w:t>
      </w:r>
      <w:hyperlink r:id="rId9">
        <w:r w:rsidR="00134991" w:rsidRPr="7530BB86">
          <w:rPr>
            <w:rStyle w:val="Hyperlink"/>
            <w:rFonts w:ascii="Aptos Display" w:hAnsi="Aptos Display"/>
          </w:rPr>
          <w:t>(un)conference</w:t>
        </w:r>
      </w:hyperlink>
      <w:r w:rsidR="00134991" w:rsidRPr="7530BB86">
        <w:rPr>
          <w:rFonts w:ascii="Aptos Display" w:hAnsi="Aptos Display"/>
        </w:rPr>
        <w:t xml:space="preserve"> on March </w:t>
      </w:r>
      <w:r w:rsidR="00BE13A7">
        <w:rPr>
          <w:rFonts w:ascii="Aptos Display" w:hAnsi="Aptos Display"/>
        </w:rPr>
        <w:t>3</w:t>
      </w:r>
      <w:r w:rsidR="00134991" w:rsidRPr="7530BB86">
        <w:rPr>
          <w:rFonts w:ascii="Aptos Display" w:hAnsi="Aptos Display"/>
        </w:rPr>
        <w:t xml:space="preserve"> through </w:t>
      </w:r>
      <w:r w:rsidR="00BE13A7">
        <w:rPr>
          <w:rFonts w:ascii="Aptos Display" w:hAnsi="Aptos Display"/>
        </w:rPr>
        <w:t>5</w:t>
      </w:r>
      <w:r w:rsidR="6E400C4D" w:rsidRPr="7530BB86">
        <w:rPr>
          <w:rFonts w:ascii="Aptos Display" w:hAnsi="Aptos Display"/>
        </w:rPr>
        <w:t>, 202</w:t>
      </w:r>
      <w:r w:rsidR="00BE13A7">
        <w:rPr>
          <w:rFonts w:ascii="Aptos Display" w:hAnsi="Aptos Display"/>
        </w:rPr>
        <w:t>7</w:t>
      </w:r>
      <w:r w:rsidR="6E400C4D" w:rsidRPr="7530BB86">
        <w:rPr>
          <w:rFonts w:ascii="Aptos Display" w:hAnsi="Aptos Display"/>
        </w:rPr>
        <w:t>,</w:t>
      </w:r>
      <w:r w:rsidR="00134991" w:rsidRPr="7530BB86">
        <w:rPr>
          <w:rFonts w:ascii="Aptos Display" w:hAnsi="Aptos Display"/>
        </w:rPr>
        <w:t xml:space="preserve"> in </w:t>
      </w:r>
      <w:r w:rsidR="00E11D54" w:rsidRPr="7530BB86">
        <w:rPr>
          <w:rFonts w:ascii="Aptos Display" w:hAnsi="Aptos Display"/>
        </w:rPr>
        <w:t>San Diego</w:t>
      </w:r>
      <w:r w:rsidR="00134991" w:rsidRPr="7530BB86">
        <w:rPr>
          <w:rFonts w:ascii="Aptos Display" w:hAnsi="Aptos Display"/>
        </w:rPr>
        <w:t>, California.</w:t>
      </w:r>
      <w:r w:rsidR="212D51E1" w:rsidRPr="7530BB86">
        <w:rPr>
          <w:rFonts w:ascii="Aptos Display" w:hAnsi="Aptos Display"/>
        </w:rPr>
        <w:t xml:space="preserve"> </w:t>
      </w:r>
    </w:p>
    <w:p w14:paraId="43D1E3F7" w14:textId="436DB648" w:rsidR="00D1010D" w:rsidRPr="00291E69" w:rsidRDefault="00D1010D" w:rsidP="492B41A6">
      <w:pPr>
        <w:rPr>
          <w:rFonts w:ascii="Aptos Display" w:hAnsi="Aptos Display"/>
        </w:rPr>
      </w:pPr>
    </w:p>
    <w:p w14:paraId="4BF4D740" w14:textId="43D0ECF3" w:rsidR="00C861FE" w:rsidRPr="00291E69" w:rsidRDefault="00C77163" w:rsidP="007B595D">
      <w:pPr>
        <w:rPr>
          <w:rFonts w:ascii="Aptos Display" w:eastAsia="Calibri" w:hAnsi="Aptos Display" w:cs="Calibri"/>
        </w:rPr>
      </w:pPr>
      <w:r w:rsidRPr="7530BB86">
        <w:rPr>
          <w:rFonts w:ascii="Aptos Display" w:eastAsia="Calibri" w:hAnsi="Aptos Display" w:cs="Calibri"/>
        </w:rPr>
        <w:t xml:space="preserve">The </w:t>
      </w:r>
      <w:r w:rsidR="00E346CF" w:rsidRPr="7530BB86">
        <w:rPr>
          <w:rFonts w:ascii="Aptos Display" w:eastAsia="Calibri" w:hAnsi="Aptos Display" w:cs="Calibri"/>
        </w:rPr>
        <w:t xml:space="preserve">(un)conference is an </w:t>
      </w:r>
      <w:r w:rsidR="00E11D54" w:rsidRPr="7530BB86">
        <w:rPr>
          <w:rFonts w:ascii="Aptos Display" w:eastAsia="Calibri" w:hAnsi="Aptos Display" w:cs="Calibri"/>
        </w:rPr>
        <w:t xml:space="preserve">immersive, participant-driven </w:t>
      </w:r>
      <w:r w:rsidR="00740CA5">
        <w:rPr>
          <w:rFonts w:ascii="Aptos Display" w:eastAsia="Calibri" w:hAnsi="Aptos Display" w:cs="Calibri"/>
        </w:rPr>
        <w:t>experience</w:t>
      </w:r>
      <w:r w:rsidR="352E513B" w:rsidRPr="7530BB86">
        <w:rPr>
          <w:rFonts w:ascii="Aptos Display" w:eastAsia="Calibri" w:hAnsi="Aptos Display" w:cs="Calibri"/>
        </w:rPr>
        <w:t xml:space="preserve"> </w:t>
      </w:r>
      <w:r w:rsidR="00E346CF" w:rsidRPr="7530BB86">
        <w:rPr>
          <w:rFonts w:ascii="Aptos Display" w:eastAsia="Calibri" w:hAnsi="Aptos Display" w:cs="Calibri"/>
        </w:rPr>
        <w:t xml:space="preserve">for leaders in the legal </w:t>
      </w:r>
      <w:r w:rsidR="36309C6F" w:rsidRPr="7530BB86">
        <w:rPr>
          <w:rFonts w:ascii="Aptos Display" w:eastAsia="Calibri" w:hAnsi="Aptos Display" w:cs="Calibri"/>
        </w:rPr>
        <w:t xml:space="preserve">profession </w:t>
      </w:r>
      <w:r w:rsidR="00B86787" w:rsidRPr="7530BB86">
        <w:rPr>
          <w:rFonts w:ascii="Aptos Display" w:eastAsia="Calibri" w:hAnsi="Aptos Display" w:cs="Calibri"/>
        </w:rPr>
        <w:t xml:space="preserve">seeking growth, </w:t>
      </w:r>
      <w:r w:rsidR="007B34DF">
        <w:rPr>
          <w:rFonts w:ascii="Aptos Display" w:eastAsia="Calibri" w:hAnsi="Aptos Display" w:cs="Calibri"/>
        </w:rPr>
        <w:t>clarity, and real community</w:t>
      </w:r>
      <w:r w:rsidR="00E346CF" w:rsidRPr="7530BB86">
        <w:rPr>
          <w:rFonts w:ascii="Aptos Display" w:eastAsia="Calibri" w:hAnsi="Aptos Display" w:cs="Calibri"/>
        </w:rPr>
        <w:t>.</w:t>
      </w:r>
      <w:r w:rsidR="0059079F" w:rsidRPr="7530BB86">
        <w:rPr>
          <w:rFonts w:ascii="Aptos Display" w:eastAsia="Calibri" w:hAnsi="Aptos Display" w:cs="Calibri"/>
        </w:rPr>
        <w:t xml:space="preserve"> </w:t>
      </w:r>
      <w:r w:rsidR="007B34DF">
        <w:rPr>
          <w:rFonts w:ascii="Aptos Display" w:eastAsia="Calibri" w:hAnsi="Aptos Display" w:cs="Calibri"/>
        </w:rPr>
        <w:t>F</w:t>
      </w:r>
      <w:r w:rsidR="0059079F" w:rsidRPr="7530BB86">
        <w:rPr>
          <w:rFonts w:ascii="Aptos Display" w:eastAsia="Calibri" w:hAnsi="Aptos Display" w:cs="Calibri"/>
        </w:rPr>
        <w:t>rom the peer-</w:t>
      </w:r>
      <w:r w:rsidR="00BE13A7">
        <w:rPr>
          <w:rFonts w:ascii="Aptos Display" w:eastAsia="Calibri" w:hAnsi="Aptos Display" w:cs="Calibri"/>
        </w:rPr>
        <w:t>led</w:t>
      </w:r>
      <w:r w:rsidR="0059079F" w:rsidRPr="7530BB86">
        <w:rPr>
          <w:rFonts w:ascii="Aptos Display" w:eastAsia="Calibri" w:hAnsi="Aptos Display" w:cs="Calibri"/>
        </w:rPr>
        <w:t xml:space="preserve"> roundtable discussions to </w:t>
      </w:r>
      <w:r w:rsidR="002C7C1C">
        <w:rPr>
          <w:rFonts w:ascii="Aptos Display" w:eastAsia="Calibri" w:hAnsi="Aptos Display" w:cs="Calibri"/>
        </w:rPr>
        <w:t>activity-based</w:t>
      </w:r>
      <w:r w:rsidR="0059079F" w:rsidRPr="7530BB86">
        <w:rPr>
          <w:rFonts w:ascii="Aptos Display" w:eastAsia="Calibri" w:hAnsi="Aptos Display" w:cs="Calibri"/>
        </w:rPr>
        <w:t xml:space="preserve"> networking</w:t>
      </w:r>
      <w:r w:rsidR="00624195">
        <w:rPr>
          <w:rFonts w:ascii="Aptos Display" w:eastAsia="Calibri" w:hAnsi="Aptos Display" w:cs="Calibri"/>
        </w:rPr>
        <w:t>, every element is</w:t>
      </w:r>
      <w:r w:rsidR="0059079F" w:rsidRPr="7530BB86">
        <w:rPr>
          <w:rFonts w:ascii="Aptos Display" w:eastAsia="Calibri" w:hAnsi="Aptos Display" w:cs="Calibri"/>
        </w:rPr>
        <w:t xml:space="preserve"> </w:t>
      </w:r>
      <w:r w:rsidR="00624195">
        <w:rPr>
          <w:rFonts w:ascii="Aptos Display" w:eastAsia="Calibri" w:hAnsi="Aptos Display" w:cs="Calibri"/>
        </w:rPr>
        <w:t xml:space="preserve">designed to </w:t>
      </w:r>
      <w:r w:rsidR="00615E32" w:rsidRPr="7530BB86">
        <w:rPr>
          <w:rFonts w:ascii="Aptos Display" w:eastAsia="Calibri" w:hAnsi="Aptos Display" w:cs="Calibri"/>
        </w:rPr>
        <w:t>encourage</w:t>
      </w:r>
      <w:r w:rsidR="008B0839">
        <w:rPr>
          <w:rFonts w:ascii="Aptos Display" w:eastAsia="Calibri" w:hAnsi="Aptos Display" w:cs="Calibri"/>
        </w:rPr>
        <w:t xml:space="preserve"> </w:t>
      </w:r>
      <w:r w:rsidR="00D31412">
        <w:rPr>
          <w:rFonts w:ascii="Aptos Display" w:eastAsia="Calibri" w:hAnsi="Aptos Display" w:cs="Calibri"/>
        </w:rPr>
        <w:t xml:space="preserve">active </w:t>
      </w:r>
      <w:r w:rsidR="008B0839">
        <w:rPr>
          <w:rFonts w:ascii="Aptos Display" w:eastAsia="Calibri" w:hAnsi="Aptos Display" w:cs="Calibri"/>
        </w:rPr>
        <w:t>engagement</w:t>
      </w:r>
      <w:r w:rsidR="00BE13A7">
        <w:rPr>
          <w:rFonts w:ascii="Aptos Display" w:eastAsia="Calibri" w:hAnsi="Aptos Display" w:cs="Calibri"/>
        </w:rPr>
        <w:t xml:space="preserve"> rather than</w:t>
      </w:r>
      <w:r w:rsidR="005471C2">
        <w:rPr>
          <w:rFonts w:ascii="Aptos Display" w:eastAsia="Calibri" w:hAnsi="Aptos Display" w:cs="Calibri"/>
        </w:rPr>
        <w:t xml:space="preserve"> passive listening.</w:t>
      </w:r>
      <w:r w:rsidR="16335768" w:rsidRPr="7530BB86">
        <w:rPr>
          <w:rFonts w:ascii="Aptos Display" w:eastAsia="Calibri" w:hAnsi="Aptos Display" w:cs="Calibri"/>
        </w:rPr>
        <w:t xml:space="preserve"> </w:t>
      </w:r>
      <w:r w:rsidR="00095227">
        <w:rPr>
          <w:rFonts w:ascii="Aptos Display" w:eastAsia="Calibri" w:hAnsi="Aptos Display" w:cs="Calibri"/>
        </w:rPr>
        <w:t>Attendees</w:t>
      </w:r>
      <w:r w:rsidR="00A96342" w:rsidRPr="7530BB86">
        <w:rPr>
          <w:rFonts w:ascii="Aptos Display" w:eastAsia="Calibri" w:hAnsi="Aptos Display" w:cs="Calibri"/>
        </w:rPr>
        <w:t xml:space="preserve"> </w:t>
      </w:r>
      <w:r w:rsidR="00156BFE">
        <w:rPr>
          <w:rFonts w:ascii="Aptos Display" w:eastAsia="Calibri" w:hAnsi="Aptos Display" w:cs="Calibri"/>
        </w:rPr>
        <w:t>leave with</w:t>
      </w:r>
      <w:r w:rsidR="005B63C4">
        <w:rPr>
          <w:rFonts w:ascii="Aptos Display" w:eastAsia="Calibri" w:hAnsi="Aptos Display" w:cs="Calibri"/>
        </w:rPr>
        <w:t xml:space="preserve"> deep, trust</w:t>
      </w:r>
      <w:r w:rsidR="0058152E">
        <w:rPr>
          <w:rFonts w:ascii="Aptos Display" w:eastAsia="Calibri" w:hAnsi="Aptos Display" w:cs="Calibri"/>
        </w:rPr>
        <w:t>ing connections and fresh insight from a network of accomplished peers.</w:t>
      </w:r>
    </w:p>
    <w:p w14:paraId="42ABEBFF" w14:textId="77777777" w:rsidR="007B595D" w:rsidRPr="00291E69" w:rsidRDefault="007B595D" w:rsidP="007B595D">
      <w:pPr>
        <w:rPr>
          <w:rFonts w:ascii="Aptos Display" w:eastAsia="Calibri" w:hAnsi="Aptos Display" w:cs="Calibri"/>
          <w:sz w:val="22"/>
          <w:szCs w:val="22"/>
        </w:rPr>
      </w:pPr>
    </w:p>
    <w:p w14:paraId="2E1944CA" w14:textId="3C69EDDC" w:rsidR="00D1010D" w:rsidRPr="00291E69" w:rsidRDefault="00704C11" w:rsidP="492B41A6">
      <w:pPr>
        <w:spacing w:line="259" w:lineRule="auto"/>
        <w:rPr>
          <w:rFonts w:ascii="Aptos Display" w:eastAsia="Calibri" w:hAnsi="Aptos Display" w:cs="Calibri"/>
        </w:rPr>
      </w:pPr>
      <w:r w:rsidRPr="00291E69">
        <w:rPr>
          <w:rFonts w:ascii="Aptos Display" w:eastAsia="Calibri" w:hAnsi="Aptos Display" w:cs="Calibri"/>
        </w:rPr>
        <w:t>Here are a few key reasons why attending this conference would be beneficial</w:t>
      </w:r>
      <w:r w:rsidR="6605D31D" w:rsidRPr="00291E69">
        <w:rPr>
          <w:rFonts w:ascii="Aptos Display" w:eastAsia="Calibri" w:hAnsi="Aptos Display" w:cs="Calibri"/>
        </w:rPr>
        <w:t xml:space="preserve"> for me</w:t>
      </w:r>
      <w:r w:rsidR="379CE653" w:rsidRPr="00291E69">
        <w:rPr>
          <w:rFonts w:ascii="Aptos Display" w:eastAsia="Calibri" w:hAnsi="Aptos Display" w:cs="Calibri"/>
        </w:rPr>
        <w:t xml:space="preserve"> and for </w:t>
      </w:r>
      <w:r w:rsidR="5CD4C03A" w:rsidRPr="00291E69">
        <w:rPr>
          <w:rFonts w:ascii="Aptos Display" w:eastAsia="Calibri" w:hAnsi="Aptos Display" w:cs="Calibri"/>
          <w:highlight w:val="yellow"/>
        </w:rPr>
        <w:t>[company name]</w:t>
      </w:r>
      <w:r w:rsidRPr="00291E69">
        <w:rPr>
          <w:rFonts w:ascii="Aptos Display" w:eastAsia="Calibri" w:hAnsi="Aptos Display" w:cs="Calibri"/>
        </w:rPr>
        <w:t>:</w:t>
      </w:r>
    </w:p>
    <w:p w14:paraId="73969E0C" w14:textId="2623327C" w:rsidR="08597282" w:rsidRPr="00291E69" w:rsidRDefault="08597282" w:rsidP="2C29A69D">
      <w:pPr>
        <w:pStyle w:val="ListParagraph"/>
        <w:numPr>
          <w:ilvl w:val="0"/>
          <w:numId w:val="5"/>
        </w:numPr>
        <w:spacing w:line="259" w:lineRule="auto"/>
        <w:rPr>
          <w:rFonts w:ascii="Aptos Display" w:eastAsia="Calibri" w:hAnsi="Aptos Display" w:cs="Calibri"/>
        </w:rPr>
      </w:pPr>
      <w:r w:rsidRPr="7530BB86">
        <w:rPr>
          <w:rFonts w:ascii="Aptos Display" w:eastAsia="Calibri" w:hAnsi="Aptos Display" w:cs="Calibri"/>
          <w:b/>
          <w:bCs/>
        </w:rPr>
        <w:t>Strategic Business Development:</w:t>
      </w:r>
      <w:r w:rsidRPr="7530BB86">
        <w:rPr>
          <w:rFonts w:ascii="Aptos Display" w:eastAsia="Calibri" w:hAnsi="Aptos Display" w:cs="Calibri"/>
        </w:rPr>
        <w:t xml:space="preserve"> </w:t>
      </w:r>
      <w:r w:rsidRPr="7530BB86">
        <w:rPr>
          <w:rFonts w:ascii="Aptos Display" w:hAnsi="Aptos Display"/>
        </w:rPr>
        <w:t xml:space="preserve">The small-group format fosters </w:t>
      </w:r>
      <w:r w:rsidR="32373B33" w:rsidRPr="7530BB86">
        <w:rPr>
          <w:rFonts w:ascii="Aptos Display" w:hAnsi="Aptos Display"/>
        </w:rPr>
        <w:t xml:space="preserve">long-lasting, </w:t>
      </w:r>
      <w:r w:rsidRPr="7530BB86">
        <w:rPr>
          <w:rFonts w:ascii="Aptos Display" w:hAnsi="Aptos Display"/>
        </w:rPr>
        <w:t>trust-based relationships</w:t>
      </w:r>
      <w:r w:rsidR="00871DE8">
        <w:rPr>
          <w:rFonts w:ascii="Aptos Display" w:hAnsi="Aptos Display"/>
        </w:rPr>
        <w:t xml:space="preserve"> that can lead to</w:t>
      </w:r>
      <w:r w:rsidRPr="7530BB86">
        <w:rPr>
          <w:rFonts w:ascii="Aptos Display" w:hAnsi="Aptos Display"/>
        </w:rPr>
        <w:t xml:space="preserve"> new client opportunities and </w:t>
      </w:r>
      <w:r w:rsidR="00871DE8">
        <w:rPr>
          <w:rFonts w:ascii="Aptos Display" w:hAnsi="Aptos Display"/>
        </w:rPr>
        <w:t>strengthen</w:t>
      </w:r>
      <w:r w:rsidR="00871DE8" w:rsidRPr="7530BB86">
        <w:rPr>
          <w:rFonts w:ascii="Aptos Display" w:hAnsi="Aptos Display"/>
        </w:rPr>
        <w:t xml:space="preserve"> </w:t>
      </w:r>
      <w:r w:rsidRPr="7530BB86">
        <w:rPr>
          <w:rFonts w:ascii="Aptos Display" w:hAnsi="Aptos Display"/>
        </w:rPr>
        <w:t xml:space="preserve">our </w:t>
      </w:r>
      <w:proofErr w:type="gramStart"/>
      <w:r w:rsidRPr="7530BB86">
        <w:rPr>
          <w:rFonts w:ascii="Aptos Display" w:hAnsi="Aptos Display"/>
        </w:rPr>
        <w:t>industry</w:t>
      </w:r>
      <w:proofErr w:type="gramEnd"/>
      <w:r w:rsidRPr="7530BB86">
        <w:rPr>
          <w:rFonts w:ascii="Aptos Display" w:hAnsi="Aptos Display"/>
        </w:rPr>
        <w:t xml:space="preserve"> presence.</w:t>
      </w:r>
      <w:r w:rsidRPr="7530BB86">
        <w:rPr>
          <w:rFonts w:ascii="Aptos Display" w:eastAsia="Calibri" w:hAnsi="Aptos Display" w:cs="Calibri"/>
        </w:rPr>
        <w:t xml:space="preserve"> </w:t>
      </w:r>
      <w:r w:rsidR="35555665" w:rsidRPr="7530BB86">
        <w:rPr>
          <w:rFonts w:ascii="Aptos Display" w:eastAsia="Calibri" w:hAnsi="Aptos Display" w:cs="Calibri"/>
        </w:rPr>
        <w:t xml:space="preserve"> The relationships and skills </w:t>
      </w:r>
      <w:r w:rsidR="00480406">
        <w:rPr>
          <w:rFonts w:ascii="Aptos Display" w:eastAsia="Calibri" w:hAnsi="Aptos Display" w:cs="Calibri"/>
        </w:rPr>
        <w:t>gained</w:t>
      </w:r>
      <w:r w:rsidR="00B41936" w:rsidRPr="7530BB86">
        <w:rPr>
          <w:rFonts w:ascii="Aptos Display" w:eastAsia="Calibri" w:hAnsi="Aptos Display" w:cs="Calibri"/>
        </w:rPr>
        <w:t xml:space="preserve"> </w:t>
      </w:r>
      <w:r w:rsidR="00CF5F8F">
        <w:rPr>
          <w:rFonts w:ascii="Aptos Display" w:eastAsia="Calibri" w:hAnsi="Aptos Display" w:cs="Calibri"/>
        </w:rPr>
        <w:t>will better position me</w:t>
      </w:r>
      <w:r w:rsidR="00036064">
        <w:rPr>
          <w:rFonts w:ascii="Aptos Display" w:eastAsia="Calibri" w:hAnsi="Aptos Display" w:cs="Calibri"/>
        </w:rPr>
        <w:t xml:space="preserve"> to b</w:t>
      </w:r>
      <w:r w:rsidR="00F564E6">
        <w:rPr>
          <w:rFonts w:ascii="Aptos Display" w:eastAsia="Calibri" w:hAnsi="Aptos Display" w:cs="Calibri"/>
        </w:rPr>
        <w:t xml:space="preserve">ring in the right resources </w:t>
      </w:r>
      <w:r w:rsidR="003E0BA4">
        <w:rPr>
          <w:rFonts w:ascii="Aptos Display" w:eastAsia="Calibri" w:hAnsi="Aptos Display" w:cs="Calibri"/>
        </w:rPr>
        <w:t xml:space="preserve">to </w:t>
      </w:r>
      <w:r w:rsidR="002C7C1C">
        <w:rPr>
          <w:rFonts w:ascii="Aptos Display" w:eastAsia="Calibri" w:hAnsi="Aptos Display" w:cs="Calibri"/>
        </w:rPr>
        <w:t>support</w:t>
      </w:r>
      <w:r w:rsidR="002C7C1C" w:rsidRPr="7530BB86">
        <w:rPr>
          <w:rFonts w:ascii="Aptos Display" w:eastAsia="Calibri" w:hAnsi="Aptos Display" w:cs="Calibri"/>
        </w:rPr>
        <w:t xml:space="preserve"> </w:t>
      </w:r>
      <w:r w:rsidR="002C7C1C" w:rsidRPr="00BE13A7">
        <w:rPr>
          <w:rFonts w:ascii="Aptos Display" w:eastAsia="Calibri" w:hAnsi="Aptos Display" w:cs="Calibri"/>
          <w:highlight w:val="yellow"/>
        </w:rPr>
        <w:t>[</w:t>
      </w:r>
      <w:r w:rsidR="305D1BCC" w:rsidRPr="7530BB86">
        <w:rPr>
          <w:rFonts w:ascii="Aptos Display" w:eastAsia="Calibri" w:hAnsi="Aptos Display" w:cs="Calibri"/>
          <w:highlight w:val="yellow"/>
        </w:rPr>
        <w:t>company name]</w:t>
      </w:r>
      <w:r w:rsidR="003E0BA4">
        <w:rPr>
          <w:rFonts w:ascii="Aptos Display" w:eastAsia="Calibri" w:hAnsi="Aptos Display" w:cs="Calibri"/>
        </w:rPr>
        <w:t>’s growth</w:t>
      </w:r>
      <w:r w:rsidR="665554CF" w:rsidRPr="7530BB86">
        <w:rPr>
          <w:rFonts w:ascii="Aptos Display" w:eastAsia="Calibri" w:hAnsi="Aptos Display" w:cs="Calibri"/>
        </w:rPr>
        <w:t>.</w:t>
      </w:r>
    </w:p>
    <w:p w14:paraId="4B27105C" w14:textId="2F5494C4" w:rsidR="00704C11" w:rsidRPr="00291E69" w:rsidRDefault="00453EBA" w:rsidP="2C29A69D">
      <w:pPr>
        <w:pStyle w:val="ListParagraph"/>
        <w:numPr>
          <w:ilvl w:val="0"/>
          <w:numId w:val="5"/>
        </w:numPr>
        <w:spacing w:line="259" w:lineRule="auto"/>
        <w:rPr>
          <w:rFonts w:ascii="Aptos Display" w:hAnsi="Aptos Display"/>
        </w:rPr>
      </w:pPr>
      <w:r w:rsidRPr="00291E69">
        <w:rPr>
          <w:rFonts w:ascii="Aptos Display" w:eastAsia="Calibri" w:hAnsi="Aptos Display" w:cs="Calibri"/>
          <w:b/>
          <w:bCs/>
        </w:rPr>
        <w:t>Discussion</w:t>
      </w:r>
      <w:r w:rsidR="00C86E0B" w:rsidRPr="00291E69">
        <w:rPr>
          <w:rFonts w:ascii="Aptos Display" w:eastAsia="Calibri" w:hAnsi="Aptos Display" w:cs="Calibri"/>
          <w:b/>
          <w:bCs/>
        </w:rPr>
        <w:t>-</w:t>
      </w:r>
      <w:r w:rsidRPr="00291E69">
        <w:rPr>
          <w:rFonts w:ascii="Aptos Display" w:eastAsia="Calibri" w:hAnsi="Aptos Display" w:cs="Calibri"/>
          <w:b/>
          <w:bCs/>
        </w:rPr>
        <w:t xml:space="preserve">Based Programming: </w:t>
      </w:r>
      <w:r w:rsidR="00E740FC">
        <w:rPr>
          <w:rFonts w:ascii="Aptos Display" w:eastAsia="Calibri" w:hAnsi="Aptos Display" w:cs="Calibri"/>
        </w:rPr>
        <w:t>Most session</w:t>
      </w:r>
      <w:r w:rsidR="006B3D01">
        <w:rPr>
          <w:rFonts w:ascii="Aptos Display" w:eastAsia="Calibri" w:hAnsi="Aptos Display" w:cs="Calibri"/>
        </w:rPr>
        <w:t>s</w:t>
      </w:r>
      <w:r w:rsidR="00E740FC">
        <w:rPr>
          <w:rFonts w:ascii="Aptos Display" w:eastAsia="Calibri" w:hAnsi="Aptos Display" w:cs="Calibri"/>
        </w:rPr>
        <w:t xml:space="preserve"> take the form of </w:t>
      </w:r>
      <w:r w:rsidRPr="00291E69">
        <w:rPr>
          <w:rFonts w:ascii="Aptos Display" w:eastAsia="Calibri" w:hAnsi="Aptos Display" w:cs="Calibri"/>
        </w:rPr>
        <w:t xml:space="preserve">roundtable discussions </w:t>
      </w:r>
      <w:r w:rsidR="00E740FC">
        <w:rPr>
          <w:rFonts w:ascii="Aptos Display" w:eastAsia="Calibri" w:hAnsi="Aptos Display" w:cs="Calibri"/>
        </w:rPr>
        <w:t>led</w:t>
      </w:r>
      <w:r w:rsidR="00E740FC" w:rsidRPr="00291E69">
        <w:rPr>
          <w:rFonts w:ascii="Aptos Display" w:eastAsia="Calibri" w:hAnsi="Aptos Display" w:cs="Calibri"/>
        </w:rPr>
        <w:t xml:space="preserve"> </w:t>
      </w:r>
      <w:r w:rsidR="00B25D5C" w:rsidRPr="00291E69">
        <w:rPr>
          <w:rFonts w:ascii="Aptos Display" w:eastAsia="Calibri" w:hAnsi="Aptos Display" w:cs="Calibri"/>
        </w:rPr>
        <w:t xml:space="preserve">by senior in-house </w:t>
      </w:r>
      <w:r w:rsidR="0FB9549E" w:rsidRPr="00291E69">
        <w:rPr>
          <w:rFonts w:ascii="Aptos Display" w:eastAsia="Calibri" w:hAnsi="Aptos Display" w:cs="Calibri"/>
        </w:rPr>
        <w:t>and firm leaders who will give</w:t>
      </w:r>
      <w:r w:rsidR="4C24FB69" w:rsidRPr="00291E69">
        <w:rPr>
          <w:rFonts w:ascii="Aptos Display" w:eastAsia="Calibri" w:hAnsi="Aptos Display" w:cs="Calibri"/>
        </w:rPr>
        <w:t xml:space="preserve"> </w:t>
      </w:r>
      <w:r w:rsidR="3724BE29" w:rsidRPr="00291E69">
        <w:rPr>
          <w:rFonts w:ascii="Aptos Display" w:eastAsia="Calibri" w:hAnsi="Aptos Display" w:cs="Calibri"/>
        </w:rPr>
        <w:t>actionable</w:t>
      </w:r>
      <w:r w:rsidR="4C24FB69" w:rsidRPr="00291E69">
        <w:rPr>
          <w:rFonts w:ascii="Aptos Display" w:eastAsia="Calibri" w:hAnsi="Aptos Display" w:cs="Calibri"/>
        </w:rPr>
        <w:t xml:space="preserve"> strategies to address attorneys’ challenges, </w:t>
      </w:r>
      <w:r w:rsidR="002C7C1C" w:rsidRPr="00291E69">
        <w:rPr>
          <w:rFonts w:ascii="Aptos Display" w:eastAsia="Calibri" w:hAnsi="Aptos Display" w:cs="Calibri"/>
        </w:rPr>
        <w:t>benefiting</w:t>
      </w:r>
      <w:r w:rsidR="4C24FB69" w:rsidRPr="00291E69">
        <w:rPr>
          <w:rFonts w:ascii="Aptos Display" w:eastAsia="Calibri" w:hAnsi="Aptos Display" w:cs="Calibri"/>
        </w:rPr>
        <w:t xml:space="preserve"> our leaders</w:t>
      </w:r>
      <w:r w:rsidR="0E033D4A" w:rsidRPr="00291E69">
        <w:rPr>
          <w:rFonts w:ascii="Aptos Display" w:eastAsia="Calibri" w:hAnsi="Aptos Display" w:cs="Calibri"/>
        </w:rPr>
        <w:t>hip pipeline and client strategies.</w:t>
      </w:r>
      <w:r w:rsidR="00B25D5C" w:rsidRPr="00291E69">
        <w:rPr>
          <w:rFonts w:ascii="Aptos Display" w:eastAsia="Calibri" w:hAnsi="Aptos Display" w:cs="Calibri"/>
        </w:rPr>
        <w:t xml:space="preserve"> This format </w:t>
      </w:r>
      <w:r w:rsidR="00A41217">
        <w:rPr>
          <w:rFonts w:ascii="Aptos Display" w:eastAsia="Calibri" w:hAnsi="Aptos Display" w:cs="Calibri"/>
        </w:rPr>
        <w:t xml:space="preserve">encourages honest </w:t>
      </w:r>
      <w:r w:rsidR="001951EA" w:rsidRPr="00291E69">
        <w:rPr>
          <w:rFonts w:ascii="Aptos Display" w:eastAsia="Calibri" w:hAnsi="Aptos Display" w:cs="Calibri"/>
        </w:rPr>
        <w:t>conversation and peer-to-peer relationship</w:t>
      </w:r>
      <w:r w:rsidR="74759934" w:rsidRPr="00291E69">
        <w:rPr>
          <w:rFonts w:ascii="Aptos Display" w:eastAsia="Calibri" w:hAnsi="Aptos Display" w:cs="Calibri"/>
        </w:rPr>
        <w:t>-</w:t>
      </w:r>
      <w:r w:rsidR="001951EA" w:rsidRPr="00291E69">
        <w:rPr>
          <w:rFonts w:ascii="Aptos Display" w:eastAsia="Calibri" w:hAnsi="Aptos Display" w:cs="Calibri"/>
        </w:rPr>
        <w:t>building outside of traditional “networking” activities.</w:t>
      </w:r>
      <w:r w:rsidR="1880BB09" w:rsidRPr="00291E69">
        <w:rPr>
          <w:rFonts w:ascii="Aptos Display" w:eastAsia="Calibri" w:hAnsi="Aptos Display" w:cs="Calibri"/>
        </w:rPr>
        <w:t xml:space="preserve"> </w:t>
      </w:r>
    </w:p>
    <w:p w14:paraId="7A6411DC" w14:textId="5B1F63E6" w:rsidR="00D1010D" w:rsidRPr="002C7C1C" w:rsidRDefault="00AE3665">
      <w:pPr>
        <w:pStyle w:val="ListParagraph"/>
        <w:numPr>
          <w:ilvl w:val="0"/>
          <w:numId w:val="5"/>
        </w:numPr>
        <w:spacing w:line="259" w:lineRule="auto"/>
        <w:rPr>
          <w:rFonts w:ascii="Aptos Display" w:eastAsia="Calibri" w:hAnsi="Aptos Display" w:cs="Calibri"/>
        </w:rPr>
      </w:pPr>
      <w:r w:rsidRPr="002C7C1C">
        <w:rPr>
          <w:rFonts w:ascii="Aptos Display" w:eastAsia="Calibri" w:hAnsi="Aptos Display" w:cs="Calibri"/>
          <w:b/>
          <w:bCs/>
        </w:rPr>
        <w:t>Personalized Approach</w:t>
      </w:r>
      <w:r w:rsidR="0019702E" w:rsidRPr="002C7C1C">
        <w:rPr>
          <w:rFonts w:ascii="Aptos Display" w:eastAsia="Calibri" w:hAnsi="Aptos Display" w:cs="Calibri"/>
          <w:b/>
          <w:bCs/>
        </w:rPr>
        <w:t>:</w:t>
      </w:r>
      <w:r w:rsidR="0019702E" w:rsidRPr="002C7C1C">
        <w:rPr>
          <w:rFonts w:ascii="Aptos Display" w:eastAsia="Calibri" w:hAnsi="Aptos Display" w:cs="Calibri"/>
        </w:rPr>
        <w:t xml:space="preserve"> The</w:t>
      </w:r>
      <w:r w:rsidR="002C7C1C" w:rsidRPr="002C7C1C">
        <w:rPr>
          <w:rFonts w:ascii="Aptos Display" w:eastAsia="Calibri" w:hAnsi="Aptos Display" w:cs="Calibri"/>
        </w:rPr>
        <w:t xml:space="preserve"> (un)conference is built for deeper engagement, with an intimate setting that allows for more meaningful and productive conversations. I’ll have the chance to connect directly with experienced, thoughtful professionals and bring their insights and ideas back to benefit our team.</w:t>
      </w:r>
    </w:p>
    <w:p w14:paraId="6677DAE8" w14:textId="77777777" w:rsidR="002C7C1C" w:rsidRDefault="002C7C1C" w:rsidP="492B41A6">
      <w:pPr>
        <w:rPr>
          <w:rFonts w:ascii="Aptos Display" w:hAnsi="Aptos Display"/>
        </w:rPr>
      </w:pPr>
    </w:p>
    <w:p w14:paraId="684B0974" w14:textId="67C4081B" w:rsidR="00A32722" w:rsidRPr="00291E69" w:rsidRDefault="00A32722" w:rsidP="492B41A6">
      <w:pPr>
        <w:rPr>
          <w:rFonts w:ascii="Aptos Display" w:hAnsi="Aptos Display"/>
        </w:rPr>
      </w:pPr>
      <w:r w:rsidRPr="00291E69">
        <w:rPr>
          <w:rFonts w:ascii="Aptos Display" w:hAnsi="Aptos Display"/>
        </w:rPr>
        <w:t>Bel</w:t>
      </w:r>
      <w:r w:rsidR="001A69E0" w:rsidRPr="00291E69">
        <w:rPr>
          <w:rFonts w:ascii="Aptos Display" w:hAnsi="Aptos Display"/>
        </w:rPr>
        <w:t xml:space="preserve">ow is a breakdown of </w:t>
      </w:r>
      <w:r w:rsidR="006A3869">
        <w:rPr>
          <w:rFonts w:ascii="Aptos Display" w:hAnsi="Aptos Display"/>
        </w:rPr>
        <w:t>the</w:t>
      </w:r>
      <w:r w:rsidR="006A3869" w:rsidRPr="00291E69">
        <w:rPr>
          <w:rFonts w:ascii="Aptos Display" w:hAnsi="Aptos Display"/>
        </w:rPr>
        <w:t xml:space="preserve"> </w:t>
      </w:r>
      <w:r w:rsidR="001A69E0" w:rsidRPr="00291E69">
        <w:rPr>
          <w:rFonts w:ascii="Aptos Display" w:hAnsi="Aptos Display"/>
        </w:rPr>
        <w:t>a</w:t>
      </w:r>
      <w:r w:rsidRPr="00291E69">
        <w:rPr>
          <w:rFonts w:ascii="Aptos Display" w:hAnsi="Aptos Display"/>
        </w:rPr>
        <w:t xml:space="preserve">pproximate cost for me to attend </w:t>
      </w:r>
      <w:r w:rsidR="00021266" w:rsidRPr="00291E69">
        <w:rPr>
          <w:rFonts w:ascii="Aptos Display" w:hAnsi="Aptos Display"/>
        </w:rPr>
        <w:t xml:space="preserve">NAWL’s </w:t>
      </w:r>
      <w:r w:rsidR="00C86E0B" w:rsidRPr="00291E69">
        <w:rPr>
          <w:rFonts w:ascii="Aptos Display" w:hAnsi="Aptos Display"/>
        </w:rPr>
        <w:t>(un)conference</w:t>
      </w:r>
      <w:r w:rsidRPr="00291E69">
        <w:rPr>
          <w:rFonts w:ascii="Aptos Display" w:hAnsi="Aptos Display"/>
        </w:rPr>
        <w:t>:</w:t>
      </w:r>
    </w:p>
    <w:p w14:paraId="5C12F9C2" w14:textId="2EC18BB3" w:rsidR="00D1010D" w:rsidRPr="00291E69" w:rsidRDefault="00A32722" w:rsidP="00A32722">
      <w:pPr>
        <w:pStyle w:val="ListParagraph"/>
        <w:numPr>
          <w:ilvl w:val="0"/>
          <w:numId w:val="4"/>
        </w:numPr>
        <w:rPr>
          <w:rFonts w:ascii="Aptos Display" w:hAnsi="Aptos Display"/>
        </w:rPr>
      </w:pPr>
      <w:r w:rsidRPr="00291E69">
        <w:rPr>
          <w:rFonts w:ascii="Aptos Display" w:hAnsi="Aptos Display"/>
        </w:rPr>
        <w:lastRenderedPageBreak/>
        <w:t>Registration fee</w:t>
      </w:r>
      <w:r w:rsidR="006B1B80">
        <w:rPr>
          <w:rFonts w:ascii="Aptos Display" w:hAnsi="Aptos Display"/>
        </w:rPr>
        <w:t xml:space="preserve"> (which </w:t>
      </w:r>
      <w:r w:rsidR="006B1B80" w:rsidRPr="1D52B854">
        <w:rPr>
          <w:rFonts w:ascii="Aptos Display" w:hAnsi="Aptos Display"/>
        </w:rPr>
        <w:t>include</w:t>
      </w:r>
      <w:r w:rsidR="66684437" w:rsidRPr="1D52B854">
        <w:rPr>
          <w:rFonts w:ascii="Aptos Display" w:hAnsi="Aptos Display"/>
        </w:rPr>
        <w:t>s</w:t>
      </w:r>
      <w:r w:rsidR="006B1B80">
        <w:rPr>
          <w:rFonts w:ascii="Aptos Display" w:hAnsi="Aptos Display"/>
        </w:rPr>
        <w:t xml:space="preserve"> me</w:t>
      </w:r>
      <w:r w:rsidR="006A3869">
        <w:rPr>
          <w:rFonts w:ascii="Aptos Display" w:hAnsi="Aptos Display"/>
        </w:rPr>
        <w:t>a</w:t>
      </w:r>
      <w:r w:rsidR="006B1B80">
        <w:rPr>
          <w:rFonts w:ascii="Aptos Display" w:hAnsi="Aptos Display"/>
        </w:rPr>
        <w:t>l</w:t>
      </w:r>
      <w:r w:rsidR="006A3869">
        <w:rPr>
          <w:rFonts w:ascii="Aptos Display" w:hAnsi="Aptos Display"/>
        </w:rPr>
        <w:t>s)</w:t>
      </w:r>
      <w:r w:rsidR="00D57E02" w:rsidRPr="00291E69">
        <w:rPr>
          <w:rFonts w:ascii="Aptos Display" w:hAnsi="Aptos Display"/>
        </w:rPr>
        <w:t xml:space="preserve"> $</w:t>
      </w:r>
      <w:r w:rsidR="00C86E0B" w:rsidRPr="00291E69">
        <w:rPr>
          <w:rFonts w:ascii="Aptos Display" w:hAnsi="Aptos Display"/>
        </w:rPr>
        <w:t>2</w:t>
      </w:r>
      <w:r w:rsidR="00F14CA0" w:rsidRPr="00291E69">
        <w:rPr>
          <w:rFonts w:ascii="Aptos Display" w:hAnsi="Aptos Display"/>
        </w:rPr>
        <w:t xml:space="preserve">,500 </w:t>
      </w:r>
    </w:p>
    <w:p w14:paraId="3085D9AC" w14:textId="5E7CAE1A" w:rsidR="00A32722" w:rsidRPr="00291E69" w:rsidRDefault="0078591F" w:rsidP="00A32722">
      <w:pPr>
        <w:pStyle w:val="ListParagraph"/>
        <w:numPr>
          <w:ilvl w:val="0"/>
          <w:numId w:val="4"/>
        </w:numPr>
        <w:rPr>
          <w:rFonts w:ascii="Aptos Display" w:hAnsi="Aptos Display"/>
        </w:rPr>
      </w:pPr>
      <w:r w:rsidRPr="00291E69">
        <w:rPr>
          <w:rFonts w:ascii="Aptos Display" w:hAnsi="Aptos Display"/>
        </w:rPr>
        <w:t>Airfare/travel $</w:t>
      </w:r>
      <w:r w:rsidRPr="00291E69">
        <w:rPr>
          <w:rFonts w:ascii="Aptos Display" w:hAnsi="Aptos Display"/>
          <w:highlight w:val="yellow"/>
        </w:rPr>
        <w:t>X</w:t>
      </w:r>
    </w:p>
    <w:p w14:paraId="7FE3C982" w14:textId="42778541" w:rsidR="0078591F" w:rsidRPr="00291E69" w:rsidRDefault="0078591F" w:rsidP="00A32722">
      <w:pPr>
        <w:pStyle w:val="ListParagraph"/>
        <w:numPr>
          <w:ilvl w:val="0"/>
          <w:numId w:val="4"/>
        </w:numPr>
        <w:rPr>
          <w:rFonts w:ascii="Aptos Display" w:hAnsi="Aptos Display"/>
        </w:rPr>
      </w:pPr>
      <w:r w:rsidRPr="00291E69">
        <w:rPr>
          <w:rFonts w:ascii="Aptos Display" w:hAnsi="Aptos Display"/>
        </w:rPr>
        <w:t>Hotel $</w:t>
      </w:r>
      <w:r w:rsidRPr="00291E69">
        <w:rPr>
          <w:rFonts w:ascii="Aptos Display" w:hAnsi="Aptos Display"/>
          <w:highlight w:val="yellow"/>
        </w:rPr>
        <w:t>X</w:t>
      </w:r>
      <w:r w:rsidRPr="00291E69">
        <w:rPr>
          <w:rFonts w:ascii="Aptos Display" w:hAnsi="Aptos Display"/>
        </w:rPr>
        <w:t xml:space="preserve"> </w:t>
      </w:r>
      <w:r w:rsidR="00F73B50" w:rsidRPr="00F061F0">
        <w:rPr>
          <w:rFonts w:ascii="Aptos Display" w:hAnsi="Aptos Display"/>
          <w:i/>
          <w:iCs/>
          <w:highlight w:val="yellow"/>
        </w:rPr>
        <w:t>(note the discounted room rate of $</w:t>
      </w:r>
      <w:r w:rsidR="000969DE" w:rsidRPr="00F061F0">
        <w:rPr>
          <w:rFonts w:ascii="Aptos Display" w:hAnsi="Aptos Display"/>
          <w:i/>
          <w:iCs/>
          <w:highlight w:val="yellow"/>
        </w:rPr>
        <w:t>2</w:t>
      </w:r>
      <w:r w:rsidR="00BE13A7" w:rsidRPr="00F061F0">
        <w:rPr>
          <w:rFonts w:ascii="Aptos Display" w:hAnsi="Aptos Display"/>
          <w:i/>
          <w:iCs/>
          <w:highlight w:val="yellow"/>
        </w:rPr>
        <w:t>8</w:t>
      </w:r>
      <w:r w:rsidR="000969DE" w:rsidRPr="00F061F0">
        <w:rPr>
          <w:rFonts w:ascii="Aptos Display" w:hAnsi="Aptos Display"/>
          <w:i/>
          <w:iCs/>
          <w:highlight w:val="yellow"/>
        </w:rPr>
        <w:t>9</w:t>
      </w:r>
      <w:r w:rsidR="00F73B50" w:rsidRPr="00F061F0">
        <w:rPr>
          <w:rFonts w:ascii="Aptos Display" w:hAnsi="Aptos Display"/>
          <w:i/>
          <w:iCs/>
          <w:highlight w:val="yellow"/>
        </w:rPr>
        <w:t xml:space="preserve">/night </w:t>
      </w:r>
      <w:r w:rsidR="00BE13A7" w:rsidRPr="00F061F0">
        <w:rPr>
          <w:rFonts w:ascii="Aptos Display" w:hAnsi="Aptos Display"/>
          <w:i/>
          <w:iCs/>
          <w:highlight w:val="yellow"/>
        </w:rPr>
        <w:t xml:space="preserve">for a standard room </w:t>
      </w:r>
      <w:r w:rsidR="00F73B50" w:rsidRPr="00F061F0">
        <w:rPr>
          <w:rFonts w:ascii="Aptos Display" w:hAnsi="Aptos Display"/>
          <w:i/>
          <w:iCs/>
          <w:highlight w:val="yellow"/>
        </w:rPr>
        <w:t xml:space="preserve">at the </w:t>
      </w:r>
      <w:r w:rsidR="5778DB45" w:rsidRPr="00F061F0">
        <w:rPr>
          <w:rFonts w:ascii="Aptos Display" w:hAnsi="Aptos Display"/>
          <w:i/>
          <w:iCs/>
          <w:highlight w:val="yellow"/>
        </w:rPr>
        <w:t>R</w:t>
      </w:r>
      <w:r w:rsidR="000969DE" w:rsidRPr="00F061F0">
        <w:rPr>
          <w:rFonts w:ascii="Aptos Display" w:hAnsi="Aptos Display"/>
          <w:i/>
          <w:iCs/>
          <w:highlight w:val="yellow"/>
        </w:rPr>
        <w:t>ancho Bernardo Inn</w:t>
      </w:r>
      <w:r w:rsidR="00F14CA0" w:rsidRPr="00F061F0">
        <w:rPr>
          <w:rFonts w:ascii="Aptos Display" w:hAnsi="Aptos Display"/>
          <w:i/>
          <w:iCs/>
          <w:highlight w:val="yellow"/>
        </w:rPr>
        <w:t xml:space="preserve"> </w:t>
      </w:r>
      <w:r w:rsidR="00F73B50" w:rsidRPr="00F061F0">
        <w:rPr>
          <w:rFonts w:ascii="Aptos Display" w:hAnsi="Aptos Display"/>
          <w:i/>
          <w:iCs/>
          <w:highlight w:val="yellow"/>
        </w:rPr>
        <w:t>through NAWL’s room block)</w:t>
      </w:r>
    </w:p>
    <w:p w14:paraId="27F806FC" w14:textId="69C3FFD4" w:rsidR="0078591F" w:rsidRPr="002C7C1C" w:rsidRDefault="0078591F" w:rsidP="00A32722">
      <w:pPr>
        <w:pStyle w:val="ListParagraph"/>
        <w:numPr>
          <w:ilvl w:val="0"/>
          <w:numId w:val="4"/>
        </w:numPr>
        <w:rPr>
          <w:rFonts w:ascii="Aptos Display" w:hAnsi="Aptos Display"/>
          <w:b/>
          <w:bCs/>
        </w:rPr>
      </w:pPr>
      <w:r w:rsidRPr="002C7C1C">
        <w:rPr>
          <w:rFonts w:ascii="Aptos Display" w:hAnsi="Aptos Display"/>
          <w:b/>
          <w:bCs/>
        </w:rPr>
        <w:t>TOTAL: $</w:t>
      </w:r>
      <w:r w:rsidRPr="002C7C1C">
        <w:rPr>
          <w:rFonts w:ascii="Aptos Display" w:hAnsi="Aptos Display"/>
          <w:b/>
          <w:bCs/>
          <w:highlight w:val="yellow"/>
        </w:rPr>
        <w:t>X</w:t>
      </w:r>
    </w:p>
    <w:p w14:paraId="6FCF69F6" w14:textId="1CAD2E9F" w:rsidR="00D1010D" w:rsidRPr="00291E69" w:rsidRDefault="492B41A6" w:rsidP="492B41A6">
      <w:pPr>
        <w:rPr>
          <w:rFonts w:ascii="Aptos Display" w:hAnsi="Aptos Display"/>
        </w:rPr>
      </w:pPr>
      <w:r w:rsidRPr="00291E69">
        <w:rPr>
          <w:rFonts w:ascii="Aptos Display" w:hAnsi="Aptos Display"/>
        </w:rPr>
        <w:t xml:space="preserve"> </w:t>
      </w:r>
    </w:p>
    <w:p w14:paraId="5A8DA857" w14:textId="5B3DA8A0" w:rsidR="00AC27AB" w:rsidRDefault="00AC27AB" w:rsidP="492B41A6">
      <w:pPr>
        <w:spacing w:line="259" w:lineRule="auto"/>
        <w:rPr>
          <w:rFonts w:ascii="Aptos Display" w:eastAsia="Calibri" w:hAnsi="Aptos Display" w:cs="Calibri"/>
        </w:rPr>
      </w:pPr>
      <w:r>
        <w:rPr>
          <w:rFonts w:ascii="Aptos Display" w:eastAsia="Calibri" w:hAnsi="Aptos Display" w:cs="Calibri"/>
        </w:rPr>
        <w:t>In addition, the (un)</w:t>
      </w:r>
      <w:r w:rsidR="00F737D2">
        <w:rPr>
          <w:rFonts w:ascii="Aptos Display" w:eastAsia="Calibri" w:hAnsi="Aptos Display" w:cs="Calibri"/>
        </w:rPr>
        <w:t>conference is</w:t>
      </w:r>
      <w:r w:rsidR="00F40CF5">
        <w:rPr>
          <w:rFonts w:ascii="Aptos Display" w:eastAsia="Calibri" w:hAnsi="Aptos Display" w:cs="Calibri"/>
        </w:rPr>
        <w:t xml:space="preserve"> designed to </w:t>
      </w:r>
      <w:r w:rsidR="004F2D43">
        <w:rPr>
          <w:rFonts w:ascii="Aptos Display" w:eastAsia="Calibri" w:hAnsi="Aptos Display" w:cs="Calibri"/>
        </w:rPr>
        <w:t>allow for flexibility, making it possible to arrange client</w:t>
      </w:r>
      <w:r w:rsidR="00D97ECC">
        <w:rPr>
          <w:rFonts w:ascii="Aptos Display" w:eastAsia="Calibri" w:hAnsi="Aptos Display" w:cs="Calibri"/>
        </w:rPr>
        <w:t xml:space="preserve"> meetings while in</w:t>
      </w:r>
      <w:r w:rsidR="00BA7E1E">
        <w:rPr>
          <w:rFonts w:ascii="Aptos Display" w:eastAsia="Calibri" w:hAnsi="Aptos Display" w:cs="Calibri"/>
        </w:rPr>
        <w:t xml:space="preserve"> San Diego.</w:t>
      </w:r>
      <w:r w:rsidR="00D97ECC">
        <w:rPr>
          <w:rFonts w:ascii="Aptos Display" w:eastAsia="Calibri" w:hAnsi="Aptos Display" w:cs="Calibri"/>
        </w:rPr>
        <w:t xml:space="preserve"> Since pro</w:t>
      </w:r>
      <w:r w:rsidR="00E96197">
        <w:rPr>
          <w:rFonts w:ascii="Aptos Display" w:eastAsia="Calibri" w:hAnsi="Aptos Display" w:cs="Calibri"/>
        </w:rPr>
        <w:t>gramming does not begin until noon on</w:t>
      </w:r>
      <w:r>
        <w:rPr>
          <w:rFonts w:ascii="Aptos Display" w:eastAsia="Calibri" w:hAnsi="Aptos Display" w:cs="Calibri"/>
        </w:rPr>
        <w:t xml:space="preserve"> Wednesday, March </w:t>
      </w:r>
      <w:r w:rsidR="00BE13A7">
        <w:rPr>
          <w:rFonts w:ascii="Aptos Display" w:eastAsia="Calibri" w:hAnsi="Aptos Display" w:cs="Calibri"/>
        </w:rPr>
        <w:t>3</w:t>
      </w:r>
      <w:r w:rsidR="00BA7E1E">
        <w:rPr>
          <w:rFonts w:ascii="Aptos Display" w:eastAsia="Calibri" w:hAnsi="Aptos Display" w:cs="Calibri"/>
        </w:rPr>
        <w:t xml:space="preserve">, I plan to schedule meetings with </w:t>
      </w:r>
      <w:r w:rsidR="00BA7E1E" w:rsidRPr="00BA7E1E">
        <w:rPr>
          <w:rFonts w:ascii="Aptos Display" w:eastAsia="Calibri" w:hAnsi="Aptos Display" w:cs="Calibri"/>
          <w:highlight w:val="yellow"/>
        </w:rPr>
        <w:t>X on Tuesday afternoon</w:t>
      </w:r>
      <w:r w:rsidR="00E96197">
        <w:rPr>
          <w:rFonts w:ascii="Aptos Display" w:eastAsia="Calibri" w:hAnsi="Aptos Display" w:cs="Calibri"/>
          <w:highlight w:val="yellow"/>
        </w:rPr>
        <w:t xml:space="preserve"> and </w:t>
      </w:r>
      <w:r w:rsidR="00BA7E1E" w:rsidRPr="00BA7E1E">
        <w:rPr>
          <w:rFonts w:ascii="Aptos Display" w:eastAsia="Calibri" w:hAnsi="Aptos Display" w:cs="Calibri"/>
          <w:highlight w:val="yellow"/>
        </w:rPr>
        <w:t>Wednesday morning</w:t>
      </w:r>
      <w:r w:rsidR="00BA7E1E">
        <w:rPr>
          <w:rFonts w:ascii="Aptos Display" w:eastAsia="Calibri" w:hAnsi="Aptos Display" w:cs="Calibri"/>
        </w:rPr>
        <w:t>.</w:t>
      </w:r>
    </w:p>
    <w:p w14:paraId="52611B9C" w14:textId="77777777" w:rsidR="00AC27AB" w:rsidRDefault="00AC27AB" w:rsidP="492B41A6">
      <w:pPr>
        <w:spacing w:line="259" w:lineRule="auto"/>
        <w:rPr>
          <w:rFonts w:ascii="Aptos Display" w:eastAsia="Calibri" w:hAnsi="Aptos Display" w:cs="Calibri"/>
        </w:rPr>
      </w:pPr>
    </w:p>
    <w:p w14:paraId="75A84580" w14:textId="6C7E087C" w:rsidR="00D1010D" w:rsidRPr="00291E69" w:rsidRDefault="00F95D4B" w:rsidP="492B41A6">
      <w:pPr>
        <w:spacing w:line="259" w:lineRule="auto"/>
        <w:rPr>
          <w:rFonts w:ascii="Aptos Display" w:eastAsia="Calibri" w:hAnsi="Aptos Display" w:cs="Calibri"/>
          <w:sz w:val="22"/>
          <w:szCs w:val="22"/>
        </w:rPr>
      </w:pPr>
      <w:r w:rsidRPr="00291E69">
        <w:rPr>
          <w:rFonts w:ascii="Aptos Display" w:eastAsia="Calibri" w:hAnsi="Aptos Display" w:cs="Calibri"/>
        </w:rPr>
        <w:t xml:space="preserve">I am confident that the insights and relationships </w:t>
      </w:r>
      <w:r w:rsidR="00990DE5">
        <w:rPr>
          <w:rFonts w:ascii="Aptos Display" w:eastAsia="Calibri" w:hAnsi="Aptos Display" w:cs="Calibri"/>
        </w:rPr>
        <w:t>I gain</w:t>
      </w:r>
      <w:r w:rsidR="00990DE5" w:rsidRPr="00291E69">
        <w:rPr>
          <w:rFonts w:ascii="Aptos Display" w:eastAsia="Calibri" w:hAnsi="Aptos Display" w:cs="Calibri"/>
        </w:rPr>
        <w:t xml:space="preserve"> </w:t>
      </w:r>
      <w:r w:rsidRPr="00291E69">
        <w:rPr>
          <w:rFonts w:ascii="Aptos Display" w:eastAsia="Calibri" w:hAnsi="Aptos Display" w:cs="Calibri"/>
        </w:rPr>
        <w:t xml:space="preserve">at the (un)conference will </w:t>
      </w:r>
      <w:r w:rsidR="00990DE5">
        <w:rPr>
          <w:rFonts w:ascii="Aptos Display" w:eastAsia="Calibri" w:hAnsi="Aptos Display" w:cs="Calibri"/>
        </w:rPr>
        <w:t xml:space="preserve">translate </w:t>
      </w:r>
      <w:r w:rsidRPr="00291E69">
        <w:rPr>
          <w:rFonts w:ascii="Aptos Display" w:eastAsia="Calibri" w:hAnsi="Aptos Display" w:cs="Calibri"/>
        </w:rPr>
        <w:t xml:space="preserve">to actionable strategies that will benefit </w:t>
      </w:r>
      <w:r w:rsidR="00990DE5" w:rsidRPr="0019702E">
        <w:rPr>
          <w:rFonts w:ascii="Aptos Display" w:eastAsia="Calibri" w:hAnsi="Aptos Display" w:cs="Calibri"/>
          <w:highlight w:val="yellow"/>
        </w:rPr>
        <w:t>[company name</w:t>
      </w:r>
      <w:r w:rsidR="00F737D2" w:rsidRPr="0019702E">
        <w:rPr>
          <w:rFonts w:ascii="Aptos Display" w:eastAsia="Calibri" w:hAnsi="Aptos Display" w:cs="Calibri"/>
          <w:highlight w:val="yellow"/>
        </w:rPr>
        <w:t>]</w:t>
      </w:r>
      <w:r w:rsidR="009D4373" w:rsidRPr="00291E69">
        <w:rPr>
          <w:rFonts w:ascii="Aptos Display" w:eastAsia="Calibri" w:hAnsi="Aptos Display" w:cs="Calibri"/>
        </w:rPr>
        <w:t xml:space="preserve">. Thank you for considering this request. I look forward to discussing </w:t>
      </w:r>
      <w:r w:rsidR="0019702E" w:rsidRPr="00291E69">
        <w:rPr>
          <w:rFonts w:ascii="Aptos Display" w:eastAsia="Calibri" w:hAnsi="Aptos Display" w:cs="Calibri"/>
        </w:rPr>
        <w:t>this</w:t>
      </w:r>
      <w:r w:rsidR="009D4373" w:rsidRPr="00291E69">
        <w:rPr>
          <w:rFonts w:ascii="Aptos Display" w:eastAsia="Calibri" w:hAnsi="Aptos Display" w:cs="Calibri"/>
        </w:rPr>
        <w:t xml:space="preserve"> opportunity </w:t>
      </w:r>
      <w:r w:rsidR="009B7B43">
        <w:rPr>
          <w:rFonts w:ascii="Aptos Display" w:eastAsia="Calibri" w:hAnsi="Aptos Display" w:cs="Calibri"/>
        </w:rPr>
        <w:t>with you</w:t>
      </w:r>
      <w:r w:rsidR="009D4373" w:rsidRPr="00291E69">
        <w:rPr>
          <w:rFonts w:ascii="Aptos Display" w:eastAsia="Calibri" w:hAnsi="Aptos Display" w:cs="Calibri"/>
        </w:rPr>
        <w:t>.</w:t>
      </w:r>
    </w:p>
    <w:p w14:paraId="7456BC5A" w14:textId="6AF20C0F" w:rsidR="2C29A69D" w:rsidRPr="00291E69" w:rsidRDefault="2C29A69D" w:rsidP="2C29A69D">
      <w:pPr>
        <w:spacing w:line="259" w:lineRule="auto"/>
        <w:rPr>
          <w:rFonts w:ascii="Aptos Display" w:eastAsia="Calibri" w:hAnsi="Aptos Display" w:cs="Calibri"/>
        </w:rPr>
      </w:pPr>
    </w:p>
    <w:p w14:paraId="4112E5DB" w14:textId="464E56CD" w:rsidR="00414340" w:rsidRPr="00F061F0" w:rsidRDefault="492B41A6" w:rsidP="00C70EFC">
      <w:pPr>
        <w:rPr>
          <w:rFonts w:ascii="Aptos Display" w:hAnsi="Aptos Display"/>
        </w:rPr>
      </w:pPr>
      <w:r w:rsidRPr="00F061F0">
        <w:rPr>
          <w:rFonts w:ascii="Aptos Display" w:eastAsia="Calibri" w:hAnsi="Aptos Display" w:cs="Calibri"/>
        </w:rPr>
        <w:t xml:space="preserve">Thank you, </w:t>
      </w:r>
    </w:p>
    <w:p w14:paraId="424624D7" w14:textId="61FA3A23" w:rsidR="00414340" w:rsidRPr="00F061F0" w:rsidRDefault="00414340" w:rsidP="00C70EFC">
      <w:pPr>
        <w:rPr>
          <w:rFonts w:ascii="Aptos Display" w:eastAsia="Calibri" w:hAnsi="Aptos Display" w:cs="Calibri"/>
        </w:rPr>
      </w:pPr>
      <w:r w:rsidRPr="00F061F0">
        <w:rPr>
          <w:rFonts w:ascii="Aptos Display" w:hAnsi="Aptos Display"/>
        </w:rPr>
        <w:br/>
      </w:r>
      <w:r w:rsidR="492B41A6" w:rsidRPr="00F061F0">
        <w:rPr>
          <w:rFonts w:ascii="Aptos Display" w:eastAsia="Calibri" w:hAnsi="Aptos Display" w:cs="Calibri"/>
        </w:rPr>
        <w:t xml:space="preserve"> [</w:t>
      </w:r>
      <w:r w:rsidR="492B41A6" w:rsidRPr="00F061F0">
        <w:rPr>
          <w:rFonts w:ascii="Aptos Display" w:eastAsia="Calibri" w:hAnsi="Aptos Display" w:cs="Calibri"/>
          <w:color w:val="000000" w:themeColor="text1"/>
          <w:highlight w:val="yellow"/>
        </w:rPr>
        <w:t>NAME</w:t>
      </w:r>
      <w:r w:rsidR="492B41A6" w:rsidRPr="00F061F0">
        <w:rPr>
          <w:rFonts w:ascii="Aptos Display" w:eastAsia="Calibri" w:hAnsi="Aptos Display" w:cs="Calibri"/>
        </w:rPr>
        <w:t xml:space="preserve">] </w:t>
      </w:r>
    </w:p>
    <w:p w14:paraId="35257B42" w14:textId="77777777" w:rsidR="008E2AE8" w:rsidRDefault="008E2AE8" w:rsidP="00C70EFC">
      <w:pPr>
        <w:rPr>
          <w:rFonts w:ascii="Aptos Display" w:eastAsia="Calibri" w:hAnsi="Aptos Display" w:cs="Calibri"/>
          <w:sz w:val="22"/>
          <w:szCs w:val="22"/>
        </w:rPr>
      </w:pPr>
    </w:p>
    <w:p w14:paraId="268929CF" w14:textId="77777777" w:rsidR="00F061F0" w:rsidRDefault="00F061F0" w:rsidP="00C70EFC">
      <w:pPr>
        <w:rPr>
          <w:rFonts w:ascii="Aptos Display" w:eastAsia="Calibri" w:hAnsi="Aptos Display" w:cs="Calibri"/>
          <w:b/>
          <w:bCs/>
          <w:color w:val="EE0000"/>
          <w:sz w:val="22"/>
          <w:szCs w:val="22"/>
        </w:rPr>
      </w:pPr>
    </w:p>
    <w:p w14:paraId="7B3B3C4E" w14:textId="21DFECB9" w:rsidR="008E2AE8" w:rsidRPr="00F061F0" w:rsidRDefault="00ED7535" w:rsidP="00C70EFC">
      <w:pPr>
        <w:rPr>
          <w:rFonts w:ascii="Aptos Display" w:eastAsia="Calibri" w:hAnsi="Aptos Display" w:cs="Calibri"/>
          <w:b/>
          <w:bCs/>
          <w:color w:val="EE0000"/>
        </w:rPr>
      </w:pPr>
      <w:r w:rsidRPr="00F061F0">
        <w:rPr>
          <w:rFonts w:ascii="Aptos Display" w:eastAsia="Calibri" w:hAnsi="Aptos Display" w:cs="Calibri"/>
          <w:b/>
          <w:bCs/>
          <w:color w:val="EE0000"/>
        </w:rPr>
        <w:t>SHORT VERSION:</w:t>
      </w:r>
    </w:p>
    <w:p w14:paraId="434E9FF8" w14:textId="77777777" w:rsidR="008E2AE8" w:rsidRDefault="008E2AE8" w:rsidP="00C70EFC">
      <w:pPr>
        <w:rPr>
          <w:rFonts w:ascii="Aptos Display" w:eastAsia="Calibri" w:hAnsi="Aptos Display" w:cs="Calibri"/>
          <w:sz w:val="22"/>
          <w:szCs w:val="22"/>
        </w:rPr>
      </w:pPr>
    </w:p>
    <w:p w14:paraId="204A7809" w14:textId="6F276678" w:rsidR="008E2AE8" w:rsidRPr="008E2AE8" w:rsidRDefault="008E2AE8" w:rsidP="008E2AE8">
      <w:pPr>
        <w:rPr>
          <w:rFonts w:ascii="Aptos Display" w:hAnsi="Aptos Display"/>
        </w:rPr>
      </w:pPr>
      <w:r w:rsidRPr="008E2AE8">
        <w:rPr>
          <w:rFonts w:ascii="Aptos Display" w:hAnsi="Aptos Display"/>
          <w:b/>
          <w:bCs/>
        </w:rPr>
        <w:t>Subject:</w:t>
      </w:r>
      <w:r w:rsidRPr="008E2AE8">
        <w:rPr>
          <w:rFonts w:ascii="Aptos Display" w:hAnsi="Aptos Display"/>
        </w:rPr>
        <w:t xml:space="preserve"> Request to Attend NAWL 202</w:t>
      </w:r>
      <w:r w:rsidR="00BE13A7">
        <w:rPr>
          <w:rFonts w:ascii="Aptos Display" w:hAnsi="Aptos Display"/>
        </w:rPr>
        <w:t>7</w:t>
      </w:r>
      <w:r w:rsidRPr="008E2AE8">
        <w:rPr>
          <w:rFonts w:ascii="Aptos Display" w:hAnsi="Aptos Display"/>
        </w:rPr>
        <w:t xml:space="preserve"> (</w:t>
      </w:r>
      <w:r w:rsidR="002C0517">
        <w:rPr>
          <w:rFonts w:ascii="Aptos Display" w:hAnsi="Aptos Display"/>
        </w:rPr>
        <w:t>u</w:t>
      </w:r>
      <w:r w:rsidRPr="008E2AE8">
        <w:rPr>
          <w:rFonts w:ascii="Aptos Display" w:hAnsi="Aptos Display"/>
        </w:rPr>
        <w:t>n)conference</w:t>
      </w:r>
    </w:p>
    <w:p w14:paraId="5BFC94EF" w14:textId="77777777" w:rsidR="008E2AE8" w:rsidRDefault="008E2AE8" w:rsidP="008E2AE8">
      <w:pPr>
        <w:rPr>
          <w:rFonts w:ascii="Aptos Display" w:hAnsi="Aptos Display"/>
        </w:rPr>
      </w:pPr>
    </w:p>
    <w:p w14:paraId="63EBC137" w14:textId="18003BA3" w:rsidR="008E2AE8" w:rsidRPr="008E2AE8" w:rsidRDefault="008E2AE8" w:rsidP="008E2AE8">
      <w:pPr>
        <w:rPr>
          <w:rFonts w:ascii="Aptos Display" w:hAnsi="Aptos Display"/>
        </w:rPr>
      </w:pPr>
      <w:r w:rsidRPr="008E2AE8">
        <w:rPr>
          <w:rFonts w:ascii="Aptos Display" w:hAnsi="Aptos Display"/>
        </w:rPr>
        <w:t xml:space="preserve">Dear </w:t>
      </w:r>
      <w:r w:rsidRPr="008E2AE8">
        <w:rPr>
          <w:rFonts w:ascii="Aptos Display" w:hAnsi="Aptos Display"/>
          <w:highlight w:val="yellow"/>
        </w:rPr>
        <w:t>[NAME]</w:t>
      </w:r>
      <w:r w:rsidRPr="008E2AE8">
        <w:rPr>
          <w:rFonts w:ascii="Aptos Display" w:hAnsi="Aptos Display"/>
        </w:rPr>
        <w:t>,</w:t>
      </w:r>
    </w:p>
    <w:p w14:paraId="56870031" w14:textId="77777777" w:rsidR="008E2AE8" w:rsidRDefault="008E2AE8" w:rsidP="008E2AE8">
      <w:pPr>
        <w:rPr>
          <w:rFonts w:ascii="Aptos Display" w:hAnsi="Aptos Display"/>
        </w:rPr>
      </w:pPr>
    </w:p>
    <w:p w14:paraId="666053EA" w14:textId="32E71ECA" w:rsidR="008E2AE8" w:rsidRPr="008E2AE8" w:rsidRDefault="008E2AE8" w:rsidP="008E2AE8">
      <w:pPr>
        <w:rPr>
          <w:rFonts w:ascii="Aptos Display" w:hAnsi="Aptos Display"/>
        </w:rPr>
      </w:pPr>
      <w:r w:rsidRPr="008E2AE8">
        <w:rPr>
          <w:rFonts w:ascii="Aptos Display" w:hAnsi="Aptos Display"/>
        </w:rPr>
        <w:t xml:space="preserve">I’m requesting approval to attend the </w:t>
      </w:r>
      <w:r w:rsidRPr="00BE13A7">
        <w:rPr>
          <w:rFonts w:ascii="Aptos Display" w:hAnsi="Aptos Display"/>
        </w:rPr>
        <w:t>National Association of Women Lawyers</w:t>
      </w:r>
      <w:r w:rsidRPr="008E2AE8">
        <w:rPr>
          <w:rFonts w:ascii="Aptos Display" w:hAnsi="Aptos Display"/>
        </w:rPr>
        <w:t xml:space="preserve"> (NAWL) </w:t>
      </w:r>
      <w:hyperlink r:id="rId10" w:history="1">
        <w:r w:rsidRPr="008E2AE8">
          <w:rPr>
            <w:rStyle w:val="Hyperlink"/>
            <w:rFonts w:ascii="Aptos Display" w:hAnsi="Aptos Display"/>
          </w:rPr>
          <w:t>(un)confe</w:t>
        </w:r>
        <w:r w:rsidRPr="008E2AE8">
          <w:rPr>
            <w:rStyle w:val="Hyperlink"/>
            <w:rFonts w:ascii="Aptos Display" w:hAnsi="Aptos Display"/>
          </w:rPr>
          <w:t>r</w:t>
        </w:r>
        <w:r w:rsidRPr="008E2AE8">
          <w:rPr>
            <w:rStyle w:val="Hyperlink"/>
            <w:rFonts w:ascii="Aptos Display" w:hAnsi="Aptos Display"/>
          </w:rPr>
          <w:t>ence</w:t>
        </w:r>
      </w:hyperlink>
      <w:r w:rsidRPr="008E2AE8">
        <w:rPr>
          <w:rFonts w:ascii="Aptos Display" w:hAnsi="Aptos Display"/>
        </w:rPr>
        <w:t xml:space="preserve"> from March </w:t>
      </w:r>
      <w:r w:rsidR="00BE13A7">
        <w:rPr>
          <w:rFonts w:ascii="Aptos Display" w:hAnsi="Aptos Display"/>
        </w:rPr>
        <w:t>3</w:t>
      </w:r>
      <w:r w:rsidRPr="008E2AE8">
        <w:rPr>
          <w:rFonts w:ascii="Aptos Display" w:hAnsi="Aptos Display"/>
        </w:rPr>
        <w:t>-</w:t>
      </w:r>
      <w:r w:rsidR="00BE13A7">
        <w:rPr>
          <w:rFonts w:ascii="Aptos Display" w:hAnsi="Aptos Display"/>
        </w:rPr>
        <w:t>5</w:t>
      </w:r>
      <w:r w:rsidRPr="008E2AE8">
        <w:rPr>
          <w:rFonts w:ascii="Aptos Display" w:hAnsi="Aptos Display"/>
        </w:rPr>
        <w:t>, 202</w:t>
      </w:r>
      <w:r w:rsidR="00BE13A7">
        <w:rPr>
          <w:rFonts w:ascii="Aptos Display" w:hAnsi="Aptos Display"/>
        </w:rPr>
        <w:t>7</w:t>
      </w:r>
      <w:r w:rsidRPr="008E2AE8">
        <w:rPr>
          <w:rFonts w:ascii="Aptos Display" w:hAnsi="Aptos Display"/>
        </w:rPr>
        <w:t>, in San Diego.</w:t>
      </w:r>
    </w:p>
    <w:p w14:paraId="0DF0B909" w14:textId="77777777" w:rsidR="008E2AE8" w:rsidRDefault="008E2AE8" w:rsidP="008E2AE8">
      <w:pPr>
        <w:rPr>
          <w:rFonts w:ascii="Aptos Display" w:hAnsi="Aptos Display"/>
        </w:rPr>
      </w:pPr>
    </w:p>
    <w:p w14:paraId="1880184B" w14:textId="7DC06EE3" w:rsidR="008E2AE8" w:rsidRPr="008E2AE8" w:rsidRDefault="008E2AE8" w:rsidP="008E2AE8">
      <w:pPr>
        <w:rPr>
          <w:rFonts w:ascii="Aptos Display" w:hAnsi="Aptos Display"/>
        </w:rPr>
      </w:pPr>
      <w:r w:rsidRPr="008E2AE8">
        <w:rPr>
          <w:rFonts w:ascii="Aptos Display" w:hAnsi="Aptos Display"/>
        </w:rPr>
        <w:t xml:space="preserve">The event is a participant-driven experience focused on active discussion and meaningful networking with legal leaders. It offers opportunities to build trust-based relationships and gain practical strategies directly from peers and senior </w:t>
      </w:r>
      <w:r w:rsidR="0027412A">
        <w:rPr>
          <w:rFonts w:ascii="Aptos Display" w:hAnsi="Aptos Display"/>
        </w:rPr>
        <w:t>experts</w:t>
      </w:r>
      <w:r w:rsidRPr="008E2AE8">
        <w:rPr>
          <w:rFonts w:ascii="Aptos Display" w:hAnsi="Aptos Display"/>
        </w:rPr>
        <w:t>.</w:t>
      </w:r>
    </w:p>
    <w:p w14:paraId="36DE6B58" w14:textId="77777777" w:rsidR="008E2AE8" w:rsidRDefault="008E2AE8" w:rsidP="008E2AE8">
      <w:pPr>
        <w:rPr>
          <w:rFonts w:ascii="Aptos Display" w:hAnsi="Aptos Display"/>
        </w:rPr>
      </w:pPr>
    </w:p>
    <w:p w14:paraId="0530B863" w14:textId="128DD266" w:rsidR="008E2AE8" w:rsidRPr="008E2AE8" w:rsidRDefault="008E2AE8" w:rsidP="008E2AE8">
      <w:pPr>
        <w:rPr>
          <w:rFonts w:ascii="Aptos Display" w:hAnsi="Aptos Display"/>
        </w:rPr>
      </w:pPr>
      <w:r w:rsidRPr="008E2AE8">
        <w:rPr>
          <w:rFonts w:ascii="Aptos Display" w:hAnsi="Aptos Display"/>
        </w:rPr>
        <w:t>Key benefits for me and</w:t>
      </w:r>
      <w:r w:rsidR="00BE13A7">
        <w:rPr>
          <w:rFonts w:ascii="Aptos Display" w:hAnsi="Aptos Display"/>
        </w:rPr>
        <w:t xml:space="preserve"> for</w:t>
      </w:r>
      <w:r w:rsidRPr="008E2AE8">
        <w:rPr>
          <w:rFonts w:ascii="Aptos Display" w:hAnsi="Aptos Display"/>
        </w:rPr>
        <w:t xml:space="preserve"> </w:t>
      </w:r>
      <w:r w:rsidRPr="008E2AE8">
        <w:rPr>
          <w:rFonts w:ascii="Aptos Display" w:hAnsi="Aptos Display"/>
          <w:highlight w:val="yellow"/>
        </w:rPr>
        <w:t>[company name]</w:t>
      </w:r>
      <w:r w:rsidRPr="008E2AE8">
        <w:rPr>
          <w:rFonts w:ascii="Aptos Display" w:hAnsi="Aptos Display"/>
        </w:rPr>
        <w:t xml:space="preserve"> include:</w:t>
      </w:r>
    </w:p>
    <w:p w14:paraId="391E57DA" w14:textId="77777777" w:rsidR="008E2AE8" w:rsidRPr="008E2AE8" w:rsidRDefault="008E2AE8" w:rsidP="008E2AE8">
      <w:pPr>
        <w:numPr>
          <w:ilvl w:val="0"/>
          <w:numId w:val="17"/>
        </w:numPr>
        <w:rPr>
          <w:rFonts w:ascii="Aptos Display" w:hAnsi="Aptos Display"/>
        </w:rPr>
      </w:pPr>
      <w:r w:rsidRPr="008E2AE8">
        <w:rPr>
          <w:rFonts w:ascii="Aptos Display" w:hAnsi="Aptos Display"/>
          <w:b/>
          <w:bCs/>
        </w:rPr>
        <w:t>Business development:</w:t>
      </w:r>
      <w:r w:rsidRPr="008E2AE8">
        <w:rPr>
          <w:rFonts w:ascii="Aptos Display" w:hAnsi="Aptos Display"/>
        </w:rPr>
        <w:t xml:space="preserve"> Small groups foster connections that can lead to new clients and stronger industry ties.</w:t>
      </w:r>
    </w:p>
    <w:p w14:paraId="5C1D0E46" w14:textId="77777777" w:rsidR="008E2AE8" w:rsidRPr="008E2AE8" w:rsidRDefault="008E2AE8" w:rsidP="008E2AE8">
      <w:pPr>
        <w:numPr>
          <w:ilvl w:val="0"/>
          <w:numId w:val="17"/>
        </w:numPr>
        <w:rPr>
          <w:rFonts w:ascii="Aptos Display" w:hAnsi="Aptos Display"/>
        </w:rPr>
      </w:pPr>
      <w:r w:rsidRPr="008E2AE8">
        <w:rPr>
          <w:rFonts w:ascii="Aptos Display" w:hAnsi="Aptos Display"/>
          <w:b/>
          <w:bCs/>
        </w:rPr>
        <w:t>Discussion-based sessions:</w:t>
      </w:r>
      <w:r w:rsidRPr="008E2AE8">
        <w:rPr>
          <w:rFonts w:ascii="Aptos Display" w:hAnsi="Aptos Display"/>
        </w:rPr>
        <w:t xml:space="preserve"> Roundtables provide actionable insights </w:t>
      </w:r>
      <w:proofErr w:type="gramStart"/>
      <w:r w:rsidRPr="008E2AE8">
        <w:rPr>
          <w:rFonts w:ascii="Aptos Display" w:hAnsi="Aptos Display"/>
        </w:rPr>
        <w:t>for</w:t>
      </w:r>
      <w:proofErr w:type="gramEnd"/>
      <w:r w:rsidRPr="008E2AE8">
        <w:rPr>
          <w:rFonts w:ascii="Aptos Display" w:hAnsi="Aptos Display"/>
        </w:rPr>
        <w:t xml:space="preserve"> leadership and client strategies.</w:t>
      </w:r>
    </w:p>
    <w:p w14:paraId="6E0E5096" w14:textId="2200E09F" w:rsidR="008E2AE8" w:rsidRDefault="008E2AE8">
      <w:pPr>
        <w:numPr>
          <w:ilvl w:val="0"/>
          <w:numId w:val="17"/>
        </w:numPr>
        <w:rPr>
          <w:rFonts w:ascii="Aptos Display" w:hAnsi="Aptos Display"/>
        </w:rPr>
      </w:pPr>
      <w:r w:rsidRPr="008E2AE8">
        <w:rPr>
          <w:rFonts w:ascii="Aptos Display" w:hAnsi="Aptos Display"/>
          <w:b/>
          <w:bCs/>
        </w:rPr>
        <w:t>Personalized engagement:</w:t>
      </w:r>
      <w:r w:rsidRPr="008E2AE8">
        <w:rPr>
          <w:rFonts w:ascii="Aptos Display" w:hAnsi="Aptos Display"/>
        </w:rPr>
        <w:t xml:space="preserve"> </w:t>
      </w:r>
      <w:r w:rsidR="00B136D4" w:rsidRPr="00B136D4">
        <w:rPr>
          <w:rFonts w:ascii="Aptos Display" w:hAnsi="Aptos Display"/>
        </w:rPr>
        <w:t>The intimate setting encourages meaningful conversations with experienced professionals, allowing me to bring back valuable insights for our team.</w:t>
      </w:r>
    </w:p>
    <w:p w14:paraId="57AC8CBF" w14:textId="77777777" w:rsidR="00B136D4" w:rsidRPr="00B136D4" w:rsidRDefault="00B136D4" w:rsidP="00B136D4">
      <w:pPr>
        <w:ind w:left="720"/>
        <w:rPr>
          <w:rFonts w:ascii="Aptos Display" w:hAnsi="Aptos Display"/>
        </w:rPr>
      </w:pPr>
    </w:p>
    <w:p w14:paraId="25E050DB" w14:textId="0DC8DE8C" w:rsidR="008E2AE8" w:rsidRPr="008E2AE8" w:rsidRDefault="008E2AE8" w:rsidP="008E2AE8">
      <w:pPr>
        <w:rPr>
          <w:rFonts w:ascii="Aptos Display" w:hAnsi="Aptos Display"/>
          <w:b/>
          <w:bCs/>
        </w:rPr>
      </w:pPr>
      <w:r w:rsidRPr="008E2AE8">
        <w:rPr>
          <w:rFonts w:ascii="Aptos Display" w:hAnsi="Aptos Display"/>
          <w:b/>
          <w:bCs/>
        </w:rPr>
        <w:t>Estimated costs:</w:t>
      </w:r>
    </w:p>
    <w:p w14:paraId="298AA3B9" w14:textId="77777777" w:rsidR="008E2AE8" w:rsidRPr="008E2AE8" w:rsidRDefault="008E2AE8" w:rsidP="008E2AE8">
      <w:pPr>
        <w:numPr>
          <w:ilvl w:val="0"/>
          <w:numId w:val="18"/>
        </w:numPr>
        <w:rPr>
          <w:rFonts w:ascii="Aptos Display" w:hAnsi="Aptos Display"/>
        </w:rPr>
      </w:pPr>
      <w:r w:rsidRPr="008E2AE8">
        <w:rPr>
          <w:rFonts w:ascii="Aptos Display" w:hAnsi="Aptos Display"/>
        </w:rPr>
        <w:t>Registration (includes meals): $2,500</w:t>
      </w:r>
    </w:p>
    <w:p w14:paraId="46B7B298" w14:textId="77777777" w:rsidR="008E2AE8" w:rsidRPr="008E2AE8" w:rsidRDefault="008E2AE8" w:rsidP="008E2AE8">
      <w:pPr>
        <w:numPr>
          <w:ilvl w:val="0"/>
          <w:numId w:val="18"/>
        </w:numPr>
        <w:rPr>
          <w:rFonts w:ascii="Aptos Display" w:hAnsi="Aptos Display"/>
        </w:rPr>
      </w:pPr>
      <w:r w:rsidRPr="008E2AE8">
        <w:rPr>
          <w:rFonts w:ascii="Aptos Display" w:hAnsi="Aptos Display"/>
        </w:rPr>
        <w:t xml:space="preserve">Airfare/travel: </w:t>
      </w:r>
      <w:r w:rsidRPr="008E2AE8">
        <w:rPr>
          <w:rFonts w:ascii="Aptos Display" w:hAnsi="Aptos Display"/>
          <w:highlight w:val="yellow"/>
        </w:rPr>
        <w:t>$X</w:t>
      </w:r>
    </w:p>
    <w:p w14:paraId="104B4883" w14:textId="3883CDEF" w:rsidR="008E2AE8" w:rsidRPr="008E2AE8" w:rsidRDefault="008E2AE8" w:rsidP="008E2AE8">
      <w:pPr>
        <w:numPr>
          <w:ilvl w:val="0"/>
          <w:numId w:val="18"/>
        </w:numPr>
        <w:rPr>
          <w:rFonts w:ascii="Aptos Display" w:hAnsi="Aptos Display"/>
        </w:rPr>
      </w:pPr>
      <w:r w:rsidRPr="008E2AE8">
        <w:rPr>
          <w:rFonts w:ascii="Aptos Display" w:hAnsi="Aptos Display"/>
        </w:rPr>
        <w:lastRenderedPageBreak/>
        <w:t xml:space="preserve">Hotel (discounted rate): </w:t>
      </w:r>
      <w:r w:rsidRPr="008E2AE8">
        <w:rPr>
          <w:rFonts w:ascii="Aptos Display" w:hAnsi="Aptos Display"/>
          <w:highlight w:val="yellow"/>
        </w:rPr>
        <w:t>$X</w:t>
      </w:r>
      <w:r w:rsidR="00F061F0">
        <w:rPr>
          <w:rFonts w:ascii="Aptos Display" w:hAnsi="Aptos Display"/>
        </w:rPr>
        <w:t xml:space="preserve"> </w:t>
      </w:r>
      <w:r w:rsidR="00F061F0" w:rsidRPr="00F061F0">
        <w:rPr>
          <w:rFonts w:ascii="Aptos Display" w:hAnsi="Aptos Display"/>
          <w:i/>
          <w:iCs/>
          <w:highlight w:val="yellow"/>
        </w:rPr>
        <w:t>(note the discounted room rate of $289/night for a standard room at the Rancho Bernardo Inn through NAWL’s room block)</w:t>
      </w:r>
    </w:p>
    <w:p w14:paraId="33299485" w14:textId="77777777" w:rsidR="008E2AE8" w:rsidRPr="008E2AE8" w:rsidRDefault="008E2AE8" w:rsidP="008E2AE8">
      <w:pPr>
        <w:numPr>
          <w:ilvl w:val="0"/>
          <w:numId w:val="18"/>
        </w:numPr>
        <w:rPr>
          <w:rFonts w:ascii="Aptos Display" w:hAnsi="Aptos Display"/>
        </w:rPr>
      </w:pPr>
      <w:r w:rsidRPr="008E2AE8">
        <w:rPr>
          <w:rFonts w:ascii="Aptos Display" w:hAnsi="Aptos Display"/>
          <w:b/>
          <w:bCs/>
        </w:rPr>
        <w:t>Total:</w:t>
      </w:r>
      <w:r w:rsidRPr="008E2AE8">
        <w:rPr>
          <w:rFonts w:ascii="Aptos Display" w:hAnsi="Aptos Display"/>
        </w:rPr>
        <w:t xml:space="preserve"> </w:t>
      </w:r>
      <w:r w:rsidRPr="008E2AE8">
        <w:rPr>
          <w:rFonts w:ascii="Aptos Display" w:hAnsi="Aptos Display"/>
          <w:b/>
          <w:bCs/>
          <w:highlight w:val="yellow"/>
        </w:rPr>
        <w:t>$X</w:t>
      </w:r>
    </w:p>
    <w:p w14:paraId="63C193DD" w14:textId="77777777" w:rsidR="008E2AE8" w:rsidRDefault="008E2AE8" w:rsidP="008E2AE8">
      <w:pPr>
        <w:rPr>
          <w:rFonts w:ascii="Aptos Display" w:hAnsi="Aptos Display"/>
        </w:rPr>
      </w:pPr>
    </w:p>
    <w:p w14:paraId="5D337E5E" w14:textId="71DA1D6F" w:rsidR="008E2AE8" w:rsidRPr="008E2AE8" w:rsidRDefault="008E2AE8" w:rsidP="008E2AE8">
      <w:pPr>
        <w:rPr>
          <w:rFonts w:ascii="Aptos Display" w:hAnsi="Aptos Display"/>
        </w:rPr>
      </w:pPr>
      <w:r w:rsidRPr="008E2AE8">
        <w:rPr>
          <w:rFonts w:ascii="Aptos Display" w:hAnsi="Aptos Display"/>
        </w:rPr>
        <w:t xml:space="preserve">I also plan to schedule client meetings around the event, as programming starts midday on March </w:t>
      </w:r>
      <w:r w:rsidR="00BE13A7">
        <w:rPr>
          <w:rFonts w:ascii="Aptos Display" w:hAnsi="Aptos Display"/>
        </w:rPr>
        <w:t>3</w:t>
      </w:r>
      <w:r w:rsidRPr="008E2AE8">
        <w:rPr>
          <w:rFonts w:ascii="Aptos Display" w:hAnsi="Aptos Display"/>
        </w:rPr>
        <w:t>.</w:t>
      </w:r>
    </w:p>
    <w:p w14:paraId="384BB276" w14:textId="77777777" w:rsidR="008E2AE8" w:rsidRDefault="008E2AE8" w:rsidP="008E2AE8">
      <w:pPr>
        <w:rPr>
          <w:rFonts w:ascii="Aptos Display" w:hAnsi="Aptos Display"/>
        </w:rPr>
      </w:pPr>
    </w:p>
    <w:p w14:paraId="1B83C400" w14:textId="6D0E55CF" w:rsidR="008E2AE8" w:rsidRPr="008E2AE8" w:rsidRDefault="008E2AE8" w:rsidP="008E2AE8">
      <w:pPr>
        <w:rPr>
          <w:rFonts w:ascii="Aptos Display" w:hAnsi="Aptos Display"/>
        </w:rPr>
      </w:pPr>
      <w:r w:rsidRPr="008E2AE8">
        <w:rPr>
          <w:rFonts w:ascii="Aptos Display" w:hAnsi="Aptos Display"/>
        </w:rPr>
        <w:t xml:space="preserve">I believe attending will provide valuable insights and relationships to support </w:t>
      </w:r>
      <w:r w:rsidRPr="008E2AE8">
        <w:rPr>
          <w:rFonts w:ascii="Aptos Display" w:hAnsi="Aptos Display"/>
          <w:highlight w:val="yellow"/>
        </w:rPr>
        <w:t>[company name]</w:t>
      </w:r>
      <w:r w:rsidRPr="008E2AE8">
        <w:rPr>
          <w:rFonts w:ascii="Aptos Display" w:hAnsi="Aptos Display"/>
        </w:rPr>
        <w:t>. Thank you for considering this request</w:t>
      </w:r>
      <w:r w:rsidR="00ED7535">
        <w:rPr>
          <w:rFonts w:ascii="Aptos Display" w:hAnsi="Aptos Display"/>
        </w:rPr>
        <w:t xml:space="preserve">, and </w:t>
      </w:r>
      <w:r w:rsidRPr="008E2AE8">
        <w:rPr>
          <w:rFonts w:ascii="Aptos Display" w:hAnsi="Aptos Display"/>
        </w:rPr>
        <w:t xml:space="preserve">I’m happy to </w:t>
      </w:r>
      <w:proofErr w:type="gramStart"/>
      <w:r w:rsidRPr="008E2AE8">
        <w:rPr>
          <w:rFonts w:ascii="Aptos Display" w:hAnsi="Aptos Display"/>
        </w:rPr>
        <w:t>discuss</w:t>
      </w:r>
      <w:proofErr w:type="gramEnd"/>
      <w:r w:rsidRPr="008E2AE8">
        <w:rPr>
          <w:rFonts w:ascii="Aptos Display" w:hAnsi="Aptos Display"/>
        </w:rPr>
        <w:t xml:space="preserve"> further.</w:t>
      </w:r>
    </w:p>
    <w:p w14:paraId="5E5F9CEB" w14:textId="77777777" w:rsidR="008E2AE8" w:rsidRDefault="008E2AE8" w:rsidP="008E2AE8">
      <w:pPr>
        <w:rPr>
          <w:rFonts w:ascii="Aptos Display" w:hAnsi="Aptos Display"/>
        </w:rPr>
      </w:pPr>
    </w:p>
    <w:p w14:paraId="35F77C9F" w14:textId="0E772C62" w:rsidR="008E2AE8" w:rsidRDefault="008E2AE8" w:rsidP="008E2AE8">
      <w:pPr>
        <w:rPr>
          <w:rFonts w:ascii="Aptos Display" w:hAnsi="Aptos Display"/>
        </w:rPr>
      </w:pPr>
      <w:r>
        <w:rPr>
          <w:rFonts w:ascii="Aptos Display" w:hAnsi="Aptos Display"/>
        </w:rPr>
        <w:t>Best,</w:t>
      </w:r>
    </w:p>
    <w:p w14:paraId="29030466" w14:textId="4B0A1F4D" w:rsidR="008E2AE8" w:rsidRPr="008E2AE8" w:rsidRDefault="008E2AE8" w:rsidP="008E2AE8">
      <w:pPr>
        <w:rPr>
          <w:rFonts w:ascii="Aptos Display" w:hAnsi="Aptos Display"/>
        </w:rPr>
      </w:pPr>
      <w:r w:rsidRPr="008E2AE8">
        <w:rPr>
          <w:rFonts w:ascii="Aptos Display" w:hAnsi="Aptos Display"/>
          <w:highlight w:val="yellow"/>
        </w:rPr>
        <w:t>[NAME]</w:t>
      </w:r>
    </w:p>
    <w:p w14:paraId="6C92A003" w14:textId="2579A296" w:rsidR="008E2AE8" w:rsidRPr="00291E69" w:rsidRDefault="008E2AE8" w:rsidP="00C70EFC">
      <w:pPr>
        <w:rPr>
          <w:rFonts w:ascii="Aptos Display" w:hAnsi="Aptos Display"/>
        </w:rPr>
      </w:pPr>
    </w:p>
    <w:sectPr w:rsidR="008E2AE8" w:rsidRPr="00291E69"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214"/>
    <w:multiLevelType w:val="hybridMultilevel"/>
    <w:tmpl w:val="634017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790906"/>
    <w:multiLevelType w:val="hybridMultilevel"/>
    <w:tmpl w:val="9356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266C2"/>
    <w:multiLevelType w:val="hybridMultilevel"/>
    <w:tmpl w:val="DB1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7687A"/>
    <w:multiLevelType w:val="hybridMultilevel"/>
    <w:tmpl w:val="BB286FCE"/>
    <w:lvl w:ilvl="0" w:tplc="D5C0AE6A">
      <w:start w:val="1"/>
      <w:numFmt w:val="bullet"/>
      <w:lvlText w:val=""/>
      <w:lvlJc w:val="left"/>
      <w:pPr>
        <w:ind w:left="720" w:hanging="360"/>
      </w:pPr>
      <w:rPr>
        <w:rFonts w:ascii="Symbol" w:hAnsi="Symbol" w:hint="default"/>
      </w:rPr>
    </w:lvl>
    <w:lvl w:ilvl="1" w:tplc="836088FC">
      <w:start w:val="1"/>
      <w:numFmt w:val="bullet"/>
      <w:lvlText w:val="o"/>
      <w:lvlJc w:val="left"/>
      <w:pPr>
        <w:ind w:left="1440" w:hanging="360"/>
      </w:pPr>
      <w:rPr>
        <w:rFonts w:ascii="Courier New" w:hAnsi="Courier New" w:hint="default"/>
      </w:rPr>
    </w:lvl>
    <w:lvl w:ilvl="2" w:tplc="C0A27D1E">
      <w:start w:val="1"/>
      <w:numFmt w:val="bullet"/>
      <w:lvlText w:val=""/>
      <w:lvlJc w:val="left"/>
      <w:pPr>
        <w:ind w:left="2160" w:hanging="360"/>
      </w:pPr>
      <w:rPr>
        <w:rFonts w:ascii="Wingdings" w:hAnsi="Wingdings" w:hint="default"/>
      </w:rPr>
    </w:lvl>
    <w:lvl w:ilvl="3" w:tplc="7F4C18BC">
      <w:start w:val="1"/>
      <w:numFmt w:val="bullet"/>
      <w:lvlText w:val=""/>
      <w:lvlJc w:val="left"/>
      <w:pPr>
        <w:ind w:left="2880" w:hanging="360"/>
      </w:pPr>
      <w:rPr>
        <w:rFonts w:ascii="Symbol" w:hAnsi="Symbol" w:hint="default"/>
      </w:rPr>
    </w:lvl>
    <w:lvl w:ilvl="4" w:tplc="4088F4BE">
      <w:start w:val="1"/>
      <w:numFmt w:val="bullet"/>
      <w:lvlText w:val="o"/>
      <w:lvlJc w:val="left"/>
      <w:pPr>
        <w:ind w:left="3600" w:hanging="360"/>
      </w:pPr>
      <w:rPr>
        <w:rFonts w:ascii="Courier New" w:hAnsi="Courier New" w:hint="default"/>
      </w:rPr>
    </w:lvl>
    <w:lvl w:ilvl="5" w:tplc="CF8EFE7C">
      <w:start w:val="1"/>
      <w:numFmt w:val="bullet"/>
      <w:lvlText w:val=""/>
      <w:lvlJc w:val="left"/>
      <w:pPr>
        <w:ind w:left="4320" w:hanging="360"/>
      </w:pPr>
      <w:rPr>
        <w:rFonts w:ascii="Wingdings" w:hAnsi="Wingdings" w:hint="default"/>
      </w:rPr>
    </w:lvl>
    <w:lvl w:ilvl="6" w:tplc="A5A2D28A">
      <w:start w:val="1"/>
      <w:numFmt w:val="bullet"/>
      <w:lvlText w:val=""/>
      <w:lvlJc w:val="left"/>
      <w:pPr>
        <w:ind w:left="5040" w:hanging="360"/>
      </w:pPr>
      <w:rPr>
        <w:rFonts w:ascii="Symbol" w:hAnsi="Symbol" w:hint="default"/>
      </w:rPr>
    </w:lvl>
    <w:lvl w:ilvl="7" w:tplc="8AF44F56">
      <w:start w:val="1"/>
      <w:numFmt w:val="bullet"/>
      <w:lvlText w:val="o"/>
      <w:lvlJc w:val="left"/>
      <w:pPr>
        <w:ind w:left="5760" w:hanging="360"/>
      </w:pPr>
      <w:rPr>
        <w:rFonts w:ascii="Courier New" w:hAnsi="Courier New" w:hint="default"/>
      </w:rPr>
    </w:lvl>
    <w:lvl w:ilvl="8" w:tplc="0B10A8D4">
      <w:start w:val="1"/>
      <w:numFmt w:val="bullet"/>
      <w:lvlText w:val=""/>
      <w:lvlJc w:val="left"/>
      <w:pPr>
        <w:ind w:left="6480" w:hanging="360"/>
      </w:pPr>
      <w:rPr>
        <w:rFonts w:ascii="Wingdings" w:hAnsi="Wingdings" w:hint="default"/>
      </w:rPr>
    </w:lvl>
  </w:abstractNum>
  <w:abstractNum w:abstractNumId="4" w15:restartNumberingAfterBreak="0">
    <w:nsid w:val="21E224C4"/>
    <w:multiLevelType w:val="hybridMultilevel"/>
    <w:tmpl w:val="76AE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6571D"/>
    <w:multiLevelType w:val="hybridMultilevel"/>
    <w:tmpl w:val="6D8CF120"/>
    <w:lvl w:ilvl="0" w:tplc="D6FC26B8">
      <w:start w:val="1"/>
      <w:numFmt w:val="bullet"/>
      <w:lvlText w:val="·"/>
      <w:lvlJc w:val="left"/>
      <w:pPr>
        <w:ind w:left="720" w:hanging="360"/>
      </w:pPr>
      <w:rPr>
        <w:rFonts w:ascii="Symbol" w:hAnsi="Symbol" w:hint="default"/>
      </w:rPr>
    </w:lvl>
    <w:lvl w:ilvl="1" w:tplc="B464E13E">
      <w:start w:val="1"/>
      <w:numFmt w:val="bullet"/>
      <w:lvlText w:val="o"/>
      <w:lvlJc w:val="left"/>
      <w:pPr>
        <w:ind w:left="1440" w:hanging="360"/>
      </w:pPr>
      <w:rPr>
        <w:rFonts w:ascii="Courier New" w:hAnsi="Courier New" w:hint="default"/>
      </w:rPr>
    </w:lvl>
    <w:lvl w:ilvl="2" w:tplc="BC78DDD6">
      <w:start w:val="1"/>
      <w:numFmt w:val="bullet"/>
      <w:lvlText w:val=""/>
      <w:lvlJc w:val="left"/>
      <w:pPr>
        <w:ind w:left="2160" w:hanging="360"/>
      </w:pPr>
      <w:rPr>
        <w:rFonts w:ascii="Wingdings" w:hAnsi="Wingdings" w:hint="default"/>
      </w:rPr>
    </w:lvl>
    <w:lvl w:ilvl="3" w:tplc="D8FCC938">
      <w:start w:val="1"/>
      <w:numFmt w:val="bullet"/>
      <w:lvlText w:val=""/>
      <w:lvlJc w:val="left"/>
      <w:pPr>
        <w:ind w:left="2880" w:hanging="360"/>
      </w:pPr>
      <w:rPr>
        <w:rFonts w:ascii="Symbol" w:hAnsi="Symbol" w:hint="default"/>
      </w:rPr>
    </w:lvl>
    <w:lvl w:ilvl="4" w:tplc="201A0B22">
      <w:start w:val="1"/>
      <w:numFmt w:val="bullet"/>
      <w:lvlText w:val="o"/>
      <w:lvlJc w:val="left"/>
      <w:pPr>
        <w:ind w:left="3600" w:hanging="360"/>
      </w:pPr>
      <w:rPr>
        <w:rFonts w:ascii="Courier New" w:hAnsi="Courier New" w:hint="default"/>
      </w:rPr>
    </w:lvl>
    <w:lvl w:ilvl="5" w:tplc="7DE8AAFE">
      <w:start w:val="1"/>
      <w:numFmt w:val="bullet"/>
      <w:lvlText w:val=""/>
      <w:lvlJc w:val="left"/>
      <w:pPr>
        <w:ind w:left="4320" w:hanging="360"/>
      </w:pPr>
      <w:rPr>
        <w:rFonts w:ascii="Wingdings" w:hAnsi="Wingdings" w:hint="default"/>
      </w:rPr>
    </w:lvl>
    <w:lvl w:ilvl="6" w:tplc="8556C6AE">
      <w:start w:val="1"/>
      <w:numFmt w:val="bullet"/>
      <w:lvlText w:val=""/>
      <w:lvlJc w:val="left"/>
      <w:pPr>
        <w:ind w:left="5040" w:hanging="360"/>
      </w:pPr>
      <w:rPr>
        <w:rFonts w:ascii="Symbol" w:hAnsi="Symbol" w:hint="default"/>
      </w:rPr>
    </w:lvl>
    <w:lvl w:ilvl="7" w:tplc="967A73F8">
      <w:start w:val="1"/>
      <w:numFmt w:val="bullet"/>
      <w:lvlText w:val="o"/>
      <w:lvlJc w:val="left"/>
      <w:pPr>
        <w:ind w:left="5760" w:hanging="360"/>
      </w:pPr>
      <w:rPr>
        <w:rFonts w:ascii="Courier New" w:hAnsi="Courier New" w:hint="default"/>
      </w:rPr>
    </w:lvl>
    <w:lvl w:ilvl="8" w:tplc="8CCE65AC">
      <w:start w:val="1"/>
      <w:numFmt w:val="bullet"/>
      <w:lvlText w:val=""/>
      <w:lvlJc w:val="left"/>
      <w:pPr>
        <w:ind w:left="6480" w:hanging="360"/>
      </w:pPr>
      <w:rPr>
        <w:rFonts w:ascii="Wingdings" w:hAnsi="Wingdings" w:hint="default"/>
      </w:rPr>
    </w:lvl>
  </w:abstractNum>
  <w:abstractNum w:abstractNumId="6" w15:restartNumberingAfterBreak="0">
    <w:nsid w:val="304D409B"/>
    <w:multiLevelType w:val="hybridMultilevel"/>
    <w:tmpl w:val="9D80C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F2150"/>
    <w:multiLevelType w:val="multilevel"/>
    <w:tmpl w:val="4632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B5F96"/>
    <w:multiLevelType w:val="hybridMultilevel"/>
    <w:tmpl w:val="B48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F1405"/>
    <w:multiLevelType w:val="hybridMultilevel"/>
    <w:tmpl w:val="4C3AE176"/>
    <w:lvl w:ilvl="0" w:tplc="F03E323C">
      <w:start w:val="1"/>
      <w:numFmt w:val="bullet"/>
      <w:lvlText w:val="·"/>
      <w:lvlJc w:val="left"/>
      <w:pPr>
        <w:ind w:left="720" w:hanging="360"/>
      </w:pPr>
      <w:rPr>
        <w:rFonts w:ascii="Symbol" w:hAnsi="Symbol" w:hint="default"/>
      </w:rPr>
    </w:lvl>
    <w:lvl w:ilvl="1" w:tplc="A6CEBFD0">
      <w:start w:val="1"/>
      <w:numFmt w:val="bullet"/>
      <w:lvlText w:val="o"/>
      <w:lvlJc w:val="left"/>
      <w:pPr>
        <w:ind w:left="1440" w:hanging="360"/>
      </w:pPr>
      <w:rPr>
        <w:rFonts w:ascii="Courier New" w:hAnsi="Courier New" w:hint="default"/>
      </w:rPr>
    </w:lvl>
    <w:lvl w:ilvl="2" w:tplc="3A705A22">
      <w:start w:val="1"/>
      <w:numFmt w:val="bullet"/>
      <w:lvlText w:val=""/>
      <w:lvlJc w:val="left"/>
      <w:pPr>
        <w:ind w:left="2160" w:hanging="360"/>
      </w:pPr>
      <w:rPr>
        <w:rFonts w:ascii="Wingdings" w:hAnsi="Wingdings" w:hint="default"/>
      </w:rPr>
    </w:lvl>
    <w:lvl w:ilvl="3" w:tplc="66C059D4">
      <w:start w:val="1"/>
      <w:numFmt w:val="bullet"/>
      <w:lvlText w:val=""/>
      <w:lvlJc w:val="left"/>
      <w:pPr>
        <w:ind w:left="2880" w:hanging="360"/>
      </w:pPr>
      <w:rPr>
        <w:rFonts w:ascii="Symbol" w:hAnsi="Symbol" w:hint="default"/>
      </w:rPr>
    </w:lvl>
    <w:lvl w:ilvl="4" w:tplc="A6E29D6C">
      <w:start w:val="1"/>
      <w:numFmt w:val="bullet"/>
      <w:lvlText w:val="o"/>
      <w:lvlJc w:val="left"/>
      <w:pPr>
        <w:ind w:left="3600" w:hanging="360"/>
      </w:pPr>
      <w:rPr>
        <w:rFonts w:ascii="Courier New" w:hAnsi="Courier New" w:hint="default"/>
      </w:rPr>
    </w:lvl>
    <w:lvl w:ilvl="5" w:tplc="9E689A5C">
      <w:start w:val="1"/>
      <w:numFmt w:val="bullet"/>
      <w:lvlText w:val=""/>
      <w:lvlJc w:val="left"/>
      <w:pPr>
        <w:ind w:left="4320" w:hanging="360"/>
      </w:pPr>
      <w:rPr>
        <w:rFonts w:ascii="Wingdings" w:hAnsi="Wingdings" w:hint="default"/>
      </w:rPr>
    </w:lvl>
    <w:lvl w:ilvl="6" w:tplc="4E9C0C1C">
      <w:start w:val="1"/>
      <w:numFmt w:val="bullet"/>
      <w:lvlText w:val=""/>
      <w:lvlJc w:val="left"/>
      <w:pPr>
        <w:ind w:left="5040" w:hanging="360"/>
      </w:pPr>
      <w:rPr>
        <w:rFonts w:ascii="Symbol" w:hAnsi="Symbol" w:hint="default"/>
      </w:rPr>
    </w:lvl>
    <w:lvl w:ilvl="7" w:tplc="E4C618F4">
      <w:start w:val="1"/>
      <w:numFmt w:val="bullet"/>
      <w:lvlText w:val="o"/>
      <w:lvlJc w:val="left"/>
      <w:pPr>
        <w:ind w:left="5760" w:hanging="360"/>
      </w:pPr>
      <w:rPr>
        <w:rFonts w:ascii="Courier New" w:hAnsi="Courier New" w:hint="default"/>
      </w:rPr>
    </w:lvl>
    <w:lvl w:ilvl="8" w:tplc="B80C1F3E">
      <w:start w:val="1"/>
      <w:numFmt w:val="bullet"/>
      <w:lvlText w:val=""/>
      <w:lvlJc w:val="left"/>
      <w:pPr>
        <w:ind w:left="6480" w:hanging="360"/>
      </w:pPr>
      <w:rPr>
        <w:rFonts w:ascii="Wingdings" w:hAnsi="Wingdings" w:hint="default"/>
      </w:rPr>
    </w:lvl>
  </w:abstractNum>
  <w:abstractNum w:abstractNumId="10" w15:restartNumberingAfterBreak="0">
    <w:nsid w:val="478B62A3"/>
    <w:multiLevelType w:val="hybridMultilevel"/>
    <w:tmpl w:val="934AE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B135D"/>
    <w:multiLevelType w:val="multilevel"/>
    <w:tmpl w:val="30DC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1B2C8F"/>
    <w:multiLevelType w:val="hybridMultilevel"/>
    <w:tmpl w:val="4B0C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E706A"/>
    <w:multiLevelType w:val="multilevel"/>
    <w:tmpl w:val="D6C4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26D44"/>
    <w:multiLevelType w:val="hybridMultilevel"/>
    <w:tmpl w:val="359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341D6"/>
    <w:multiLevelType w:val="multilevel"/>
    <w:tmpl w:val="CACE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B2EF0"/>
    <w:multiLevelType w:val="hybridMultilevel"/>
    <w:tmpl w:val="BC5A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DA5F74"/>
    <w:multiLevelType w:val="hybridMultilevel"/>
    <w:tmpl w:val="7936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439377">
    <w:abstractNumId w:val="5"/>
  </w:num>
  <w:num w:numId="2" w16cid:durableId="1596667895">
    <w:abstractNumId w:val="3"/>
  </w:num>
  <w:num w:numId="3" w16cid:durableId="307637837">
    <w:abstractNumId w:val="9"/>
  </w:num>
  <w:num w:numId="4" w16cid:durableId="321736255">
    <w:abstractNumId w:val="17"/>
  </w:num>
  <w:num w:numId="5" w16cid:durableId="662389796">
    <w:abstractNumId w:val="12"/>
  </w:num>
  <w:num w:numId="6" w16cid:durableId="1080054217">
    <w:abstractNumId w:val="14"/>
  </w:num>
  <w:num w:numId="7" w16cid:durableId="783575284">
    <w:abstractNumId w:val="2"/>
  </w:num>
  <w:num w:numId="8" w16cid:durableId="263849672">
    <w:abstractNumId w:val="11"/>
  </w:num>
  <w:num w:numId="9" w16cid:durableId="797338362">
    <w:abstractNumId w:val="13"/>
  </w:num>
  <w:num w:numId="10" w16cid:durableId="1452673702">
    <w:abstractNumId w:val="0"/>
  </w:num>
  <w:num w:numId="11" w16cid:durableId="930507087">
    <w:abstractNumId w:val="10"/>
  </w:num>
  <w:num w:numId="12" w16cid:durableId="74086941">
    <w:abstractNumId w:val="16"/>
  </w:num>
  <w:num w:numId="13" w16cid:durableId="1446383937">
    <w:abstractNumId w:val="4"/>
  </w:num>
  <w:num w:numId="14" w16cid:durableId="1920603081">
    <w:abstractNumId w:val="6"/>
  </w:num>
  <w:num w:numId="15" w16cid:durableId="1959141148">
    <w:abstractNumId w:val="8"/>
  </w:num>
  <w:num w:numId="16" w16cid:durableId="2013751259">
    <w:abstractNumId w:val="1"/>
  </w:num>
  <w:num w:numId="17" w16cid:durableId="1414204841">
    <w:abstractNumId w:val="15"/>
  </w:num>
  <w:num w:numId="18" w16cid:durableId="10817590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560F"/>
    <w:rsid w:val="00021266"/>
    <w:rsid w:val="00023D77"/>
    <w:rsid w:val="00030702"/>
    <w:rsid w:val="00036064"/>
    <w:rsid w:val="00040804"/>
    <w:rsid w:val="000540C5"/>
    <w:rsid w:val="00090DCF"/>
    <w:rsid w:val="0009114B"/>
    <w:rsid w:val="00095227"/>
    <w:rsid w:val="000969DE"/>
    <w:rsid w:val="000B19E4"/>
    <w:rsid w:val="000B4332"/>
    <w:rsid w:val="000E298C"/>
    <w:rsid w:val="000E6490"/>
    <w:rsid w:val="000F55DA"/>
    <w:rsid w:val="00104191"/>
    <w:rsid w:val="001225CD"/>
    <w:rsid w:val="00134991"/>
    <w:rsid w:val="001351E4"/>
    <w:rsid w:val="0015158A"/>
    <w:rsid w:val="001568B1"/>
    <w:rsid w:val="00156BFE"/>
    <w:rsid w:val="0016590C"/>
    <w:rsid w:val="00166815"/>
    <w:rsid w:val="001951EA"/>
    <w:rsid w:val="0019702E"/>
    <w:rsid w:val="001A69E0"/>
    <w:rsid w:val="001E1759"/>
    <w:rsid w:val="001F5569"/>
    <w:rsid w:val="002155BB"/>
    <w:rsid w:val="0021608B"/>
    <w:rsid w:val="00243332"/>
    <w:rsid w:val="002576E8"/>
    <w:rsid w:val="002661B9"/>
    <w:rsid w:val="0027412A"/>
    <w:rsid w:val="00291E69"/>
    <w:rsid w:val="002951F8"/>
    <w:rsid w:val="002966CF"/>
    <w:rsid w:val="002A59BD"/>
    <w:rsid w:val="002B506E"/>
    <w:rsid w:val="002C0517"/>
    <w:rsid w:val="002C7C1C"/>
    <w:rsid w:val="002E462E"/>
    <w:rsid w:val="0030309E"/>
    <w:rsid w:val="0031080A"/>
    <w:rsid w:val="00312D99"/>
    <w:rsid w:val="003212EF"/>
    <w:rsid w:val="00323519"/>
    <w:rsid w:val="00366841"/>
    <w:rsid w:val="00380283"/>
    <w:rsid w:val="003843B9"/>
    <w:rsid w:val="003C437B"/>
    <w:rsid w:val="003E0BA4"/>
    <w:rsid w:val="003E6062"/>
    <w:rsid w:val="003E60FF"/>
    <w:rsid w:val="00414340"/>
    <w:rsid w:val="0041577C"/>
    <w:rsid w:val="00430733"/>
    <w:rsid w:val="00453EBA"/>
    <w:rsid w:val="004643D1"/>
    <w:rsid w:val="00479730"/>
    <w:rsid w:val="00480406"/>
    <w:rsid w:val="0048284B"/>
    <w:rsid w:val="00496F88"/>
    <w:rsid w:val="004C2580"/>
    <w:rsid w:val="004E7BD0"/>
    <w:rsid w:val="004F2D43"/>
    <w:rsid w:val="004F46F4"/>
    <w:rsid w:val="004F4B21"/>
    <w:rsid w:val="004F4FB1"/>
    <w:rsid w:val="005471C2"/>
    <w:rsid w:val="00562AEB"/>
    <w:rsid w:val="0058152E"/>
    <w:rsid w:val="00584ED5"/>
    <w:rsid w:val="0059079F"/>
    <w:rsid w:val="00595270"/>
    <w:rsid w:val="005B2DC5"/>
    <w:rsid w:val="005B63C4"/>
    <w:rsid w:val="005C1BCE"/>
    <w:rsid w:val="005D0DAF"/>
    <w:rsid w:val="005D7DC4"/>
    <w:rsid w:val="00612660"/>
    <w:rsid w:val="00615E32"/>
    <w:rsid w:val="006218FC"/>
    <w:rsid w:val="00622548"/>
    <w:rsid w:val="00624195"/>
    <w:rsid w:val="00656F95"/>
    <w:rsid w:val="00662BFD"/>
    <w:rsid w:val="00670A67"/>
    <w:rsid w:val="006A3869"/>
    <w:rsid w:val="006B1B80"/>
    <w:rsid w:val="006B2CBE"/>
    <w:rsid w:val="006B3D01"/>
    <w:rsid w:val="006D2639"/>
    <w:rsid w:val="00704C11"/>
    <w:rsid w:val="00714285"/>
    <w:rsid w:val="00733F18"/>
    <w:rsid w:val="00740CA5"/>
    <w:rsid w:val="007439EB"/>
    <w:rsid w:val="00744547"/>
    <w:rsid w:val="007456FF"/>
    <w:rsid w:val="00746986"/>
    <w:rsid w:val="00752AC2"/>
    <w:rsid w:val="00755CD8"/>
    <w:rsid w:val="00756321"/>
    <w:rsid w:val="007621CF"/>
    <w:rsid w:val="00762F93"/>
    <w:rsid w:val="0078591F"/>
    <w:rsid w:val="00797B10"/>
    <w:rsid w:val="007A226C"/>
    <w:rsid w:val="007B34DF"/>
    <w:rsid w:val="007B595D"/>
    <w:rsid w:val="007C3756"/>
    <w:rsid w:val="007C6B83"/>
    <w:rsid w:val="007D4C9E"/>
    <w:rsid w:val="007E1D0A"/>
    <w:rsid w:val="00871DE8"/>
    <w:rsid w:val="00890250"/>
    <w:rsid w:val="008929B7"/>
    <w:rsid w:val="008B0839"/>
    <w:rsid w:val="008D7025"/>
    <w:rsid w:val="008E2AE8"/>
    <w:rsid w:val="008F237A"/>
    <w:rsid w:val="00951F2D"/>
    <w:rsid w:val="00954B1B"/>
    <w:rsid w:val="00960485"/>
    <w:rsid w:val="009636A3"/>
    <w:rsid w:val="0096686E"/>
    <w:rsid w:val="00973FD1"/>
    <w:rsid w:val="00975487"/>
    <w:rsid w:val="00986338"/>
    <w:rsid w:val="00990DE5"/>
    <w:rsid w:val="009A52EC"/>
    <w:rsid w:val="009A568C"/>
    <w:rsid w:val="009B7B43"/>
    <w:rsid w:val="009D4373"/>
    <w:rsid w:val="00A064FD"/>
    <w:rsid w:val="00A06FAA"/>
    <w:rsid w:val="00A21A68"/>
    <w:rsid w:val="00A32722"/>
    <w:rsid w:val="00A41217"/>
    <w:rsid w:val="00A55AF2"/>
    <w:rsid w:val="00A603E3"/>
    <w:rsid w:val="00A61D27"/>
    <w:rsid w:val="00A72635"/>
    <w:rsid w:val="00A86983"/>
    <w:rsid w:val="00A96342"/>
    <w:rsid w:val="00AC27AB"/>
    <w:rsid w:val="00AE057F"/>
    <w:rsid w:val="00AE3665"/>
    <w:rsid w:val="00B136D4"/>
    <w:rsid w:val="00B25D5C"/>
    <w:rsid w:val="00B3305D"/>
    <w:rsid w:val="00B37CDD"/>
    <w:rsid w:val="00B41936"/>
    <w:rsid w:val="00B53DB1"/>
    <w:rsid w:val="00B53F19"/>
    <w:rsid w:val="00B55B69"/>
    <w:rsid w:val="00B86787"/>
    <w:rsid w:val="00B87574"/>
    <w:rsid w:val="00BA7E1E"/>
    <w:rsid w:val="00BD2BA1"/>
    <w:rsid w:val="00BE13A7"/>
    <w:rsid w:val="00C114F8"/>
    <w:rsid w:val="00C456D2"/>
    <w:rsid w:val="00C70EFC"/>
    <w:rsid w:val="00C77163"/>
    <w:rsid w:val="00C861FE"/>
    <w:rsid w:val="00C86E0B"/>
    <w:rsid w:val="00C963F9"/>
    <w:rsid w:val="00CA252D"/>
    <w:rsid w:val="00CA5266"/>
    <w:rsid w:val="00CB7B79"/>
    <w:rsid w:val="00CD0854"/>
    <w:rsid w:val="00CD37ED"/>
    <w:rsid w:val="00CF1E1C"/>
    <w:rsid w:val="00CF5F8F"/>
    <w:rsid w:val="00D1010D"/>
    <w:rsid w:val="00D30095"/>
    <w:rsid w:val="00D31412"/>
    <w:rsid w:val="00D366A9"/>
    <w:rsid w:val="00D36BB9"/>
    <w:rsid w:val="00D57E02"/>
    <w:rsid w:val="00D60E65"/>
    <w:rsid w:val="00D65499"/>
    <w:rsid w:val="00D97ECC"/>
    <w:rsid w:val="00DC0E90"/>
    <w:rsid w:val="00DC3319"/>
    <w:rsid w:val="00DC78A9"/>
    <w:rsid w:val="00E11D54"/>
    <w:rsid w:val="00E23C6B"/>
    <w:rsid w:val="00E34616"/>
    <w:rsid w:val="00E346CF"/>
    <w:rsid w:val="00E60258"/>
    <w:rsid w:val="00E740FC"/>
    <w:rsid w:val="00E93D6F"/>
    <w:rsid w:val="00E96197"/>
    <w:rsid w:val="00E97E2D"/>
    <w:rsid w:val="00ED7535"/>
    <w:rsid w:val="00EE613A"/>
    <w:rsid w:val="00EE6E42"/>
    <w:rsid w:val="00EE7DFB"/>
    <w:rsid w:val="00EF0D8B"/>
    <w:rsid w:val="00EF5113"/>
    <w:rsid w:val="00F061F0"/>
    <w:rsid w:val="00F14CA0"/>
    <w:rsid w:val="00F20835"/>
    <w:rsid w:val="00F22734"/>
    <w:rsid w:val="00F264CA"/>
    <w:rsid w:val="00F34692"/>
    <w:rsid w:val="00F40CF5"/>
    <w:rsid w:val="00F417CB"/>
    <w:rsid w:val="00F41E00"/>
    <w:rsid w:val="00F46EDF"/>
    <w:rsid w:val="00F564E6"/>
    <w:rsid w:val="00F65CE6"/>
    <w:rsid w:val="00F737D2"/>
    <w:rsid w:val="00F73B50"/>
    <w:rsid w:val="00F95D4B"/>
    <w:rsid w:val="00F9672C"/>
    <w:rsid w:val="00FB2480"/>
    <w:rsid w:val="00FF4F2F"/>
    <w:rsid w:val="00FF6562"/>
    <w:rsid w:val="02BFC5E5"/>
    <w:rsid w:val="03CB4761"/>
    <w:rsid w:val="047A1803"/>
    <w:rsid w:val="05824790"/>
    <w:rsid w:val="08597282"/>
    <w:rsid w:val="0E033D4A"/>
    <w:rsid w:val="0FB9549E"/>
    <w:rsid w:val="122E664A"/>
    <w:rsid w:val="130CA1EE"/>
    <w:rsid w:val="16335768"/>
    <w:rsid w:val="17FAA588"/>
    <w:rsid w:val="1880BB09"/>
    <w:rsid w:val="1916E241"/>
    <w:rsid w:val="1B1AEFE4"/>
    <w:rsid w:val="1BE93672"/>
    <w:rsid w:val="1D52B854"/>
    <w:rsid w:val="1E10A710"/>
    <w:rsid w:val="1E34BD3D"/>
    <w:rsid w:val="1E4277D3"/>
    <w:rsid w:val="1E63B5F8"/>
    <w:rsid w:val="1F6BFF78"/>
    <w:rsid w:val="212D51E1"/>
    <w:rsid w:val="2253629F"/>
    <w:rsid w:val="23634B71"/>
    <w:rsid w:val="23E848CB"/>
    <w:rsid w:val="25667086"/>
    <w:rsid w:val="2566B83C"/>
    <w:rsid w:val="269CD3AC"/>
    <w:rsid w:val="26FE9484"/>
    <w:rsid w:val="27E464F2"/>
    <w:rsid w:val="289AAA24"/>
    <w:rsid w:val="28F4469F"/>
    <w:rsid w:val="28FD538D"/>
    <w:rsid w:val="2C136A08"/>
    <w:rsid w:val="2C29A69D"/>
    <w:rsid w:val="305D1BCC"/>
    <w:rsid w:val="316632F5"/>
    <w:rsid w:val="32373B33"/>
    <w:rsid w:val="325CF8BC"/>
    <w:rsid w:val="33B92B83"/>
    <w:rsid w:val="352E513B"/>
    <w:rsid w:val="35555665"/>
    <w:rsid w:val="35F246F4"/>
    <w:rsid w:val="36309C6F"/>
    <w:rsid w:val="3724BE29"/>
    <w:rsid w:val="379CE653"/>
    <w:rsid w:val="37E0382D"/>
    <w:rsid w:val="39A58807"/>
    <w:rsid w:val="3DD26E08"/>
    <w:rsid w:val="3ECCCEB7"/>
    <w:rsid w:val="3EFF93D6"/>
    <w:rsid w:val="404A3BCB"/>
    <w:rsid w:val="4323A83F"/>
    <w:rsid w:val="46332FBC"/>
    <w:rsid w:val="46443310"/>
    <w:rsid w:val="46CBA165"/>
    <w:rsid w:val="492B41A6"/>
    <w:rsid w:val="4C24FB69"/>
    <w:rsid w:val="4DD62B70"/>
    <w:rsid w:val="4F1C5AB8"/>
    <w:rsid w:val="4FB27649"/>
    <w:rsid w:val="4FB64ACD"/>
    <w:rsid w:val="50CA5BC1"/>
    <w:rsid w:val="5143B4FF"/>
    <w:rsid w:val="5176CA56"/>
    <w:rsid w:val="5778DB45"/>
    <w:rsid w:val="598F5F5A"/>
    <w:rsid w:val="5A08EC24"/>
    <w:rsid w:val="5BE4D986"/>
    <w:rsid w:val="5CD4C03A"/>
    <w:rsid w:val="5D29DF36"/>
    <w:rsid w:val="5EE685F9"/>
    <w:rsid w:val="5F777EE1"/>
    <w:rsid w:val="6201B9F9"/>
    <w:rsid w:val="65A04AED"/>
    <w:rsid w:val="6605D31D"/>
    <w:rsid w:val="665554CF"/>
    <w:rsid w:val="66684437"/>
    <w:rsid w:val="6BF97DF5"/>
    <w:rsid w:val="6E400C4D"/>
    <w:rsid w:val="70F33BB5"/>
    <w:rsid w:val="74070D74"/>
    <w:rsid w:val="74759934"/>
    <w:rsid w:val="7530BB86"/>
    <w:rsid w:val="75512F35"/>
    <w:rsid w:val="782D4B50"/>
    <w:rsid w:val="7AD8C37F"/>
    <w:rsid w:val="7AD9D0C7"/>
    <w:rsid w:val="7AEDFDBB"/>
    <w:rsid w:val="7B1C64B9"/>
    <w:rsid w:val="7BF00057"/>
    <w:rsid w:val="7FFE2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55F07F17-5199-4D66-8580-811AEFC3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722"/>
    <w:pPr>
      <w:ind w:left="720"/>
      <w:contextualSpacing/>
    </w:pPr>
  </w:style>
  <w:style w:type="paragraph" w:styleId="Revision">
    <w:name w:val="Revision"/>
    <w:hidden/>
    <w:uiPriority w:val="99"/>
    <w:semiHidden/>
    <w:rsid w:val="000F55DA"/>
  </w:style>
  <w:style w:type="character" w:styleId="CommentReference">
    <w:name w:val="annotation reference"/>
    <w:basedOn w:val="DefaultParagraphFont"/>
    <w:uiPriority w:val="99"/>
    <w:semiHidden/>
    <w:unhideWhenUsed/>
    <w:rsid w:val="00CB7B79"/>
    <w:rPr>
      <w:sz w:val="16"/>
      <w:szCs w:val="16"/>
    </w:rPr>
  </w:style>
  <w:style w:type="paragraph" w:styleId="CommentText">
    <w:name w:val="annotation text"/>
    <w:basedOn w:val="Normal"/>
    <w:link w:val="CommentTextChar"/>
    <w:uiPriority w:val="99"/>
    <w:unhideWhenUsed/>
    <w:rsid w:val="00CB7B79"/>
    <w:rPr>
      <w:sz w:val="20"/>
      <w:szCs w:val="20"/>
    </w:rPr>
  </w:style>
  <w:style w:type="character" w:customStyle="1" w:styleId="CommentTextChar">
    <w:name w:val="Comment Text Char"/>
    <w:basedOn w:val="DefaultParagraphFont"/>
    <w:link w:val="CommentText"/>
    <w:uiPriority w:val="99"/>
    <w:rsid w:val="00CB7B79"/>
    <w:rPr>
      <w:sz w:val="20"/>
      <w:szCs w:val="20"/>
    </w:rPr>
  </w:style>
  <w:style w:type="paragraph" w:styleId="CommentSubject">
    <w:name w:val="annotation subject"/>
    <w:basedOn w:val="CommentText"/>
    <w:next w:val="CommentText"/>
    <w:link w:val="CommentSubjectChar"/>
    <w:uiPriority w:val="99"/>
    <w:semiHidden/>
    <w:unhideWhenUsed/>
    <w:rsid w:val="00CB7B79"/>
    <w:rPr>
      <w:b/>
      <w:bCs/>
    </w:rPr>
  </w:style>
  <w:style w:type="character" w:customStyle="1" w:styleId="CommentSubjectChar">
    <w:name w:val="Comment Subject Char"/>
    <w:basedOn w:val="CommentTextChar"/>
    <w:link w:val="CommentSubject"/>
    <w:uiPriority w:val="99"/>
    <w:semiHidden/>
    <w:rsid w:val="00CB7B79"/>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rsid w:val="00595270"/>
    <w:rPr>
      <w:color w:val="605E5C"/>
      <w:shd w:val="clear" w:color="auto" w:fill="E1DFDD"/>
    </w:rPr>
  </w:style>
  <w:style w:type="character" w:styleId="FollowedHyperlink">
    <w:name w:val="FollowedHyperlink"/>
    <w:basedOn w:val="DefaultParagraphFont"/>
    <w:uiPriority w:val="99"/>
    <w:semiHidden/>
    <w:unhideWhenUsed/>
    <w:rsid w:val="00BE1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7997">
      <w:bodyDiv w:val="1"/>
      <w:marLeft w:val="0"/>
      <w:marRight w:val="0"/>
      <w:marTop w:val="0"/>
      <w:marBottom w:val="0"/>
      <w:divBdr>
        <w:top w:val="none" w:sz="0" w:space="0" w:color="auto"/>
        <w:left w:val="none" w:sz="0" w:space="0" w:color="auto"/>
        <w:bottom w:val="none" w:sz="0" w:space="0" w:color="auto"/>
        <w:right w:val="none" w:sz="0" w:space="0" w:color="auto"/>
      </w:divBdr>
    </w:div>
    <w:div w:id="1085104879">
      <w:bodyDiv w:val="1"/>
      <w:marLeft w:val="0"/>
      <w:marRight w:val="0"/>
      <w:marTop w:val="0"/>
      <w:marBottom w:val="0"/>
      <w:divBdr>
        <w:top w:val="none" w:sz="0" w:space="0" w:color="auto"/>
        <w:left w:val="none" w:sz="0" w:space="0" w:color="auto"/>
        <w:bottom w:val="none" w:sz="0" w:space="0" w:color="auto"/>
        <w:right w:val="none" w:sz="0" w:space="0" w:color="auto"/>
      </w:divBdr>
    </w:div>
    <w:div w:id="1286808091">
      <w:bodyDiv w:val="1"/>
      <w:marLeft w:val="0"/>
      <w:marRight w:val="0"/>
      <w:marTop w:val="0"/>
      <w:marBottom w:val="0"/>
      <w:divBdr>
        <w:top w:val="none" w:sz="0" w:space="0" w:color="auto"/>
        <w:left w:val="none" w:sz="0" w:space="0" w:color="auto"/>
        <w:bottom w:val="none" w:sz="0" w:space="0" w:color="auto"/>
        <w:right w:val="none" w:sz="0" w:space="0" w:color="auto"/>
      </w:divBdr>
    </w:div>
    <w:div w:id="1529946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awl.org/2027-unconference" TargetMode="External"/><Relationship Id="rId4" Type="http://schemas.openxmlformats.org/officeDocument/2006/relationships/numbering" Target="numbering.xml"/><Relationship Id="rId9" Type="http://schemas.openxmlformats.org/officeDocument/2006/relationships/hyperlink" Target="https://www.nawl.org/2027-un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CEAE1DF217FA45805F9F2160C5CBCF" ma:contentTypeVersion="3" ma:contentTypeDescription="Create a new document." ma:contentTypeScope="" ma:versionID="19397ff412e468c4ab4a091ec056bec9">
  <xsd:schema xmlns:xsd="http://www.w3.org/2001/XMLSchema" xmlns:xs="http://www.w3.org/2001/XMLSchema" xmlns:p="http://schemas.microsoft.com/office/2006/metadata/properties" xmlns:ns2="4f18fe4a-96f1-479d-91db-47711154daac" targetNamespace="http://schemas.microsoft.com/office/2006/metadata/properties" ma:root="true" ma:fieldsID="b457b775645d7d1b74d0c899f6d88b3f" ns2:_="">
    <xsd:import namespace="4f18fe4a-96f1-479d-91db-47711154da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8fe4a-96f1-479d-91db-47711154d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089E4-0276-48BB-80E3-7528B8EB30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A604DA-8DBD-4651-9C26-4E2D540B5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8fe4a-96f1-479d-91db-47711154d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EBE16-EEEE-4BFB-95E9-8DD6BBBFE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Devon Payne</cp:lastModifiedBy>
  <cp:revision>5</cp:revision>
  <dcterms:created xsi:type="dcterms:W3CDTF">2026-05-28T14:24:00Z</dcterms:created>
  <dcterms:modified xsi:type="dcterms:W3CDTF">2026-05-28T14:32:00Z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0x01010046CEAE1DF217FA45805F9F2160C5CBCF</vt:lpwstr>
  </property>
  <property fmtid="{D5CDD505-2E9C-101B-9397-08002B2CF9AE}" pid="3" name="MediaServiceImageTags">
    <vt:lpwstr/>
  </property>
  <property fmtid="{D5CDD505-2E9C-101B-9397-08002B2CF9AE}" pid="4" name="GrammarlyDocumentId">
    <vt:lpwstr>da6245c1-e516-4c1c-9fa4-60334a5f8ce8</vt:lpwstr>
  </property>
</Properties>
</file>