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4293650D" wp14:textId="77777777">
      <w:pPr>
        <w:pStyle w:val="Title"/>
      </w:pPr>
      <w:r>
        <w:t xml:space="preserve">Privacy Notice</w:t>
      </w:r>
    </w:p>
    <w:p xmlns:wp14="http://schemas.microsoft.com/office/word/2010/wordml" w14:paraId="66EF4A82" wp14:textId="77777777">
      <w:pPr>
        <w:spacing w:after="200"/>
      </w:pPr>
      <w:r>
        <w:rPr>
          <w:b/>
          <w:bCs/>
          <w:color w:val="595959"/>
          <w:sz w:val="26"/>
          <w:szCs w:val="26"/>
        </w:rPr>
        <w:t xml:space="preserve">Armstrong Wealth Ltd</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45206297" w14:paraId="2955766E" wp14:textId="77777777">
        <w:tc>
          <w:tcPr>
            <w:tcW w:w="9360" w:type="dxa"/>
            <w:tcBorders>
              <w:top w:val="single" w:color="BFBFBF" w:sz="1"/>
              <w:left w:val="single" w:color="BFBFBF" w:sz="1"/>
              <w:bottom w:val="single" w:color="BFBFBF" w:sz="1"/>
              <w:right w:val="single" w:color="BFBFBF" w:sz="1"/>
            </w:tcBorders>
            <w:shd w:val="clear" w:color="auto" w:fill="F2F2F2"/>
            <w:tcMar>
              <w:top w:w="100" w:type="dxa"/>
              <w:left w:w="140" w:type="dxa"/>
              <w:bottom w:w="100" w:type="dxa"/>
              <w:right w:w="140" w:type="dxa"/>
            </w:tcMar>
          </w:tcPr>
          <w:p w14:paraId="4C72100D" wp14:textId="77777777">
            <w:pPr>
              <w:spacing w:after="0"/>
            </w:pPr>
            <w:r w:rsidRPr="45206297" w:rsidR="45206297">
              <w:rPr>
                <w:b w:val="1"/>
                <w:bCs w:val="1"/>
                <w:lang w:val="en-US"/>
              </w:rPr>
              <w:t>If you would like this document in larger print or in another format, please contact us.</w:t>
            </w:r>
          </w:p>
        </w:tc>
      </w:tr>
    </w:tbl>
    <w:p xmlns:wp14="http://schemas.microsoft.com/office/word/2010/wordml" w14:paraId="672A6659" wp14:textId="77777777">
      <w:pPr>
        <w:spacing w:after="120"/>
      </w:pPr>
    </w:p>
    <w:p xmlns:wp14="http://schemas.microsoft.com/office/word/2010/wordml" w14:paraId="3209E500" wp14:textId="77777777">
      <w:pPr>
        <w:spacing w:after="120" w:line="276" w:lineRule="auto"/>
      </w:pPr>
      <w:r w:rsidRPr="45206297" w:rsidR="45206297">
        <w:rPr>
          <w:lang w:val="en-US"/>
        </w:rPr>
        <w:t>We take your privacy seriously and are committed to handling your personal information lawfully, fairly and transparently under the UK GDPR and the Data Protection Act 2018.</w:t>
      </w:r>
    </w:p>
    <w:p xmlns:wp14="http://schemas.microsoft.com/office/word/2010/wordml" w14:paraId="62F352E5" wp14:textId="77777777">
      <w:pPr>
        <w:spacing w:after="120" w:line="276"/>
      </w:pPr>
      <w:r>
        <w:t xml:space="preserve">This privacy notice explains how we collect, use, share, store and protect your personal information – including where we use artificial intelligence (AI) or automated tools.</w:t>
      </w:r>
    </w:p>
    <w:p xmlns:wp14="http://schemas.microsoft.com/office/word/2010/wordml" w14:paraId="7A4497CD" wp14:textId="77777777">
      <w:pPr>
        <w:spacing w:after="120" w:line="276"/>
      </w:pPr>
      <w:r>
        <w:t xml:space="preserve">This privacy notice also explains how you can make a complaint with us about how we handle your personal information.</w:t>
      </w:r>
    </w:p>
    <w:p xmlns:wp14="http://schemas.microsoft.com/office/word/2010/wordml" w14:paraId="24E26DA8" wp14:textId="77777777">
      <w:pPr>
        <w:pStyle w:val="Heading1"/>
      </w:pPr>
      <w:r>
        <w:t xml:space="preserve">Contact details</w:t>
      </w:r>
    </w:p>
    <w:p xmlns:wp14="http://schemas.microsoft.com/office/word/2010/wordml" w14:paraId="6A4D9E81" wp14:textId="77777777">
      <w:pPr>
        <w:spacing w:after="120" w:line="276" w:lineRule="auto"/>
      </w:pPr>
      <w:r w:rsidRPr="45206297" w:rsidR="45206297">
        <w:rPr>
          <w:lang w:val="en-US"/>
        </w:rPr>
        <w:t>Please contact us if you have any questions about our privacy policy or the personal information we hold about you.</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1900"/>
        <w:gridCol w:w="7460"/>
      </w:tblGrid>
      <w:tr xmlns:wp14="http://schemas.microsoft.com/office/word/2010/wordml" w14:paraId="4A1A252A" wp14:textId="77777777">
        <w:tc>
          <w:tcPr>
            <w:tcW w:w="1900" w:type="dxa"/>
            <w:tcBorders>
              <w:top w:val="single" w:color="BFBFBF" w:sz="1"/>
              <w:left w:val="single" w:color="BFBFBF" w:sz="1"/>
              <w:bottom w:val="single" w:color="BFBFBF" w:sz="1"/>
              <w:right w:val="single" w:color="BFBFBF" w:sz="1"/>
            </w:tcBorders>
            <w:shd w:val="clear" w:fill="EAF1F8"/>
            <w:tcMar>
              <w:top w:w="80" w:type="dxa"/>
              <w:left w:w="120" w:type="dxa"/>
              <w:bottom w:w="80" w:type="dxa"/>
              <w:right w:w="120" w:type="dxa"/>
            </w:tcMar>
          </w:tcPr>
          <w:p w14:paraId="791A96A1" wp14:textId="77777777">
            <w:pPr>
              <w:spacing w:after="0"/>
            </w:pPr>
            <w:r>
              <w:rPr>
                <w:b/>
                <w:bCs/>
              </w:rPr>
              <w:t xml:space="preserve">Via post</w:t>
            </w:r>
          </w:p>
        </w:tc>
        <w:tc>
          <w:tcPr>
            <w:tcW w:w="7460" w:type="dxa"/>
            <w:tcBorders>
              <w:top w:val="single" w:color="BFBFBF" w:sz="1"/>
              <w:left w:val="single" w:color="BFBFBF" w:sz="1"/>
              <w:bottom w:val="single" w:color="BFBFBF" w:sz="1"/>
              <w:right w:val="single" w:color="BFBFBF" w:sz="1"/>
            </w:tcBorders>
            <w:tcMar>
              <w:top w:w="80" w:type="dxa"/>
              <w:left w:w="120" w:type="dxa"/>
              <w:bottom w:w="80" w:type="dxa"/>
              <w:right w:w="120" w:type="dxa"/>
            </w:tcMar>
          </w:tcPr>
          <w:p w14:paraId="1D19D201" wp14:textId="77777777">
            <w:pPr>
              <w:spacing w:after="0"/>
            </w:pPr>
            <w:r>
              <w:t xml:space="preserve">Armstrong Wealth Ltd, Salomons Estate, Broomhill Road, Tunbridge Wells, Kent TN3 0TG</w:t>
            </w:r>
          </w:p>
        </w:tc>
      </w:tr>
      <w:tr xmlns:wp14="http://schemas.microsoft.com/office/word/2010/wordml" w14:paraId="12A568EF" wp14:textId="77777777">
        <w:tc>
          <w:tcPr>
            <w:tcW w:w="1900" w:type="dxa"/>
            <w:tcBorders>
              <w:top w:val="single" w:color="BFBFBF" w:sz="1"/>
              <w:left w:val="single" w:color="BFBFBF" w:sz="1"/>
              <w:bottom w:val="single" w:color="BFBFBF" w:sz="1"/>
              <w:right w:val="single" w:color="BFBFBF" w:sz="1"/>
            </w:tcBorders>
            <w:shd w:val="clear" w:fill="EAF1F8"/>
            <w:tcMar>
              <w:top w:w="80" w:type="dxa"/>
              <w:left w:w="120" w:type="dxa"/>
              <w:bottom w:w="80" w:type="dxa"/>
              <w:right w:w="120" w:type="dxa"/>
            </w:tcMar>
          </w:tcPr>
          <w:p w14:paraId="00D6630B" wp14:textId="77777777">
            <w:pPr>
              <w:spacing w:after="0"/>
            </w:pPr>
            <w:r>
              <w:rPr>
                <w:b/>
                <w:bCs/>
              </w:rPr>
              <w:t xml:space="preserve">Via phone</w:t>
            </w:r>
          </w:p>
        </w:tc>
        <w:tc>
          <w:tcPr>
            <w:tcW w:w="7460" w:type="dxa"/>
            <w:tcBorders>
              <w:top w:val="single" w:color="BFBFBF" w:sz="1"/>
              <w:left w:val="single" w:color="BFBFBF" w:sz="1"/>
              <w:bottom w:val="single" w:color="BFBFBF" w:sz="1"/>
              <w:right w:val="single" w:color="BFBFBF" w:sz="1"/>
            </w:tcBorders>
            <w:tcMar>
              <w:top w:w="80" w:type="dxa"/>
              <w:left w:w="120" w:type="dxa"/>
              <w:bottom w:w="80" w:type="dxa"/>
              <w:right w:w="120" w:type="dxa"/>
            </w:tcMar>
          </w:tcPr>
          <w:p w14:paraId="73A238AD" wp14:textId="77777777">
            <w:pPr>
              <w:spacing w:after="0"/>
            </w:pPr>
            <w:r>
              <w:t xml:space="preserve">01892 576 577</w:t>
            </w:r>
          </w:p>
        </w:tc>
      </w:tr>
      <w:tr xmlns:wp14="http://schemas.microsoft.com/office/word/2010/wordml" w14:paraId="237C5EB7" wp14:textId="77777777">
        <w:tc>
          <w:tcPr>
            <w:tcW w:w="1900" w:type="dxa"/>
            <w:tcBorders>
              <w:top w:val="single" w:color="BFBFBF" w:sz="1"/>
              <w:left w:val="single" w:color="BFBFBF" w:sz="1"/>
              <w:bottom w:val="single" w:color="BFBFBF" w:sz="1"/>
              <w:right w:val="single" w:color="BFBFBF" w:sz="1"/>
            </w:tcBorders>
            <w:shd w:val="clear" w:fill="EAF1F8"/>
            <w:tcMar>
              <w:top w:w="80" w:type="dxa"/>
              <w:left w:w="120" w:type="dxa"/>
              <w:bottom w:w="80" w:type="dxa"/>
              <w:right w:w="120" w:type="dxa"/>
            </w:tcMar>
          </w:tcPr>
          <w:p w14:paraId="464D7773" wp14:textId="77777777">
            <w:pPr>
              <w:spacing w:after="0"/>
            </w:pPr>
            <w:r>
              <w:rPr>
                <w:b/>
                <w:bCs/>
              </w:rPr>
              <w:t xml:space="preserve">Via email</w:t>
            </w:r>
          </w:p>
        </w:tc>
        <w:tc>
          <w:tcPr>
            <w:tcW w:w="7460" w:type="dxa"/>
            <w:tcBorders>
              <w:top w:val="single" w:color="BFBFBF" w:sz="1"/>
              <w:left w:val="single" w:color="BFBFBF" w:sz="1"/>
              <w:bottom w:val="single" w:color="BFBFBF" w:sz="1"/>
              <w:right w:val="single" w:color="BFBFBF" w:sz="1"/>
            </w:tcBorders>
            <w:tcMar>
              <w:top w:w="80" w:type="dxa"/>
              <w:left w:w="120" w:type="dxa"/>
              <w:bottom w:w="80" w:type="dxa"/>
              <w:right w:w="120" w:type="dxa"/>
            </w:tcMar>
          </w:tcPr>
          <w:p w14:paraId="6BDFD654" wp14:textId="77777777">
            <w:pPr>
              <w:spacing w:after="0"/>
            </w:pPr>
            <w:hyperlink w:history="1" r:id="rIdb56hsbxhayi-rgbdatgpt">
              <w:r>
                <w:rPr>
                  <w:color w:val="2E75B6"/>
                  <w:u w:val="single"/>
                </w:rPr>
                <w:t xml:space="preserve">duncan@armstrongwealth.co.uk</w:t>
              </w:r>
            </w:hyperlink>
          </w:p>
        </w:tc>
      </w:tr>
    </w:tbl>
    <w:p xmlns:wp14="http://schemas.microsoft.com/office/word/2010/wordml" w14:paraId="00302B5B" wp14:textId="77777777">
      <w:pPr>
        <w:pStyle w:val="Heading1"/>
      </w:pPr>
      <w:r>
        <w:t xml:space="preserve">What personal information we collect</w:t>
      </w:r>
    </w:p>
    <w:p xmlns:wp14="http://schemas.microsoft.com/office/word/2010/wordml" w14:paraId="243A848A" wp14:textId="77777777">
      <w:pPr>
        <w:spacing w:after="120" w:line="276" w:lineRule="auto"/>
      </w:pPr>
      <w:r w:rsidRPr="45206297" w:rsidR="45206297">
        <w:rPr>
          <w:lang w:val="en-US"/>
        </w:rPr>
        <w:t>We will collect or use your personal information when you engage us for financial planning, financial advice or mortgage advice. This information may include:</w:t>
      </w:r>
    </w:p>
    <w:p xmlns:wp14="http://schemas.microsoft.com/office/word/2010/wordml" w14:paraId="324DC14A" wp14:textId="77777777">
      <w:pPr>
        <w:pStyle w:val="ListParagraph"/>
        <w:numPr>
          <w:ilvl w:val="0"/>
          <w:numId w:val="2"/>
        </w:numPr>
        <w:spacing w:after="60" w:line="276"/>
      </w:pPr>
      <w:r>
        <w:rPr>
          <w:b/>
          <w:bCs/>
        </w:rPr>
        <w:t xml:space="preserve">Personal identifiers</w:t>
      </w:r>
      <w:r>
        <w:t xml:space="preserve"> – details that help us to confirm who you are, such as:</w:t>
      </w:r>
    </w:p>
    <w:p xmlns:wp14="http://schemas.microsoft.com/office/word/2010/wordml" w14:paraId="3AD0B970" wp14:textId="77777777">
      <w:pPr>
        <w:pStyle w:val="ListParagraph"/>
        <w:numPr>
          <w:ilvl w:val="1"/>
          <w:numId w:val="2"/>
        </w:numPr>
        <w:spacing w:after="60" w:line="276" w:lineRule="auto"/>
        <w:rPr/>
      </w:pPr>
      <w:r w:rsidRPr="45206297" w:rsidR="45206297">
        <w:rPr>
          <w:lang w:val="en-US"/>
        </w:rPr>
        <w:t>Your name, date of birth, address and contact details</w:t>
      </w:r>
    </w:p>
    <w:p xmlns:wp14="http://schemas.microsoft.com/office/word/2010/wordml" w14:paraId="488ED2C2" wp14:textId="77777777">
      <w:pPr>
        <w:pStyle w:val="ListParagraph"/>
        <w:numPr>
          <w:ilvl w:val="1"/>
          <w:numId w:val="2"/>
        </w:numPr>
        <w:spacing w:after="60" w:line="276"/>
      </w:pPr>
      <w:r>
        <w:t xml:space="preserve">National insurance number</w:t>
      </w:r>
    </w:p>
    <w:p xmlns:wp14="http://schemas.microsoft.com/office/word/2010/wordml" w14:paraId="5B707CC9" wp14:textId="77777777">
      <w:pPr>
        <w:pStyle w:val="ListParagraph"/>
        <w:numPr>
          <w:ilvl w:val="1"/>
          <w:numId w:val="2"/>
        </w:numPr>
        <w:spacing w:after="60" w:line="276" w:lineRule="auto"/>
        <w:rPr/>
      </w:pPr>
      <w:r w:rsidRPr="45206297" w:rsidR="45206297">
        <w:rPr>
          <w:lang w:val="en-US"/>
        </w:rPr>
        <w:t>Identification documents (passport, driving licence)</w:t>
      </w:r>
    </w:p>
    <w:p xmlns:wp14="http://schemas.microsoft.com/office/word/2010/wordml" w14:paraId="07F5C5F9" wp14:textId="77777777">
      <w:pPr>
        <w:pStyle w:val="ListParagraph"/>
        <w:numPr>
          <w:ilvl w:val="0"/>
          <w:numId w:val="2"/>
        </w:numPr>
        <w:spacing w:after="60" w:line="276"/>
      </w:pPr>
      <w:r>
        <w:rPr>
          <w:b/>
          <w:bCs/>
        </w:rPr>
        <w:t xml:space="preserve">Financial and professional information</w:t>
      </w:r>
      <w:r>
        <w:t xml:space="preserve"> – information that helps us understand your financial position, including:</w:t>
      </w:r>
    </w:p>
    <w:p xmlns:wp14="http://schemas.microsoft.com/office/word/2010/wordml" w14:paraId="188522D0" wp14:textId="77777777">
      <w:pPr>
        <w:pStyle w:val="ListParagraph"/>
        <w:numPr>
          <w:ilvl w:val="1"/>
          <w:numId w:val="2"/>
        </w:numPr>
        <w:spacing w:after="60" w:line="276"/>
      </w:pPr>
      <w:r>
        <w:t xml:space="preserve">Your income and regular spending</w:t>
      </w:r>
    </w:p>
    <w:p xmlns:wp14="http://schemas.microsoft.com/office/word/2010/wordml" w14:paraId="27B3C87D" wp14:textId="77777777">
      <w:pPr>
        <w:pStyle w:val="ListParagraph"/>
        <w:numPr>
          <w:ilvl w:val="1"/>
          <w:numId w:val="2"/>
        </w:numPr>
        <w:spacing w:after="60" w:line="276" w:lineRule="auto"/>
        <w:rPr/>
      </w:pPr>
      <w:r w:rsidRPr="45206297" w:rsidR="45206297">
        <w:rPr>
          <w:lang w:val="en-US"/>
        </w:rPr>
        <w:t>Details of your assets, liabilities, pensions and investments</w:t>
      </w:r>
    </w:p>
    <w:p xmlns:wp14="http://schemas.microsoft.com/office/word/2010/wordml" w14:paraId="4366C836" wp14:textId="77777777">
      <w:pPr>
        <w:pStyle w:val="ListParagraph"/>
        <w:numPr>
          <w:ilvl w:val="1"/>
          <w:numId w:val="2"/>
        </w:numPr>
        <w:spacing w:after="60" w:line="276"/>
      </w:pPr>
      <w:r>
        <w:t xml:space="preserve">Tax information</w:t>
      </w:r>
    </w:p>
    <w:p xmlns:wp14="http://schemas.microsoft.com/office/word/2010/wordml" w14:paraId="0F67B709" wp14:textId="77777777">
      <w:pPr>
        <w:pStyle w:val="ListParagraph"/>
        <w:numPr>
          <w:ilvl w:val="1"/>
          <w:numId w:val="2"/>
        </w:numPr>
        <w:spacing w:after="60" w:line="276"/>
      </w:pPr>
      <w:r>
        <w:t xml:space="preserve">Bank account details</w:t>
      </w:r>
    </w:p>
    <w:p xmlns:wp14="http://schemas.microsoft.com/office/word/2010/wordml" w14:paraId="7283CA38" wp14:textId="77777777">
      <w:pPr>
        <w:pStyle w:val="ListParagraph"/>
        <w:numPr>
          <w:ilvl w:val="1"/>
          <w:numId w:val="2"/>
        </w:numPr>
        <w:spacing w:after="60" w:line="276"/>
      </w:pPr>
      <w:r>
        <w:t xml:space="preserve">Employment information</w:t>
      </w:r>
    </w:p>
    <w:p xmlns:wp14="http://schemas.microsoft.com/office/word/2010/wordml" w14:paraId="6BB2D151" wp14:textId="77777777">
      <w:pPr>
        <w:pStyle w:val="ListParagraph"/>
        <w:numPr>
          <w:ilvl w:val="0"/>
          <w:numId w:val="2"/>
        </w:numPr>
        <w:spacing w:after="60" w:line="276"/>
      </w:pPr>
      <w:r>
        <w:rPr>
          <w:b/>
          <w:bCs/>
        </w:rPr>
        <w:t xml:space="preserve">Special category information</w:t>
      </w:r>
      <w:r>
        <w:t xml:space="preserve"> – we may also need to use this, but only where relevant and with your explicit consent. This could include:</w:t>
      </w:r>
    </w:p>
    <w:p xmlns:wp14="http://schemas.microsoft.com/office/word/2010/wordml" w14:paraId="34AB367C" wp14:textId="77777777">
      <w:pPr>
        <w:pStyle w:val="ListParagraph"/>
        <w:numPr>
          <w:ilvl w:val="1"/>
          <w:numId w:val="2"/>
        </w:numPr>
        <w:spacing w:after="60" w:line="276" w:lineRule="auto"/>
        <w:rPr/>
      </w:pPr>
      <w:r w:rsidRPr="45206297" w:rsidR="45206297">
        <w:rPr>
          <w:lang w:val="en-US"/>
        </w:rPr>
        <w:t>Health information (for example, when providing insurance advice)</w:t>
      </w:r>
    </w:p>
    <w:p xmlns:wp14="http://schemas.microsoft.com/office/word/2010/wordml" w14:paraId="2E28ACB6" wp14:textId="77777777">
      <w:pPr>
        <w:pStyle w:val="ListParagraph"/>
        <w:numPr>
          <w:ilvl w:val="1"/>
          <w:numId w:val="2"/>
        </w:numPr>
        <w:spacing w:after="60" w:line="276"/>
      </w:pPr>
      <w:r>
        <w:t xml:space="preserve">Racial or ethnic origin</w:t>
      </w:r>
    </w:p>
    <w:p xmlns:wp14="http://schemas.microsoft.com/office/word/2010/wordml" w14:paraId="41A762BF" wp14:textId="77777777">
      <w:pPr>
        <w:pStyle w:val="ListParagraph"/>
        <w:numPr>
          <w:ilvl w:val="1"/>
          <w:numId w:val="2"/>
        </w:numPr>
        <w:spacing w:after="60" w:line="276"/>
      </w:pPr>
      <w:r>
        <w:t xml:space="preserve">Political opinions</w:t>
      </w:r>
    </w:p>
    <w:p xmlns:wp14="http://schemas.microsoft.com/office/word/2010/wordml" w14:paraId="5831BE47" wp14:textId="77777777">
      <w:pPr>
        <w:pStyle w:val="ListParagraph"/>
        <w:numPr>
          <w:ilvl w:val="1"/>
          <w:numId w:val="2"/>
        </w:numPr>
        <w:spacing w:after="60" w:line="276"/>
      </w:pPr>
      <w:r>
        <w:t xml:space="preserve">Religious or philosophical beliefs</w:t>
      </w:r>
    </w:p>
    <w:p xmlns:wp14="http://schemas.microsoft.com/office/word/2010/wordml" w14:paraId="40606A30" wp14:textId="77777777">
      <w:pPr>
        <w:pStyle w:val="ListParagraph"/>
        <w:numPr>
          <w:ilvl w:val="1"/>
          <w:numId w:val="2"/>
        </w:numPr>
        <w:spacing w:after="60" w:line="276"/>
      </w:pPr>
      <w:r>
        <w:t xml:space="preserve">Trade union membership</w:t>
      </w:r>
    </w:p>
    <w:p xmlns:wp14="http://schemas.microsoft.com/office/word/2010/wordml" w14:paraId="7E9F2B23" wp14:textId="77777777">
      <w:pPr>
        <w:pStyle w:val="ListParagraph"/>
        <w:numPr>
          <w:ilvl w:val="1"/>
          <w:numId w:val="2"/>
        </w:numPr>
        <w:spacing w:after="60" w:line="276"/>
      </w:pPr>
      <w:r>
        <w:t xml:space="preserve">Genetic information</w:t>
      </w:r>
    </w:p>
    <w:p xmlns:wp14="http://schemas.microsoft.com/office/word/2010/wordml" w14:paraId="67E36951" wp14:textId="77777777">
      <w:pPr>
        <w:pStyle w:val="ListParagraph"/>
        <w:numPr>
          <w:ilvl w:val="1"/>
          <w:numId w:val="2"/>
        </w:numPr>
        <w:spacing w:after="60" w:line="276" w:lineRule="auto"/>
        <w:rPr/>
      </w:pPr>
      <w:r w:rsidRPr="45206297" w:rsidR="45206297">
        <w:rPr>
          <w:lang w:val="en-US"/>
        </w:rPr>
        <w:t>Biometric information (where used to identify someone, such as for access or payment purposes)</w:t>
      </w:r>
    </w:p>
    <w:p xmlns:wp14="http://schemas.microsoft.com/office/word/2010/wordml" w14:paraId="02434D5B" wp14:textId="77777777">
      <w:pPr>
        <w:pStyle w:val="ListParagraph"/>
        <w:numPr>
          <w:ilvl w:val="1"/>
          <w:numId w:val="2"/>
        </w:numPr>
        <w:spacing w:after="60" w:line="276"/>
      </w:pPr>
      <w:r>
        <w:t xml:space="preserve">Sex life information</w:t>
      </w:r>
    </w:p>
    <w:p xmlns:wp14="http://schemas.microsoft.com/office/word/2010/wordml" w14:paraId="740214EE" wp14:textId="77777777">
      <w:pPr>
        <w:pStyle w:val="ListParagraph"/>
        <w:numPr>
          <w:ilvl w:val="1"/>
          <w:numId w:val="2"/>
        </w:numPr>
        <w:spacing w:after="60" w:line="276"/>
      </w:pPr>
      <w:r>
        <w:t xml:space="preserve">Sexual orientation information</w:t>
      </w:r>
    </w:p>
    <w:p xmlns:wp14="http://schemas.microsoft.com/office/word/2010/wordml" w14:paraId="0CCEA557" wp14:textId="77777777">
      <w:pPr>
        <w:pStyle w:val="ListParagraph"/>
        <w:numPr>
          <w:ilvl w:val="0"/>
          <w:numId w:val="2"/>
        </w:numPr>
        <w:spacing w:after="60" w:line="276" w:lineRule="auto"/>
        <w:rPr/>
      </w:pPr>
      <w:r w:rsidRPr="45206297" w:rsidR="45206297">
        <w:rPr>
          <w:b w:val="1"/>
          <w:bCs w:val="1"/>
          <w:lang w:val="en-US"/>
        </w:rPr>
        <w:t>Communications</w:t>
      </w:r>
      <w:r w:rsidRPr="45206297" w:rsidR="45206297">
        <w:rPr>
          <w:lang w:val="en-US"/>
        </w:rPr>
        <w:t xml:space="preserve"> – to keep accurate records and meet regulatory requirements, we may record:</w:t>
      </w:r>
    </w:p>
    <w:p xmlns:wp14="http://schemas.microsoft.com/office/word/2010/wordml" w14:paraId="77D87D45" wp14:textId="77777777">
      <w:pPr>
        <w:pStyle w:val="ListParagraph"/>
        <w:numPr>
          <w:ilvl w:val="1"/>
          <w:numId w:val="2"/>
        </w:numPr>
        <w:spacing w:after="60" w:line="276"/>
      </w:pPr>
      <w:r>
        <w:t xml:space="preserve">Emails, notes of telephone calls and meeting notes</w:t>
      </w:r>
    </w:p>
    <w:p xmlns:wp14="http://schemas.microsoft.com/office/word/2010/wordml" w14:paraId="13E2E794" wp14:textId="77777777">
      <w:pPr>
        <w:pStyle w:val="ListParagraph"/>
        <w:numPr>
          <w:ilvl w:val="1"/>
          <w:numId w:val="2"/>
        </w:numPr>
        <w:spacing w:after="60" w:line="276"/>
      </w:pPr>
      <w:r>
        <w:t xml:space="preserve">Records required to meet the FCA’s requirements</w:t>
      </w:r>
    </w:p>
    <w:p xmlns:wp14="http://schemas.microsoft.com/office/word/2010/wordml" w14:paraId="72FA6A03" wp14:textId="77777777">
      <w:pPr>
        <w:pStyle w:val="Heading1"/>
      </w:pPr>
      <w:r>
        <w:t xml:space="preserve">How we collect your personal information</w:t>
      </w:r>
    </w:p>
    <w:p xmlns:wp14="http://schemas.microsoft.com/office/word/2010/wordml" w14:paraId="5C17CBFF" wp14:textId="77777777">
      <w:pPr>
        <w:spacing w:after="120" w:line="276"/>
      </w:pPr>
      <w:r>
        <w:t xml:space="preserve">We collect personal information from:</w:t>
      </w:r>
    </w:p>
    <w:p xmlns:wp14="http://schemas.microsoft.com/office/word/2010/wordml" w14:paraId="65DB729F" wp14:textId="77777777">
      <w:pPr>
        <w:pStyle w:val="ListParagraph"/>
        <w:numPr>
          <w:ilvl w:val="0"/>
          <w:numId w:val="2"/>
        </w:numPr>
        <w:spacing w:after="60" w:line="276"/>
      </w:pPr>
      <w:r>
        <w:t xml:space="preserve">Directly from you – during meetings, calls, emails, online forms and when you complete feedback surveys</w:t>
      </w:r>
    </w:p>
    <w:p xmlns:wp14="http://schemas.microsoft.com/office/word/2010/wordml" w14:paraId="74D1658D" wp14:textId="77777777">
      <w:pPr>
        <w:pStyle w:val="ListParagraph"/>
        <w:numPr>
          <w:ilvl w:val="0"/>
          <w:numId w:val="2"/>
        </w:numPr>
        <w:spacing w:after="60" w:line="276" w:lineRule="auto"/>
        <w:rPr/>
      </w:pPr>
      <w:r w:rsidRPr="45206297" w:rsidR="45206297">
        <w:rPr>
          <w:lang w:val="en-US"/>
        </w:rPr>
        <w:t>Third parties – such as product and platform providers, and other organisations relevant to your service, where appropriate</w:t>
      </w:r>
    </w:p>
    <w:p xmlns:wp14="http://schemas.microsoft.com/office/word/2010/wordml" w14:paraId="63064660" wp14:textId="77777777">
      <w:pPr>
        <w:pStyle w:val="ListParagraph"/>
        <w:numPr>
          <w:ilvl w:val="0"/>
          <w:numId w:val="2"/>
        </w:numPr>
        <w:spacing w:after="60" w:line="276" w:lineRule="auto"/>
        <w:rPr/>
      </w:pPr>
      <w:r w:rsidRPr="45206297" w:rsidR="45206297">
        <w:rPr>
          <w:lang w:val="en-US"/>
        </w:rPr>
        <w:t>Our website – through cookies, when you visit us online (see the ‘Using cookies’ section below)</w:t>
      </w:r>
    </w:p>
    <w:p xmlns:wp14="http://schemas.microsoft.com/office/word/2010/wordml" w14:paraId="3AB3632C" wp14:textId="77777777">
      <w:pPr>
        <w:pStyle w:val="Heading1"/>
      </w:pPr>
      <w:r>
        <w:t xml:space="preserve">How we use your personal information</w:t>
      </w:r>
    </w:p>
    <w:p xmlns:wp14="http://schemas.microsoft.com/office/word/2010/wordml" w14:paraId="1C71DDB7" wp14:textId="77777777">
      <w:pPr>
        <w:spacing w:after="120" w:line="276" w:lineRule="auto"/>
      </w:pPr>
      <w:r w:rsidRPr="45206297" w:rsidR="45206297">
        <w:rPr>
          <w:lang w:val="en-US"/>
        </w:rPr>
        <w:t>We use your personal information to help us deliver the services you’ve asked for. This may include:</w:t>
      </w:r>
    </w:p>
    <w:p xmlns:wp14="http://schemas.microsoft.com/office/word/2010/wordml" w14:paraId="099416D4" wp14:textId="77777777">
      <w:pPr>
        <w:pStyle w:val="ListParagraph"/>
        <w:numPr>
          <w:ilvl w:val="0"/>
          <w:numId w:val="2"/>
        </w:numPr>
        <w:spacing w:after="60" w:line="276"/>
      </w:pPr>
      <w:r>
        <w:t xml:space="preserve">Understanding your financial situation so we can give you the right advice</w:t>
      </w:r>
    </w:p>
    <w:p xmlns:wp14="http://schemas.microsoft.com/office/word/2010/wordml" w14:paraId="3E50B089" wp14:textId="77777777">
      <w:pPr>
        <w:pStyle w:val="ListParagraph"/>
        <w:numPr>
          <w:ilvl w:val="0"/>
          <w:numId w:val="2"/>
        </w:numPr>
        <w:spacing w:after="60" w:line="276"/>
      </w:pPr>
      <w:r>
        <w:t xml:space="preserve">Providing recommendations that meet FCA rules on suitability</w:t>
      </w:r>
    </w:p>
    <w:p xmlns:wp14="http://schemas.microsoft.com/office/word/2010/wordml" w14:paraId="50D4E8EE" wp14:textId="77777777">
      <w:pPr>
        <w:pStyle w:val="ListParagraph"/>
        <w:numPr>
          <w:ilvl w:val="0"/>
          <w:numId w:val="2"/>
        </w:numPr>
        <w:spacing w:after="60" w:line="276"/>
      </w:pPr>
      <w:r>
        <w:t xml:space="preserve">Applying for or arranging financial products on your behalf</w:t>
      </w:r>
    </w:p>
    <w:p xmlns:wp14="http://schemas.microsoft.com/office/word/2010/wordml" w14:paraId="2F4B5B20" wp14:textId="77777777">
      <w:pPr>
        <w:pStyle w:val="ListParagraph"/>
        <w:numPr>
          <w:ilvl w:val="0"/>
          <w:numId w:val="2"/>
        </w:numPr>
        <w:spacing w:after="60" w:line="276" w:lineRule="auto"/>
        <w:rPr/>
      </w:pPr>
      <w:r w:rsidRPr="45206297" w:rsidR="45206297">
        <w:rPr>
          <w:lang w:val="en-US"/>
        </w:rPr>
        <w:t>Carrying out identity, fraud and anti-money-laundering checks</w:t>
      </w:r>
    </w:p>
    <w:p xmlns:wp14="http://schemas.microsoft.com/office/word/2010/wordml" w14:paraId="41EC15B6" wp14:textId="77777777">
      <w:pPr>
        <w:pStyle w:val="ListParagraph"/>
        <w:numPr>
          <w:ilvl w:val="0"/>
          <w:numId w:val="2"/>
        </w:numPr>
        <w:spacing w:after="60" w:line="276" w:lineRule="auto"/>
        <w:rPr/>
      </w:pPr>
      <w:r w:rsidRPr="45206297" w:rsidR="45206297">
        <w:rPr>
          <w:lang w:val="en-US"/>
        </w:rPr>
        <w:t>Keeping accurate and compliant records</w:t>
      </w:r>
    </w:p>
    <w:p xmlns:wp14="http://schemas.microsoft.com/office/word/2010/wordml" w14:paraId="07DF313C" wp14:textId="77777777">
      <w:pPr>
        <w:pStyle w:val="ListParagraph"/>
        <w:numPr>
          <w:ilvl w:val="0"/>
          <w:numId w:val="2"/>
        </w:numPr>
        <w:spacing w:after="60" w:line="276" w:lineRule="auto"/>
        <w:rPr/>
      </w:pPr>
      <w:r w:rsidRPr="45206297" w:rsidR="45206297">
        <w:rPr>
          <w:lang w:val="en-US"/>
        </w:rPr>
        <w:t>Communicating with you about your services, plans, policies or investments</w:t>
      </w:r>
    </w:p>
    <w:p xmlns:wp14="http://schemas.microsoft.com/office/word/2010/wordml" w14:paraId="58BD7412" wp14:textId="77777777">
      <w:pPr>
        <w:pStyle w:val="ListParagraph"/>
        <w:numPr>
          <w:ilvl w:val="0"/>
          <w:numId w:val="2"/>
        </w:numPr>
        <w:spacing w:after="60" w:line="276" w:lineRule="auto"/>
        <w:rPr/>
      </w:pPr>
      <w:r w:rsidR="45206297">
        <w:rPr/>
        <w:t>Investigating and responding to complaints</w:t>
      </w:r>
    </w:p>
    <w:p w:rsidR="45206297" w:rsidP="45206297" w:rsidRDefault="45206297" w14:paraId="7784FA31" w14:textId="6706046B">
      <w:pPr>
        <w:pStyle w:val="Normal"/>
        <w:spacing w:after="60" w:line="276" w:lineRule="auto"/>
      </w:pPr>
    </w:p>
    <w:p xmlns:wp14="http://schemas.microsoft.com/office/word/2010/wordml" w14:paraId="13E0F31C" wp14:textId="77777777">
      <w:pPr>
        <w:pStyle w:val="Heading1"/>
      </w:pPr>
      <w:r>
        <w:t xml:space="preserve">Who we share your personal information with</w:t>
      </w:r>
    </w:p>
    <w:p xmlns:wp14="http://schemas.microsoft.com/office/word/2010/wordml" w14:paraId="3E2605EC" wp14:textId="77777777">
      <w:pPr>
        <w:spacing w:after="120" w:line="276"/>
      </w:pPr>
      <w:r>
        <w:t xml:space="preserve">To provide you with our services, we sometimes need to share your personal information with trusted third parties. These may include:</w:t>
      </w:r>
    </w:p>
    <w:p xmlns:wp14="http://schemas.microsoft.com/office/word/2010/wordml" w14:paraId="7C0E8CE3" wp14:textId="77777777">
      <w:pPr>
        <w:pStyle w:val="ListParagraph"/>
        <w:numPr>
          <w:ilvl w:val="0"/>
          <w:numId w:val="2"/>
        </w:numPr>
        <w:spacing w:after="60" w:line="276" w:lineRule="auto"/>
        <w:rPr/>
      </w:pPr>
      <w:r w:rsidRPr="45206297" w:rsidR="45206297">
        <w:rPr>
          <w:b w:val="1"/>
          <w:bCs w:val="1"/>
          <w:lang w:val="en-US"/>
        </w:rPr>
        <w:t>Financial product providers</w:t>
      </w:r>
      <w:r w:rsidRPr="45206297" w:rsidR="45206297">
        <w:rPr>
          <w:lang w:val="en-US"/>
        </w:rPr>
        <w:t xml:space="preserve"> such as insurers, investment platforms and pension providers</w:t>
      </w:r>
    </w:p>
    <w:p xmlns:wp14="http://schemas.microsoft.com/office/word/2010/wordml" w14:paraId="105C2F5B" wp14:textId="77777777">
      <w:pPr>
        <w:pStyle w:val="ListParagraph"/>
        <w:numPr>
          <w:ilvl w:val="0"/>
          <w:numId w:val="2"/>
        </w:numPr>
        <w:spacing w:after="60" w:line="276" w:lineRule="auto"/>
        <w:rPr/>
      </w:pPr>
      <w:r w:rsidRPr="45206297" w:rsidR="45206297">
        <w:rPr>
          <w:b w:val="1"/>
          <w:bCs w:val="1"/>
          <w:lang w:val="en-US"/>
        </w:rPr>
        <w:t>Compliance consultants, auditors and professional advisers</w:t>
      </w:r>
      <w:r w:rsidRPr="45206297" w:rsidR="45206297">
        <w:rPr>
          <w:lang w:val="en-US"/>
        </w:rPr>
        <w:t xml:space="preserve"> who help us meet regulatory requirements</w:t>
      </w:r>
    </w:p>
    <w:p xmlns:wp14="http://schemas.microsoft.com/office/word/2010/wordml" w14:paraId="37FD3A8B" wp14:textId="77777777">
      <w:pPr>
        <w:pStyle w:val="ListParagraph"/>
        <w:numPr>
          <w:ilvl w:val="0"/>
          <w:numId w:val="2"/>
        </w:numPr>
        <w:spacing w:after="60" w:line="276"/>
      </w:pPr>
      <w:r>
        <w:rPr>
          <w:b/>
          <w:bCs/>
        </w:rPr>
        <w:t xml:space="preserve">Outsourced report-writing and paraplanning specialists</w:t>
      </w:r>
      <w:r>
        <w:t xml:space="preserve"> who support the advice we provide</w:t>
      </w:r>
    </w:p>
    <w:p xmlns:wp14="http://schemas.microsoft.com/office/word/2010/wordml" w14:paraId="24FBF628" wp14:textId="77777777">
      <w:pPr>
        <w:pStyle w:val="ListParagraph"/>
        <w:numPr>
          <w:ilvl w:val="0"/>
          <w:numId w:val="2"/>
        </w:numPr>
        <w:spacing w:after="60" w:line="276"/>
      </w:pPr>
      <w:r>
        <w:rPr>
          <w:b/>
          <w:bCs/>
        </w:rPr>
        <w:t xml:space="preserve">IT service providers and secure cloud platforms</w:t>
      </w:r>
      <w:r>
        <w:t xml:space="preserve"> that support our systems</w:t>
      </w:r>
    </w:p>
    <w:p xmlns:wp14="http://schemas.microsoft.com/office/word/2010/wordml" w14:paraId="241EE42D" wp14:textId="77777777">
      <w:pPr>
        <w:pStyle w:val="ListParagraph"/>
        <w:numPr>
          <w:ilvl w:val="0"/>
          <w:numId w:val="2"/>
        </w:numPr>
        <w:spacing w:after="60" w:line="276" w:lineRule="auto"/>
        <w:rPr/>
      </w:pPr>
      <w:r w:rsidRPr="45206297" w:rsidR="45206297">
        <w:rPr>
          <w:b w:val="1"/>
          <w:bCs w:val="1"/>
          <w:lang w:val="en-US"/>
        </w:rPr>
        <w:t>Regulators and authorities</w:t>
      </w:r>
      <w:r w:rsidRPr="45206297" w:rsidR="45206297">
        <w:rPr>
          <w:lang w:val="en-US"/>
        </w:rPr>
        <w:t xml:space="preserve"> such as the FCA, HMRC and the Financial Ombudsman Service and, where appropriate, to support fraud prevention or safeguarding</w:t>
      </w:r>
    </w:p>
    <w:p xmlns:wp14="http://schemas.microsoft.com/office/word/2010/wordml" w14:paraId="336FF1FB" wp14:textId="77777777">
      <w:pPr>
        <w:pStyle w:val="ListParagraph"/>
        <w:numPr>
          <w:ilvl w:val="0"/>
          <w:numId w:val="2"/>
        </w:numPr>
        <w:spacing w:after="60" w:line="276"/>
      </w:pPr>
      <w:r>
        <w:rPr>
          <w:b/>
          <w:bCs/>
        </w:rPr>
        <w:t xml:space="preserve">Credit reference and identity-verification agencies</w:t>
      </w:r>
      <w:r>
        <w:t xml:space="preserve">, but only when necessary</w:t>
      </w:r>
    </w:p>
    <w:p xmlns:wp14="http://schemas.microsoft.com/office/word/2010/wordml" w14:paraId="528C3401" wp14:textId="77777777">
      <w:pPr>
        <w:spacing w:after="120" w:line="276" w:lineRule="auto"/>
      </w:pPr>
      <w:r w:rsidRPr="45206297" w:rsidR="45206297">
        <w:rPr>
          <w:lang w:val="en-US"/>
        </w:rPr>
        <w:t>Where third parties process your data on our behalf, we put a contract in place to ensure your information is kept confidential, secure and used only in line with our instructions. We never sell your personal information to anyone.</w:t>
      </w:r>
    </w:p>
    <w:p xmlns:wp14="http://schemas.microsoft.com/office/word/2010/wordml" w14:paraId="309FC054" wp14:textId="77777777">
      <w:pPr>
        <w:pStyle w:val="Heading1"/>
      </w:pPr>
      <w:r>
        <w:t xml:space="preserve">Using artificial intelligence (AI) and automated tools</w:t>
      </w:r>
    </w:p>
    <w:p xmlns:wp14="http://schemas.microsoft.com/office/word/2010/wordml" w14:paraId="63897FFB" wp14:textId="77777777">
      <w:pPr>
        <w:spacing w:after="120" w:line="276"/>
      </w:pPr>
      <w:r>
        <w:t xml:space="preserve">We do not use systems that make decisions about you without human involvement. Any outputs from automated tools or AI are reviewed by a human adviser before being used or relied on.</w:t>
      </w:r>
    </w:p>
    <w:p xmlns:wp14="http://schemas.microsoft.com/office/word/2010/wordml" w14:paraId="5BF97916" wp14:textId="77777777">
      <w:pPr>
        <w:spacing w:after="120" w:line="276"/>
      </w:pPr>
      <w:r>
        <w:t xml:space="preserve">Where we use AI or automated tools, we ensure that:</w:t>
      </w:r>
    </w:p>
    <w:p xmlns:wp14="http://schemas.microsoft.com/office/word/2010/wordml" w14:paraId="1FDCBFFC" wp14:textId="77777777">
      <w:pPr>
        <w:pStyle w:val="ListParagraph"/>
        <w:numPr>
          <w:ilvl w:val="0"/>
          <w:numId w:val="2"/>
        </w:numPr>
        <w:spacing w:after="60" w:line="276"/>
      </w:pPr>
      <w:r>
        <w:t xml:space="preserve">Only the minimum necessary personal information is processed</w:t>
      </w:r>
    </w:p>
    <w:p xmlns:wp14="http://schemas.microsoft.com/office/word/2010/wordml" w14:paraId="09A2B95C" wp14:textId="77777777">
      <w:pPr>
        <w:pStyle w:val="ListParagraph"/>
        <w:numPr>
          <w:ilvl w:val="0"/>
          <w:numId w:val="2"/>
        </w:numPr>
        <w:spacing w:after="60" w:line="276"/>
      </w:pPr>
      <w:r>
        <w:t xml:space="preserve">Processing takes place in secure, regulated systems</w:t>
      </w:r>
    </w:p>
    <w:p xmlns:wp14="http://schemas.microsoft.com/office/word/2010/wordml" w14:paraId="11E23CB6" wp14:textId="77777777">
      <w:pPr>
        <w:pStyle w:val="ListParagraph"/>
        <w:numPr>
          <w:ilvl w:val="0"/>
          <w:numId w:val="2"/>
        </w:numPr>
        <w:spacing w:after="60" w:line="276" w:lineRule="auto"/>
        <w:rPr/>
      </w:pPr>
      <w:r w:rsidRPr="45206297" w:rsidR="45206297">
        <w:rPr>
          <w:lang w:val="en-US"/>
        </w:rPr>
        <w:t>We have appropriate data processing agreements in place with suppliers</w:t>
      </w:r>
    </w:p>
    <w:p xmlns:wp14="http://schemas.microsoft.com/office/word/2010/wordml" w14:paraId="5F69454C" wp14:textId="77777777">
      <w:pPr>
        <w:pStyle w:val="ListParagraph"/>
        <w:numPr>
          <w:ilvl w:val="0"/>
          <w:numId w:val="2"/>
        </w:numPr>
        <w:spacing w:after="60" w:line="276"/>
      </w:pPr>
      <w:r>
        <w:t xml:space="preserve">We do not use AI tools that use your personal information to train public models</w:t>
      </w:r>
    </w:p>
    <w:p xmlns:wp14="http://schemas.microsoft.com/office/word/2010/wordml" w14:paraId="00B7BE68" wp14:textId="77777777">
      <w:pPr>
        <w:spacing w:after="120" w:line="276"/>
      </w:pPr>
      <w:r>
        <w:t xml:space="preserve">We do not use automated decision-making. If this changes, we will update this notice.</w:t>
      </w:r>
    </w:p>
    <w:p xmlns:wp14="http://schemas.microsoft.com/office/word/2010/wordml" w14:paraId="6F774EE3" wp14:textId="77777777">
      <w:pPr>
        <w:pStyle w:val="Heading1"/>
      </w:pPr>
      <w:r>
        <w:t xml:space="preserve">Your data protection rights</w:t>
      </w:r>
    </w:p>
    <w:p xmlns:wp14="http://schemas.microsoft.com/office/word/2010/wordml" w14:paraId="673B8227" wp14:textId="77777777">
      <w:pPr>
        <w:spacing w:after="120" w:line="276"/>
      </w:pPr>
      <w:r>
        <w:t xml:space="preserve">You have several rights under data protection law. These help you understand and control how your personal information is used.</w:t>
      </w:r>
    </w:p>
    <w:p xmlns:wp14="http://schemas.microsoft.com/office/word/2010/wordml" w14:paraId="2C3DCE4F" wp14:textId="77777777">
      <w:pPr>
        <w:pStyle w:val="ListParagraph"/>
        <w:numPr>
          <w:ilvl w:val="0"/>
          <w:numId w:val="2"/>
        </w:numPr>
        <w:spacing w:after="60" w:line="276" w:lineRule="auto"/>
        <w:rPr/>
      </w:pPr>
      <w:r w:rsidRPr="45206297" w:rsidR="45206297">
        <w:rPr>
          <w:b w:val="1"/>
          <w:bCs w:val="1"/>
          <w:lang w:val="en-US"/>
        </w:rPr>
        <w:t>Right to be informed</w:t>
      </w:r>
      <w:r w:rsidRPr="45206297" w:rsidR="45206297">
        <w:rPr>
          <w:lang w:val="en-US"/>
        </w:rPr>
        <w:t xml:space="preserve"> – you can ask us to explain how we collect, use, share and store your personal information.</w:t>
      </w:r>
    </w:p>
    <w:p xmlns:wp14="http://schemas.microsoft.com/office/word/2010/wordml" w14:paraId="574F763D" wp14:textId="77777777">
      <w:pPr>
        <w:pStyle w:val="ListParagraph"/>
        <w:numPr>
          <w:ilvl w:val="0"/>
          <w:numId w:val="2"/>
        </w:numPr>
        <w:spacing w:after="60" w:line="276"/>
      </w:pPr>
      <w:r>
        <w:rPr>
          <w:b/>
          <w:bCs/>
        </w:rPr>
        <w:t xml:space="preserve">Right of access</w:t>
      </w:r>
      <w:r>
        <w:t xml:space="preserve"> – you can request a copy of the personal information we hold about you, along with details of how we use it.</w:t>
      </w:r>
    </w:p>
    <w:p xmlns:wp14="http://schemas.microsoft.com/office/word/2010/wordml" w14:paraId="7A9B25D1" wp14:textId="77777777">
      <w:pPr>
        <w:pStyle w:val="ListParagraph"/>
        <w:numPr>
          <w:ilvl w:val="0"/>
          <w:numId w:val="2"/>
        </w:numPr>
        <w:spacing w:after="60" w:line="276"/>
      </w:pPr>
      <w:r>
        <w:rPr>
          <w:b/>
          <w:bCs/>
        </w:rPr>
        <w:t xml:space="preserve">Right to rectification</w:t>
      </w:r>
      <w:r>
        <w:t xml:space="preserve"> – if you think any of your information is wrong or incomplete, you can ask us to correct or update it.</w:t>
      </w:r>
    </w:p>
    <w:p xmlns:wp14="http://schemas.microsoft.com/office/word/2010/wordml" w14:paraId="4E767E00" wp14:textId="77777777">
      <w:pPr>
        <w:pStyle w:val="ListParagraph"/>
        <w:numPr>
          <w:ilvl w:val="0"/>
          <w:numId w:val="2"/>
        </w:numPr>
        <w:spacing w:after="60" w:line="276" w:lineRule="auto"/>
        <w:rPr/>
      </w:pPr>
      <w:r w:rsidRPr="45206297" w:rsidR="45206297">
        <w:rPr>
          <w:b w:val="1"/>
          <w:bCs w:val="1"/>
          <w:lang w:val="en-US"/>
        </w:rPr>
        <w:t>Right to erasure</w:t>
      </w:r>
      <w:r w:rsidRPr="45206297" w:rsidR="45206297">
        <w:rPr>
          <w:lang w:val="en-US"/>
        </w:rPr>
        <w:t xml:space="preserve"> – in some situations, you can ask us to delete your personal information.</w:t>
      </w:r>
    </w:p>
    <w:p xmlns:wp14="http://schemas.microsoft.com/office/word/2010/wordml" w14:paraId="420FE0FB" wp14:textId="77777777">
      <w:pPr>
        <w:pStyle w:val="ListParagraph"/>
        <w:numPr>
          <w:ilvl w:val="0"/>
          <w:numId w:val="2"/>
        </w:numPr>
        <w:spacing w:after="60" w:line="276"/>
      </w:pPr>
      <w:r>
        <w:rPr>
          <w:b/>
          <w:bCs/>
        </w:rPr>
        <w:t xml:space="preserve">Right to restrict processing</w:t>
      </w:r>
      <w:r>
        <w:t xml:space="preserve"> – you can ask us to limit how we use your information in certain circumstances.</w:t>
      </w:r>
    </w:p>
    <w:p xmlns:wp14="http://schemas.microsoft.com/office/word/2010/wordml" w14:paraId="5154D0E8" wp14:textId="77777777">
      <w:pPr>
        <w:pStyle w:val="ListParagraph"/>
        <w:numPr>
          <w:ilvl w:val="0"/>
          <w:numId w:val="2"/>
        </w:numPr>
        <w:spacing w:after="60" w:line="276"/>
      </w:pPr>
      <w:r>
        <w:rPr>
          <w:b/>
          <w:bCs/>
        </w:rPr>
        <w:t xml:space="preserve">Right to object</w:t>
      </w:r>
      <w:r>
        <w:t xml:space="preserve"> – you can object to us using your personal information, for example for direct marketing.</w:t>
      </w:r>
    </w:p>
    <w:p xmlns:wp14="http://schemas.microsoft.com/office/word/2010/wordml" w14:paraId="1745C155" wp14:textId="77777777">
      <w:pPr>
        <w:pStyle w:val="ListParagraph"/>
        <w:numPr>
          <w:ilvl w:val="0"/>
          <w:numId w:val="2"/>
        </w:numPr>
        <w:spacing w:after="60" w:line="276"/>
      </w:pPr>
      <w:r>
        <w:rPr>
          <w:b/>
          <w:bCs/>
        </w:rPr>
        <w:t xml:space="preserve">Right to data portability</w:t>
      </w:r>
      <w:r>
        <w:t xml:space="preserve"> – you can ask us to send your personal information to you, or directly to another organisation, in a structured, commonly used electronic format.</w:t>
      </w:r>
    </w:p>
    <w:p xmlns:wp14="http://schemas.microsoft.com/office/word/2010/wordml" w14:paraId="494FF7E5" wp14:textId="77777777">
      <w:pPr>
        <w:pStyle w:val="ListParagraph"/>
        <w:numPr>
          <w:ilvl w:val="0"/>
          <w:numId w:val="2"/>
        </w:numPr>
        <w:spacing w:after="60" w:line="276" w:lineRule="auto"/>
        <w:rPr/>
      </w:pPr>
      <w:r w:rsidRPr="45206297" w:rsidR="45206297">
        <w:rPr>
          <w:b w:val="1"/>
          <w:bCs w:val="1"/>
          <w:lang w:val="en-US"/>
        </w:rPr>
        <w:t>Rights related to automated decision-making and profiling</w:t>
      </w:r>
      <w:r w:rsidRPr="45206297" w:rsidR="45206297">
        <w:rPr>
          <w:lang w:val="en-US"/>
        </w:rPr>
        <w:t xml:space="preserve"> – if a significant decision about you is ever made without meaningful human involvement, you have the right to request human review, ask for an explanation and challenge the decision.</w:t>
      </w:r>
    </w:p>
    <w:p xmlns:wp14="http://schemas.microsoft.com/office/word/2010/wordml" w14:paraId="7984E50B" wp14:textId="77777777">
      <w:pPr>
        <w:spacing w:after="120" w:line="276"/>
      </w:pPr>
      <w:r>
        <w:t xml:space="preserve">We will respond to any request you make about your data protection rights within one month. To make a request, please contact us using the contact details at the top of this privacy notice.</w:t>
      </w:r>
    </w:p>
    <w:p xmlns:wp14="http://schemas.microsoft.com/office/word/2010/wordml" w14:paraId="396BE0EE" wp14:textId="77777777">
      <w:pPr>
        <w:pStyle w:val="Heading1"/>
      </w:pPr>
      <w:r>
        <w:t xml:space="preserve">Our lawful bases for processing your personal information</w:t>
      </w:r>
    </w:p>
    <w:p xmlns:wp14="http://schemas.microsoft.com/office/word/2010/wordml" w14:paraId="31F7DE72" wp14:textId="77777777">
      <w:pPr>
        <w:spacing w:after="120" w:line="276" w:lineRule="auto"/>
      </w:pPr>
      <w:r w:rsidRPr="45206297" w:rsidR="45206297">
        <w:rPr>
          <w:lang w:val="en-US"/>
        </w:rPr>
        <w:t>UK data protection law requires us to have a valid legal reason – called a ‘lawful basis’ – for collecting and using your personal information. The lawful basis we rely on may affect which data protection rights apply to you. For the financial planning, financial advice and mortgage advice services we provide, we rely on the following lawful bases:</w:t>
      </w:r>
    </w:p>
    <w:p xmlns:wp14="http://schemas.microsoft.com/office/word/2010/wordml" w14:paraId="04A27BC2" wp14:textId="77777777">
      <w:pPr>
        <w:spacing w:after="40"/>
      </w:pPr>
      <w:r>
        <w:rPr>
          <w:b/>
          <w:bCs/>
        </w:rPr>
        <w:t xml:space="preserve">Contractual obligations</w:t>
      </w:r>
    </w:p>
    <w:p xmlns:wp14="http://schemas.microsoft.com/office/word/2010/wordml" w14:paraId="7ACF90EB" wp14:textId="77777777">
      <w:pPr>
        <w:spacing w:after="120" w:line="276" w:lineRule="auto"/>
      </w:pPr>
      <w:r w:rsidRPr="45206297" w:rsidR="45206297">
        <w:rPr>
          <w:lang w:val="en-US"/>
        </w:rPr>
        <w:t>This is the main reason we use your personal information. We need certain details from you so we can deliver the services we’ve agreed to provide.</w:t>
      </w:r>
    </w:p>
    <w:p xmlns:wp14="http://schemas.microsoft.com/office/word/2010/wordml" w14:paraId="32FA5A9C" wp14:textId="77777777">
      <w:pPr>
        <w:spacing w:after="40"/>
      </w:pPr>
      <w:r>
        <w:rPr>
          <w:b/>
          <w:bCs/>
        </w:rPr>
        <w:t xml:space="preserve">Legal obligations</w:t>
      </w:r>
    </w:p>
    <w:p xmlns:wp14="http://schemas.microsoft.com/office/word/2010/wordml" w14:paraId="15F0570F" wp14:textId="77777777">
      <w:pPr>
        <w:spacing w:after="120" w:line="276"/>
      </w:pPr>
      <w:r>
        <w:t xml:space="preserve">Sometimes the law requires us to collect and use specific information. For example, UK anti-money-laundering laws require us to verify your identity.</w:t>
      </w:r>
    </w:p>
    <w:p xmlns:wp14="http://schemas.microsoft.com/office/word/2010/wordml" w14:paraId="03BCA2D9" wp14:textId="77777777">
      <w:pPr>
        <w:spacing w:after="40"/>
      </w:pPr>
      <w:r>
        <w:rPr>
          <w:b/>
          <w:bCs/>
        </w:rPr>
        <w:t xml:space="preserve">Consent</w:t>
      </w:r>
    </w:p>
    <w:p xmlns:wp14="http://schemas.microsoft.com/office/word/2010/wordml" w14:paraId="5FEF8BF8" wp14:textId="77777777">
      <w:pPr>
        <w:spacing w:after="120" w:line="276" w:lineRule="auto"/>
      </w:pPr>
      <w:r w:rsidRPr="45206297" w:rsidR="45206297">
        <w:rPr>
          <w:lang w:val="en-US"/>
        </w:rPr>
        <w:t>In some situations, we may need your explicit consent to use special category information. We will always explain why we need this information and ask for your clear agreement before using it. We also ask for your consent if you would like to receive updates about products or services that may interest you. If we rely on your consent, you can withdraw it at any time.</w:t>
      </w:r>
    </w:p>
    <w:p xmlns:wp14="http://schemas.microsoft.com/office/word/2010/wordml" w14:paraId="3CC14C14" wp14:textId="77777777">
      <w:pPr>
        <w:spacing w:after="40"/>
      </w:pPr>
      <w:r>
        <w:rPr>
          <w:b/>
          <w:bCs/>
        </w:rPr>
        <w:t xml:space="preserve">Legitimate interests</w:t>
      </w:r>
    </w:p>
    <w:p xmlns:wp14="http://schemas.microsoft.com/office/word/2010/wordml" w14:paraId="31C22F2F" wp14:textId="77777777">
      <w:pPr>
        <w:spacing w:after="120" w:line="276"/>
      </w:pPr>
      <w:r>
        <w:t xml:space="preserve">We may keep certain personal information because we have a legitimate business reason to do so – for example, to check the suitability of our services, respond to any complaints in the future, or to meet the requirements of our Professional Indemnity insurer.</w:t>
      </w:r>
    </w:p>
    <w:p xmlns:wp14="http://schemas.microsoft.com/office/word/2010/wordml" w14:paraId="13230BB3" wp14:textId="77777777">
      <w:pPr>
        <w:spacing w:after="40"/>
      </w:pPr>
      <w:r w:rsidRPr="45206297" w:rsidR="45206297">
        <w:rPr>
          <w:b w:val="1"/>
          <w:bCs w:val="1"/>
          <w:lang w:val="en-US"/>
        </w:rPr>
        <w:t>Recognised legitimate interest</w:t>
      </w:r>
    </w:p>
    <w:p xmlns:wp14="http://schemas.microsoft.com/office/word/2010/wordml" w14:paraId="7B5A0D7A" wp14:textId="77777777">
      <w:pPr>
        <w:spacing w:after="120" w:line="276" w:lineRule="auto"/>
      </w:pPr>
      <w:r w:rsidRPr="45206297" w:rsidR="45206297">
        <w:rPr>
          <w:lang w:val="en-US"/>
        </w:rPr>
        <w:t>In limited cases, we may rely on recognised legitimate interests for specific public-interest purposes, such as fraud prevention or safeguarding. Where used, we will ensure the processing is necessary and appropriate.</w:t>
      </w:r>
    </w:p>
    <w:p xmlns:wp14="http://schemas.microsoft.com/office/word/2010/wordml" w14:paraId="66FE6EB2" wp14:textId="77777777">
      <w:pPr>
        <w:spacing w:after="120" w:line="276"/>
      </w:pPr>
      <w:r>
        <w:t xml:space="preserve">You can read more about your data protection rights, including any exceptions, on the ICO’s website: </w:t>
      </w:r>
      <w:hyperlink w:history="1" r:id="rIdhkpujprpyh43fdz8so8fe">
        <w:r>
          <w:rPr>
            <w:color w:val="2E75B6"/>
            <w:u w:val="single"/>
          </w:rPr>
          <w:t xml:space="preserve">ico.org.uk/for-the-public</w:t>
        </w:r>
      </w:hyperlink>
      <w:r>
        <w:t xml:space="preserve">.</w:t>
      </w:r>
    </w:p>
    <w:p xmlns:wp14="http://schemas.microsoft.com/office/word/2010/wordml" w14:paraId="3EE6CF94" wp14:textId="77777777">
      <w:pPr>
        <w:pStyle w:val="Heading1"/>
      </w:pPr>
      <w:r>
        <w:t xml:space="preserve">How long we keep your personal information</w:t>
      </w:r>
    </w:p>
    <w:p xmlns:wp14="http://schemas.microsoft.com/office/word/2010/wordml" w14:paraId="69106E0C" wp14:textId="77777777">
      <w:pPr>
        <w:spacing w:after="120" w:line="276" w:lineRule="auto"/>
      </w:pPr>
      <w:r w:rsidRPr="45206297" w:rsidR="45206297">
        <w:rPr>
          <w:lang w:val="en-US"/>
        </w:rPr>
        <w:t>We keep the personal information we need to provide our services to you, and we take reasonable steps to make sure it stays accurate and up to date. Some information must be kept for minimum periods set by our regulator, the Financial Conduct Authority (FCA):</w:t>
      </w:r>
    </w:p>
    <w:p xmlns:wp14="http://schemas.microsoft.com/office/word/2010/wordml" w14:paraId="2A012208" wp14:textId="77777777">
      <w:pPr>
        <w:pStyle w:val="ListParagraph"/>
        <w:numPr>
          <w:ilvl w:val="0"/>
          <w:numId w:val="2"/>
        </w:numPr>
        <w:spacing w:after="60" w:line="276"/>
      </w:pPr>
      <w:r>
        <w:rPr>
          <w:b/>
          <w:bCs/>
        </w:rPr>
        <w:t xml:space="preserve">Investment business</w:t>
      </w:r>
      <w:r>
        <w:t xml:space="preserve"> – 5 years</w:t>
      </w:r>
    </w:p>
    <w:p xmlns:wp14="http://schemas.microsoft.com/office/word/2010/wordml" w14:paraId="7DA062E5" wp14:textId="77777777">
      <w:pPr>
        <w:pStyle w:val="ListParagraph"/>
        <w:numPr>
          <w:ilvl w:val="0"/>
          <w:numId w:val="2"/>
        </w:numPr>
        <w:spacing w:after="60" w:line="276"/>
      </w:pPr>
      <w:r>
        <w:rPr>
          <w:b/>
          <w:bCs/>
        </w:rPr>
        <w:t xml:space="preserve">Mortgage business</w:t>
      </w:r>
      <w:r>
        <w:t xml:space="preserve"> – 3 years</w:t>
      </w:r>
    </w:p>
    <w:p xmlns:wp14="http://schemas.microsoft.com/office/word/2010/wordml" w14:paraId="252BE83E" wp14:textId="77777777">
      <w:pPr>
        <w:pStyle w:val="ListParagraph"/>
        <w:numPr>
          <w:ilvl w:val="0"/>
          <w:numId w:val="2"/>
        </w:numPr>
        <w:spacing w:after="60" w:line="276"/>
      </w:pPr>
      <w:r>
        <w:rPr>
          <w:b/>
          <w:bCs/>
        </w:rPr>
        <w:t xml:space="preserve">Pension transfers and opt-outs</w:t>
      </w:r>
      <w:r>
        <w:t xml:space="preserve"> – kept indefinitely</w:t>
      </w:r>
    </w:p>
    <w:p xmlns:wp14="http://schemas.microsoft.com/office/word/2010/wordml" w14:paraId="04410194" wp14:textId="77777777">
      <w:pPr>
        <w:pStyle w:val="ListParagraph"/>
        <w:numPr>
          <w:ilvl w:val="0"/>
          <w:numId w:val="2"/>
        </w:numPr>
        <w:spacing w:after="60" w:line="276"/>
      </w:pPr>
      <w:r>
        <w:rPr>
          <w:b/>
          <w:bCs/>
        </w:rPr>
        <w:t xml:space="preserve">Insurance business</w:t>
      </w:r>
      <w:r>
        <w:t xml:space="preserve"> – 3 years</w:t>
      </w:r>
    </w:p>
    <w:p xmlns:wp14="http://schemas.microsoft.com/office/word/2010/wordml" w14:paraId="7073136C" wp14:textId="77777777">
      <w:pPr>
        <w:spacing w:after="120" w:line="276" w:lineRule="auto"/>
      </w:pPr>
      <w:r w:rsidRPr="45206297" w:rsidR="45206297">
        <w:rPr>
          <w:lang w:val="en-US"/>
        </w:rPr>
        <w:t>We also have to keep certain records to meet UK anti-money-laundering requirements, including identity verification documents. We will keep this information for at least 5 years after our relationship with you ends. Some records relating to transactions may be kept for longer where this is necessary to meet legal, regulatory or business requirements.</w:t>
      </w:r>
    </w:p>
    <w:p xmlns:wp14="http://schemas.microsoft.com/office/word/2010/wordml" w14:paraId="2027586B" wp14:textId="77777777">
      <w:pPr>
        <w:spacing w:after="120" w:line="276" w:lineRule="auto"/>
      </w:pPr>
      <w:r w:rsidRPr="45206297" w:rsidR="45206297">
        <w:rPr>
          <w:lang w:val="en-US"/>
        </w:rPr>
        <w:t>Because these are legal and regulatory requirements, we cannot delete your information before these minimum time periods have passed. We will not keep your personal information for longer than necessary, and we regularly review the information we hold. If you would like more information about how long we keep your personal information, please contact us.</w:t>
      </w:r>
    </w:p>
    <w:p xmlns:wp14="http://schemas.microsoft.com/office/word/2010/wordml" w14:paraId="0965F810" wp14:textId="77777777">
      <w:pPr>
        <w:pStyle w:val="Heading1"/>
      </w:pPr>
      <w:r>
        <w:t xml:space="preserve">Information about connected individuals</w:t>
      </w:r>
    </w:p>
    <w:p xmlns:wp14="http://schemas.microsoft.com/office/word/2010/wordml" w14:paraId="6F8F543A" wp14:textId="77777777">
      <w:pPr>
        <w:spacing w:after="120" w:line="276" w:lineRule="auto"/>
      </w:pPr>
      <w:r w:rsidRPr="45206297" w:rsidR="45206297">
        <w:rPr>
          <w:lang w:val="en-US"/>
        </w:rPr>
        <w:t>We may need to collect personal information about your close family members and dependents to provide our service(s) effectively. If this is the case, you are responsible for ensuring you have their consent to share this information with us.</w:t>
      </w:r>
    </w:p>
    <w:p xmlns:wp14="http://schemas.microsoft.com/office/word/2010/wordml" w14:paraId="625099EE" wp14:textId="77777777">
      <w:pPr>
        <w:spacing w:after="120" w:line="276" w:lineRule="auto"/>
      </w:pPr>
      <w:r w:rsidRPr="45206297" w:rsidR="45206297">
        <w:rPr>
          <w:lang w:val="en-US"/>
        </w:rPr>
        <w:t>If you act as a trustee or attorney, we may also need information about the relevant beneficiaries or donor(s). We will give them a copy of this privacy notice or ask you to pass it on if that’s more appropriate.</w:t>
      </w:r>
    </w:p>
    <w:p xmlns:wp14="http://schemas.microsoft.com/office/word/2010/wordml" w14:paraId="4B4EC398" wp14:textId="77777777">
      <w:pPr>
        <w:pStyle w:val="Heading1"/>
      </w:pPr>
      <w:r>
        <w:t xml:space="preserve">Using cookies</w:t>
      </w:r>
    </w:p>
    <w:p xmlns:wp14="http://schemas.microsoft.com/office/word/2010/wordml" w14:paraId="43F5070C" wp14:textId="77777777">
      <w:pPr>
        <w:spacing w:after="120" w:line="276"/>
      </w:pPr>
      <w:r>
        <w:t xml:space="preserve">We use cookies on our website to:</w:t>
      </w:r>
    </w:p>
    <w:p xmlns:wp14="http://schemas.microsoft.com/office/word/2010/wordml" w14:paraId="31E3B89A" wp14:textId="77777777">
      <w:pPr>
        <w:pStyle w:val="ListParagraph"/>
        <w:numPr>
          <w:ilvl w:val="0"/>
          <w:numId w:val="2"/>
        </w:numPr>
        <w:spacing w:after="60" w:line="276"/>
      </w:pPr>
      <w:r>
        <w:t xml:space="preserve">Understand how visitors use our website</w:t>
      </w:r>
    </w:p>
    <w:p xmlns:wp14="http://schemas.microsoft.com/office/word/2010/wordml" w14:paraId="72DB2731" wp14:textId="77777777">
      <w:pPr>
        <w:pStyle w:val="ListParagraph"/>
        <w:numPr>
          <w:ilvl w:val="0"/>
          <w:numId w:val="2"/>
        </w:numPr>
        <w:spacing w:after="60" w:line="276"/>
      </w:pPr>
      <w:r>
        <w:t xml:space="preserve">Help us create reports and improve our site</w:t>
      </w:r>
    </w:p>
    <w:p xmlns:wp14="http://schemas.microsoft.com/office/word/2010/wordml" w14:paraId="15D3F008" wp14:textId="77777777">
      <w:pPr>
        <w:spacing w:after="120" w:line="276" w:lineRule="auto"/>
      </w:pPr>
      <w:r w:rsidRPr="45206297" w:rsidR="45206297">
        <w:rPr>
          <w:lang w:val="en-US"/>
        </w:rPr>
        <w:t xml:space="preserve">You can control or opt out of cookies through your browser settings at any time. If you’d like to learn more about cookies, you can visit </w:t>
      </w:r>
      <w:hyperlink r:id="Rbd033d0b4f7c49d6">
        <w:r w:rsidRPr="45206297" w:rsidR="45206297">
          <w:rPr>
            <w:color w:val="2E75B6"/>
            <w:u w:val="single"/>
            <w:lang w:val="en-US"/>
          </w:rPr>
          <w:t>allaboutcookies.org</w:t>
        </w:r>
      </w:hyperlink>
      <w:r w:rsidRPr="45206297" w:rsidR="45206297">
        <w:rPr>
          <w:lang w:val="en-US"/>
        </w:rPr>
        <w:t>. Please note that if you choose to block cookies, some parts of our website may not work as expected.</w:t>
      </w:r>
    </w:p>
    <w:p xmlns:wp14="http://schemas.microsoft.com/office/word/2010/wordml" w14:paraId="3078A921" wp14:textId="77777777">
      <w:pPr>
        <w:pStyle w:val="Heading1"/>
      </w:pPr>
      <w:r>
        <w:t xml:space="preserve">Marketing</w:t>
      </w:r>
    </w:p>
    <w:p xmlns:wp14="http://schemas.microsoft.com/office/word/2010/wordml" w14:paraId="0F2C8B22" wp14:textId="77777777">
      <w:pPr>
        <w:spacing w:after="120" w:line="276"/>
      </w:pPr>
      <w:r>
        <w:t xml:space="preserve">We may contact you with information about our products and services that we think you might find useful.</w:t>
      </w:r>
    </w:p>
    <w:p xmlns:wp14="http://schemas.microsoft.com/office/word/2010/wordml" w14:paraId="12127486" wp14:textId="77777777">
      <w:pPr>
        <w:spacing w:after="120" w:line="276" w:lineRule="auto"/>
      </w:pPr>
      <w:r w:rsidRPr="45206297" w:rsidR="45206297">
        <w:rPr>
          <w:lang w:val="en-US"/>
        </w:rPr>
        <w:t>If you’ve agreed to receive marketing from us, you can change your mind at any time. Just get in touch using the contact details at the top of this privacy notice. Please note that we may still need to contact you about matters directly relating to the services we provide to you.</w:t>
      </w:r>
    </w:p>
    <w:p xmlns:wp14="http://schemas.microsoft.com/office/word/2010/wordml" w14:paraId="0A40A9E6" wp14:textId="77777777">
      <w:pPr>
        <w:pStyle w:val="Heading1"/>
      </w:pPr>
      <w:r>
        <w:t xml:space="preserve">Other websites</w:t>
      </w:r>
    </w:p>
    <w:p xmlns:wp14="http://schemas.microsoft.com/office/word/2010/wordml" w14:paraId="76CBE728" wp14:textId="77777777">
      <w:pPr>
        <w:spacing w:after="120" w:line="276"/>
      </w:pPr>
      <w:r>
        <w:t xml:space="preserve">Our website may include links to other sites. Please remember that this privacy notice only covers our website, so we recommend checking the privacy policies of any other sites you visit.</w:t>
      </w:r>
    </w:p>
    <w:p xmlns:wp14="http://schemas.microsoft.com/office/word/2010/wordml" w14:paraId="37F5CDC6" wp14:textId="77777777">
      <w:pPr>
        <w:pStyle w:val="Heading1"/>
      </w:pPr>
      <w:r>
        <w:t xml:space="preserve">How to make a complaint</w:t>
      </w:r>
    </w:p>
    <w:p xmlns:wp14="http://schemas.microsoft.com/office/word/2010/wordml" w14:paraId="67B4CAE3" wp14:textId="77777777">
      <w:pPr>
        <w:spacing w:after="120" w:line="276" w:lineRule="auto"/>
      </w:pPr>
      <w:r w:rsidRPr="45206297" w:rsidR="45206297">
        <w:rPr>
          <w:lang w:val="en-US"/>
        </w:rPr>
        <w:t>If you have any concerns about how we use your personal information, you have the right to raise a data protection complaint with us using the contact details at the top of this privacy notice. You do not need to follow a specific process or use particular wording.</w:t>
      </w:r>
    </w:p>
    <w:p xmlns:wp14="http://schemas.microsoft.com/office/word/2010/wordml" w14:paraId="6D5005A5" wp14:textId="77777777">
      <w:pPr>
        <w:spacing w:after="120" w:line="276" w:lineRule="auto"/>
      </w:pPr>
      <w:r w:rsidRPr="45206297" w:rsidR="45206297">
        <w:rPr>
          <w:lang w:val="en-US"/>
        </w:rPr>
        <w:t>You can raise a complaint through any of our usual contact channels, including email, telephone or post. We will:</w:t>
      </w:r>
    </w:p>
    <w:p xmlns:wp14="http://schemas.microsoft.com/office/word/2010/wordml" w14:paraId="788899BB" wp14:textId="77777777">
      <w:pPr>
        <w:pStyle w:val="ListParagraph"/>
        <w:numPr>
          <w:ilvl w:val="0"/>
          <w:numId w:val="2"/>
        </w:numPr>
        <w:spacing w:after="60" w:line="276"/>
      </w:pPr>
      <w:r>
        <w:t xml:space="preserve">Acknowledge your complaint promptly and at least within 30 days of receiving it</w:t>
      </w:r>
    </w:p>
    <w:p xmlns:wp14="http://schemas.microsoft.com/office/word/2010/wordml" w14:paraId="4562ADF4" wp14:textId="77777777">
      <w:pPr>
        <w:pStyle w:val="ListParagraph"/>
        <w:numPr>
          <w:ilvl w:val="0"/>
          <w:numId w:val="2"/>
        </w:numPr>
        <w:spacing w:after="60" w:line="276"/>
      </w:pPr>
      <w:r>
        <w:t xml:space="preserve">Investigate and respond without undue delay</w:t>
      </w:r>
    </w:p>
    <w:p xmlns:wp14="http://schemas.microsoft.com/office/word/2010/wordml" w14:paraId="7706383D" wp14:textId="77777777">
      <w:pPr>
        <w:pStyle w:val="ListParagraph"/>
        <w:numPr>
          <w:ilvl w:val="0"/>
          <w:numId w:val="2"/>
        </w:numPr>
        <w:spacing w:after="60" w:line="276"/>
      </w:pPr>
      <w:r>
        <w:t xml:space="preserve">Keep you informed where appropriate</w:t>
      </w:r>
    </w:p>
    <w:p xmlns:wp14="http://schemas.microsoft.com/office/word/2010/wordml" w14:paraId="0AC81AC4" wp14:textId="77777777">
      <w:pPr>
        <w:spacing w:after="120" w:line="276" w:lineRule="auto"/>
      </w:pPr>
      <w:r w:rsidRPr="45206297" w:rsidR="45206297">
        <w:rPr>
          <w:lang w:val="en-US"/>
        </w:rPr>
        <w:t>Further details of our complaints process are available on request.</w:t>
      </w:r>
    </w:p>
    <w:p xmlns:wp14="http://schemas.microsoft.com/office/word/2010/wordml" w14:paraId="1B0FDF6E" wp14:textId="77777777">
      <w:pPr>
        <w:spacing w:after="120" w:line="276"/>
      </w:pPr>
      <w:r>
        <w:t xml:space="preserve">If you are not satisfied with our response, you have the right to escalate your complaint to the Information Commissioner’s Office (ICO):</w:t>
      </w:r>
    </w:p>
    <w:p xmlns:wp14="http://schemas.microsoft.com/office/word/2010/wordml" w14:paraId="7FFCD7B8" wp14:textId="77777777">
      <w:pPr>
        <w:spacing w:after="120" w:line="276"/>
      </w:pPr>
      <w:r>
        <w:t xml:space="preserve">Information Commissioner’s Office, Wycliffe House, Water Lane, Wilmslow, Cheshire SK9 5AF</w:t>
      </w:r>
    </w:p>
    <w:p xmlns:wp14="http://schemas.microsoft.com/office/word/2010/wordml" w14:paraId="6273B414" wp14:textId="77777777">
      <w:pPr>
        <w:spacing w:after="120" w:line="276"/>
      </w:pPr>
      <w:r>
        <w:t xml:space="preserve">Helpline: 0303 123 1113</w:t>
      </w:r>
    </w:p>
    <w:p xmlns:wp14="http://schemas.microsoft.com/office/word/2010/wordml" w14:paraId="7D1F0A52" wp14:textId="77777777">
      <w:pPr>
        <w:spacing w:after="120" w:line="276"/>
      </w:pPr>
      <w:r>
        <w:t xml:space="preserve">Website: </w:t>
      </w:r>
      <w:hyperlink w:history="1" r:id="rIdasbedmjpoukxeyjphanub">
        <w:r>
          <w:rPr>
            <w:color w:val="2E75B6"/>
            <w:u w:val="single"/>
          </w:rPr>
          <w:t xml:space="preserve">ico.org.uk/make-a-complaint</w:t>
        </w:r>
      </w:hyperlink>
    </w:p>
    <w:p xmlns:wp14="http://schemas.microsoft.com/office/word/2010/wordml" w14:paraId="0E46D21F" wp14:textId="77777777">
      <w:pPr>
        <w:pStyle w:val="Heading1"/>
      </w:pPr>
      <w:r>
        <w:t xml:space="preserve">Last updated</w:t>
      </w:r>
    </w:p>
    <w:p xmlns:wp14="http://schemas.microsoft.com/office/word/2010/wordml" w14:paraId="16945F56" wp14:textId="77777777">
      <w:pPr>
        <w:spacing w:after="120" w:line="276"/>
      </w:pPr>
      <w:r>
        <w:t xml:space="preserve">This privacy notice was last updated on 1 July 2026.</w:t>
      </w:r>
    </w:p>
    <w:sectPr>
      <w:footerReference w:type="default" r:id="rId6"/>
      <w:pgSz w:w="12240" w:h="15840"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14:paraId="55B142A6" wp14:textId="77777777">
    <w:pPr>
      <w:pBdr>
        <w:top w:val="single" w:color="2E75B6" w:sz="6" w:space="6"/>
      </w:pBdr>
      <w:spacing w:before="60" w:after="0"/>
    </w:pPr>
    <w:r>
      <w:rPr>
        <w:color w:val="595959"/>
        <w:sz w:val="16"/>
        <w:szCs w:val="16"/>
      </w:rPr>
      <w:t xml:space="preserve">Armstrong Wealth Ltd is authorised and regulated by the Financial Conduct Authority, Firm Reference Number 1038543. You can check this on the Financial Services Register at </w:t>
    </w:r>
    <w:hyperlink w:history="1" r:id="rIdewwdo8gqobzcpftqymjjd">
      <w:r>
        <w:rPr>
          <w:color w:val="2E75B6"/>
          <w:sz w:val="16"/>
          <w:szCs w:val="16"/>
          <w:u w:val="single"/>
        </w:rPr>
        <w:t xml:space="preserve">register.fca.org.uk</w:t>
      </w:r>
    </w:hyperlink>
    <w:r>
      <w:rPr>
        <w:color w:val="595959"/>
        <w:sz w:val="16"/>
        <w:szCs w:val="16"/>
      </w:rPr>
      <w:t xml:space="preserve">.</w:t>
    </w:r>
  </w:p>
  <w:p xmlns:wp14="http://schemas.microsoft.com/office/word/2010/wordml" w14:paraId="09D8C7AF" wp14:textId="77777777">
    <w:pPr>
      <w:spacing w:before="20" w:after="0"/>
    </w:pPr>
    <w:r>
      <w:rPr>
        <w:color w:val="595959"/>
        <w:sz w:val="16"/>
        <w:szCs w:val="16"/>
      </w:rPr>
      <w:t xml:space="preserve">Registered in England and Wales, Company No. 8986301. Registered Office: Chandos House, School Lane, Buckingham, Buckinghamshire MK18 1HL.</w:t>
    </w:r>
  </w:p>
  <w:p xmlns:wp14="http://schemas.microsoft.com/office/word/2010/wordml" w14:paraId="00FDC5BB" wp14:textId="77777777">
    <w:pPr>
      <w:spacing w:before="40" w:after="0"/>
      <w:jc w:val="center"/>
    </w:pPr>
    <w:r>
      <w:rPr>
        <w:color w:val="808080"/>
        <w:sz w:val="16"/>
        <w:szCs w:val="16"/>
      </w:rPr>
      <w:t xml:space="preserve">Page </w:t>
    </w:r>
    <w:r>
      <w:rPr>
        <w:color w:val="808080"/>
        <w:sz w:val="16"/>
        <w:szCs w:val="16"/>
      </w:rPr>
      <w:fldChar w:fldCharType="begin"/>
    </w:r>
    <w:r>
      <w:rPr>
        <w:color w:val="808080"/>
        <w:sz w:val="16"/>
        <w:szCs w:val="16"/>
      </w:rPr>
      <w:instrText xml:space="preserve">PAGE</w:instrText>
    </w:r>
    <w:r>
      <w:rPr>
        <w:color w:val="808080"/>
        <w:sz w:val="16"/>
        <w:szCs w:val="16"/>
      </w:rPr>
      <w:fldChar w:fldCharType="separate"/>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 xml:space="preserve">NUMPAGES</w:instrText>
    </w:r>
    <w:r>
      <w:rPr>
        <w:color w:val="808080"/>
        <w:sz w:val="16"/>
        <w:szCs w:val="16"/>
      </w:rPr>
      <w:fldChar w:fldCharType="separate"/>
    </w:r>
    <w:r>
      <w:rPr>
        <w:color w:val="808080"/>
        <w:sz w:val="16"/>
        <w:szCs w:val="1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5a664162"/>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c7ec49b"/>
    <w:multiLevelType w:val="hybridMultilevel"/>
    <w:lvl w:ilvl="0" w15:tentative="1">
      <w:start w:val="1"/>
      <w:numFmt w:val="bullet"/>
      <w:lvlText w:val="•"/>
      <w:lvlJc w:val="left"/>
      <w:pPr>
        <w:ind w:left="460" w:hanging="260"/>
      </w:pPr>
    </w:lvl>
    <w:lvl w:ilvl="1" w15:tentative="1">
      <w:start w:val="1"/>
      <w:numFmt w:val="bullet"/>
      <w:lvlText w:val="–"/>
      <w:lvlJc w:val="left"/>
      <w:pPr>
        <w:ind w:left="9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45085DAD"/>
  <w15:docId w15:val="{43BC6F3D-A92B-4D1D-A643-90A1BFA7B518}"/>
  <w:rsids>
    <w:rsidRoot w:val="45206297"/>
    <w:rsid w:val="4520629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0"/>
    <w:basedOn w:val="Normal"/>
    <w:next w:val="Normal"/>
    <w:qFormat/>
    <w:pPr>
      <w:spacing w:after="80"/>
    </w:pPr>
    <w:rPr>
      <w:rFonts w:ascii="Arial" w:hAnsi="Arial" w:eastAsia="Arial" w:cs="Arial"/>
      <w:b/>
      <w:bCs/>
      <w:color w:val="1F3864"/>
      <w:sz w:val="40"/>
      <w:szCs w:val="40"/>
    </w:rPr>
  </w:style>
  <w:style w:type="paragraph" w:styleId="Heading1">
    <w:name w:val="heading 10"/>
    <w:basedOn w:val="Normal"/>
    <w:next w:val="Normal"/>
    <w:qFormat/>
    <w:pPr>
      <w:pBdr>
        <w:bottom w:val="single" w:color="D0D7E5" w:sz="4" w:space="4"/>
      </w:pBdr>
      <w:spacing w:before="280" w:after="120"/>
      <w:outlineLvl w:val="0"/>
    </w:pPr>
    <w:rPr>
      <w:rFonts w:ascii="Arial" w:hAnsi="Arial" w:eastAsia="Arial" w:cs="Arial"/>
      <w:b/>
      <w:bCs/>
      <w:color w:val="1F3864"/>
      <w:sz w:val="26"/>
      <w:szCs w:val="26"/>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xml version="1.0" encoding="UTF-8" standalone="yes"?>
<Relationships xmlns="http://schemas.openxmlformats.org/package/2006/relationships"><Relationship Id="rIdb56hsbxhayi-rgbdatgpt" Type="http://schemas.openxmlformats.org/officeDocument/2006/relationships/hyperlink" Target="mailto:duncan@armstrongwealth.co.uk" TargetMode="External"/><Relationship Id="rId13" Type="http://schemas.openxmlformats.org/officeDocument/2006/relationships/customXml" Target="../customXml/item2.xml"/><Relationship Id="rIdasbedmjpoukxeyjphanub" Type="http://schemas.openxmlformats.org/officeDocument/2006/relationships/hyperlink" Target="https://ico.org.uk/make-a-complaint/"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hkpujprpyh43fdz8so8fe" Type="http://schemas.openxmlformats.org/officeDocument/2006/relationships/hyperlink" Target="https://ico.org.uk/for-the-public/" TargetMode="External"/><Relationship Id="Rbd033d0b4f7c49d6" Type="http://schemas.openxmlformats.org/officeDocument/2006/relationships/hyperlink" Target="http://www.allaboutcookies.org/" TargetMode="External"/><Relationship Id="rId4" Type="http://schemas.openxmlformats.org/officeDocument/2006/relationships/settings" Target="settings.xml"/><Relationship Id="rId14" Type="http://schemas.openxmlformats.org/officeDocument/2006/relationships/customXml" Target="../customXml/item3.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ewwdo8gqobzcpftqymjjd" Type="http://schemas.openxmlformats.org/officeDocument/2006/relationships/hyperlink" Target="https://register.fca.org.uk"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BBB6C72906747A7DC11987C4519A3" ma:contentTypeVersion="26" ma:contentTypeDescription="Create a new document." ma:contentTypeScope="" ma:versionID="5dc0263eba578178036dee3bbd3530fc">
  <xsd:schema xmlns:xsd="http://www.w3.org/2001/XMLSchema" xmlns:xs="http://www.w3.org/2001/XMLSchema" xmlns:p="http://schemas.microsoft.com/office/2006/metadata/properties" xmlns:ns2="14fa5a42-8a7e-4f84-97f1-f19b7ed6d82c" xmlns:ns3="8176e71f-2bcc-4bf8-b61a-898131eedd2a" targetNamespace="http://schemas.microsoft.com/office/2006/metadata/properties" ma:root="true" ma:fieldsID="8b02fff7146c68d6fbf4bbb963ba021c" ns2:_="" ns3:_="">
    <xsd:import namespace="14fa5a42-8a7e-4f84-97f1-f19b7ed6d82c"/>
    <xsd:import namespace="8176e71f-2bcc-4bf8-b61a-898131eed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_x002e_status" minOccurs="0"/>
                <xsd:element ref="ns2:Current" minOccurs="0"/>
                <xsd:element ref="ns2:Replaces" minOccurs="0"/>
                <xsd:element ref="ns2:FCAsubmittedby" minOccurs="0"/>
                <xsd:element ref="ns2:FCAsubmitteddate" minOccurs="0"/>
                <xsd:element ref="ns2:Reg_x002e_Area" minOccurs="0"/>
                <xsd:element ref="ns2:RegPurpose" minOccurs="0"/>
                <xsd:element ref="ns2:Evidencetype" minOccurs="0"/>
                <xsd:element ref="ns2:SMFs" minOccurs="0"/>
                <xsd:element ref="ns2:Appliesto" minOccurs="0"/>
                <xsd:element ref="ns2:Owner" minOccurs="0"/>
                <xsd:element ref="ns2:Approvedby" minOccurs="0"/>
                <xsd:element ref="ns2:_ApprovalAssignedTo" minOccurs="0"/>
                <xsd:element ref="ns2:_ApprovalRespondedBy" minOccurs="0"/>
                <xsd:element ref="ns2:_ApprovalSentBy" minOccurs="0"/>
                <xsd:element ref="ns2:_Approval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a5a42-8a7e-4f84-97f1-f19b7ed6d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_x002e_status" ma:index="11" nillable="true" ma:displayName="Doc. status" ma:format="Dropdown" ma:internalName="Doc_x002e_status">
      <xsd:simpleType>
        <xsd:restriction base="dms:Choice">
          <xsd:enumeration value="Draft"/>
          <xsd:enumeration value="Submitted to FCA"/>
          <xsd:enumeration value="FInal"/>
          <xsd:enumeration value="Superceded"/>
        </xsd:restriction>
      </xsd:simpleType>
    </xsd:element>
    <xsd:element name="Current" ma:index="12" nillable="true" ma:displayName="Current " ma:format="Dropdown" ma:internalName="Current">
      <xsd:simpleType>
        <xsd:restriction base="dms:Choice">
          <xsd:enumeration value="YES"/>
          <xsd:enumeration value="NO"/>
        </xsd:restriction>
      </xsd:simpleType>
    </xsd:element>
    <xsd:element name="Replaces" ma:index="13" nillable="true" ma:displayName="Replaces" ma:description="Enter doc name or ID" ma:format="Dropdown" ma:internalName="Replaces">
      <xsd:simpleType>
        <xsd:restriction base="dms:Text">
          <xsd:maxLength value="255"/>
        </xsd:restriction>
      </xsd:simpleType>
    </xsd:element>
    <xsd:element name="FCAsubmittedby" ma:index="14" nillable="true" ma:displayName="FCA submitted by" ma:format="Dropdown" ma:internalName="FCAsubmittedby">
      <xsd:simpleType>
        <xsd:restriction base="dms:Choice">
          <xsd:enumeration value="Email"/>
          <xsd:enumeration value="Reg Data"/>
          <xsd:enumeration value="Connect"/>
          <xsd:enumeration value="Not submitted"/>
        </xsd:restriction>
      </xsd:simpleType>
    </xsd:element>
    <xsd:element name="FCAsubmitteddate" ma:index="15" nillable="true" ma:displayName="FCA submitted date" ma:format="DateOnly" ma:internalName="FCAsubmitteddate">
      <xsd:simpleType>
        <xsd:restriction base="dms:DateTime"/>
      </xsd:simpleType>
    </xsd:element>
    <xsd:element name="Reg_x002e_Area" ma:index="16" nillable="true" ma:displayName="Reg. Area" ma:format="Dropdown" ma:internalName="Reg_x002e_Area">
      <xsd:simpleType>
        <xsd:restriction base="dms:Choice">
          <xsd:enumeration value="COND"/>
          <xsd:enumeration value="SYSC"/>
          <xsd:enumeration value="SUP"/>
          <xsd:enumeration value="SMCR"/>
          <xsd:enumeration value="Consumer duty"/>
          <xsd:enumeration value="Fees"/>
        </xsd:restriction>
      </xsd:simpleType>
    </xsd:element>
    <xsd:element name="RegPurpose" ma:index="17" nillable="true" ma:displayName="Reg Purpose" ma:format="Dropdown" ma:internalName="RegPurpose">
      <xsd:simpleType>
        <xsd:restriction base="dms:Choice">
          <xsd:enumeration value="Authorisation"/>
          <xsd:enumeration value="Ongoing supervision"/>
          <xsd:enumeration value="Threshold conditions"/>
        </xsd:restriction>
      </xsd:simpleType>
    </xsd:element>
    <xsd:element name="Evidencetype" ma:index="18" nillable="true" ma:displayName="Evidence type" ma:format="Dropdown" ma:internalName="Evidencetype">
      <xsd:simpleType>
        <xsd:restriction base="dms:Choice">
          <xsd:enumeration value="Policy"/>
          <xsd:enumeration value="Form"/>
          <xsd:enumeration value="Choice 3"/>
          <xsd:enumeration value="Certificate"/>
          <xsd:enumeration value="Agreement"/>
          <xsd:enumeration value="Register"/>
          <xsd:enumeration value="Minuted director meeting"/>
        </xsd:restriction>
      </xsd:simpleType>
    </xsd:element>
    <xsd:element name="SMFs" ma:index="19" nillable="true" ma:displayName="SMFs" ma:description="Which function does this relate to / rely on" ma:format="Dropdown" ma:internalName="SMFs">
      <xsd:complexType>
        <xsd:complexContent>
          <xsd:extension base="dms:MultiChoice">
            <xsd:sequence>
              <xsd:element name="Value" maxOccurs="unbounded" minOccurs="0" nillable="true">
                <xsd:simpleType>
                  <xsd:restriction base="dms:Choice">
                    <xsd:enumeration value="SMF16"/>
                    <xsd:enumeration value="SMF17"/>
                    <xsd:enumeration value="SMF 3"/>
                  </xsd:restriction>
                </xsd:simpleType>
              </xsd:element>
            </xsd:sequence>
          </xsd:extension>
        </xsd:complexContent>
      </xsd:complexType>
    </xsd:element>
    <xsd:element name="Appliesto" ma:index="20" nillable="true" ma:displayName="Applies to" ma:description="Who or what does this doc relate to" ma:format="Dropdown" ma:internalName="Appliesto">
      <xsd:complexType>
        <xsd:complexContent>
          <xsd:extension base="dms:MultiChoice">
            <xsd:sequence>
              <xsd:element name="Value" maxOccurs="unbounded" minOccurs="0" nillable="true">
                <xsd:simpleType>
                  <xsd:restriction base="dms:Choice">
                    <xsd:enumeration value="Firm"/>
                    <xsd:enumeration value="Duncan"/>
                    <xsd:enumeration value="Henry"/>
                  </xsd:restriction>
                </xsd:simpleType>
              </xsd:element>
            </xsd:sequence>
          </xsd:extension>
        </xsd:complexContent>
      </xsd:complexType>
    </xsd:element>
    <xsd:element name="Owner" ma:index="21"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by" ma:index="22" nillable="true"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6a7f1c4-6570-472c-acb2-d9ca89cd3493"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6e71f-2bcc-4bf8-b61a-898131eedd2a"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9266c3cb-e1a3-4509-84ca-d90e6f3f543f}" ma:internalName="TaxCatchAll" ma:showField="CatchAllData" ma:web="8176e71f-2bcc-4bf8-b61a-898131eed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14fa5a42-8a7e-4f84-97f1-f19b7ed6d82c">
      <UserInfo>
        <DisplayName/>
        <AccountId xsi:nil="true"/>
        <AccountType/>
      </UserInfo>
    </_ApprovalAssignedTo>
    <FCAsubmitteddate xmlns="14fa5a42-8a7e-4f84-97f1-f19b7ed6d82c" xsi:nil="true"/>
    <SMFs xmlns="14fa5a42-8a7e-4f84-97f1-f19b7ed6d82c" xsi:nil="true"/>
    <Reg_x002e_Area xmlns="14fa5a42-8a7e-4f84-97f1-f19b7ed6d82c" xsi:nil="true"/>
    <Replaces xmlns="14fa5a42-8a7e-4f84-97f1-f19b7ed6d82c" xsi:nil="true"/>
    <_ApprovalStatus xmlns="14fa5a42-8a7e-4f84-97f1-f19b7ed6d82c">0</_ApprovalStatus>
    <Owner xmlns="14fa5a42-8a7e-4f84-97f1-f19b7ed6d82c">
      <UserInfo>
        <DisplayName/>
        <AccountId xsi:nil="true"/>
        <AccountType/>
      </UserInfo>
    </Owner>
    <Doc_x002e_status xmlns="14fa5a42-8a7e-4f84-97f1-f19b7ed6d82c" xsi:nil="true"/>
    <Appliesto xmlns="14fa5a42-8a7e-4f84-97f1-f19b7ed6d82c" xsi:nil="true"/>
    <RegPurpose xmlns="14fa5a42-8a7e-4f84-97f1-f19b7ed6d82c" xsi:nil="true"/>
    <_ApprovalRespondedBy xmlns="14fa5a42-8a7e-4f84-97f1-f19b7ed6d82c">
      <UserInfo>
        <DisplayName/>
        <AccountId xsi:nil="true"/>
        <AccountType/>
      </UserInfo>
    </_ApprovalRespondedBy>
    <Approvedby xmlns="14fa5a42-8a7e-4f84-97f1-f19b7ed6d82c">
      <UserInfo>
        <DisplayName/>
        <AccountId xsi:nil="true"/>
        <AccountType/>
      </UserInfo>
    </Approvedby>
    <Current xmlns="14fa5a42-8a7e-4f84-97f1-f19b7ed6d82c" xsi:nil="true"/>
    <TaxCatchAll xmlns="8176e71f-2bcc-4bf8-b61a-898131eedd2a" xsi:nil="true"/>
    <lcf76f155ced4ddcb4097134ff3c332f xmlns="14fa5a42-8a7e-4f84-97f1-f19b7ed6d82c">
      <Terms xmlns="http://schemas.microsoft.com/office/infopath/2007/PartnerControls"/>
    </lcf76f155ced4ddcb4097134ff3c332f>
    <FCAsubmittedby xmlns="14fa5a42-8a7e-4f84-97f1-f19b7ed6d82c" xsi:nil="true"/>
    <Evidencetype xmlns="14fa5a42-8a7e-4f84-97f1-f19b7ed6d82c" xsi:nil="true"/>
    <_ApprovalSentBy xmlns="14fa5a42-8a7e-4f84-97f1-f19b7ed6d82c">
      <UserInfo>
        <DisplayName/>
        <AccountId xsi:nil="true"/>
        <AccountType/>
      </UserInfo>
    </_ApprovalSentBy>
  </documentManagement>
</p:properties>
</file>

<file path=customXml/itemProps1.xml><?xml version="1.0" encoding="utf-8"?>
<ds:datastoreItem xmlns:ds="http://schemas.openxmlformats.org/officeDocument/2006/customXml" ds:itemID="{B318688A-1014-4C0C-8435-D652D92CDE4B}"/>
</file>

<file path=customXml/itemProps2.xml><?xml version="1.0" encoding="utf-8"?>
<ds:datastoreItem xmlns:ds="http://schemas.openxmlformats.org/officeDocument/2006/customXml" ds:itemID="{022A80F5-8E64-4CCF-AFA8-123C5B821462}"/>
</file>

<file path=customXml/itemProps3.xml><?xml version="1.0" encoding="utf-8"?>
<ds:datastoreItem xmlns:ds="http://schemas.openxmlformats.org/officeDocument/2006/customXml" ds:itemID="{A6D34C8B-0ED5-48E5-995B-E1A6E1EE9B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Armstrong Wealth Ltd</dc:creator>
  <cp:lastModifiedBy>Duncan Armstrong</cp:lastModifiedBy>
  <cp:revision>2</cp:revision>
  <dcterms:created xsi:type="dcterms:W3CDTF">2026-06-30T08:46:41Z</dcterms:created>
  <dcterms:modified xsi:type="dcterms:W3CDTF">2026-06-30T08:51:22Z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0x010100409BBB6C72906747A7DC11987C4519A3</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