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spacing w:before="0" w:line="264" w:lineRule="auto"/>
        <w:jc w:val="center"/>
        <w:rPr>
          <w:rFonts w:ascii="Century Gothic" w:cs="Century Gothic" w:hAnsi="Century Gothic" w:eastAsia="Century Gothic"/>
          <w:outline w:val="0"/>
          <w:color w:val="4f81bd"/>
          <w:sz w:val="30"/>
          <w:szCs w:val="30"/>
          <w14:textFill>
            <w14:solidFill>
              <w14:srgbClr w14:val="4F81BD"/>
            </w14:solidFill>
          </w14:textFill>
        </w:rPr>
      </w:pPr>
      <w:r>
        <w:rPr>
          <w:rFonts w:ascii="Century Gothic" w:hAnsi="Century Gothic"/>
          <w:outline w:val="0"/>
          <w:color w:val="4f81bd"/>
          <w:sz w:val="30"/>
          <w:szCs w:val="30"/>
          <w:rtl w:val="0"/>
          <w:lang w:val="es-ES_tradnl"/>
          <w14:textFill>
            <w14:solidFill>
              <w14:srgbClr w14:val="4F81BD"/>
            </w14:solidFill>
          </w14:textFill>
        </w:rPr>
        <w:t xml:space="preserve">ESCUELAS </w:t>
      </w:r>
      <w:r>
        <w:rPr>
          <w:rFonts w:ascii="Century Gothic" w:hAnsi="Century Gothic"/>
          <w:outline w:val="0"/>
          <w:color w:val="4f81bd"/>
          <w:sz w:val="30"/>
          <w:szCs w:val="30"/>
          <w:rtl w:val="0"/>
          <w:lang w:val="es-ES_tradnl"/>
          <w14:textFill>
            <w14:solidFill>
              <w14:srgbClr w14:val="4F81BD"/>
            </w14:solidFill>
          </w14:textFill>
        </w:rPr>
        <w:t>LIBRES</w:t>
      </w:r>
      <w:r>
        <w:rPr>
          <w:rFonts w:ascii="Century Gothic" w:hAnsi="Century Gothic"/>
          <w:outline w:val="0"/>
          <w:color w:val="4f81bd"/>
          <w:sz w:val="30"/>
          <w:szCs w:val="30"/>
          <w:rtl w:val="0"/>
          <w:lang w:val="es-ES_tradnl"/>
          <w14:textFill>
            <w14:solidFill>
              <w14:srgbClr w14:val="4F81BD"/>
            </w14:solidFill>
          </w14:textFill>
        </w:rPr>
        <w:t xml:space="preserve"> DE VIOLENCIA SEXUAL</w:t>
      </w:r>
    </w:p>
    <w:p>
      <w:pPr>
        <w:pStyle w:val="Título"/>
        <w:spacing w:before="0" w:line="264" w:lineRule="auto"/>
        <w:jc w:val="center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EVALUACI</w:t>
      </w:r>
      <w:r>
        <w:rPr>
          <w:rFonts w:ascii="Century Gothic" w:hAnsi="Century Gothic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entury Gothic" w:hAnsi="Century Gothic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N DE SEGURIDAD ESCOLAR</w:t>
      </w:r>
    </w:p>
    <w:p>
      <w:pPr>
        <w:pStyle w:val="Cuerpo"/>
      </w:pPr>
    </w:p>
    <w:p>
      <w:pPr>
        <w:pStyle w:val="Cuerpo"/>
        <w:spacing w:after="0"/>
        <w:jc w:val="both"/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ffffff"/>
          <w:sz w:val="24"/>
          <w:szCs w:val="24"/>
          <w:shd w:val="clear" w:color="auto" w:fill="7ba0cd"/>
          <w14:textFill>
            <w14:solidFill>
              <w14:srgbClr w14:val="FFFFFF"/>
            </w14:solidFill>
          </w14:textFill>
        </w:rPr>
      </w:pP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1. Datos Generales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Nombre de la escuela:</w:t>
      </w: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Nivel educativo:</w:t>
      </w: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Entidad / Municipio:</w:t>
      </w: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Fecha de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evaluaci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Fonts w:ascii="Century Gothic" w:hAnsi="Century Gothic"/>
          <w:sz w:val="24"/>
          <w:szCs w:val="24"/>
          <w:rtl w:val="0"/>
        </w:rPr>
        <w:t>:</w:t>
      </w: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Auditor responsable:</w:t>
      </w: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Autoridad solicitante:</w:t>
      </w: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ffffff"/>
          <w:sz w:val="24"/>
          <w:szCs w:val="24"/>
          <w:shd w:val="clear" w:color="auto" w:fill="7ba0cd"/>
          <w14:textFill>
            <w14:solidFill>
              <w14:srgbClr w14:val="FFFFFF"/>
            </w14:solidFill>
          </w14:textFill>
        </w:rPr>
      </w:pP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2. Objetivos de la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Evaluaci</w:t>
      </w:r>
      <w:r>
        <w:rPr>
          <w:rFonts w:ascii="Century Gothic" w:hAnsi="Century Gothic" w:hint="default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n </w:t>
      </w:r>
    </w:p>
    <w:p>
      <w:pPr>
        <w:pStyle w:val="Cuerpo"/>
        <w:spacing w:after="0"/>
        <w:jc w:val="both"/>
      </w:pPr>
    </w:p>
    <w:p>
      <w:pPr>
        <w:pStyle w:val="List Number"/>
        <w:numPr>
          <w:ilvl w:val="0"/>
          <w:numId w:val="2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Verificar 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</w:t>
      </w:r>
      <w:r>
        <w:rPr>
          <w:rFonts w:ascii="Century Gothic" w:hAnsi="Century Gothic"/>
          <w:sz w:val="24"/>
          <w:szCs w:val="24"/>
          <w:rtl w:val="0"/>
          <w:lang w:val="en-US"/>
        </w:rPr>
        <w:t>pol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í</w:t>
      </w:r>
      <w:r>
        <w:rPr>
          <w:rFonts w:ascii="Century Gothic" w:hAnsi="Century Gothic"/>
          <w:sz w:val="24"/>
          <w:szCs w:val="24"/>
          <w:rtl w:val="0"/>
          <w:lang w:val="en-US"/>
        </w:rPr>
        <w:t>ticas y protocolos de prevenci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detecci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 y atenci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de la violencia sexual en el entorno escolar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y su correcta </w:t>
      </w:r>
      <w:r>
        <w:rPr>
          <w:rFonts w:ascii="Century Gothic" w:hAnsi="Century Gothic"/>
          <w:sz w:val="24"/>
          <w:szCs w:val="24"/>
          <w:rtl w:val="0"/>
          <w:lang w:val="en-US"/>
        </w:rPr>
        <w:t>implementaci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n.</w:t>
      </w: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2. Evaluar el cumplimiento normativo respecto a la protecci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superior de la infancia y adolescencia </w:t>
      </w:r>
      <w:r>
        <w:rPr>
          <w:rFonts w:ascii="Century Gothic" w:hAnsi="Century Gothic"/>
          <w:sz w:val="24"/>
          <w:szCs w:val="24"/>
          <w:rtl w:val="0"/>
          <w:lang w:val="en-US"/>
        </w:rPr>
        <w:t>de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sde una perspectiva basada en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 los derechos de ni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ñ</w:t>
      </w:r>
      <w:r>
        <w:rPr>
          <w:rFonts w:ascii="Century Gothic" w:hAnsi="Century Gothic"/>
          <w:sz w:val="24"/>
          <w:szCs w:val="24"/>
          <w:rtl w:val="0"/>
          <w:lang w:val="en-US"/>
        </w:rPr>
        <w:t>as, ni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ñ</w:t>
      </w:r>
      <w:r>
        <w:rPr>
          <w:rFonts w:ascii="Century Gothic" w:hAnsi="Century Gothic"/>
          <w:sz w:val="24"/>
          <w:szCs w:val="24"/>
          <w:rtl w:val="0"/>
          <w:lang w:val="en-US"/>
        </w:rPr>
        <w:t>os y adolescentes.</w:t>
      </w: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 xml:space="preserve">3. Identificar riesgos y brechas institucionales en materia de seguridad,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prevenci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detecci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intervenci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y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amiento </w:t>
      </w:r>
      <w:r>
        <w:rPr>
          <w:rFonts w:ascii="Century Gothic" w:hAnsi="Century Gothic"/>
          <w:sz w:val="24"/>
          <w:szCs w:val="24"/>
          <w:rtl w:val="0"/>
          <w:lang w:val="en-US"/>
        </w:rPr>
        <w:t>a v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í</w:t>
      </w:r>
      <w:r>
        <w:rPr>
          <w:rFonts w:ascii="Century Gothic" w:hAnsi="Century Gothic"/>
          <w:sz w:val="24"/>
          <w:szCs w:val="24"/>
          <w:rtl w:val="0"/>
          <w:lang w:val="en-US"/>
        </w:rPr>
        <w:t>ctimas.</w:t>
      </w: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4. Proponer medidas correctivas y preventivas que fortalezcan la cultura de protecci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y la gesti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escolar segura.</w:t>
      </w: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</w:p>
    <w:p>
      <w:pPr>
        <w:pStyle w:val="List Number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ffffff"/>
          <w:sz w:val="24"/>
          <w:szCs w:val="24"/>
          <w:shd w:val="clear" w:color="auto" w:fill="7ba0cd"/>
          <w14:textFill>
            <w14:solidFill>
              <w14:srgbClr w14:val="FFFFFF"/>
            </w14:solidFill>
          </w14:textFill>
        </w:rPr>
      </w:pP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3. Alcance de la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Evaluaci</w:t>
      </w:r>
      <w:r>
        <w:rPr>
          <w:rFonts w:ascii="Century Gothic" w:hAnsi="Century Gothic" w:hint="default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n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Periodo evaluado:</w:t>
      </w:r>
    </w:p>
    <w:p>
      <w:pPr>
        <w:pStyle w:val="Cuerpo"/>
        <w:spacing w:after="0" w:line="360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>mbitos revisados:</w:t>
      </w: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Protocolos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para la prevenci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detecci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y actuaci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entorno a la VSI. 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Cultura institucional que abarca los 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valores, creencias, normas, costumbres y formas de comportamiento compartidas por los miembros de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</w:t>
      </w:r>
      <w:r>
        <w:rPr>
          <w:rFonts w:ascii="Century Gothic" w:hAnsi="Century Gothic"/>
          <w:sz w:val="24"/>
          <w:szCs w:val="24"/>
          <w:rtl w:val="0"/>
          <w:lang w:val="en-US"/>
        </w:rPr>
        <w:t>a instituci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alineada a la prevenci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cuidado y seguridad de NNA.</w:t>
      </w:r>
    </w:p>
    <w:p>
      <w:pPr>
        <w:pStyle w:val="List Bullet"/>
        <w:numPr>
          <w:ilvl w:val="1"/>
          <w:numId w:val="6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Valoraci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antecedentes.</w:t>
      </w:r>
    </w:p>
    <w:p>
      <w:pPr>
        <w:pStyle w:val="List Bullet"/>
        <w:numPr>
          <w:ilvl w:val="1"/>
          <w:numId w:val="6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digo de conducta y comportamientos observables.</w:t>
      </w:r>
    </w:p>
    <w:p>
      <w:pPr>
        <w:pStyle w:val="List Bullet"/>
        <w:numPr>
          <w:ilvl w:val="1"/>
          <w:numId w:val="6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Formaci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y sensibilizaci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del personal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List Bullet"/>
        <w:numPr>
          <w:ilvl w:val="1"/>
          <w:numId w:val="6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Cultura de denuncia y participaci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de la comunidad escolar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Contrataci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personal seguro.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Seguridad f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í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sica y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espacios seguros.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Garantizar el inter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superior de NNA.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ffffff"/>
          <w:sz w:val="24"/>
          <w:szCs w:val="24"/>
          <w:shd w:val="clear" w:color="auto" w:fill="7ba0cd"/>
          <w14:textFill>
            <w14:solidFill>
              <w14:srgbClr w14:val="FFFFFF"/>
            </w14:solidFill>
          </w14:textFill>
        </w:rPr>
      </w:pP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pt-PT"/>
          <w14:textFill>
            <w14:solidFill>
              <w14:srgbClr w14:val="FFFFFF"/>
            </w14:solidFill>
          </w14:textFill>
        </w:rPr>
        <w:t>4. Marco Normativo de Referencia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</w:p>
    <w:p>
      <w:pPr>
        <w:pStyle w:val="Cuerpo"/>
        <w:spacing w:after="0"/>
        <w:jc w:val="both"/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Ley General de los Derechos de Ni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ñ</w:t>
      </w:r>
      <w:r>
        <w:rPr>
          <w:rFonts w:ascii="Century Gothic" w:hAnsi="Century Gothic"/>
          <w:sz w:val="24"/>
          <w:szCs w:val="24"/>
          <w:rtl w:val="0"/>
          <w:lang w:val="en-US"/>
        </w:rPr>
        <w:t>as, Ni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ñ</w:t>
      </w:r>
      <w:r>
        <w:rPr>
          <w:rFonts w:ascii="Century Gothic" w:hAnsi="Century Gothic"/>
          <w:sz w:val="24"/>
          <w:szCs w:val="24"/>
          <w:rtl w:val="0"/>
          <w:lang w:val="en-US"/>
        </w:rPr>
        <w:t>os y Adolescentes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Lineamientos de la Estrategia Nacional de Escuelas Seguras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 xml:space="preserve">Protocolos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nacionales (</w:t>
      </w:r>
      <w:r>
        <w:rPr>
          <w:rFonts w:ascii="Century Gothic" w:hAnsi="Century Gothic"/>
          <w:sz w:val="24"/>
          <w:szCs w:val="24"/>
          <w:rtl w:val="0"/>
          <w:lang w:val="en-US"/>
        </w:rPr>
        <w:t>Conciencia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) e internacionales (RU, Australia, Nueva Zelanda, Canad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, Islandia, Suiza y Finlandia) </w:t>
      </w:r>
      <w:r>
        <w:rPr>
          <w:rFonts w:ascii="Century Gothic" w:hAnsi="Century Gothic"/>
          <w:sz w:val="24"/>
          <w:szCs w:val="24"/>
          <w:rtl w:val="0"/>
          <w:lang w:val="en-US"/>
        </w:rPr>
        <w:t>de atenci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a casos de violencia escolar y sexual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C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digo de 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É</w:t>
      </w:r>
      <w:r>
        <w:rPr>
          <w:rFonts w:ascii="Century Gothic" w:hAnsi="Century Gothic"/>
          <w:sz w:val="24"/>
          <w:szCs w:val="24"/>
          <w:rtl w:val="0"/>
          <w:lang w:val="en-US"/>
        </w:rPr>
        <w:t>tica del Servicio Educativo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ffffff"/>
          <w:sz w:val="24"/>
          <w:szCs w:val="24"/>
          <w:shd w:val="clear" w:color="auto" w:fill="7ba0cd"/>
          <w14:textFill>
            <w14:solidFill>
              <w14:srgbClr w14:val="FFFFFF"/>
            </w14:solidFill>
          </w14:textFill>
        </w:rPr>
      </w:pP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pt-PT"/>
          <w14:textFill>
            <w14:solidFill>
              <w14:srgbClr w14:val="FFFFFF"/>
            </w14:solidFill>
          </w14:textFill>
        </w:rPr>
        <w:t>5. Metodolog</w:t>
      </w:r>
      <w:r>
        <w:rPr>
          <w:rFonts w:ascii="Century Gothic" w:hAnsi="Century Gothic" w:hint="default"/>
          <w:outline w:val="0"/>
          <w:color w:val="ffffff"/>
          <w:sz w:val="24"/>
          <w:szCs w:val="24"/>
          <w:shd w:val="clear" w:color="auto" w:fill="7ba0cd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14:textFill>
            <w14:solidFill>
              <w14:srgbClr w14:val="FFFFFF"/>
            </w14:solidFill>
          </w14:textFill>
        </w:rPr>
        <w:t>a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</w:p>
    <w:p>
      <w:pPr>
        <w:pStyle w:val="Cuerpo"/>
      </w:pP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Revisi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documental: pol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í</w:t>
      </w:r>
      <w:r>
        <w:rPr>
          <w:rFonts w:ascii="Century Gothic" w:hAnsi="Century Gothic"/>
          <w:sz w:val="24"/>
          <w:szCs w:val="24"/>
          <w:rtl w:val="0"/>
          <w:lang w:val="en-US"/>
        </w:rPr>
        <w:t>ticas, actas, protocolos, registros y reportes de incidentes.</w:t>
      </w: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 xml:space="preserve">Entrevistas y encuestas con personal docente,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directivo, </w:t>
      </w:r>
      <w:r>
        <w:rPr>
          <w:rFonts w:ascii="Century Gothic" w:hAnsi="Century Gothic"/>
          <w:sz w:val="24"/>
          <w:szCs w:val="24"/>
          <w:rtl w:val="0"/>
          <w:lang w:val="en-US"/>
        </w:rPr>
        <w:t>administrativo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familias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 y alumnado.</w:t>
      </w: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Observaci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Fonts w:ascii="Century Gothic" w:hAnsi="Century Gothic"/>
          <w:sz w:val="24"/>
          <w:szCs w:val="24"/>
          <w:rtl w:val="0"/>
          <w:lang w:val="en-US"/>
        </w:rPr>
        <w:t>n directa.</w:t>
      </w: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An</w:t>
      </w:r>
      <w:r>
        <w:rPr>
          <w:rFonts w:ascii="Century Gothic" w:hAnsi="Century Gothic" w:hint="default"/>
          <w:sz w:val="24"/>
          <w:szCs w:val="24"/>
          <w:rtl w:val="0"/>
          <w:lang w:val="en-US"/>
        </w:rPr>
        <w:t>á</w:t>
      </w:r>
      <w:r>
        <w:rPr>
          <w:rFonts w:ascii="Century Gothic" w:hAnsi="Century Gothic"/>
          <w:sz w:val="24"/>
          <w:szCs w:val="24"/>
          <w:rtl w:val="0"/>
          <w:lang w:val="en-US"/>
        </w:rPr>
        <w:t>lisis de cumplimiento con indicadores establecidos.</w:t>
      </w:r>
    </w:p>
    <w:p>
      <w:pPr>
        <w:pStyle w:val="List Bullet"/>
        <w:numPr>
          <w:ilvl w:val="0"/>
          <w:numId w:val="4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Instrumento de Evaluaci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Conciencia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: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permite valorar el grado de cumplimiento de las escuelas en materia 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n, detecci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n y actuaci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n-US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 xml:space="preserve">n ante situaciones de violencia sexual infantil,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tricas  estandarizadas.</w:t>
      </w:r>
    </w:p>
    <w:p>
      <w:pPr>
        <w:pStyle w:val="List Bullet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ffffff"/>
          <w:sz w:val="24"/>
          <w:szCs w:val="24"/>
          <w:shd w:val="clear" w:color="auto" w:fill="7ba0cd"/>
          <w14:textFill>
            <w14:solidFill>
              <w14:srgbClr w14:val="FFFFFF"/>
            </w14:solidFill>
          </w14:textFill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ffffff"/>
          <w:sz w:val="24"/>
          <w:szCs w:val="24"/>
          <w:shd w:val="clear" w:color="auto" w:fill="7ba0cd"/>
          <w14:textFill>
            <w14:solidFill>
              <w14:srgbClr w14:val="FFFFFF"/>
            </w14:solidFill>
          </w14:textFill>
        </w:rPr>
      </w:pP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6. Resultados por Eje de Evaluaci</w:t>
      </w:r>
      <w:r>
        <w:rPr>
          <w:rFonts w:ascii="Century Gothic" w:hAnsi="Century Gothic" w:hint="default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14:textFill>
            <w14:solidFill>
              <w14:srgbClr w14:val="FFFFFF"/>
            </w14:solidFill>
          </w14:textFill>
        </w:rPr>
        <w:t>n</w:t>
      </w:r>
      <w:r>
        <w:rPr>
          <w:rFonts w:ascii="Century Gothic" w:hAnsi="Century Gothic"/>
          <w:outline w:val="0"/>
          <w:color w:val="ffffff"/>
          <w:sz w:val="24"/>
          <w:szCs w:val="24"/>
          <w:shd w:val="clear" w:color="auto" w:fill="7ba0cd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</w:t>
      </w:r>
    </w:p>
    <w:p>
      <w:pPr>
        <w:pStyle w:val="Cuerpo"/>
      </w:pPr>
    </w:p>
    <w:p>
      <w:pPr>
        <w:pStyle w:val="Título 3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6.1. Protocolos y Procedimientos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Hallazgos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Aspectos observados y resultados cuantitativos: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lisis cualitativo: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Buenas pr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cticas observadas: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Principales riesgos detectados: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2873"/>
        <w:gridCol w:w="2874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Situaci</w:t>
            </w:r>
            <w:r>
              <w:rPr>
                <w:rFonts w:ascii="Century Gothic" w:cs="Arial Unicode MS" w:hAnsi="Century Gothic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Comportamiento/Hecho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Impacto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reas prioritarias de mejora: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Cumplimiento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general</w:t>
      </w:r>
      <w:r>
        <w:rPr>
          <w:rFonts w:ascii="Century Gothic" w:hAnsi="Century Gothic"/>
          <w:sz w:val="24"/>
          <w:szCs w:val="24"/>
          <w:rtl w:val="0"/>
        </w:rPr>
        <w:t xml:space="preserve">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decuado 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desarrollo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Deficiente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Riesgo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Recomendaciones: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3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 xml:space="preserve">6.2. Espacios seguros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Hallazgos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Aspectos observados y resultados cuantitativos: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lisis cualitativo: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Buenas pr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cticas observadas: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Principales riesgos detectados: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2873"/>
        <w:gridCol w:w="2874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Situaci</w:t>
            </w:r>
            <w:r>
              <w:rPr>
                <w:rFonts w:ascii="Century Gothic" w:cs="Arial Unicode MS" w:hAnsi="Century Gothic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Comportamiento/Hecho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Impacto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reas prioritarias de mejora: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Cumplimiento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general</w:t>
      </w:r>
      <w:r>
        <w:rPr>
          <w:rFonts w:ascii="Century Gothic" w:hAnsi="Century Gothic"/>
          <w:sz w:val="24"/>
          <w:szCs w:val="24"/>
          <w:rtl w:val="0"/>
        </w:rPr>
        <w:t>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decuado 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desarrollo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Deficiente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Riesgo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Recomendaciones: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3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14:textFill>
            <w14:solidFill>
              <w14:srgbClr w14:val="7BA1CE"/>
            </w14:solidFill>
          </w14:textFill>
        </w:rPr>
        <w:t xml:space="preserve">6.3. </w:t>
      </w: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Cultura escolar y marco de convivencia</w:t>
      </w:r>
    </w:p>
    <w:p>
      <w:pPr>
        <w:pStyle w:val="Título 3"/>
        <w:spacing w:before="0" w:line="264" w:lineRule="auto"/>
        <w:rPr>
          <w:rFonts w:ascii="Century Gothic" w:cs="Century Gothic" w:hAnsi="Century Gothic" w:eastAsia="Century Gothic"/>
          <w:b w:val="0"/>
          <w:bCs w:val="0"/>
          <w:outline w:val="0"/>
          <w:color w:val="7ba0cd"/>
          <w:sz w:val="19"/>
          <w:szCs w:val="19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b w:val="0"/>
          <w:bCs w:val="0"/>
          <w:outline w:val="0"/>
          <w:color w:val="7ba0cd"/>
          <w:sz w:val="19"/>
          <w:szCs w:val="19"/>
          <w:rtl w:val="0"/>
          <w:lang w:val="es-ES_tradnl"/>
          <w14:textFill>
            <w14:solidFill>
              <w14:srgbClr w14:val="7BA1CE"/>
            </w14:solidFill>
          </w14:textFill>
        </w:rPr>
        <w:t>(convivencia, c</w:t>
      </w:r>
      <w:r>
        <w:rPr>
          <w:rFonts w:ascii="Century Gothic" w:hAnsi="Century Gothic" w:hint="default"/>
          <w:b w:val="0"/>
          <w:bCs w:val="0"/>
          <w:outline w:val="0"/>
          <w:color w:val="7ba0cd"/>
          <w:sz w:val="19"/>
          <w:szCs w:val="19"/>
          <w:rtl w:val="0"/>
          <w:lang w:val="es-ES_tradnl"/>
          <w14:textFill>
            <w14:solidFill>
              <w14:srgbClr w14:val="7BA1CE"/>
            </w14:solidFill>
          </w14:textFill>
        </w:rPr>
        <w:t>ó</w:t>
      </w:r>
      <w:r>
        <w:rPr>
          <w:rFonts w:ascii="Century Gothic" w:hAnsi="Century Gothic"/>
          <w:b w:val="0"/>
          <w:bCs w:val="0"/>
          <w:outline w:val="0"/>
          <w:color w:val="7ba0cd"/>
          <w:sz w:val="19"/>
          <w:szCs w:val="19"/>
          <w:rtl w:val="0"/>
          <w:lang w:val="es-ES_tradnl"/>
          <w14:textFill>
            <w14:solidFill>
              <w14:srgbClr w14:val="7BA1CE"/>
            </w14:solidFill>
          </w14:textFill>
        </w:rPr>
        <w:t>digos de conducta, formaci</w:t>
      </w:r>
      <w:r>
        <w:rPr>
          <w:rFonts w:ascii="Century Gothic" w:hAnsi="Century Gothic" w:hint="default"/>
          <w:b w:val="0"/>
          <w:bCs w:val="0"/>
          <w:outline w:val="0"/>
          <w:color w:val="7ba0cd"/>
          <w:sz w:val="19"/>
          <w:szCs w:val="19"/>
          <w:rtl w:val="0"/>
          <w:lang w:val="es-ES_tradnl"/>
          <w14:textFill>
            <w14:solidFill>
              <w14:srgbClr w14:val="7BA1CE"/>
            </w14:solidFill>
          </w14:textFill>
        </w:rPr>
        <w:t>ó</w:t>
      </w:r>
      <w:r>
        <w:rPr>
          <w:rFonts w:ascii="Century Gothic" w:hAnsi="Century Gothic"/>
          <w:b w:val="0"/>
          <w:bCs w:val="0"/>
          <w:outline w:val="0"/>
          <w:color w:val="7ba0cd"/>
          <w:sz w:val="19"/>
          <w:szCs w:val="19"/>
          <w:rtl w:val="0"/>
          <w:lang w:val="es-ES_tradnl"/>
          <w14:textFill>
            <w14:solidFill>
              <w14:srgbClr w14:val="7BA1CE"/>
            </w14:solidFill>
          </w14:textFill>
        </w:rPr>
        <w:t>n y sensibilizaci</w:t>
      </w:r>
      <w:r>
        <w:rPr>
          <w:rFonts w:ascii="Century Gothic" w:hAnsi="Century Gothic" w:hint="default"/>
          <w:b w:val="0"/>
          <w:bCs w:val="0"/>
          <w:outline w:val="0"/>
          <w:color w:val="7ba0cd"/>
          <w:sz w:val="19"/>
          <w:szCs w:val="19"/>
          <w:rtl w:val="0"/>
          <w:lang w:val="es-ES_tradnl"/>
          <w14:textFill>
            <w14:solidFill>
              <w14:srgbClr w14:val="7BA1CE"/>
            </w14:solidFill>
          </w14:textFill>
        </w:rPr>
        <w:t>ó</w:t>
      </w:r>
      <w:r>
        <w:rPr>
          <w:rFonts w:ascii="Century Gothic" w:hAnsi="Century Gothic"/>
          <w:b w:val="0"/>
          <w:bCs w:val="0"/>
          <w:outline w:val="0"/>
          <w:color w:val="7ba0cd"/>
          <w:sz w:val="19"/>
          <w:szCs w:val="19"/>
          <w:rtl w:val="0"/>
          <w:lang w:val="es-ES_tradnl"/>
          <w14:textFill>
            <w14:solidFill>
              <w14:srgbClr w14:val="7BA1CE"/>
            </w14:solidFill>
          </w14:textFill>
        </w:rPr>
        <w:t>n del personal y alumnado)</w:t>
      </w:r>
    </w:p>
    <w:p>
      <w:pPr>
        <w:pStyle w:val="Título 3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Hallazgos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Aspectos observados y resultados cuantitativos: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lisis cualitativo: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Buenas pr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cticas observadas: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Principales riesgos detectados: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2873"/>
        <w:gridCol w:w="2874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Situaci</w:t>
            </w:r>
            <w:r>
              <w:rPr>
                <w:rFonts w:ascii="Century Gothic" w:cs="Arial Unicode MS" w:hAnsi="Century Gothic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Comportamiento/Hecho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Impacto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reas prioritarias de mejora: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Cumplimiento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general</w:t>
      </w:r>
      <w:r>
        <w:rPr>
          <w:rFonts w:ascii="Century Gothic" w:hAnsi="Century Gothic"/>
          <w:sz w:val="24"/>
          <w:szCs w:val="24"/>
          <w:rtl w:val="0"/>
        </w:rPr>
        <w:t>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decuado 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desarrollo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Deficiente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Riesgo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Recomendaciones: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3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14:textFill>
            <w14:solidFill>
              <w14:srgbClr w14:val="7BA1CE"/>
            </w14:solidFill>
          </w14:textFill>
        </w:rPr>
        <w:t>6.4. Atenci</w:t>
      </w:r>
      <w:r>
        <w:rPr>
          <w:rFonts w:ascii="Century Gothic" w:hAnsi="Century Gothic" w:hint="default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ó</w:t>
      </w:r>
      <w:r>
        <w:rPr>
          <w:rFonts w:ascii="Century Gothic" w:hAnsi="Century Gothic"/>
          <w:outline w:val="0"/>
          <w:color w:val="7ba0cd"/>
          <w:sz w:val="24"/>
          <w:szCs w:val="24"/>
          <w:rtl w:val="0"/>
          <w14:textFill>
            <w14:solidFill>
              <w14:srgbClr w14:val="7BA1CE"/>
            </w14:solidFill>
          </w14:textFill>
        </w:rPr>
        <w:t>n a V</w:t>
      </w:r>
      <w:r>
        <w:rPr>
          <w:rFonts w:ascii="Century Gothic" w:hAnsi="Century Gothic" w:hint="default"/>
          <w:outline w:val="0"/>
          <w:color w:val="7ba0cd"/>
          <w:sz w:val="24"/>
          <w:szCs w:val="24"/>
          <w:rtl w:val="0"/>
          <w14:textFill>
            <w14:solidFill>
              <w14:srgbClr w14:val="7BA1CE"/>
            </w14:solidFill>
          </w14:textFill>
        </w:rPr>
        <w:t>í</w:t>
      </w: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ctimas</w:t>
      </w: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 xml:space="preserve"> </w:t>
      </w:r>
    </w:p>
    <w:p>
      <w:pPr>
        <w:pStyle w:val="Título 3"/>
        <w:spacing w:before="0" w:line="264" w:lineRule="auto"/>
        <w:rPr>
          <w:rFonts w:ascii="Century Gothic" w:cs="Century Gothic" w:hAnsi="Century Gothic" w:eastAsia="Century Gothic"/>
          <w:b w:val="0"/>
          <w:bCs w:val="0"/>
          <w:outline w:val="0"/>
          <w:color w:val="7ba0cd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b w:val="0"/>
          <w:bCs w:val="0"/>
          <w:outline w:val="0"/>
          <w:color w:val="7ba0cd"/>
          <w:rtl w:val="0"/>
          <w:lang w:val="es-ES_tradnl"/>
          <w14:textFill>
            <w14:solidFill>
              <w14:srgbClr w14:val="7BA1CE"/>
            </w14:solidFill>
          </w14:textFill>
        </w:rPr>
        <w:t>(detecci</w:t>
      </w:r>
      <w:r>
        <w:rPr>
          <w:rFonts w:ascii="Century Gothic" w:hAnsi="Century Gothic" w:hint="default"/>
          <w:b w:val="0"/>
          <w:bCs w:val="0"/>
          <w:outline w:val="0"/>
          <w:color w:val="7ba0cd"/>
          <w:rtl w:val="0"/>
          <w:lang w:val="es-ES_tradnl"/>
          <w14:textFill>
            <w14:solidFill>
              <w14:srgbClr w14:val="7BA1CE"/>
            </w14:solidFill>
          </w14:textFill>
        </w:rPr>
        <w:t>ó</w:t>
      </w:r>
      <w:r>
        <w:rPr>
          <w:rFonts w:ascii="Century Gothic" w:hAnsi="Century Gothic"/>
          <w:b w:val="0"/>
          <w:bCs w:val="0"/>
          <w:outline w:val="0"/>
          <w:color w:val="7ba0cd"/>
          <w:rtl w:val="0"/>
          <w:lang w:val="es-ES_tradnl"/>
          <w14:textFill>
            <w14:solidFill>
              <w14:srgbClr w14:val="7BA1CE"/>
            </w14:solidFill>
          </w14:textFill>
        </w:rPr>
        <w:t>n, canales de denuncia, intervenciones, atenci</w:t>
      </w:r>
      <w:r>
        <w:rPr>
          <w:rFonts w:ascii="Century Gothic" w:hAnsi="Century Gothic" w:hint="default"/>
          <w:b w:val="0"/>
          <w:bCs w:val="0"/>
          <w:outline w:val="0"/>
          <w:color w:val="7ba0cd"/>
          <w:rtl w:val="0"/>
          <w:lang w:val="es-ES_tradnl"/>
          <w14:textFill>
            <w14:solidFill>
              <w14:srgbClr w14:val="7BA1CE"/>
            </w14:solidFill>
          </w14:textFill>
        </w:rPr>
        <w:t>ó</w:t>
      </w:r>
      <w:r>
        <w:rPr>
          <w:rFonts w:ascii="Century Gothic" w:hAnsi="Century Gothic"/>
          <w:b w:val="0"/>
          <w:bCs w:val="0"/>
          <w:outline w:val="0"/>
          <w:color w:val="7ba0cd"/>
          <w:rtl w:val="0"/>
          <w:lang w:val="es-ES_tradnl"/>
          <w14:textFill>
            <w14:solidFill>
              <w14:srgbClr w14:val="7BA1CE"/>
            </w14:solidFill>
          </w14:textFill>
        </w:rPr>
        <w:t>n y seguimiento)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Hallazgos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Aspectos observados y resultados cuantitativos: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lisis cualitativo: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Buenas pr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cticas observadas: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Principales riesgos detectados: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2873"/>
        <w:gridCol w:w="2874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Situaci</w:t>
            </w:r>
            <w:r>
              <w:rPr>
                <w:rFonts w:ascii="Century Gothic" w:cs="Arial Unicode MS" w:hAnsi="Century Gothic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Comportamiento/Hecho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Impacto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reas prioritarias de mejora: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Cumplimiento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general</w:t>
      </w:r>
      <w:r>
        <w:rPr>
          <w:rFonts w:ascii="Century Gothic" w:hAnsi="Century Gothic"/>
          <w:sz w:val="24"/>
          <w:szCs w:val="24"/>
          <w:rtl w:val="0"/>
        </w:rPr>
        <w:t xml:space="preserve">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decuado 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desarrollo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Deficiente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Riesgo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Recomendaciones: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3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7. Conclusiones Generales</w:t>
      </w:r>
    </w:p>
    <w:p>
      <w:pPr>
        <w:pStyle w:val="Cuerpo"/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Nivel de cumplimiento global:</w:t>
      </w:r>
    </w:p>
    <w:p>
      <w:pPr>
        <w:pStyle w:val="Cuerpo"/>
        <w:numPr>
          <w:ilvl w:val="0"/>
          <w:numId w:val="7"/>
        </w:numPr>
        <w:spacing w:after="0" w:line="264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decuado 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desarrollo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Deficiente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Riesgo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Buenas pr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 xml:space="preserve">cticas observadas: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Principales riesgos detectados: 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reas prioritarias de mejora: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8. Plan de Mejora y Seguimiento</w:t>
      </w:r>
    </w:p>
    <w:p>
      <w:pPr>
        <w:pStyle w:val="Cuerpo"/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4441"/>
        <w:gridCol w:w="1306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Prioridad</w:t>
            </w:r>
          </w:p>
        </w:tc>
        <w:tc>
          <w:tcPr>
            <w:tcW w:type="dxa" w:w="44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Acciones</w:t>
            </w:r>
          </w:p>
        </w:tc>
        <w:tc>
          <w:tcPr>
            <w:tcW w:type="dxa" w:w="13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ba0cd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entury Gothic" w:cs="Arial Unicode MS" w:hAnsi="Century Gothic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Plazo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4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4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4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4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Título 2"/>
        <w:widowControl w:val="0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Cuerpo"/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</w:p>
    <w:p>
      <w:pPr>
        <w:pStyle w:val="Título 2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pt-PT"/>
          <w14:textFill>
            <w14:solidFill>
              <w14:srgbClr w14:val="7BA1CE"/>
            </w14:solidFill>
          </w14:textFill>
        </w:rPr>
        <w:t>Anexos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 xml:space="preserve">•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Evidencias documentales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 xml:space="preserve">• </w:t>
      </w:r>
      <w:r>
        <w:rPr>
          <w:rFonts w:ascii="Century Gothic" w:hAnsi="Century Gothic"/>
          <w:sz w:val="24"/>
          <w:szCs w:val="24"/>
          <w:rtl w:val="0"/>
        </w:rPr>
        <w:t>Fotograf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</w:rPr>
        <w:t>as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0"/>
        </w:rPr>
        <w:t xml:space="preserve">• </w:t>
      </w:r>
      <w:r>
        <w:rPr>
          <w:rFonts w:ascii="Century Gothic" w:hAnsi="Century Gothic"/>
          <w:sz w:val="24"/>
          <w:szCs w:val="24"/>
          <w:rtl w:val="0"/>
          <w:lang w:val="pt-PT"/>
        </w:rPr>
        <w:t>Actas o minutas de entrevistas</w:t>
      </w:r>
    </w:p>
    <w:p>
      <w:pPr>
        <w:pStyle w:val="Cuerpo"/>
        <w:numPr>
          <w:ilvl w:val="0"/>
          <w:numId w:val="8"/>
        </w:numPr>
        <w:spacing w:after="0" w:line="264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Lista de verificaci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n utilizada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outline w:val="0"/>
          <w:color w:val="7ba0cd"/>
          <w:sz w:val="24"/>
          <w:szCs w:val="24"/>
          <w14:textFill>
            <w14:solidFill>
              <w14:srgbClr w14:val="7BA1CE"/>
            </w14:solidFill>
          </w14:textFill>
        </w:rPr>
      </w:pPr>
      <w:r>
        <w:rPr>
          <w:rFonts w:ascii="Century Gothic" w:hAnsi="Century Gothic"/>
          <w:outline w:val="0"/>
          <w:color w:val="7ba0cd"/>
          <w:sz w:val="24"/>
          <w:szCs w:val="24"/>
          <w:rtl w:val="0"/>
          <w:lang w:val="es-ES_tradnl"/>
          <w14:textFill>
            <w14:solidFill>
              <w14:srgbClr w14:val="7BA1CE"/>
            </w14:solidFill>
          </w14:textFill>
        </w:rPr>
        <w:t>________________________________________________________________________</w:t>
      </w:r>
    </w:p>
    <w:p>
      <w:pPr>
        <w:pStyle w:val="Cuerpo"/>
        <w:spacing w:after="0" w:line="264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Título 2"/>
        <w:spacing w:before="0" w:line="264" w:lineRule="auto"/>
        <w:jc w:val="center"/>
        <w:rPr>
          <w:rFonts w:ascii="Century Gothic" w:cs="Century Gothic" w:hAnsi="Century Gothic" w:eastAsia="Century Gothic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ítulo 2"/>
        <w:spacing w:before="0" w:line="264" w:lineRule="auto"/>
        <w:jc w:val="center"/>
        <w:rPr>
          <w:rFonts w:ascii="Century Gothic" w:cs="Century Gothic" w:hAnsi="Century Gothic" w:eastAsia="Century Gothic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0"/>
          <w:bCs w:val="0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X, M</w:t>
      </w:r>
      <w:r>
        <w:rPr>
          <w:rFonts w:ascii="Century Gothic" w:hAnsi="Century Gothic" w:hint="default"/>
          <w:b w:val="0"/>
          <w:bCs w:val="0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Fonts w:ascii="Century Gothic" w:hAnsi="Century Gothic"/>
          <w:b w:val="0"/>
          <w:bCs w:val="0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xico, A X de X del 202X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Nombre  y firma de evaluadora</w:t>
        <w:tab/>
        <w:tab/>
        <w:t>Nombre y firma de autoridad escolar</w:t>
      </w:r>
    </w:p>
    <w:p>
      <w:pPr>
        <w:pStyle w:val="Título 2"/>
        <w:widowControl w:val="0"/>
        <w:spacing w:before="0" w:line="264" w:lineRule="auto"/>
        <w:jc w:val="both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Cuerpo"/>
      </w:pP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Viñetas"/>
  </w:abstractNum>
  <w:abstractNum w:abstractNumId="5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nothing"/>
        <w:lvlText w:val="☐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☐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☐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☐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☐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☐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☐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☐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☐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365F91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 2">
    <w:name w:val="Título 2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4F81BD"/>
        </w14:solidFill>
      </w14:textFill>
    </w:rPr>
  </w:style>
  <w:style w:type="paragraph" w:styleId="List Number">
    <w:name w:val="List Number"/>
    <w:next w:val="List Number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3"/>
      </w:numPr>
    </w:pPr>
  </w:style>
  <w:style w:type="numbering" w:styleId="Viñetas">
    <w:name w:val="Viñetas"/>
    <w:pPr>
      <w:numPr>
        <w:numId w:val="5"/>
      </w:numPr>
    </w:pPr>
  </w:style>
  <w:style w:type="character" w:styleId="Ninguno">
    <w:name w:val="Ninguno"/>
    <w:rPr>
      <w:lang w:val="en-US"/>
    </w:rPr>
  </w:style>
  <w:style w:type="paragraph" w:styleId="Título 3">
    <w:name w:val="Título 3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2"/>
      <w:szCs w:val="22"/>
      <w:u w:val="none" w:color="4f81bd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