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39F78" w14:textId="53CF9D68" w:rsidR="00822DA2" w:rsidRDefault="00E96AA1" w:rsidP="00E96AA1">
      <w:r>
        <w:rPr>
          <w:noProof/>
        </w:rPr>
        <w:drawing>
          <wp:anchor distT="0" distB="0" distL="114300" distR="114300" simplePos="0" relativeHeight="251658240" behindDoc="0" locked="0" layoutInCell="1" allowOverlap="1" wp14:anchorId="3376592E" wp14:editId="5FAD6989">
            <wp:simplePos x="0" y="0"/>
            <wp:positionH relativeFrom="column">
              <wp:posOffset>4362450</wp:posOffset>
            </wp:positionH>
            <wp:positionV relativeFrom="paragraph">
              <wp:posOffset>-409575</wp:posOffset>
            </wp:positionV>
            <wp:extent cx="1829055" cy="1829055"/>
            <wp:effectExtent l="0" t="0" r="0" b="0"/>
            <wp:wrapNone/>
            <wp:docPr id="477483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83420" name="Picture 477483420"/>
                    <pic:cNvPicPr/>
                  </pic:nvPicPr>
                  <pic:blipFill>
                    <a:blip r:embed="rId7">
                      <a:extLst>
                        <a:ext uri="{28A0092B-C50C-407E-A947-70E740481C1C}">
                          <a14:useLocalDpi xmlns:a14="http://schemas.microsoft.com/office/drawing/2010/main" val="0"/>
                        </a:ext>
                      </a:extLst>
                    </a:blip>
                    <a:stretch>
                      <a:fillRect/>
                    </a:stretch>
                  </pic:blipFill>
                  <pic:spPr>
                    <a:xfrm>
                      <a:off x="0" y="0"/>
                      <a:ext cx="1829055" cy="1829055"/>
                    </a:xfrm>
                    <a:prstGeom prst="rect">
                      <a:avLst/>
                    </a:prstGeom>
                  </pic:spPr>
                </pic:pic>
              </a:graphicData>
            </a:graphic>
          </wp:anchor>
        </w:drawing>
      </w:r>
      <w:r w:rsidR="0056787C">
        <w:t>Sermon Outline</w:t>
      </w:r>
    </w:p>
    <w:p w14:paraId="67D7FB29" w14:textId="17F154B7" w:rsidR="0056787C" w:rsidRDefault="00BD7655" w:rsidP="00E96AA1">
      <w:r>
        <w:t>August</w:t>
      </w:r>
      <w:r w:rsidR="004753A2">
        <w:t xml:space="preserve"> 1</w:t>
      </w:r>
      <w:r>
        <w:t>6</w:t>
      </w:r>
      <w:r w:rsidR="004753A2">
        <w:t>, 2026</w:t>
      </w:r>
    </w:p>
    <w:p w14:paraId="51354958" w14:textId="430176B7" w:rsidR="0056787C" w:rsidRDefault="0056787C" w:rsidP="00E96AA1"/>
    <w:p w14:paraId="2BCCE1B3" w14:textId="0F768619" w:rsidR="0033477C" w:rsidRDefault="00BF4602" w:rsidP="00E96AA1">
      <w:r>
        <w:t xml:space="preserve">The Fingerprints of God | </w:t>
      </w:r>
      <w:r w:rsidR="00BD7655">
        <w:t>Gift of The King</w:t>
      </w:r>
    </w:p>
    <w:p w14:paraId="29F140A9" w14:textId="3BC5A47F" w:rsidR="00643530" w:rsidRDefault="00656E29" w:rsidP="00E96AA1">
      <w:r>
        <w:t xml:space="preserve">Esther </w:t>
      </w:r>
      <w:r w:rsidR="00BD7655">
        <w:t>8</w:t>
      </w:r>
    </w:p>
    <w:p w14:paraId="366CE21B" w14:textId="5067E847" w:rsidR="00185674" w:rsidRDefault="00211D0E" w:rsidP="00E96AA1">
      <w:r>
        <w:t xml:space="preserve">Pastor </w:t>
      </w:r>
      <w:r w:rsidR="00656E29">
        <w:t>Ryan Potelicki</w:t>
      </w:r>
    </w:p>
    <w:p w14:paraId="38515279" w14:textId="77777777" w:rsidR="007F7920" w:rsidRDefault="007F7920" w:rsidP="00E96AA1"/>
    <w:p w14:paraId="7A911D21" w14:textId="77777777" w:rsidR="007F7920" w:rsidRDefault="007F7920" w:rsidP="00E96AA1"/>
    <w:p w14:paraId="40BC0504" w14:textId="77777777" w:rsidR="00BA0BFD" w:rsidRPr="00BA0BFD" w:rsidRDefault="00FB0D6F" w:rsidP="00BA0BFD">
      <w:pPr>
        <w:spacing w:line="276" w:lineRule="auto"/>
        <w:rPr>
          <w:rFonts w:eastAsia="Times New Roman"/>
        </w:rPr>
      </w:pPr>
      <w:r w:rsidRPr="00FB0D6F">
        <w:rPr>
          <w:rFonts w:eastAsia="Times New Roman"/>
        </w:rPr>
        <w:t xml:space="preserve"> </w:t>
      </w:r>
      <w:r w:rsidR="00BA0BFD" w:rsidRPr="00BA0BFD">
        <w:rPr>
          <w:rFonts w:eastAsia="Times New Roman"/>
        </w:rPr>
        <w:t>3 gifts the king brings</w:t>
      </w:r>
    </w:p>
    <w:p w14:paraId="08194DE3" w14:textId="5BF5BD30" w:rsidR="00BA0BFD" w:rsidRPr="00BA0BFD" w:rsidRDefault="00BA0BFD" w:rsidP="00BA0BFD">
      <w:pPr>
        <w:spacing w:line="276" w:lineRule="auto"/>
        <w:rPr>
          <w:rFonts w:eastAsia="Times New Roman"/>
        </w:rPr>
      </w:pPr>
      <w:r>
        <w:rPr>
          <w:rFonts w:eastAsia="Times New Roman"/>
        </w:rPr>
        <w:t>1</w:t>
      </w:r>
      <w:r w:rsidRPr="00BA0BFD">
        <w:rPr>
          <w:rFonts w:eastAsia="Times New Roman"/>
        </w:rPr>
        <w:t>. The King Extends His Scepter of Grace</w:t>
      </w:r>
    </w:p>
    <w:p w14:paraId="4DCDB25D" w14:textId="77777777" w:rsidR="00BA0BFD" w:rsidRPr="00BA0BFD" w:rsidRDefault="00BA0BFD" w:rsidP="00BA0BFD">
      <w:pPr>
        <w:spacing w:line="276" w:lineRule="auto"/>
        <w:rPr>
          <w:rFonts w:eastAsia="Times New Roman"/>
        </w:rPr>
      </w:pPr>
      <w:r w:rsidRPr="00BA0BFD">
        <w:rPr>
          <w:rFonts w:eastAsia="Times New Roman"/>
        </w:rPr>
        <w:t>Esther 8:3-4, “Then Esther spoke again to the king. She fell at his feet and wept and pleaded with him to avert the evil plan of Haman the Agagite and the plot that he had devised against the Jews. When the king held out the golden scepter to Esther, Esther rose and stood before the king.”</w:t>
      </w:r>
    </w:p>
    <w:p w14:paraId="67407CC3" w14:textId="77777777" w:rsidR="00BA0BFD" w:rsidRPr="00BA0BFD" w:rsidRDefault="00BA0BFD" w:rsidP="00BA0BFD">
      <w:pPr>
        <w:spacing w:line="276" w:lineRule="auto"/>
        <w:rPr>
          <w:rFonts w:eastAsia="Times New Roman"/>
        </w:rPr>
      </w:pPr>
      <w:r w:rsidRPr="00BA0BFD">
        <w:rPr>
          <w:rFonts w:eastAsia="Times New Roman"/>
        </w:rPr>
        <w:t> </w:t>
      </w:r>
    </w:p>
    <w:p w14:paraId="2FFF4305" w14:textId="526F0728" w:rsidR="00BA0BFD" w:rsidRPr="00BA0BFD" w:rsidRDefault="00BA0BFD" w:rsidP="00BA0BFD">
      <w:pPr>
        <w:spacing w:line="276" w:lineRule="auto"/>
        <w:rPr>
          <w:rFonts w:eastAsia="Times New Roman"/>
        </w:rPr>
      </w:pPr>
      <w:r w:rsidRPr="00BA0BFD">
        <w:rPr>
          <w:rFonts w:eastAsia="Times New Roman"/>
        </w:rPr>
        <w:t>Esther 8:5-6, “And she said, “If it please the king, and if I have found favor in his sight, and if the thing seems right before the king, and I am pleasing in his eyes, let an order be written to revoke the letters devised by Haman the Agagite, the son of Hammedatha, which he wrote to destroy the Jews who are in all the provinces of the king. For how can I bear to see the calamity that is coming to my people? Or how can I bear to see the destruction of my kindred?”</w:t>
      </w:r>
    </w:p>
    <w:p w14:paraId="6EBAEC28" w14:textId="77777777" w:rsidR="00BA0BFD" w:rsidRPr="00BA0BFD" w:rsidRDefault="00BA0BFD" w:rsidP="00BA0BFD">
      <w:pPr>
        <w:spacing w:line="276" w:lineRule="auto"/>
        <w:rPr>
          <w:rFonts w:eastAsia="Times New Roman"/>
        </w:rPr>
      </w:pPr>
      <w:r w:rsidRPr="00BA0BFD">
        <w:rPr>
          <w:rFonts w:eastAsia="Times New Roman"/>
        </w:rPr>
        <w:t> </w:t>
      </w:r>
    </w:p>
    <w:p w14:paraId="1402B677" w14:textId="08727C7A" w:rsidR="00BA0BFD" w:rsidRPr="00BA0BFD" w:rsidRDefault="00BA0BFD" w:rsidP="00BA0BFD">
      <w:pPr>
        <w:spacing w:line="276" w:lineRule="auto"/>
        <w:rPr>
          <w:rFonts w:eastAsia="Times New Roman"/>
        </w:rPr>
      </w:pPr>
      <w:r w:rsidRPr="00BA0BFD">
        <w:rPr>
          <w:rFonts w:eastAsia="Times New Roman"/>
        </w:rPr>
        <w:t>3 gifts the king brings</w:t>
      </w:r>
    </w:p>
    <w:p w14:paraId="471EB757" w14:textId="2B1DF9DC" w:rsidR="00BA0BFD" w:rsidRPr="00BA0BFD" w:rsidRDefault="00BA0BFD" w:rsidP="00BA0BFD">
      <w:pPr>
        <w:spacing w:line="276" w:lineRule="auto"/>
        <w:rPr>
          <w:rFonts w:eastAsia="Times New Roman"/>
        </w:rPr>
      </w:pPr>
      <w:r w:rsidRPr="00BA0BFD">
        <w:rPr>
          <w:rFonts w:eastAsia="Times New Roman"/>
        </w:rPr>
        <w:t>1. The King Extends His Scepter of Grace</w:t>
      </w:r>
    </w:p>
    <w:p w14:paraId="006C62B8" w14:textId="380746D6" w:rsidR="00BA0BFD" w:rsidRPr="00BA0BFD" w:rsidRDefault="00BA0BFD" w:rsidP="00BA0BFD">
      <w:pPr>
        <w:spacing w:line="276" w:lineRule="auto"/>
        <w:rPr>
          <w:rFonts w:eastAsia="Times New Roman"/>
        </w:rPr>
      </w:pPr>
      <w:r w:rsidRPr="00BA0BFD">
        <w:rPr>
          <w:rFonts w:eastAsia="Times New Roman"/>
        </w:rPr>
        <w:t>2. The King Issues a new, life-giving decree</w:t>
      </w:r>
    </w:p>
    <w:p w14:paraId="5913E5B7" w14:textId="77777777" w:rsidR="00BA0BFD" w:rsidRPr="00BA0BFD" w:rsidRDefault="00BA0BFD" w:rsidP="00BA0BFD">
      <w:pPr>
        <w:spacing w:line="276" w:lineRule="auto"/>
        <w:rPr>
          <w:rFonts w:eastAsia="Times New Roman"/>
        </w:rPr>
      </w:pPr>
      <w:r w:rsidRPr="00BA0BFD">
        <w:rPr>
          <w:rFonts w:eastAsia="Times New Roman"/>
        </w:rPr>
        <w:t xml:space="preserve">Esther 8:7-8, “Then King Ahasuerus said to Queen Esther and to Mordecai the Jew, “Behold, I have given Esther the house of Haman, and they have hanged him on the gallows, because he intended to lay hands on the Jews. But you may write as you please </w:t>
      </w:r>
      <w:proofErr w:type="gramStart"/>
      <w:r w:rsidRPr="00BA0BFD">
        <w:rPr>
          <w:rFonts w:eastAsia="Times New Roman"/>
        </w:rPr>
        <w:t>with regard to</w:t>
      </w:r>
      <w:proofErr w:type="gramEnd"/>
      <w:r w:rsidRPr="00BA0BFD">
        <w:rPr>
          <w:rFonts w:eastAsia="Times New Roman"/>
        </w:rPr>
        <w:t xml:space="preserve"> the Jews, in the name of the king, and seal it with the king's ring, for an edict written in the name of the king and sealed with the king's ring cannot be revoked.”</w:t>
      </w:r>
    </w:p>
    <w:p w14:paraId="6B607226" w14:textId="77777777" w:rsidR="00BA0BFD" w:rsidRPr="00BA0BFD" w:rsidRDefault="00BA0BFD" w:rsidP="00BA0BFD">
      <w:pPr>
        <w:spacing w:line="276" w:lineRule="auto"/>
        <w:rPr>
          <w:rFonts w:eastAsia="Times New Roman"/>
        </w:rPr>
      </w:pPr>
      <w:r w:rsidRPr="00BA0BFD">
        <w:rPr>
          <w:rFonts w:eastAsia="Times New Roman"/>
        </w:rPr>
        <w:t> </w:t>
      </w:r>
    </w:p>
    <w:p w14:paraId="6E080AD9" w14:textId="0A355863" w:rsidR="00BA0BFD" w:rsidRPr="00BA0BFD" w:rsidRDefault="00BA0BFD" w:rsidP="00BA0BFD">
      <w:pPr>
        <w:spacing w:line="276" w:lineRule="auto"/>
        <w:rPr>
          <w:rFonts w:eastAsia="Times New Roman"/>
        </w:rPr>
      </w:pPr>
      <w:r w:rsidRPr="00BA0BFD">
        <w:rPr>
          <w:rFonts w:eastAsia="Times New Roman"/>
        </w:rPr>
        <w:t>Esther 8:11, “saying that the king allowed the Jews who were in every city to gather and defend their lives, to destroy, to kill, and to annihilate any armed force of any people or province that might attack them, children and women included, and to plunder their goods…”</w:t>
      </w:r>
    </w:p>
    <w:p w14:paraId="45950804" w14:textId="77777777" w:rsidR="00BA0BFD" w:rsidRPr="00BA0BFD" w:rsidRDefault="00BA0BFD" w:rsidP="00BA0BFD">
      <w:pPr>
        <w:spacing w:line="276" w:lineRule="auto"/>
        <w:rPr>
          <w:rFonts w:eastAsia="Times New Roman"/>
        </w:rPr>
      </w:pPr>
      <w:r w:rsidRPr="00BA0BFD">
        <w:rPr>
          <w:rFonts w:eastAsia="Times New Roman"/>
        </w:rPr>
        <w:t> </w:t>
      </w:r>
    </w:p>
    <w:p w14:paraId="01614B90" w14:textId="179F459D" w:rsidR="00BA0BFD" w:rsidRPr="00BA0BFD" w:rsidRDefault="00BA0BFD" w:rsidP="00BA0BFD">
      <w:pPr>
        <w:spacing w:line="276" w:lineRule="auto"/>
        <w:rPr>
          <w:rFonts w:eastAsia="Times New Roman"/>
        </w:rPr>
      </w:pPr>
      <w:r>
        <w:rPr>
          <w:rFonts w:eastAsia="Times New Roman"/>
        </w:rPr>
        <w:t>2</w:t>
      </w:r>
      <w:r w:rsidRPr="00BA0BFD">
        <w:rPr>
          <w:rFonts w:eastAsia="Times New Roman"/>
        </w:rPr>
        <w:t xml:space="preserve"> Corinthians 10:4-5, “For the weapons of our warfare are not of the flesh but have divine power to destroy strongholds. We destroy arguments and every lofty opinion raised against the knowledge of </w:t>
      </w:r>
      <w:proofErr w:type="gramStart"/>
      <w:r w:rsidRPr="00BA0BFD">
        <w:rPr>
          <w:rFonts w:eastAsia="Times New Roman"/>
        </w:rPr>
        <w:t>God, and</w:t>
      </w:r>
      <w:proofErr w:type="gramEnd"/>
      <w:r w:rsidRPr="00BA0BFD">
        <w:rPr>
          <w:rFonts w:eastAsia="Times New Roman"/>
        </w:rPr>
        <w:t xml:space="preserve"> take every thought captive to obey Christ.”</w:t>
      </w:r>
    </w:p>
    <w:p w14:paraId="0C9C7914" w14:textId="77777777" w:rsidR="00BA0BFD" w:rsidRPr="00BA0BFD" w:rsidRDefault="00BA0BFD" w:rsidP="00BA0BFD">
      <w:pPr>
        <w:spacing w:line="276" w:lineRule="auto"/>
        <w:rPr>
          <w:rFonts w:eastAsia="Times New Roman"/>
        </w:rPr>
      </w:pPr>
      <w:r w:rsidRPr="00BA0BFD">
        <w:rPr>
          <w:rFonts w:eastAsia="Times New Roman"/>
        </w:rPr>
        <w:t> </w:t>
      </w:r>
    </w:p>
    <w:p w14:paraId="69DDBCB8" w14:textId="543E6044" w:rsidR="00BA0BFD" w:rsidRPr="00BA0BFD" w:rsidRDefault="00BA0BFD" w:rsidP="00BA0BFD">
      <w:pPr>
        <w:spacing w:line="276" w:lineRule="auto"/>
        <w:rPr>
          <w:rFonts w:eastAsia="Times New Roman"/>
        </w:rPr>
      </w:pPr>
      <w:r w:rsidRPr="00BA0BFD">
        <w:rPr>
          <w:rFonts w:eastAsia="Times New Roman"/>
        </w:rPr>
        <w:t>3 gifts the king brings</w:t>
      </w:r>
    </w:p>
    <w:p w14:paraId="7A9DDCFB" w14:textId="77FFEE6F" w:rsidR="00BA0BFD" w:rsidRPr="00BA0BFD" w:rsidRDefault="00BA0BFD" w:rsidP="00BA0BFD">
      <w:pPr>
        <w:spacing w:line="276" w:lineRule="auto"/>
        <w:rPr>
          <w:rFonts w:eastAsia="Times New Roman"/>
        </w:rPr>
      </w:pPr>
      <w:r w:rsidRPr="00BA0BFD">
        <w:rPr>
          <w:rFonts w:eastAsia="Times New Roman"/>
        </w:rPr>
        <w:t>1. The King Extends His Scepter of Grace</w:t>
      </w:r>
    </w:p>
    <w:p w14:paraId="153394A1" w14:textId="306B2172" w:rsidR="00BA0BFD" w:rsidRPr="00BA0BFD" w:rsidRDefault="00BA0BFD" w:rsidP="00BA0BFD">
      <w:pPr>
        <w:spacing w:line="276" w:lineRule="auto"/>
        <w:rPr>
          <w:rFonts w:eastAsia="Times New Roman"/>
        </w:rPr>
      </w:pPr>
      <w:r w:rsidRPr="00BA0BFD">
        <w:rPr>
          <w:rFonts w:eastAsia="Times New Roman"/>
        </w:rPr>
        <w:t>2. The King Issues a new, life-giving decree</w:t>
      </w:r>
    </w:p>
    <w:p w14:paraId="76D9994F" w14:textId="18EED554" w:rsidR="00BA0BFD" w:rsidRPr="00BA0BFD" w:rsidRDefault="00BA0BFD" w:rsidP="00BA0BFD">
      <w:pPr>
        <w:spacing w:line="276" w:lineRule="auto"/>
        <w:rPr>
          <w:rFonts w:eastAsia="Times New Roman"/>
        </w:rPr>
      </w:pPr>
      <w:r w:rsidRPr="00BA0BFD">
        <w:rPr>
          <w:rFonts w:eastAsia="Times New Roman"/>
        </w:rPr>
        <w:t>3. The king brings His people from mourning into joy </w:t>
      </w:r>
    </w:p>
    <w:p w14:paraId="14DB6E14" w14:textId="77777777" w:rsidR="00BA0BFD" w:rsidRPr="00BA0BFD" w:rsidRDefault="00BA0BFD" w:rsidP="00BA0BFD">
      <w:pPr>
        <w:spacing w:line="276" w:lineRule="auto"/>
        <w:rPr>
          <w:rFonts w:eastAsia="Times New Roman"/>
        </w:rPr>
      </w:pPr>
      <w:r w:rsidRPr="00BA0BFD">
        <w:rPr>
          <w:rFonts w:eastAsia="Times New Roman"/>
        </w:rPr>
        <w:t>Esther 8:15-17, “Then Mordecai went out from the presence of the king in royal robes of blue and white, with a great golden crown and a robe of fine linen and purple, and the city of Susa shouted and rejoiced. The Jews had light and gladness and joy and honor. And in every province and in every city, wherever the king's command and his edict reached, there was gladness and joy among the Jews, a feast and a holiday. And many from the peoples of the country declared themselves Jews, for fear of the Jews had fallen on them.”</w:t>
      </w:r>
    </w:p>
    <w:p w14:paraId="411AAAD7" w14:textId="77777777" w:rsidR="00BA0BFD" w:rsidRPr="00BA0BFD" w:rsidRDefault="00BA0BFD" w:rsidP="00BA0BFD">
      <w:pPr>
        <w:spacing w:line="276" w:lineRule="auto"/>
        <w:rPr>
          <w:rFonts w:eastAsia="Times New Roman"/>
        </w:rPr>
      </w:pPr>
      <w:r w:rsidRPr="00BA0BFD">
        <w:rPr>
          <w:rFonts w:eastAsia="Times New Roman"/>
        </w:rPr>
        <w:t> </w:t>
      </w:r>
    </w:p>
    <w:p w14:paraId="3718CF13" w14:textId="1D7AB2DC" w:rsidR="00BA0BFD" w:rsidRPr="00BA0BFD" w:rsidRDefault="00BA0BFD" w:rsidP="00BA0BFD">
      <w:pPr>
        <w:spacing w:line="276" w:lineRule="auto"/>
        <w:rPr>
          <w:rFonts w:eastAsia="Times New Roman"/>
        </w:rPr>
      </w:pPr>
      <w:r w:rsidRPr="00BA0BFD">
        <w:rPr>
          <w:rFonts w:eastAsia="Times New Roman"/>
        </w:rPr>
        <w:t>Esther 8:17, “And many from the peoples of the country declared themselves Jews, for fear of the Jews had fallen on them.”</w:t>
      </w:r>
    </w:p>
    <w:p w14:paraId="4DCCE4FE" w14:textId="77777777" w:rsidR="00BA0BFD" w:rsidRPr="00BA0BFD" w:rsidRDefault="00BA0BFD" w:rsidP="00BA0BFD">
      <w:pPr>
        <w:spacing w:line="276" w:lineRule="auto"/>
        <w:rPr>
          <w:rFonts w:eastAsia="Times New Roman"/>
        </w:rPr>
      </w:pPr>
      <w:r w:rsidRPr="00BA0BFD">
        <w:rPr>
          <w:rFonts w:eastAsia="Times New Roman"/>
        </w:rPr>
        <w:t> </w:t>
      </w:r>
    </w:p>
    <w:p w14:paraId="72FE6FCF" w14:textId="77777777" w:rsidR="00BA0BFD" w:rsidRDefault="00BA0BFD" w:rsidP="00BA0BFD">
      <w:pPr>
        <w:spacing w:line="276" w:lineRule="auto"/>
        <w:rPr>
          <w:rFonts w:eastAsia="Times New Roman"/>
        </w:rPr>
      </w:pPr>
    </w:p>
    <w:p w14:paraId="4879BCFD" w14:textId="70CFE7D9" w:rsidR="00BA0BFD" w:rsidRPr="00BA0BFD" w:rsidRDefault="00BA0BFD" w:rsidP="00BA0BFD">
      <w:pPr>
        <w:spacing w:line="276" w:lineRule="auto"/>
        <w:rPr>
          <w:rFonts w:eastAsia="Times New Roman"/>
        </w:rPr>
      </w:pPr>
      <w:r>
        <w:rPr>
          <w:rFonts w:eastAsia="Times New Roman"/>
        </w:rPr>
        <w:lastRenderedPageBreak/>
        <w:t>3</w:t>
      </w:r>
      <w:r w:rsidRPr="00BA0BFD">
        <w:rPr>
          <w:rFonts w:eastAsia="Times New Roman"/>
        </w:rPr>
        <w:t xml:space="preserve"> ways to respond to the king’s gifts</w:t>
      </w:r>
    </w:p>
    <w:p w14:paraId="01541227" w14:textId="26143B55" w:rsidR="00BA0BFD" w:rsidRPr="00BA0BFD" w:rsidRDefault="00BA0BFD" w:rsidP="00BA0BFD">
      <w:pPr>
        <w:spacing w:line="276" w:lineRule="auto"/>
        <w:rPr>
          <w:rFonts w:eastAsia="Times New Roman"/>
        </w:rPr>
      </w:pPr>
      <w:r w:rsidRPr="00BA0BFD">
        <w:rPr>
          <w:rFonts w:eastAsia="Times New Roman"/>
        </w:rPr>
        <w:t>1. Come to the King with boldness</w:t>
      </w:r>
    </w:p>
    <w:p w14:paraId="11490649" w14:textId="77777777" w:rsidR="00BA0BFD" w:rsidRPr="00BA0BFD" w:rsidRDefault="00BA0BFD" w:rsidP="00BA0BFD">
      <w:pPr>
        <w:spacing w:line="276" w:lineRule="auto"/>
        <w:rPr>
          <w:rFonts w:eastAsia="Times New Roman"/>
        </w:rPr>
      </w:pPr>
      <w:r w:rsidRPr="00BA0BFD">
        <w:rPr>
          <w:rFonts w:eastAsia="Times New Roman"/>
        </w:rPr>
        <w:t> </w:t>
      </w:r>
    </w:p>
    <w:p w14:paraId="3982E720" w14:textId="17C2E008" w:rsidR="00BA0BFD" w:rsidRPr="00BA0BFD" w:rsidRDefault="00BA0BFD" w:rsidP="00BA0BFD">
      <w:pPr>
        <w:spacing w:line="276" w:lineRule="auto"/>
        <w:rPr>
          <w:rFonts w:eastAsia="Times New Roman"/>
        </w:rPr>
      </w:pPr>
      <w:r w:rsidRPr="00BA0BFD">
        <w:rPr>
          <w:rFonts w:eastAsia="Times New Roman"/>
        </w:rPr>
        <w:t>“Faith is a living, daring confidence in God’s grace, so sure and certain that a man could stake his life on it a thousand times.”- Martin Luther</w:t>
      </w:r>
    </w:p>
    <w:p w14:paraId="6DE99C56" w14:textId="77777777" w:rsidR="00BA0BFD" w:rsidRPr="00BA0BFD" w:rsidRDefault="00BA0BFD" w:rsidP="00BA0BFD">
      <w:pPr>
        <w:spacing w:line="276" w:lineRule="auto"/>
        <w:rPr>
          <w:rFonts w:eastAsia="Times New Roman"/>
        </w:rPr>
      </w:pPr>
      <w:r w:rsidRPr="00BA0BFD">
        <w:rPr>
          <w:rFonts w:eastAsia="Times New Roman"/>
        </w:rPr>
        <w:t> </w:t>
      </w:r>
    </w:p>
    <w:p w14:paraId="361F9271" w14:textId="2A196148" w:rsidR="00BA0BFD" w:rsidRPr="00BA0BFD" w:rsidRDefault="00BA0BFD" w:rsidP="00BA0BFD">
      <w:pPr>
        <w:spacing w:line="276" w:lineRule="auto"/>
        <w:rPr>
          <w:rFonts w:eastAsia="Times New Roman"/>
        </w:rPr>
      </w:pPr>
      <w:r w:rsidRPr="00BA0BFD">
        <w:rPr>
          <w:rFonts w:eastAsia="Times New Roman"/>
        </w:rPr>
        <w:t>3 ways to respond to the king’s gifts</w:t>
      </w:r>
    </w:p>
    <w:p w14:paraId="7441D4FC" w14:textId="2AB5E0D9" w:rsidR="00BA0BFD" w:rsidRPr="00BA0BFD" w:rsidRDefault="00BA0BFD" w:rsidP="00BA0BFD">
      <w:pPr>
        <w:spacing w:line="276" w:lineRule="auto"/>
        <w:rPr>
          <w:rFonts w:eastAsia="Times New Roman"/>
        </w:rPr>
      </w:pPr>
      <w:r w:rsidRPr="00BA0BFD">
        <w:rPr>
          <w:rFonts w:eastAsia="Times New Roman"/>
        </w:rPr>
        <w:t>1. Come to the King with boldness</w:t>
      </w:r>
    </w:p>
    <w:p w14:paraId="1C94C2E2" w14:textId="1E7FA892" w:rsidR="00BA0BFD" w:rsidRPr="00BA0BFD" w:rsidRDefault="00BA0BFD" w:rsidP="00BA0BFD">
      <w:pPr>
        <w:spacing w:line="276" w:lineRule="auto"/>
        <w:rPr>
          <w:rFonts w:eastAsia="Times New Roman"/>
        </w:rPr>
      </w:pPr>
      <w:r w:rsidRPr="00BA0BFD">
        <w:rPr>
          <w:rFonts w:eastAsia="Times New Roman"/>
        </w:rPr>
        <w:t>2. Carry the king’s edict with urgency</w:t>
      </w:r>
    </w:p>
    <w:p w14:paraId="12050AD5" w14:textId="77777777" w:rsidR="00BA0BFD" w:rsidRPr="00BA0BFD" w:rsidRDefault="00BA0BFD" w:rsidP="00BA0BFD">
      <w:pPr>
        <w:spacing w:line="276" w:lineRule="auto"/>
        <w:rPr>
          <w:rFonts w:eastAsia="Times New Roman"/>
        </w:rPr>
      </w:pPr>
      <w:r w:rsidRPr="00BA0BFD">
        <w:rPr>
          <w:rFonts w:eastAsia="Times New Roman"/>
        </w:rPr>
        <w:t> </w:t>
      </w:r>
    </w:p>
    <w:p w14:paraId="667D3FBB" w14:textId="2272A44F" w:rsidR="00BA0BFD" w:rsidRPr="00BA0BFD" w:rsidRDefault="00BA0BFD" w:rsidP="00BA0BFD">
      <w:pPr>
        <w:spacing w:line="276" w:lineRule="auto"/>
        <w:rPr>
          <w:rFonts w:eastAsia="Times New Roman"/>
        </w:rPr>
      </w:pPr>
      <w:r w:rsidRPr="00BA0BFD">
        <w:rPr>
          <w:rFonts w:eastAsia="Times New Roman"/>
        </w:rPr>
        <w:t xml:space="preserve">Romans 9:2, “that I have great sorrow and unceasing anguish in my heart. For I could wish that </w:t>
      </w:r>
      <w:proofErr w:type="gramStart"/>
      <w:r w:rsidRPr="00BA0BFD">
        <w:rPr>
          <w:rFonts w:eastAsia="Times New Roman"/>
        </w:rPr>
        <w:t>I myself</w:t>
      </w:r>
      <w:proofErr w:type="gramEnd"/>
      <w:r w:rsidRPr="00BA0BFD">
        <w:rPr>
          <w:rFonts w:eastAsia="Times New Roman"/>
        </w:rPr>
        <w:t xml:space="preserve"> were accursed and cut off from Christ for the sake of my brothers, my kinsmen according to the flesh.”</w:t>
      </w:r>
    </w:p>
    <w:p w14:paraId="6E02C52B" w14:textId="77777777" w:rsidR="00BA0BFD" w:rsidRPr="00BA0BFD" w:rsidRDefault="00BA0BFD" w:rsidP="00BA0BFD">
      <w:pPr>
        <w:spacing w:line="276" w:lineRule="auto"/>
        <w:rPr>
          <w:rFonts w:eastAsia="Times New Roman"/>
        </w:rPr>
      </w:pPr>
      <w:r w:rsidRPr="00BA0BFD">
        <w:rPr>
          <w:rFonts w:eastAsia="Times New Roman"/>
        </w:rPr>
        <w:t> </w:t>
      </w:r>
    </w:p>
    <w:p w14:paraId="7B52F376" w14:textId="2316382D" w:rsidR="00BA0BFD" w:rsidRPr="00BA0BFD" w:rsidRDefault="00BA0BFD" w:rsidP="00BA0BFD">
      <w:pPr>
        <w:spacing w:line="276" w:lineRule="auto"/>
        <w:rPr>
          <w:rFonts w:eastAsia="Times New Roman"/>
        </w:rPr>
      </w:pPr>
      <w:r w:rsidRPr="00BA0BFD">
        <w:rPr>
          <w:rFonts w:eastAsia="Times New Roman"/>
        </w:rPr>
        <w:t>3 ways to respond to the king’s gifts</w:t>
      </w:r>
    </w:p>
    <w:p w14:paraId="3852E4D6" w14:textId="2675E925" w:rsidR="00BA0BFD" w:rsidRPr="00BA0BFD" w:rsidRDefault="00BA0BFD" w:rsidP="00BA0BFD">
      <w:pPr>
        <w:spacing w:line="276" w:lineRule="auto"/>
        <w:rPr>
          <w:rFonts w:eastAsia="Times New Roman"/>
        </w:rPr>
      </w:pPr>
      <w:r w:rsidRPr="00BA0BFD">
        <w:rPr>
          <w:rFonts w:eastAsia="Times New Roman"/>
        </w:rPr>
        <w:t>1. Come to the King with boldness</w:t>
      </w:r>
    </w:p>
    <w:p w14:paraId="5F21C007" w14:textId="147DFF45" w:rsidR="00BA0BFD" w:rsidRPr="00BA0BFD" w:rsidRDefault="00BA0BFD" w:rsidP="00BA0BFD">
      <w:pPr>
        <w:spacing w:line="276" w:lineRule="auto"/>
        <w:rPr>
          <w:rFonts w:eastAsia="Times New Roman"/>
        </w:rPr>
      </w:pPr>
      <w:r w:rsidRPr="00BA0BFD">
        <w:rPr>
          <w:rFonts w:eastAsia="Times New Roman"/>
        </w:rPr>
        <w:t>2. Carry the king’s edict with urgency</w:t>
      </w:r>
    </w:p>
    <w:p w14:paraId="2CD0C807" w14:textId="40B6B0D7" w:rsidR="00BA0BFD" w:rsidRPr="00BA0BFD" w:rsidRDefault="00BA0BFD" w:rsidP="00BA0BFD">
      <w:pPr>
        <w:spacing w:line="276" w:lineRule="auto"/>
        <w:rPr>
          <w:rFonts w:eastAsia="Times New Roman"/>
        </w:rPr>
      </w:pPr>
      <w:r w:rsidRPr="00BA0BFD">
        <w:rPr>
          <w:rFonts w:eastAsia="Times New Roman"/>
        </w:rPr>
        <w:t>3. Let joy be your testimony</w:t>
      </w:r>
    </w:p>
    <w:p w14:paraId="60967534" w14:textId="77777777" w:rsidR="00BA0BFD" w:rsidRPr="00BA0BFD" w:rsidRDefault="00BA0BFD" w:rsidP="00BA0BFD">
      <w:pPr>
        <w:spacing w:line="276" w:lineRule="auto"/>
        <w:rPr>
          <w:rFonts w:eastAsia="Times New Roman"/>
        </w:rPr>
      </w:pPr>
      <w:r w:rsidRPr="00BA0BFD">
        <w:rPr>
          <w:rFonts w:eastAsia="Times New Roman"/>
        </w:rPr>
        <w:t> </w:t>
      </w:r>
    </w:p>
    <w:p w14:paraId="071B42BB" w14:textId="2931A134" w:rsidR="00BA0BFD" w:rsidRPr="00BA0BFD" w:rsidRDefault="00BA0BFD" w:rsidP="00BA0BFD">
      <w:pPr>
        <w:spacing w:line="276" w:lineRule="auto"/>
        <w:rPr>
          <w:rFonts w:eastAsia="Times New Roman"/>
        </w:rPr>
      </w:pPr>
      <w:r w:rsidRPr="00BA0BFD">
        <w:rPr>
          <w:rFonts w:eastAsia="Times New Roman"/>
        </w:rPr>
        <w:t>“Believers are not dependent on circumstances. Their joy comes not from what they have, but what they are; not from where they are, but from whose they are; not from what they enjoy but from what which was suffered for them by their Lord.”- Charles Spurgeon</w:t>
      </w:r>
    </w:p>
    <w:p w14:paraId="5A6F7F84" w14:textId="3BDBB68F" w:rsidR="00DE2B0F" w:rsidRDefault="00DE2B0F" w:rsidP="00BA0BFD">
      <w:pPr>
        <w:spacing w:line="276" w:lineRule="auto"/>
        <w:rPr>
          <w:rFonts w:eastAsia="Times New Roman"/>
        </w:rPr>
      </w:pPr>
    </w:p>
    <w:sectPr w:rsidR="00DE2B0F" w:rsidSect="009655DE">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A2"/>
    <w:rsid w:val="000025ED"/>
    <w:rsid w:val="0000344F"/>
    <w:rsid w:val="00005D4A"/>
    <w:rsid w:val="00007A82"/>
    <w:rsid w:val="00013B3F"/>
    <w:rsid w:val="0001572A"/>
    <w:rsid w:val="00015C3B"/>
    <w:rsid w:val="00020422"/>
    <w:rsid w:val="0002231A"/>
    <w:rsid w:val="00024731"/>
    <w:rsid w:val="00024798"/>
    <w:rsid w:val="00031B1E"/>
    <w:rsid w:val="00032C6E"/>
    <w:rsid w:val="000348D5"/>
    <w:rsid w:val="00042644"/>
    <w:rsid w:val="00042A61"/>
    <w:rsid w:val="0004369B"/>
    <w:rsid w:val="00043D4A"/>
    <w:rsid w:val="00044512"/>
    <w:rsid w:val="000479E4"/>
    <w:rsid w:val="00051E38"/>
    <w:rsid w:val="0005256F"/>
    <w:rsid w:val="00053F06"/>
    <w:rsid w:val="0005424D"/>
    <w:rsid w:val="00055302"/>
    <w:rsid w:val="00057618"/>
    <w:rsid w:val="000622ED"/>
    <w:rsid w:val="000633DA"/>
    <w:rsid w:val="00065F7B"/>
    <w:rsid w:val="00066628"/>
    <w:rsid w:val="00072726"/>
    <w:rsid w:val="000752FA"/>
    <w:rsid w:val="000765EA"/>
    <w:rsid w:val="00077291"/>
    <w:rsid w:val="00081A53"/>
    <w:rsid w:val="00095EC0"/>
    <w:rsid w:val="000A15D7"/>
    <w:rsid w:val="000A58B8"/>
    <w:rsid w:val="000B0E87"/>
    <w:rsid w:val="000B10E8"/>
    <w:rsid w:val="000B36ED"/>
    <w:rsid w:val="000B4F8B"/>
    <w:rsid w:val="000B53CB"/>
    <w:rsid w:val="000B7633"/>
    <w:rsid w:val="000C23E0"/>
    <w:rsid w:val="000C5132"/>
    <w:rsid w:val="000C57A5"/>
    <w:rsid w:val="000C5E1D"/>
    <w:rsid w:val="000C74AD"/>
    <w:rsid w:val="000D0561"/>
    <w:rsid w:val="000D20A2"/>
    <w:rsid w:val="000D2A2F"/>
    <w:rsid w:val="000E3850"/>
    <w:rsid w:val="000E5932"/>
    <w:rsid w:val="000E795E"/>
    <w:rsid w:val="000F04E0"/>
    <w:rsid w:val="000F2386"/>
    <w:rsid w:val="000F495C"/>
    <w:rsid w:val="000F6311"/>
    <w:rsid w:val="0010155D"/>
    <w:rsid w:val="0010177F"/>
    <w:rsid w:val="00101948"/>
    <w:rsid w:val="00106444"/>
    <w:rsid w:val="0011169B"/>
    <w:rsid w:val="00116C13"/>
    <w:rsid w:val="0012307A"/>
    <w:rsid w:val="00123D80"/>
    <w:rsid w:val="00130297"/>
    <w:rsid w:val="00131BEE"/>
    <w:rsid w:val="001352BC"/>
    <w:rsid w:val="00135972"/>
    <w:rsid w:val="0013643E"/>
    <w:rsid w:val="00140B50"/>
    <w:rsid w:val="0014129D"/>
    <w:rsid w:val="00141767"/>
    <w:rsid w:val="00141A70"/>
    <w:rsid w:val="00150EB2"/>
    <w:rsid w:val="00151765"/>
    <w:rsid w:val="00160074"/>
    <w:rsid w:val="00162143"/>
    <w:rsid w:val="0016585A"/>
    <w:rsid w:val="00166411"/>
    <w:rsid w:val="001706E5"/>
    <w:rsid w:val="00174243"/>
    <w:rsid w:val="00180DD1"/>
    <w:rsid w:val="001831F3"/>
    <w:rsid w:val="00183364"/>
    <w:rsid w:val="00185674"/>
    <w:rsid w:val="00186636"/>
    <w:rsid w:val="00187556"/>
    <w:rsid w:val="00195D2D"/>
    <w:rsid w:val="001A00E0"/>
    <w:rsid w:val="001A1307"/>
    <w:rsid w:val="001A553D"/>
    <w:rsid w:val="001A6C0D"/>
    <w:rsid w:val="001B2D9E"/>
    <w:rsid w:val="001B38FC"/>
    <w:rsid w:val="001B41BB"/>
    <w:rsid w:val="001C2A24"/>
    <w:rsid w:val="001C5DE7"/>
    <w:rsid w:val="001C7BF0"/>
    <w:rsid w:val="001D102C"/>
    <w:rsid w:val="001D72BA"/>
    <w:rsid w:val="001F0700"/>
    <w:rsid w:val="001F0E40"/>
    <w:rsid w:val="001F119F"/>
    <w:rsid w:val="001F14EB"/>
    <w:rsid w:val="001F172B"/>
    <w:rsid w:val="001F1E82"/>
    <w:rsid w:val="001F2F7A"/>
    <w:rsid w:val="00200C9B"/>
    <w:rsid w:val="00203B58"/>
    <w:rsid w:val="0020481A"/>
    <w:rsid w:val="002102B7"/>
    <w:rsid w:val="002110CF"/>
    <w:rsid w:val="002119EA"/>
    <w:rsid w:val="00211D0E"/>
    <w:rsid w:val="00214775"/>
    <w:rsid w:val="0023288A"/>
    <w:rsid w:val="0023371F"/>
    <w:rsid w:val="00242CA4"/>
    <w:rsid w:val="00245383"/>
    <w:rsid w:val="002519DD"/>
    <w:rsid w:val="00255AEA"/>
    <w:rsid w:val="00260A0C"/>
    <w:rsid w:val="00272876"/>
    <w:rsid w:val="0027459A"/>
    <w:rsid w:val="00277232"/>
    <w:rsid w:val="00277640"/>
    <w:rsid w:val="00277C04"/>
    <w:rsid w:val="00284F12"/>
    <w:rsid w:val="00290468"/>
    <w:rsid w:val="00291969"/>
    <w:rsid w:val="00293E46"/>
    <w:rsid w:val="002946DC"/>
    <w:rsid w:val="002967D7"/>
    <w:rsid w:val="002A42FA"/>
    <w:rsid w:val="002A5E44"/>
    <w:rsid w:val="002B61FF"/>
    <w:rsid w:val="002C148B"/>
    <w:rsid w:val="002C31A3"/>
    <w:rsid w:val="002C68A6"/>
    <w:rsid w:val="002D6F03"/>
    <w:rsid w:val="002E0218"/>
    <w:rsid w:val="002F0B48"/>
    <w:rsid w:val="002F0E42"/>
    <w:rsid w:val="002F2A96"/>
    <w:rsid w:val="002F444D"/>
    <w:rsid w:val="002F598D"/>
    <w:rsid w:val="00300642"/>
    <w:rsid w:val="0030329F"/>
    <w:rsid w:val="003037A3"/>
    <w:rsid w:val="00304CAA"/>
    <w:rsid w:val="0030503F"/>
    <w:rsid w:val="00305054"/>
    <w:rsid w:val="003078D6"/>
    <w:rsid w:val="0031069C"/>
    <w:rsid w:val="003116F6"/>
    <w:rsid w:val="003130B7"/>
    <w:rsid w:val="00314E69"/>
    <w:rsid w:val="0031589A"/>
    <w:rsid w:val="003200DC"/>
    <w:rsid w:val="0032113B"/>
    <w:rsid w:val="00331E21"/>
    <w:rsid w:val="0033477C"/>
    <w:rsid w:val="003347B1"/>
    <w:rsid w:val="00335797"/>
    <w:rsid w:val="003376EF"/>
    <w:rsid w:val="00341743"/>
    <w:rsid w:val="00342A75"/>
    <w:rsid w:val="00343656"/>
    <w:rsid w:val="0034380C"/>
    <w:rsid w:val="00350CAE"/>
    <w:rsid w:val="0035493A"/>
    <w:rsid w:val="00354D0F"/>
    <w:rsid w:val="0035758F"/>
    <w:rsid w:val="0035799E"/>
    <w:rsid w:val="00357E63"/>
    <w:rsid w:val="003609E0"/>
    <w:rsid w:val="003624A8"/>
    <w:rsid w:val="00373AD6"/>
    <w:rsid w:val="00373F0B"/>
    <w:rsid w:val="003741B2"/>
    <w:rsid w:val="00375DD9"/>
    <w:rsid w:val="0037717D"/>
    <w:rsid w:val="003838F8"/>
    <w:rsid w:val="003876A6"/>
    <w:rsid w:val="0039319B"/>
    <w:rsid w:val="00393852"/>
    <w:rsid w:val="00393CCF"/>
    <w:rsid w:val="003979F5"/>
    <w:rsid w:val="003A0AD8"/>
    <w:rsid w:val="003B1076"/>
    <w:rsid w:val="003B62E6"/>
    <w:rsid w:val="003C1239"/>
    <w:rsid w:val="003C1B35"/>
    <w:rsid w:val="003C5623"/>
    <w:rsid w:val="003C6389"/>
    <w:rsid w:val="003D3D41"/>
    <w:rsid w:val="003D67D1"/>
    <w:rsid w:val="003E11E6"/>
    <w:rsid w:val="003E1896"/>
    <w:rsid w:val="003E7207"/>
    <w:rsid w:val="003F30C9"/>
    <w:rsid w:val="003F333E"/>
    <w:rsid w:val="003F5AAA"/>
    <w:rsid w:val="004063DE"/>
    <w:rsid w:val="00411E28"/>
    <w:rsid w:val="00413968"/>
    <w:rsid w:val="00415AEB"/>
    <w:rsid w:val="00415F1E"/>
    <w:rsid w:val="0041739C"/>
    <w:rsid w:val="004213FD"/>
    <w:rsid w:val="00430A74"/>
    <w:rsid w:val="00431EB9"/>
    <w:rsid w:val="00432228"/>
    <w:rsid w:val="004404AE"/>
    <w:rsid w:val="004432A0"/>
    <w:rsid w:val="00451D74"/>
    <w:rsid w:val="00452972"/>
    <w:rsid w:val="00464211"/>
    <w:rsid w:val="00466FD9"/>
    <w:rsid w:val="00467C0F"/>
    <w:rsid w:val="00470099"/>
    <w:rsid w:val="004731EB"/>
    <w:rsid w:val="00473273"/>
    <w:rsid w:val="0047449C"/>
    <w:rsid w:val="004753A2"/>
    <w:rsid w:val="00481AE0"/>
    <w:rsid w:val="00483466"/>
    <w:rsid w:val="00484611"/>
    <w:rsid w:val="0048740C"/>
    <w:rsid w:val="00491F82"/>
    <w:rsid w:val="004966A9"/>
    <w:rsid w:val="004A1D5D"/>
    <w:rsid w:val="004A6181"/>
    <w:rsid w:val="004A622E"/>
    <w:rsid w:val="004B07E7"/>
    <w:rsid w:val="004B414B"/>
    <w:rsid w:val="004B5B1A"/>
    <w:rsid w:val="004C236E"/>
    <w:rsid w:val="004C2FCC"/>
    <w:rsid w:val="004C592D"/>
    <w:rsid w:val="004C79B1"/>
    <w:rsid w:val="004D2F0E"/>
    <w:rsid w:val="004D3334"/>
    <w:rsid w:val="004D3475"/>
    <w:rsid w:val="004D51BC"/>
    <w:rsid w:val="004D7C8E"/>
    <w:rsid w:val="004E315D"/>
    <w:rsid w:val="004E3172"/>
    <w:rsid w:val="004E43FC"/>
    <w:rsid w:val="004E7E95"/>
    <w:rsid w:val="004F6F0E"/>
    <w:rsid w:val="004F7E30"/>
    <w:rsid w:val="005016F9"/>
    <w:rsid w:val="00506E1D"/>
    <w:rsid w:val="00510801"/>
    <w:rsid w:val="00512122"/>
    <w:rsid w:val="005138FF"/>
    <w:rsid w:val="0051393B"/>
    <w:rsid w:val="00520427"/>
    <w:rsid w:val="00521859"/>
    <w:rsid w:val="00523522"/>
    <w:rsid w:val="00526EE3"/>
    <w:rsid w:val="0053294C"/>
    <w:rsid w:val="00532968"/>
    <w:rsid w:val="0053497D"/>
    <w:rsid w:val="0053517E"/>
    <w:rsid w:val="00537F15"/>
    <w:rsid w:val="00540E08"/>
    <w:rsid w:val="00542759"/>
    <w:rsid w:val="00543ED7"/>
    <w:rsid w:val="0055156B"/>
    <w:rsid w:val="00551C9B"/>
    <w:rsid w:val="0056736E"/>
    <w:rsid w:val="0056787C"/>
    <w:rsid w:val="005713E2"/>
    <w:rsid w:val="00573691"/>
    <w:rsid w:val="00574DB3"/>
    <w:rsid w:val="005763BB"/>
    <w:rsid w:val="005809D7"/>
    <w:rsid w:val="005912AA"/>
    <w:rsid w:val="00592C5E"/>
    <w:rsid w:val="00594EE6"/>
    <w:rsid w:val="00595694"/>
    <w:rsid w:val="00596177"/>
    <w:rsid w:val="0059745B"/>
    <w:rsid w:val="005A17ED"/>
    <w:rsid w:val="005A5857"/>
    <w:rsid w:val="005A68CA"/>
    <w:rsid w:val="005B075F"/>
    <w:rsid w:val="005B205D"/>
    <w:rsid w:val="005C025A"/>
    <w:rsid w:val="005C03B8"/>
    <w:rsid w:val="005C2D27"/>
    <w:rsid w:val="005C62A1"/>
    <w:rsid w:val="005D45DF"/>
    <w:rsid w:val="005E0776"/>
    <w:rsid w:val="005E4BF8"/>
    <w:rsid w:val="005E5774"/>
    <w:rsid w:val="005E66D7"/>
    <w:rsid w:val="005F1E67"/>
    <w:rsid w:val="00601125"/>
    <w:rsid w:val="00603620"/>
    <w:rsid w:val="006068EA"/>
    <w:rsid w:val="00610898"/>
    <w:rsid w:val="00613F7A"/>
    <w:rsid w:val="0061407A"/>
    <w:rsid w:val="006141BC"/>
    <w:rsid w:val="006216CD"/>
    <w:rsid w:val="00621C00"/>
    <w:rsid w:val="00635474"/>
    <w:rsid w:val="00636EA0"/>
    <w:rsid w:val="006375E4"/>
    <w:rsid w:val="00643530"/>
    <w:rsid w:val="0064494D"/>
    <w:rsid w:val="00654098"/>
    <w:rsid w:val="00654366"/>
    <w:rsid w:val="00656DA3"/>
    <w:rsid w:val="00656E29"/>
    <w:rsid w:val="00657B9D"/>
    <w:rsid w:val="00662FAF"/>
    <w:rsid w:val="00665CF7"/>
    <w:rsid w:val="00666770"/>
    <w:rsid w:val="006708A3"/>
    <w:rsid w:val="00674568"/>
    <w:rsid w:val="0068068A"/>
    <w:rsid w:val="0068115C"/>
    <w:rsid w:val="006818A8"/>
    <w:rsid w:val="00683A5E"/>
    <w:rsid w:val="00684FBA"/>
    <w:rsid w:val="0069439F"/>
    <w:rsid w:val="006A2D32"/>
    <w:rsid w:val="006A3AB5"/>
    <w:rsid w:val="006B3653"/>
    <w:rsid w:val="006B52C3"/>
    <w:rsid w:val="006B6BFA"/>
    <w:rsid w:val="006C50FA"/>
    <w:rsid w:val="006C762D"/>
    <w:rsid w:val="006D09EA"/>
    <w:rsid w:val="006D0E1B"/>
    <w:rsid w:val="006E0161"/>
    <w:rsid w:val="006E392B"/>
    <w:rsid w:val="006E6432"/>
    <w:rsid w:val="006E6DD7"/>
    <w:rsid w:val="006E79E0"/>
    <w:rsid w:val="006E7BD0"/>
    <w:rsid w:val="006F439E"/>
    <w:rsid w:val="006F58A8"/>
    <w:rsid w:val="00700184"/>
    <w:rsid w:val="00703D12"/>
    <w:rsid w:val="00705746"/>
    <w:rsid w:val="00710774"/>
    <w:rsid w:val="00710D49"/>
    <w:rsid w:val="00715E85"/>
    <w:rsid w:val="0072443E"/>
    <w:rsid w:val="00724BD0"/>
    <w:rsid w:val="0073235C"/>
    <w:rsid w:val="00734B28"/>
    <w:rsid w:val="007351C6"/>
    <w:rsid w:val="00735A99"/>
    <w:rsid w:val="007408BD"/>
    <w:rsid w:val="00741ED4"/>
    <w:rsid w:val="007428D0"/>
    <w:rsid w:val="00745B8B"/>
    <w:rsid w:val="00756497"/>
    <w:rsid w:val="00756B7E"/>
    <w:rsid w:val="00761A1B"/>
    <w:rsid w:val="00761B04"/>
    <w:rsid w:val="007621AD"/>
    <w:rsid w:val="0076306F"/>
    <w:rsid w:val="00767E47"/>
    <w:rsid w:val="00772FF4"/>
    <w:rsid w:val="00773350"/>
    <w:rsid w:val="00773693"/>
    <w:rsid w:val="00776039"/>
    <w:rsid w:val="007912AB"/>
    <w:rsid w:val="007914DF"/>
    <w:rsid w:val="00794E81"/>
    <w:rsid w:val="007A09CF"/>
    <w:rsid w:val="007A3453"/>
    <w:rsid w:val="007A4442"/>
    <w:rsid w:val="007A5D61"/>
    <w:rsid w:val="007A674A"/>
    <w:rsid w:val="007B0A8D"/>
    <w:rsid w:val="007B295C"/>
    <w:rsid w:val="007C1D09"/>
    <w:rsid w:val="007C1E97"/>
    <w:rsid w:val="007C2062"/>
    <w:rsid w:val="007C3DE5"/>
    <w:rsid w:val="007C7365"/>
    <w:rsid w:val="007D121E"/>
    <w:rsid w:val="007D4B2F"/>
    <w:rsid w:val="007E0BC5"/>
    <w:rsid w:val="007E19C0"/>
    <w:rsid w:val="007F332C"/>
    <w:rsid w:val="007F532B"/>
    <w:rsid w:val="007F7920"/>
    <w:rsid w:val="00801CDF"/>
    <w:rsid w:val="00803618"/>
    <w:rsid w:val="00806476"/>
    <w:rsid w:val="00810148"/>
    <w:rsid w:val="00810FF0"/>
    <w:rsid w:val="00812236"/>
    <w:rsid w:val="00812972"/>
    <w:rsid w:val="00812E1B"/>
    <w:rsid w:val="0081668C"/>
    <w:rsid w:val="0081670F"/>
    <w:rsid w:val="00816B7F"/>
    <w:rsid w:val="008205FE"/>
    <w:rsid w:val="00820E0F"/>
    <w:rsid w:val="00822DA2"/>
    <w:rsid w:val="0083151C"/>
    <w:rsid w:val="008322AF"/>
    <w:rsid w:val="00835FE9"/>
    <w:rsid w:val="00836CE2"/>
    <w:rsid w:val="008416F2"/>
    <w:rsid w:val="0085503E"/>
    <w:rsid w:val="00857EA4"/>
    <w:rsid w:val="0086198C"/>
    <w:rsid w:val="008619F4"/>
    <w:rsid w:val="00861BF9"/>
    <w:rsid w:val="00862082"/>
    <w:rsid w:val="008668A3"/>
    <w:rsid w:val="00867B28"/>
    <w:rsid w:val="00870501"/>
    <w:rsid w:val="00873431"/>
    <w:rsid w:val="00877478"/>
    <w:rsid w:val="00877A45"/>
    <w:rsid w:val="00880A68"/>
    <w:rsid w:val="00881A28"/>
    <w:rsid w:val="00882554"/>
    <w:rsid w:val="00883277"/>
    <w:rsid w:val="00891934"/>
    <w:rsid w:val="008946E1"/>
    <w:rsid w:val="008A11F6"/>
    <w:rsid w:val="008A350A"/>
    <w:rsid w:val="008B3C11"/>
    <w:rsid w:val="008B422A"/>
    <w:rsid w:val="008B45A5"/>
    <w:rsid w:val="008B787E"/>
    <w:rsid w:val="008C4747"/>
    <w:rsid w:val="008C4BBF"/>
    <w:rsid w:val="008C5D83"/>
    <w:rsid w:val="008E1B9B"/>
    <w:rsid w:val="008E269A"/>
    <w:rsid w:val="008E7CC2"/>
    <w:rsid w:val="008F3616"/>
    <w:rsid w:val="008F64DC"/>
    <w:rsid w:val="00902CDA"/>
    <w:rsid w:val="00906EF7"/>
    <w:rsid w:val="00910C3B"/>
    <w:rsid w:val="009121E7"/>
    <w:rsid w:val="00915AA9"/>
    <w:rsid w:val="009328A3"/>
    <w:rsid w:val="009339AF"/>
    <w:rsid w:val="00933A94"/>
    <w:rsid w:val="00937371"/>
    <w:rsid w:val="009407DA"/>
    <w:rsid w:val="00942E00"/>
    <w:rsid w:val="00943B8C"/>
    <w:rsid w:val="009450E5"/>
    <w:rsid w:val="009453CB"/>
    <w:rsid w:val="00945775"/>
    <w:rsid w:val="00945B9D"/>
    <w:rsid w:val="009533E9"/>
    <w:rsid w:val="00955B57"/>
    <w:rsid w:val="009655DE"/>
    <w:rsid w:val="0096576B"/>
    <w:rsid w:val="00971525"/>
    <w:rsid w:val="00972E93"/>
    <w:rsid w:val="009734B3"/>
    <w:rsid w:val="00977F28"/>
    <w:rsid w:val="00980339"/>
    <w:rsid w:val="00981177"/>
    <w:rsid w:val="00981A88"/>
    <w:rsid w:val="00987474"/>
    <w:rsid w:val="009911B7"/>
    <w:rsid w:val="009918E9"/>
    <w:rsid w:val="009923A6"/>
    <w:rsid w:val="0099274E"/>
    <w:rsid w:val="00994EA0"/>
    <w:rsid w:val="009950A2"/>
    <w:rsid w:val="0099651A"/>
    <w:rsid w:val="009B10C7"/>
    <w:rsid w:val="009B2CFD"/>
    <w:rsid w:val="009B37F4"/>
    <w:rsid w:val="009B4502"/>
    <w:rsid w:val="009B4E62"/>
    <w:rsid w:val="009B5641"/>
    <w:rsid w:val="009B591F"/>
    <w:rsid w:val="009C199A"/>
    <w:rsid w:val="009C4724"/>
    <w:rsid w:val="009C4ADD"/>
    <w:rsid w:val="009C70DC"/>
    <w:rsid w:val="009D08FE"/>
    <w:rsid w:val="009D2656"/>
    <w:rsid w:val="009D4A19"/>
    <w:rsid w:val="009E2F7C"/>
    <w:rsid w:val="009E39DF"/>
    <w:rsid w:val="009E4C32"/>
    <w:rsid w:val="009F0F6E"/>
    <w:rsid w:val="009F43ED"/>
    <w:rsid w:val="009F73F1"/>
    <w:rsid w:val="00A01528"/>
    <w:rsid w:val="00A07B9E"/>
    <w:rsid w:val="00A10D38"/>
    <w:rsid w:val="00A1629E"/>
    <w:rsid w:val="00A212CF"/>
    <w:rsid w:val="00A254AC"/>
    <w:rsid w:val="00A34F69"/>
    <w:rsid w:val="00A35789"/>
    <w:rsid w:val="00A35CB2"/>
    <w:rsid w:val="00A37409"/>
    <w:rsid w:val="00A433F7"/>
    <w:rsid w:val="00A45673"/>
    <w:rsid w:val="00A46FD0"/>
    <w:rsid w:val="00A473CA"/>
    <w:rsid w:val="00A53495"/>
    <w:rsid w:val="00A5646D"/>
    <w:rsid w:val="00A60F2F"/>
    <w:rsid w:val="00A633B1"/>
    <w:rsid w:val="00A70811"/>
    <w:rsid w:val="00A735DF"/>
    <w:rsid w:val="00A76AFB"/>
    <w:rsid w:val="00A80825"/>
    <w:rsid w:val="00A815A1"/>
    <w:rsid w:val="00A84A0F"/>
    <w:rsid w:val="00A928BD"/>
    <w:rsid w:val="00A932E3"/>
    <w:rsid w:val="00A93849"/>
    <w:rsid w:val="00A93DF9"/>
    <w:rsid w:val="00AA6EFB"/>
    <w:rsid w:val="00AA7D06"/>
    <w:rsid w:val="00AC46CE"/>
    <w:rsid w:val="00AD1768"/>
    <w:rsid w:val="00AD2337"/>
    <w:rsid w:val="00AE01F6"/>
    <w:rsid w:val="00AE2CD7"/>
    <w:rsid w:val="00AE53CD"/>
    <w:rsid w:val="00AF18EA"/>
    <w:rsid w:val="00AF1DF4"/>
    <w:rsid w:val="00AF3DF8"/>
    <w:rsid w:val="00AF5261"/>
    <w:rsid w:val="00B028D3"/>
    <w:rsid w:val="00B0486C"/>
    <w:rsid w:val="00B067CA"/>
    <w:rsid w:val="00B103BD"/>
    <w:rsid w:val="00B227DA"/>
    <w:rsid w:val="00B245B8"/>
    <w:rsid w:val="00B26D8C"/>
    <w:rsid w:val="00B32506"/>
    <w:rsid w:val="00B325EF"/>
    <w:rsid w:val="00B33DB5"/>
    <w:rsid w:val="00B34233"/>
    <w:rsid w:val="00B34D16"/>
    <w:rsid w:val="00B36CDF"/>
    <w:rsid w:val="00B44587"/>
    <w:rsid w:val="00B46AB1"/>
    <w:rsid w:val="00B50239"/>
    <w:rsid w:val="00B53FE5"/>
    <w:rsid w:val="00B61120"/>
    <w:rsid w:val="00B6386C"/>
    <w:rsid w:val="00B70802"/>
    <w:rsid w:val="00B712E4"/>
    <w:rsid w:val="00B715A5"/>
    <w:rsid w:val="00B74C1D"/>
    <w:rsid w:val="00B80A8C"/>
    <w:rsid w:val="00B82A59"/>
    <w:rsid w:val="00B843BA"/>
    <w:rsid w:val="00B9084B"/>
    <w:rsid w:val="00B91402"/>
    <w:rsid w:val="00B924DD"/>
    <w:rsid w:val="00B946FD"/>
    <w:rsid w:val="00B96010"/>
    <w:rsid w:val="00B97364"/>
    <w:rsid w:val="00B977C7"/>
    <w:rsid w:val="00BA0BFD"/>
    <w:rsid w:val="00BA1BA7"/>
    <w:rsid w:val="00BA1D05"/>
    <w:rsid w:val="00BA2599"/>
    <w:rsid w:val="00BA5496"/>
    <w:rsid w:val="00BA607F"/>
    <w:rsid w:val="00BA67E0"/>
    <w:rsid w:val="00BB0840"/>
    <w:rsid w:val="00BB0B68"/>
    <w:rsid w:val="00BB3103"/>
    <w:rsid w:val="00BB314D"/>
    <w:rsid w:val="00BB40D2"/>
    <w:rsid w:val="00BC087B"/>
    <w:rsid w:val="00BC211F"/>
    <w:rsid w:val="00BC2614"/>
    <w:rsid w:val="00BC3B8A"/>
    <w:rsid w:val="00BC6DD7"/>
    <w:rsid w:val="00BD3E2B"/>
    <w:rsid w:val="00BD4C5B"/>
    <w:rsid w:val="00BD7655"/>
    <w:rsid w:val="00BD7BEB"/>
    <w:rsid w:val="00BE215E"/>
    <w:rsid w:val="00BF22F1"/>
    <w:rsid w:val="00BF4602"/>
    <w:rsid w:val="00BF6090"/>
    <w:rsid w:val="00BF77C2"/>
    <w:rsid w:val="00BF799E"/>
    <w:rsid w:val="00C048F2"/>
    <w:rsid w:val="00C05391"/>
    <w:rsid w:val="00C054CA"/>
    <w:rsid w:val="00C05832"/>
    <w:rsid w:val="00C11C8E"/>
    <w:rsid w:val="00C172C1"/>
    <w:rsid w:val="00C173DA"/>
    <w:rsid w:val="00C1741B"/>
    <w:rsid w:val="00C1753F"/>
    <w:rsid w:val="00C17AC3"/>
    <w:rsid w:val="00C221B6"/>
    <w:rsid w:val="00C317FD"/>
    <w:rsid w:val="00C32E6E"/>
    <w:rsid w:val="00C416E4"/>
    <w:rsid w:val="00C4386E"/>
    <w:rsid w:val="00C47DF7"/>
    <w:rsid w:val="00C52653"/>
    <w:rsid w:val="00C53CDD"/>
    <w:rsid w:val="00C53EAD"/>
    <w:rsid w:val="00C56CC8"/>
    <w:rsid w:val="00C60A9B"/>
    <w:rsid w:val="00C61451"/>
    <w:rsid w:val="00C61B32"/>
    <w:rsid w:val="00C638AE"/>
    <w:rsid w:val="00C72032"/>
    <w:rsid w:val="00C76092"/>
    <w:rsid w:val="00C763F5"/>
    <w:rsid w:val="00C82943"/>
    <w:rsid w:val="00C83915"/>
    <w:rsid w:val="00C83F88"/>
    <w:rsid w:val="00C86F65"/>
    <w:rsid w:val="00C92AC3"/>
    <w:rsid w:val="00C9357B"/>
    <w:rsid w:val="00CA1D58"/>
    <w:rsid w:val="00CA2074"/>
    <w:rsid w:val="00CA45DD"/>
    <w:rsid w:val="00CA47A0"/>
    <w:rsid w:val="00CA648D"/>
    <w:rsid w:val="00CB0A12"/>
    <w:rsid w:val="00CB1DA0"/>
    <w:rsid w:val="00CB343B"/>
    <w:rsid w:val="00CB519E"/>
    <w:rsid w:val="00CB53C2"/>
    <w:rsid w:val="00CC3D0F"/>
    <w:rsid w:val="00CC6F91"/>
    <w:rsid w:val="00CC7F79"/>
    <w:rsid w:val="00CD038F"/>
    <w:rsid w:val="00CD0988"/>
    <w:rsid w:val="00CE01C4"/>
    <w:rsid w:val="00CE0CEC"/>
    <w:rsid w:val="00CE3C11"/>
    <w:rsid w:val="00CE3EBA"/>
    <w:rsid w:val="00CF1AC6"/>
    <w:rsid w:val="00CF29A3"/>
    <w:rsid w:val="00D0686D"/>
    <w:rsid w:val="00D12161"/>
    <w:rsid w:val="00D12D05"/>
    <w:rsid w:val="00D1391E"/>
    <w:rsid w:val="00D14ED2"/>
    <w:rsid w:val="00D226D3"/>
    <w:rsid w:val="00D246B2"/>
    <w:rsid w:val="00D26D2C"/>
    <w:rsid w:val="00D3128B"/>
    <w:rsid w:val="00D33751"/>
    <w:rsid w:val="00D357F3"/>
    <w:rsid w:val="00D369C6"/>
    <w:rsid w:val="00D3740B"/>
    <w:rsid w:val="00D41B6E"/>
    <w:rsid w:val="00D45405"/>
    <w:rsid w:val="00D54503"/>
    <w:rsid w:val="00D56426"/>
    <w:rsid w:val="00D60E42"/>
    <w:rsid w:val="00D726E4"/>
    <w:rsid w:val="00D7363C"/>
    <w:rsid w:val="00D77C77"/>
    <w:rsid w:val="00D77DCE"/>
    <w:rsid w:val="00D8509A"/>
    <w:rsid w:val="00D862A4"/>
    <w:rsid w:val="00D86423"/>
    <w:rsid w:val="00D86AB8"/>
    <w:rsid w:val="00D87303"/>
    <w:rsid w:val="00D87447"/>
    <w:rsid w:val="00D91724"/>
    <w:rsid w:val="00D9204A"/>
    <w:rsid w:val="00D949EE"/>
    <w:rsid w:val="00D95249"/>
    <w:rsid w:val="00DA30E0"/>
    <w:rsid w:val="00DA57BA"/>
    <w:rsid w:val="00DA6E89"/>
    <w:rsid w:val="00DB14A2"/>
    <w:rsid w:val="00DB389C"/>
    <w:rsid w:val="00DB4B78"/>
    <w:rsid w:val="00DB5255"/>
    <w:rsid w:val="00DC0679"/>
    <w:rsid w:val="00DC7DE2"/>
    <w:rsid w:val="00DC7E14"/>
    <w:rsid w:val="00DD1737"/>
    <w:rsid w:val="00DD515A"/>
    <w:rsid w:val="00DE1B07"/>
    <w:rsid w:val="00DE1BD1"/>
    <w:rsid w:val="00DE2B0F"/>
    <w:rsid w:val="00DE4682"/>
    <w:rsid w:val="00DE651D"/>
    <w:rsid w:val="00DE6B6D"/>
    <w:rsid w:val="00DF0CE3"/>
    <w:rsid w:val="00DF56A1"/>
    <w:rsid w:val="00DF6073"/>
    <w:rsid w:val="00DF7A74"/>
    <w:rsid w:val="00E0365C"/>
    <w:rsid w:val="00E06DB8"/>
    <w:rsid w:val="00E10F4D"/>
    <w:rsid w:val="00E14121"/>
    <w:rsid w:val="00E14224"/>
    <w:rsid w:val="00E2394B"/>
    <w:rsid w:val="00E27B2F"/>
    <w:rsid w:val="00E328A4"/>
    <w:rsid w:val="00E335F6"/>
    <w:rsid w:val="00E362AF"/>
    <w:rsid w:val="00E36F29"/>
    <w:rsid w:val="00E414D1"/>
    <w:rsid w:val="00E446D9"/>
    <w:rsid w:val="00E454E9"/>
    <w:rsid w:val="00E458A5"/>
    <w:rsid w:val="00E54CEE"/>
    <w:rsid w:val="00E60D72"/>
    <w:rsid w:val="00E64D55"/>
    <w:rsid w:val="00E67755"/>
    <w:rsid w:val="00E73E98"/>
    <w:rsid w:val="00E8422E"/>
    <w:rsid w:val="00E85031"/>
    <w:rsid w:val="00E92641"/>
    <w:rsid w:val="00E96AA1"/>
    <w:rsid w:val="00EA15F4"/>
    <w:rsid w:val="00EA3701"/>
    <w:rsid w:val="00EA38CC"/>
    <w:rsid w:val="00EC58A4"/>
    <w:rsid w:val="00ED2530"/>
    <w:rsid w:val="00ED2ED1"/>
    <w:rsid w:val="00EF00A2"/>
    <w:rsid w:val="00EF13DA"/>
    <w:rsid w:val="00EF20A6"/>
    <w:rsid w:val="00F01C23"/>
    <w:rsid w:val="00F02B7A"/>
    <w:rsid w:val="00F07173"/>
    <w:rsid w:val="00F13A33"/>
    <w:rsid w:val="00F13B80"/>
    <w:rsid w:val="00F162B9"/>
    <w:rsid w:val="00F2144F"/>
    <w:rsid w:val="00F229A7"/>
    <w:rsid w:val="00F25521"/>
    <w:rsid w:val="00F344FE"/>
    <w:rsid w:val="00F371C0"/>
    <w:rsid w:val="00F407DA"/>
    <w:rsid w:val="00F420B1"/>
    <w:rsid w:val="00F46373"/>
    <w:rsid w:val="00F46932"/>
    <w:rsid w:val="00F46DB9"/>
    <w:rsid w:val="00F516B0"/>
    <w:rsid w:val="00F53388"/>
    <w:rsid w:val="00F54BD6"/>
    <w:rsid w:val="00F60380"/>
    <w:rsid w:val="00F644C2"/>
    <w:rsid w:val="00F65437"/>
    <w:rsid w:val="00F70519"/>
    <w:rsid w:val="00F70B22"/>
    <w:rsid w:val="00F727E2"/>
    <w:rsid w:val="00F72C36"/>
    <w:rsid w:val="00F77989"/>
    <w:rsid w:val="00F82EB7"/>
    <w:rsid w:val="00F854A7"/>
    <w:rsid w:val="00F85709"/>
    <w:rsid w:val="00F857ED"/>
    <w:rsid w:val="00F864AF"/>
    <w:rsid w:val="00F96018"/>
    <w:rsid w:val="00FA0548"/>
    <w:rsid w:val="00FA0C4D"/>
    <w:rsid w:val="00FA1B48"/>
    <w:rsid w:val="00FA2583"/>
    <w:rsid w:val="00FA3AB6"/>
    <w:rsid w:val="00FA3BD2"/>
    <w:rsid w:val="00FA5255"/>
    <w:rsid w:val="00FA5A73"/>
    <w:rsid w:val="00FA6C36"/>
    <w:rsid w:val="00FB0386"/>
    <w:rsid w:val="00FB0D6F"/>
    <w:rsid w:val="00FB1EFF"/>
    <w:rsid w:val="00FB24A4"/>
    <w:rsid w:val="00FB2BB4"/>
    <w:rsid w:val="00FB3A44"/>
    <w:rsid w:val="00FB70AA"/>
    <w:rsid w:val="00FC2DD7"/>
    <w:rsid w:val="00FD0F76"/>
    <w:rsid w:val="00FD728E"/>
    <w:rsid w:val="00FE59BB"/>
    <w:rsid w:val="00FE5E00"/>
    <w:rsid w:val="00FE6BB7"/>
    <w:rsid w:val="00FF1914"/>
    <w:rsid w:val="00FF1EF2"/>
    <w:rsid w:val="00FF74AC"/>
    <w:rsid w:val="018AA3CB"/>
    <w:rsid w:val="02256A2F"/>
    <w:rsid w:val="088A7CD9"/>
    <w:rsid w:val="0BC95DA9"/>
    <w:rsid w:val="122544A3"/>
    <w:rsid w:val="146DA7FC"/>
    <w:rsid w:val="1A533314"/>
    <w:rsid w:val="1BF7224E"/>
    <w:rsid w:val="1FD93889"/>
    <w:rsid w:val="27BB45A9"/>
    <w:rsid w:val="296C3C2A"/>
    <w:rsid w:val="336CCDAB"/>
    <w:rsid w:val="33E6D0DA"/>
    <w:rsid w:val="36CCE72F"/>
    <w:rsid w:val="3B40859B"/>
    <w:rsid w:val="3BB9BC30"/>
    <w:rsid w:val="3C7C9C2B"/>
    <w:rsid w:val="3D245F56"/>
    <w:rsid w:val="3DAF213D"/>
    <w:rsid w:val="3E3FCC08"/>
    <w:rsid w:val="3F9650B0"/>
    <w:rsid w:val="40B1A1D6"/>
    <w:rsid w:val="41F3BA7B"/>
    <w:rsid w:val="4689D9F7"/>
    <w:rsid w:val="48696D67"/>
    <w:rsid w:val="4D05B824"/>
    <w:rsid w:val="4E752BF9"/>
    <w:rsid w:val="4FDF62D2"/>
    <w:rsid w:val="51369E45"/>
    <w:rsid w:val="52CE35F7"/>
    <w:rsid w:val="53AFF1DD"/>
    <w:rsid w:val="57F46685"/>
    <w:rsid w:val="5E4E1242"/>
    <w:rsid w:val="5F5D6856"/>
    <w:rsid w:val="62F91F9F"/>
    <w:rsid w:val="6327ED12"/>
    <w:rsid w:val="66C320E7"/>
    <w:rsid w:val="69EE5D31"/>
    <w:rsid w:val="6B51C5BE"/>
    <w:rsid w:val="7119016A"/>
    <w:rsid w:val="74733591"/>
    <w:rsid w:val="75BF18AF"/>
    <w:rsid w:val="7D7ECA7E"/>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DF651"/>
  <w15:docId w15:val="{A0C36138-8F27-40A9-90E5-87B38D286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20"/>
      <w:outlineLvl w:val="0"/>
    </w:pPr>
    <w:rPr>
      <w:b/>
      <w:bCs/>
    </w:rPr>
  </w:style>
  <w:style w:type="paragraph" w:styleId="Heading2">
    <w:name w:val="heading 2"/>
    <w:basedOn w:val="Normal"/>
    <w:next w:val="Normal"/>
    <w:link w:val="Heading2Char"/>
    <w:uiPriority w:val="9"/>
    <w:semiHidden/>
    <w:unhideWhenUsed/>
    <w:qFormat/>
    <w:rsid w:val="009328A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60" w:hanging="360"/>
    </w:pPr>
  </w:style>
  <w:style w:type="paragraph" w:styleId="ListParagraph">
    <w:name w:val="List Paragraph"/>
    <w:basedOn w:val="Normal"/>
    <w:uiPriority w:val="34"/>
    <w:qFormat/>
    <w:pPr>
      <w:spacing w:line="252" w:lineRule="exact"/>
      <w:ind w:left="2260"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9328A3"/>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7F7920"/>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86530">
      <w:bodyDiv w:val="1"/>
      <w:marLeft w:val="0"/>
      <w:marRight w:val="0"/>
      <w:marTop w:val="0"/>
      <w:marBottom w:val="0"/>
      <w:divBdr>
        <w:top w:val="none" w:sz="0" w:space="0" w:color="auto"/>
        <w:left w:val="none" w:sz="0" w:space="0" w:color="auto"/>
        <w:bottom w:val="none" w:sz="0" w:space="0" w:color="auto"/>
        <w:right w:val="none" w:sz="0" w:space="0" w:color="auto"/>
      </w:divBdr>
    </w:div>
    <w:div w:id="279383792">
      <w:bodyDiv w:val="1"/>
      <w:marLeft w:val="0"/>
      <w:marRight w:val="0"/>
      <w:marTop w:val="0"/>
      <w:marBottom w:val="0"/>
      <w:divBdr>
        <w:top w:val="none" w:sz="0" w:space="0" w:color="auto"/>
        <w:left w:val="none" w:sz="0" w:space="0" w:color="auto"/>
        <w:bottom w:val="none" w:sz="0" w:space="0" w:color="auto"/>
        <w:right w:val="none" w:sz="0" w:space="0" w:color="auto"/>
      </w:divBdr>
    </w:div>
    <w:div w:id="554238603">
      <w:bodyDiv w:val="1"/>
      <w:marLeft w:val="0"/>
      <w:marRight w:val="0"/>
      <w:marTop w:val="0"/>
      <w:marBottom w:val="0"/>
      <w:divBdr>
        <w:top w:val="none" w:sz="0" w:space="0" w:color="auto"/>
        <w:left w:val="none" w:sz="0" w:space="0" w:color="auto"/>
        <w:bottom w:val="none" w:sz="0" w:space="0" w:color="auto"/>
        <w:right w:val="none" w:sz="0" w:space="0" w:color="auto"/>
      </w:divBdr>
    </w:div>
    <w:div w:id="1660229561">
      <w:bodyDiv w:val="1"/>
      <w:marLeft w:val="0"/>
      <w:marRight w:val="0"/>
      <w:marTop w:val="0"/>
      <w:marBottom w:val="0"/>
      <w:divBdr>
        <w:top w:val="none" w:sz="0" w:space="0" w:color="auto"/>
        <w:left w:val="none" w:sz="0" w:space="0" w:color="auto"/>
        <w:bottom w:val="none" w:sz="0" w:space="0" w:color="auto"/>
        <w:right w:val="none" w:sz="0" w:space="0" w:color="auto"/>
      </w:divBdr>
    </w:div>
    <w:div w:id="1793398917">
      <w:bodyDiv w:val="1"/>
      <w:marLeft w:val="0"/>
      <w:marRight w:val="0"/>
      <w:marTop w:val="0"/>
      <w:marBottom w:val="0"/>
      <w:divBdr>
        <w:top w:val="none" w:sz="0" w:space="0" w:color="auto"/>
        <w:left w:val="none" w:sz="0" w:space="0" w:color="auto"/>
        <w:bottom w:val="none" w:sz="0" w:space="0" w:color="auto"/>
        <w:right w:val="none" w:sz="0" w:space="0" w:color="auto"/>
      </w:divBdr>
    </w:div>
    <w:div w:id="2000576703">
      <w:bodyDiv w:val="1"/>
      <w:marLeft w:val="0"/>
      <w:marRight w:val="0"/>
      <w:marTop w:val="0"/>
      <w:marBottom w:val="0"/>
      <w:divBdr>
        <w:top w:val="none" w:sz="0" w:space="0" w:color="auto"/>
        <w:left w:val="none" w:sz="0" w:space="0" w:color="auto"/>
        <w:bottom w:val="none" w:sz="0" w:space="0" w:color="auto"/>
        <w:right w:val="none" w:sz="0" w:space="0" w:color="auto"/>
      </w:divBdr>
    </w:div>
    <w:div w:id="2015299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7C0D7F355E449953EAF7A18A4D7D1" ma:contentTypeVersion="18" ma:contentTypeDescription="Create a new document." ma:contentTypeScope="" ma:versionID="aac8c2d0a77e398524cdecc8c2f1b141">
  <xsd:schema xmlns:xsd="http://www.w3.org/2001/XMLSchema" xmlns:xs="http://www.w3.org/2001/XMLSchema" xmlns:p="http://schemas.microsoft.com/office/2006/metadata/properties" xmlns:ns2="fda9dda3-f953-4807-80fe-7c326b4436fb" xmlns:ns3="c8794172-412a-4185-9533-f685d09c7275" targetNamespace="http://schemas.microsoft.com/office/2006/metadata/properties" ma:root="true" ma:fieldsID="81c8b1bf378e20ae945eb160dd4f1a38" ns2:_="" ns3:_="">
    <xsd:import namespace="fda9dda3-f953-4807-80fe-7c326b4436fb"/>
    <xsd:import namespace="c8794172-412a-4185-9533-f685d09c72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a9dda3-f953-4807-80fe-7c326b4436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9be3d7-18fa-4532-a78c-6c44567d564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94172-412a-4185-9533-f685d09c72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30b149-f086-4e0f-88e7-2295b353a321}" ma:internalName="TaxCatchAll" ma:showField="CatchAllData" ma:web="c8794172-412a-4185-9533-f685d09c7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a9dda3-f953-4807-80fe-7c326b4436fb">
      <Terms xmlns="http://schemas.microsoft.com/office/infopath/2007/PartnerControls"/>
    </lcf76f155ced4ddcb4097134ff3c332f>
    <TaxCatchAll xmlns="c8794172-412a-4185-9533-f685d09c727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54F1F4-A408-4B12-BF83-A06FACCFE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a9dda3-f953-4807-80fe-7c326b4436fb"/>
    <ds:schemaRef ds:uri="c8794172-412a-4185-9533-f685d09c7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EB702-00C3-41A9-8158-FC61A86D9249}">
  <ds:schemaRefs>
    <ds:schemaRef ds:uri="http://schemas.microsoft.com/office/2006/metadata/properties"/>
    <ds:schemaRef ds:uri="http://schemas.microsoft.com/office/infopath/2007/PartnerControls"/>
    <ds:schemaRef ds:uri="fda9dda3-f953-4807-80fe-7c326b4436fb"/>
    <ds:schemaRef ds:uri="c8794172-412a-4185-9533-f685d09c7275"/>
  </ds:schemaRefs>
</ds:datastoreItem>
</file>

<file path=customXml/itemProps3.xml><?xml version="1.0" encoding="utf-8"?>
<ds:datastoreItem xmlns:ds="http://schemas.openxmlformats.org/officeDocument/2006/customXml" ds:itemID="{D97FF052-C8F5-4944-9D4C-F6A494F935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672</Words>
  <Characters>3103</Characters>
  <Application>Microsoft Office Word</Application>
  <DocSecurity>0</DocSecurity>
  <Lines>75</Lines>
  <Paragraphs>39</Paragraphs>
  <ScaleCrop>false</ScaleCrop>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Dirk Jasperse</dc:creator>
  <cp:lastModifiedBy>Ryan Coburn</cp:lastModifiedBy>
  <cp:revision>4</cp:revision>
  <cp:lastPrinted>2026-03-06T14:58:00Z</cp:lastPrinted>
  <dcterms:created xsi:type="dcterms:W3CDTF">2026-08-16T19:56:00Z</dcterms:created>
  <dcterms:modified xsi:type="dcterms:W3CDTF">2026-08-16T19:57:00Z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2023-09-09T00:00:00Z</vt:filetime>
  </property>
  <property fmtid="{D5CDD505-2E9C-101B-9397-08002B2CF9AE}" pid="3" name="Creator">
    <vt:lpwstr>Microsoft® Word for Microsoft 365</vt:lpwstr>
  </property>
  <property fmtid="{D5CDD505-2E9C-101B-9397-08002B2CF9AE}" pid="4" name="LastSaved">
    <vt:filetime>2023-09-17T00:00:00Z</vt:filetime>
  </property>
  <property fmtid="{D5CDD505-2E9C-101B-9397-08002B2CF9AE}" pid="5" name="Producer">
    <vt:lpwstr>Microsoft® Word for Microsoft 365</vt:lpwstr>
  </property>
  <property fmtid="{D5CDD505-2E9C-101B-9397-08002B2CF9AE}" pid="6" name="GrammarlyDocumentId">
    <vt:lpwstr>e2b6c27e32a0bbea33f52cee2db89b5f600eb536e5b317671542bc8617f8d861</vt:lpwstr>
  </property>
  <property fmtid="{D5CDD505-2E9C-101B-9397-08002B2CF9AE}" pid="7" name="ContentTypeId">
    <vt:lpwstr>0x01010014F7C0D7F355E449953EAF7A18A4D7D1</vt:lpwstr>
  </property>
  <property fmtid="{D5CDD505-2E9C-101B-9397-08002B2CF9AE}" pid="8" name="MediaServiceImageTags">
    <vt:lpwstr/>
  </property>
</Properties>
</file>