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A1FB" w14:textId="28FC43B7" w:rsidR="00F504F3" w:rsidRDefault="00F504F3" w:rsidP="006B586A">
      <w:pPr>
        <w:jc w:val="center"/>
        <w:rPr>
          <w:b/>
        </w:rPr>
      </w:pPr>
      <w:r>
        <w:rPr>
          <w:b/>
        </w:rPr>
        <w:t>Resurrection</w:t>
      </w:r>
      <w:r w:rsidR="00E65051" w:rsidRPr="00386EB7">
        <w:rPr>
          <w:b/>
        </w:rPr>
        <w:t xml:space="preserve"> Parish</w:t>
      </w:r>
    </w:p>
    <w:p w14:paraId="571718F7" w14:textId="76BBFDFE" w:rsidR="00F504F3" w:rsidRPr="00F504F3" w:rsidRDefault="00F504F3" w:rsidP="006B586A">
      <w:pPr>
        <w:jc w:val="center"/>
        <w:rPr>
          <w:b/>
          <w:sz w:val="24"/>
          <w:szCs w:val="20"/>
        </w:rPr>
      </w:pPr>
      <w:r w:rsidRPr="00F504F3">
        <w:rPr>
          <w:b/>
          <w:sz w:val="24"/>
          <w:szCs w:val="20"/>
        </w:rPr>
        <w:t>Holy Name of Mary Site</w:t>
      </w:r>
    </w:p>
    <w:p w14:paraId="2FEFA1FC" w14:textId="74439D7E" w:rsidR="00E65051" w:rsidRPr="00386EB7" w:rsidRDefault="00344AAA" w:rsidP="006B586A">
      <w:pPr>
        <w:jc w:val="center"/>
        <w:rPr>
          <w:b/>
        </w:rPr>
      </w:pPr>
      <w:r>
        <w:rPr>
          <w:b/>
        </w:rPr>
        <w:t xml:space="preserve">Suggested </w:t>
      </w:r>
      <w:r w:rsidR="00E65051" w:rsidRPr="00386EB7">
        <w:rPr>
          <w:b/>
        </w:rPr>
        <w:t xml:space="preserve">Funeral </w:t>
      </w:r>
      <w:r>
        <w:rPr>
          <w:b/>
        </w:rPr>
        <w:t>Music</w:t>
      </w:r>
    </w:p>
    <w:p w14:paraId="2FEFA223" w14:textId="77777777" w:rsidR="0006082A" w:rsidRPr="007B1048" w:rsidRDefault="0006082A" w:rsidP="006B586A">
      <w:pPr>
        <w:rPr>
          <w:sz w:val="16"/>
          <w:szCs w:val="16"/>
        </w:rPr>
      </w:pPr>
    </w:p>
    <w:p w14:paraId="2FEFA224" w14:textId="77777777" w:rsidR="0006082A" w:rsidRDefault="0006082A" w:rsidP="006B586A">
      <w:r>
        <w:t xml:space="preserve">Music Selection: </w:t>
      </w:r>
    </w:p>
    <w:p w14:paraId="2FEFA225" w14:textId="77777777" w:rsidR="0006082A" w:rsidRPr="007B1048" w:rsidRDefault="0006082A" w:rsidP="006B586A">
      <w:pPr>
        <w:rPr>
          <w:sz w:val="10"/>
          <w:szCs w:val="10"/>
        </w:rPr>
      </w:pPr>
    </w:p>
    <w:p w14:paraId="2FEFA226" w14:textId="77777777" w:rsidR="0006082A" w:rsidRDefault="0006082A" w:rsidP="006B586A">
      <w:r>
        <w:t xml:space="preserve">Entrance Song: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EFA227" w14:textId="77777777" w:rsidR="0006082A" w:rsidRDefault="0006082A" w:rsidP="0006082A">
      <w:r>
        <w:t xml:space="preserve">Offertory Song: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EFA228" w14:textId="77777777" w:rsidR="0006082A" w:rsidRDefault="0006082A" w:rsidP="0006082A">
      <w:r>
        <w:t xml:space="preserve">Communion Song: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EFA229" w14:textId="77777777" w:rsidR="0006082A" w:rsidRDefault="0006082A" w:rsidP="0006082A">
      <w:r>
        <w:t xml:space="preserve">Final Song: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EFA22A" w14:textId="77777777" w:rsidR="0006082A" w:rsidRPr="007B1048" w:rsidRDefault="0006082A" w:rsidP="006B586A">
      <w:pPr>
        <w:rPr>
          <w:sz w:val="10"/>
          <w:szCs w:val="10"/>
        </w:rPr>
      </w:pPr>
    </w:p>
    <w:p w14:paraId="2FEFA22B" w14:textId="77777777" w:rsidR="0006082A" w:rsidRDefault="0006082A" w:rsidP="006B586A">
      <w:r>
        <w:t xml:space="preserve">Song Suggestions: </w:t>
      </w:r>
    </w:p>
    <w:p w14:paraId="2FEFA22C" w14:textId="77777777" w:rsidR="0006082A" w:rsidRPr="007B1048" w:rsidRDefault="0006082A" w:rsidP="006B586A">
      <w:pPr>
        <w:rPr>
          <w:sz w:val="10"/>
          <w:szCs w:val="10"/>
        </w:rPr>
      </w:pPr>
    </w:p>
    <w:p w14:paraId="2FEFA22D" w14:textId="77777777" w:rsidR="0006082A" w:rsidRDefault="0006082A" w:rsidP="006B586A">
      <w:r>
        <w:t>Here I Am, Lord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Ave Maria – </w:t>
      </w:r>
      <w:r w:rsidRPr="0006082A">
        <w:rPr>
          <w:i/>
        </w:rPr>
        <w:t>music only</w:t>
      </w:r>
      <w:r>
        <w:t xml:space="preserve"> </w:t>
      </w:r>
    </w:p>
    <w:p w14:paraId="2FEFA22E" w14:textId="77777777" w:rsidR="0006082A" w:rsidRPr="0006082A" w:rsidRDefault="0006082A" w:rsidP="006B586A">
      <w:r>
        <w:t>Be With Me Lord</w:t>
      </w:r>
      <w:r>
        <w:tab/>
      </w:r>
      <w:r>
        <w:tab/>
      </w:r>
      <w:r>
        <w:tab/>
      </w:r>
      <w:r>
        <w:tab/>
      </w:r>
      <w:r>
        <w:tab/>
      </w:r>
      <w:r>
        <w:tab/>
        <w:t>Prayer of St. Francis</w:t>
      </w:r>
    </w:p>
    <w:p w14:paraId="2FEFA22F" w14:textId="77777777" w:rsidR="00A22464" w:rsidRDefault="0006082A" w:rsidP="006B586A">
      <w:r>
        <w:t>Blest Are They</w:t>
      </w:r>
      <w:r>
        <w:tab/>
      </w:r>
      <w:r>
        <w:tab/>
      </w:r>
      <w:r>
        <w:tab/>
      </w:r>
      <w:r>
        <w:tab/>
      </w:r>
      <w:r>
        <w:tab/>
      </w:r>
      <w:r>
        <w:tab/>
        <w:t>We Remember</w:t>
      </w:r>
    </w:p>
    <w:p w14:paraId="2FEFA230" w14:textId="77777777" w:rsidR="0006082A" w:rsidRDefault="0006082A" w:rsidP="006B586A">
      <w:r>
        <w:t>Amazing Grace</w:t>
      </w:r>
      <w:r>
        <w:tab/>
      </w:r>
      <w:r>
        <w:tab/>
      </w:r>
      <w:r>
        <w:tab/>
      </w:r>
      <w:r>
        <w:tab/>
      </w:r>
      <w:r>
        <w:tab/>
      </w:r>
      <w:r>
        <w:tab/>
        <w:t>Bread of Life</w:t>
      </w:r>
    </w:p>
    <w:p w14:paraId="2FEFA231" w14:textId="5E2F16EF" w:rsidR="0006082A" w:rsidRDefault="0006082A" w:rsidP="006B586A">
      <w:r>
        <w:t>How Great Thou Art</w:t>
      </w:r>
      <w:r>
        <w:tab/>
      </w:r>
      <w:r>
        <w:tab/>
      </w:r>
      <w:r>
        <w:tab/>
      </w:r>
      <w:r>
        <w:tab/>
      </w:r>
      <w:r>
        <w:tab/>
        <w:t xml:space="preserve">You </w:t>
      </w:r>
      <w:r w:rsidR="007B1048">
        <w:t>Are</w:t>
      </w:r>
      <w:r>
        <w:t xml:space="preserve"> Near</w:t>
      </w:r>
    </w:p>
    <w:p w14:paraId="2FEFA232" w14:textId="77777777" w:rsidR="0006082A" w:rsidRDefault="0006082A" w:rsidP="006B586A">
      <w:r>
        <w:t>Be Not Afraid</w:t>
      </w:r>
      <w:r>
        <w:tab/>
      </w:r>
      <w:r>
        <w:tab/>
      </w:r>
      <w:r>
        <w:tab/>
      </w:r>
      <w:r>
        <w:tab/>
      </w:r>
      <w:r>
        <w:tab/>
      </w:r>
      <w:r>
        <w:tab/>
        <w:t>All I Ask of You</w:t>
      </w:r>
    </w:p>
    <w:p w14:paraId="2FEFA233" w14:textId="77777777" w:rsidR="0006082A" w:rsidRDefault="0006082A" w:rsidP="006B586A">
      <w:r>
        <w:t>We Will Rise Again</w:t>
      </w:r>
      <w:r>
        <w:tab/>
      </w:r>
      <w:r>
        <w:tab/>
      </w:r>
      <w:r>
        <w:tab/>
      </w:r>
      <w:r>
        <w:tab/>
      </w:r>
      <w:r>
        <w:tab/>
        <w:t>Taste and See</w:t>
      </w:r>
    </w:p>
    <w:p w14:paraId="2FEFA234" w14:textId="77777777" w:rsidR="0006082A" w:rsidRDefault="0006082A" w:rsidP="006B586A">
      <w:r>
        <w:t>Lead Me, Lord</w:t>
      </w:r>
      <w:r>
        <w:tab/>
      </w:r>
      <w:r>
        <w:tab/>
      </w:r>
      <w:r>
        <w:tab/>
      </w:r>
      <w:r>
        <w:tab/>
      </w:r>
      <w:r>
        <w:tab/>
      </w:r>
      <w:r>
        <w:tab/>
        <w:t>One Bread, One Body</w:t>
      </w:r>
    </w:p>
    <w:p w14:paraId="2FEFA235" w14:textId="77777777" w:rsidR="0006082A" w:rsidRDefault="0006082A" w:rsidP="006B586A">
      <w:r>
        <w:t>Hail Mary, Gentle Woman</w:t>
      </w:r>
      <w:r>
        <w:tab/>
      </w:r>
      <w:r>
        <w:tab/>
      </w:r>
      <w:r>
        <w:tab/>
      </w:r>
      <w:r>
        <w:tab/>
        <w:t xml:space="preserve">Bread, Blessed and Broken </w:t>
      </w:r>
    </w:p>
    <w:p w14:paraId="2FEFA236" w14:textId="77777777" w:rsidR="0006082A" w:rsidRDefault="0006082A" w:rsidP="006B586A">
      <w:r>
        <w:t>I Am the Bread of Life</w:t>
      </w:r>
      <w:r>
        <w:tab/>
      </w:r>
      <w:r>
        <w:tab/>
      </w:r>
      <w:r>
        <w:tab/>
      </w:r>
      <w:r>
        <w:tab/>
      </w:r>
      <w:r>
        <w:tab/>
        <w:t>I Have Loved You</w:t>
      </w:r>
    </w:p>
    <w:p w14:paraId="2FEFA237" w14:textId="77777777" w:rsidR="0006082A" w:rsidRDefault="0006082A" w:rsidP="006B586A">
      <w:r>
        <w:t>On Eagle’s Wings</w:t>
      </w:r>
      <w:r>
        <w:tab/>
      </w:r>
      <w:r>
        <w:tab/>
      </w:r>
      <w:r>
        <w:tab/>
      </w:r>
      <w:r>
        <w:tab/>
      </w:r>
      <w:r>
        <w:tab/>
      </w:r>
      <w:r>
        <w:tab/>
        <w:t>You are Mine</w:t>
      </w:r>
    </w:p>
    <w:p w14:paraId="2FEFA238" w14:textId="77777777" w:rsidR="0006082A" w:rsidRDefault="0006082A" w:rsidP="006B586A">
      <w:r>
        <w:t>Eye Has Not Seen</w:t>
      </w:r>
    </w:p>
    <w:p w14:paraId="2FEFA239" w14:textId="77777777" w:rsidR="0006082A" w:rsidRDefault="0006082A" w:rsidP="006B586A">
      <w:pPr>
        <w:rPr>
          <w:sz w:val="24"/>
          <w:szCs w:val="24"/>
        </w:rPr>
      </w:pPr>
    </w:p>
    <w:p w14:paraId="7558647D" w14:textId="77777777" w:rsidR="00344AAA" w:rsidRDefault="00344AAA" w:rsidP="006B586A">
      <w:pPr>
        <w:rPr>
          <w:sz w:val="24"/>
          <w:szCs w:val="24"/>
        </w:rPr>
      </w:pPr>
    </w:p>
    <w:p w14:paraId="2968E5A6" w14:textId="3F92C3E8" w:rsidR="00344AAA" w:rsidRPr="00344AAA" w:rsidRDefault="00344AAA" w:rsidP="00344AAA">
      <w:pPr>
        <w:jc w:val="center"/>
        <w:rPr>
          <w:szCs w:val="28"/>
        </w:rPr>
      </w:pPr>
      <w:r w:rsidRPr="00344AAA">
        <w:rPr>
          <w:szCs w:val="28"/>
        </w:rPr>
        <w:t>Secular music, while sometimes can be a nice tribute, is not appropriate for a funeral Mass.</w:t>
      </w:r>
      <w:r w:rsidRPr="00344AAA">
        <w:rPr>
          <w:szCs w:val="28"/>
        </w:rPr>
        <w:br/>
      </w:r>
    </w:p>
    <w:sectPr w:rsidR="00344AAA" w:rsidRPr="00344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051"/>
    <w:rsid w:val="0006082A"/>
    <w:rsid w:val="000C6E7C"/>
    <w:rsid w:val="00185ECC"/>
    <w:rsid w:val="0019045A"/>
    <w:rsid w:val="003366A8"/>
    <w:rsid w:val="00344AAA"/>
    <w:rsid w:val="00377694"/>
    <w:rsid w:val="00386EB7"/>
    <w:rsid w:val="003C71BF"/>
    <w:rsid w:val="006B586A"/>
    <w:rsid w:val="006E5192"/>
    <w:rsid w:val="007565FA"/>
    <w:rsid w:val="007B1048"/>
    <w:rsid w:val="00A21649"/>
    <w:rsid w:val="00A22464"/>
    <w:rsid w:val="00A427F2"/>
    <w:rsid w:val="00BA0FC7"/>
    <w:rsid w:val="00BD51A8"/>
    <w:rsid w:val="00D62F51"/>
    <w:rsid w:val="00DA0C17"/>
    <w:rsid w:val="00DB655A"/>
    <w:rsid w:val="00E37DE4"/>
    <w:rsid w:val="00E65051"/>
    <w:rsid w:val="00F504F3"/>
    <w:rsid w:val="00F53CE6"/>
    <w:rsid w:val="00F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A1FB"/>
  <w15:docId w15:val="{251D8072-FC2B-4F63-BF00-338EB78F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DE4"/>
    <w:pPr>
      <w:spacing w:after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DE4"/>
    <w:pPr>
      <w:keepNext/>
      <w:keepLines/>
      <w:outlineLvl w:val="1"/>
    </w:pPr>
    <w:rPr>
      <w:rFonts w:eastAsiaTheme="majorEastAsia" w:cstheme="majorBidi"/>
      <w:b/>
      <w:bCs/>
      <w:i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37DE4"/>
    <w:rPr>
      <w:rFonts w:ascii="Times New Roman" w:eastAsiaTheme="majorEastAsia" w:hAnsi="Times New Roman" w:cstheme="majorBidi"/>
      <w:b/>
      <w:bCs/>
      <w:i/>
      <w:sz w:val="32"/>
      <w:szCs w:val="26"/>
    </w:rPr>
  </w:style>
  <w:style w:type="character" w:styleId="Emphasis">
    <w:name w:val="Emphasis"/>
    <w:basedOn w:val="DefaultParagraphFont"/>
    <w:uiPriority w:val="20"/>
    <w:qFormat/>
    <w:rsid w:val="00E37DE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8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E481-A150-4B84-ADED-339F6A2B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Serbicki</dc:creator>
  <cp:lastModifiedBy>Sue Drozdiel</cp:lastModifiedBy>
  <cp:revision>3</cp:revision>
  <cp:lastPrinted>2025-09-29T17:29:00Z</cp:lastPrinted>
  <dcterms:created xsi:type="dcterms:W3CDTF">2025-09-29T17:27:00Z</dcterms:created>
  <dcterms:modified xsi:type="dcterms:W3CDTF">2025-09-29T17:29:00Z</dcterms:modified>
</cp:coreProperties>
</file>