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Usability_Testing_Plan_Template</w:t>
      </w:r>
    </w:p>
    <w:p>
      <w:pPr>
        <w:pStyle w:val="Heading1"/>
      </w:pPr>
      <w:r>
        <w:t>Usability Testing Plan</w:t>
      </w:r>
    </w:p>
    <w:p>
      <w:r>
        <w:t>Test Objective: ____________________</w:t>
      </w:r>
    </w:p>
    <w:p>
      <w:r>
        <w:t>Prototype Link: ____________________</w:t>
      </w:r>
    </w:p>
    <w:p>
      <w:r>
        <w:t>Participant Criteria: ____________________</w:t>
      </w:r>
    </w:p>
    <w:p>
      <w:r>
        <w:t>Test Scenarios &amp; Tasks: ____________________</w:t>
      </w:r>
    </w:p>
    <w:p>
      <w:r>
        <w:t>Success Metrics: ____________________</w:t>
      </w:r>
    </w:p>
    <w:p>
      <w:r>
        <w:t>Data Collection Method: ____________________</w:t>
      </w:r>
    </w:p>
    <w:p>
      <w:r>
        <w:t>Notes &amp; Observations: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