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A27D0" w:rsidRPr="00BE65E8" w:rsidRDefault="00EA27D0" w:rsidP="00EA27D0">
      <w:pPr>
        <w:spacing w:after="240"/>
        <w:outlineLvl w:val="0"/>
        <w:rPr>
          <w:rFonts w:ascii="Times New Roman" w:eastAsia="Times New Roman" w:hAnsi="Times New Roman" w:cs="Times New Roman"/>
          <w:b/>
          <w:bCs/>
          <w:color w:val="000000"/>
          <w:kern w:val="36"/>
          <w:sz w:val="48"/>
          <w:szCs w:val="48"/>
        </w:rPr>
      </w:pPr>
      <w:r w:rsidRPr="00BE65E8">
        <w:rPr>
          <w:rFonts w:ascii="Arial" w:eastAsia="Times New Roman" w:hAnsi="Arial" w:cs="Arial"/>
          <w:b/>
          <w:bCs/>
          <w:color w:val="000000"/>
          <w:kern w:val="36"/>
          <w:sz w:val="48"/>
          <w:szCs w:val="48"/>
        </w:rPr>
        <w:t>Three Kinds of People: Understanding the Unsaved, the Struggling Believer, and the Spirit-Led Christian</w:t>
      </w:r>
    </w:p>
    <w:p w:rsidR="00EA27D0" w:rsidRPr="00BE65E8" w:rsidRDefault="00EA27D0" w:rsidP="00EA27D0">
      <w:pPr>
        <w:spacing w:after="225"/>
        <w:outlineLvl w:val="1"/>
        <w:rPr>
          <w:rFonts w:ascii="Times New Roman" w:eastAsia="Times New Roman" w:hAnsi="Times New Roman" w:cs="Times New Roman"/>
          <w:b/>
          <w:bCs/>
          <w:color w:val="000000"/>
          <w:sz w:val="36"/>
          <w:szCs w:val="36"/>
        </w:rPr>
      </w:pPr>
      <w:r w:rsidRPr="00BE65E8">
        <w:rPr>
          <w:rFonts w:ascii="Arial" w:eastAsia="Times New Roman" w:hAnsi="Arial" w:cs="Arial"/>
          <w:b/>
          <w:bCs/>
          <w:color w:val="000000"/>
          <w:sz w:val="36"/>
          <w:szCs w:val="36"/>
        </w:rPr>
        <w:t>1. The Person Without God: Living in the Flesh Without the Holy Spirit</w:t>
      </w:r>
    </w:p>
    <w:p w:rsidR="00EA27D0" w:rsidRPr="00BE65E8" w:rsidRDefault="00EA27D0" w:rsidP="00EA27D0">
      <w:pPr>
        <w:numPr>
          <w:ilvl w:val="0"/>
          <w:numId w:val="1"/>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Opening Question:</w:t>
      </w:r>
      <w:r w:rsidRPr="00BE65E8">
        <w:rPr>
          <w:rFonts w:ascii="Arial" w:eastAsia="Times New Roman" w:hAnsi="Arial" w:cs="Arial"/>
          <w:color w:val="000000"/>
          <w:sz w:val="22"/>
          <w:szCs w:val="22"/>
        </w:rPr>
        <w:t xml:space="preserve"> Can an unredeemed person understand the deep truths of God through superior intellect, education, or philosophy alone?</w:t>
      </w:r>
    </w:p>
    <w:p w:rsidR="00EA27D0" w:rsidRPr="00BE65E8" w:rsidRDefault="00EA27D0" w:rsidP="00EA27D0">
      <w:pPr>
        <w:numPr>
          <w:ilvl w:val="0"/>
          <w:numId w:val="1"/>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Guiding Answer:</w:t>
      </w:r>
      <w:r w:rsidRPr="00BE65E8">
        <w:rPr>
          <w:rFonts w:ascii="Arial" w:eastAsia="Times New Roman" w:hAnsi="Arial" w:cs="Arial"/>
          <w:color w:val="000000"/>
          <w:sz w:val="22"/>
          <w:szCs w:val="22"/>
        </w:rPr>
        <w:t xml:space="preserve"> No; fallen human reasoning is completely blind to divine truth because spiritual things can only be perceived through the Holy Spirit, whom the unregenerate person does not possess (1 Corinthians 2:14).</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b/>
          <w:bCs/>
          <w:color w:val="000000"/>
          <w:sz w:val="22"/>
          <w:szCs w:val="22"/>
        </w:rPr>
        <w:t>The Unspiritual State (1 Corinthians 2:14):</w:t>
      </w:r>
      <w:r w:rsidRPr="00BE65E8">
        <w:rPr>
          <w:rFonts w:ascii="Arial" w:eastAsia="Times New Roman" w:hAnsi="Arial" w:cs="Arial"/>
          <w:color w:val="000000"/>
          <w:sz w:val="22"/>
          <w:szCs w:val="22"/>
        </w:rPr>
        <w:t xml:space="preserve"> We begin by analyzing fallen humanity in its raw, unrenewed state. The natural person operates strictly within the boundaries of earthly senses and human intellect, remaining spiritually dead and cut off from the wisdom of God.</w:t>
      </w:r>
    </w:p>
    <w:p w:rsidR="00EA27D0" w:rsidRPr="00BE65E8" w:rsidRDefault="00EA27D0" w:rsidP="00EA27D0">
      <w:pPr>
        <w:numPr>
          <w:ilvl w:val="0"/>
          <w:numId w:val="2"/>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Scripture:</w:t>
      </w:r>
      <w:r w:rsidRPr="00BE65E8">
        <w:rPr>
          <w:rFonts w:ascii="Arial" w:eastAsia="Times New Roman" w:hAnsi="Arial" w:cs="Arial"/>
          <w:color w:val="000000"/>
          <w:sz w:val="22"/>
          <w:szCs w:val="22"/>
        </w:rPr>
        <w:t xml:space="preserve"> </w:t>
      </w:r>
      <w:r w:rsidRPr="00BE65E8">
        <w:rPr>
          <w:rFonts w:ascii="Arial" w:eastAsia="Times New Roman" w:hAnsi="Arial" w:cs="Arial"/>
          <w:i/>
          <w:iCs/>
          <w:color w:val="000000"/>
          <w:sz w:val="22"/>
          <w:szCs w:val="22"/>
        </w:rPr>
        <w:t xml:space="preserve">"But the </w:t>
      </w:r>
      <w:r w:rsidRPr="00BE65E8">
        <w:rPr>
          <w:rFonts w:ascii="Arial" w:eastAsia="Times New Roman" w:hAnsi="Arial" w:cs="Arial"/>
          <w:b/>
          <w:bCs/>
          <w:i/>
          <w:iCs/>
          <w:color w:val="000000"/>
          <w:sz w:val="22"/>
          <w:szCs w:val="22"/>
        </w:rPr>
        <w:t>natural man</w:t>
      </w:r>
      <w:r w:rsidRPr="00BE65E8">
        <w:rPr>
          <w:rFonts w:ascii="Arial" w:eastAsia="Times New Roman" w:hAnsi="Arial" w:cs="Arial"/>
          <w:i/>
          <w:iCs/>
          <w:color w:val="000000"/>
          <w:sz w:val="22"/>
          <w:szCs w:val="22"/>
        </w:rPr>
        <w:t xml:space="preserve"> </w:t>
      </w:r>
      <w:proofErr w:type="spellStart"/>
      <w:r w:rsidRPr="00BE65E8">
        <w:rPr>
          <w:rFonts w:ascii="Arial" w:eastAsia="Times New Roman" w:hAnsi="Arial" w:cs="Arial"/>
          <w:i/>
          <w:iCs/>
          <w:color w:val="000000"/>
          <w:sz w:val="22"/>
          <w:szCs w:val="22"/>
        </w:rPr>
        <w:t>receiveth</w:t>
      </w:r>
      <w:proofErr w:type="spellEnd"/>
      <w:r w:rsidRPr="00BE65E8">
        <w:rPr>
          <w:rFonts w:ascii="Arial" w:eastAsia="Times New Roman" w:hAnsi="Arial" w:cs="Arial"/>
          <w:i/>
          <w:iCs/>
          <w:color w:val="000000"/>
          <w:sz w:val="22"/>
          <w:szCs w:val="22"/>
        </w:rPr>
        <w:t xml:space="preserve"> not the things of the </w:t>
      </w:r>
      <w:r w:rsidRPr="00BE65E8">
        <w:rPr>
          <w:rFonts w:ascii="Arial" w:eastAsia="Times New Roman" w:hAnsi="Arial" w:cs="Arial"/>
          <w:b/>
          <w:bCs/>
          <w:i/>
          <w:iCs/>
          <w:color w:val="000000"/>
          <w:sz w:val="22"/>
          <w:szCs w:val="22"/>
        </w:rPr>
        <w:t>Spirit of God</w:t>
      </w:r>
      <w:r w:rsidRPr="00BE65E8">
        <w:rPr>
          <w:rFonts w:ascii="Arial" w:eastAsia="Times New Roman" w:hAnsi="Arial" w:cs="Arial"/>
          <w:i/>
          <w:iCs/>
          <w:color w:val="000000"/>
          <w:sz w:val="22"/>
          <w:szCs w:val="22"/>
        </w:rPr>
        <w:t xml:space="preserve">: for they are </w:t>
      </w:r>
      <w:r w:rsidRPr="00BE65E8">
        <w:rPr>
          <w:rFonts w:ascii="Arial" w:eastAsia="Times New Roman" w:hAnsi="Arial" w:cs="Arial"/>
          <w:b/>
          <w:bCs/>
          <w:i/>
          <w:iCs/>
          <w:color w:val="000000"/>
          <w:sz w:val="22"/>
          <w:szCs w:val="22"/>
        </w:rPr>
        <w:t>foolishness</w:t>
      </w:r>
      <w:r w:rsidRPr="00BE65E8">
        <w:rPr>
          <w:rFonts w:ascii="Arial" w:eastAsia="Times New Roman" w:hAnsi="Arial" w:cs="Arial"/>
          <w:i/>
          <w:iCs/>
          <w:color w:val="000000"/>
          <w:sz w:val="22"/>
          <w:szCs w:val="22"/>
        </w:rPr>
        <w:t xml:space="preserve"> unto him: </w:t>
      </w:r>
      <w:r w:rsidRPr="00BE65E8">
        <w:rPr>
          <w:rFonts w:ascii="Arial" w:eastAsia="Times New Roman" w:hAnsi="Arial" w:cs="Arial"/>
          <w:b/>
          <w:bCs/>
          <w:i/>
          <w:iCs/>
          <w:color w:val="000000"/>
          <w:sz w:val="22"/>
          <w:szCs w:val="22"/>
        </w:rPr>
        <w:t>neither can he know them</w:t>
      </w:r>
      <w:r w:rsidRPr="00BE65E8">
        <w:rPr>
          <w:rFonts w:ascii="Arial" w:eastAsia="Times New Roman" w:hAnsi="Arial" w:cs="Arial"/>
          <w:i/>
          <w:iCs/>
          <w:color w:val="000000"/>
          <w:sz w:val="22"/>
          <w:szCs w:val="22"/>
        </w:rPr>
        <w:t xml:space="preserve">, because they are </w:t>
      </w:r>
      <w:r w:rsidRPr="00BE65E8">
        <w:rPr>
          <w:rFonts w:ascii="Arial" w:eastAsia="Times New Roman" w:hAnsi="Arial" w:cs="Arial"/>
          <w:b/>
          <w:bCs/>
          <w:i/>
          <w:iCs/>
          <w:color w:val="000000"/>
          <w:sz w:val="22"/>
          <w:szCs w:val="22"/>
        </w:rPr>
        <w:t>spiritually discerned</w:t>
      </w:r>
      <w:r w:rsidRPr="00BE65E8">
        <w:rPr>
          <w:rFonts w:ascii="Arial" w:eastAsia="Times New Roman" w:hAnsi="Arial" w:cs="Arial"/>
          <w:i/>
          <w:iCs/>
          <w:color w:val="000000"/>
          <w:sz w:val="22"/>
          <w:szCs w:val="22"/>
        </w:rPr>
        <w:t>."</w:t>
      </w:r>
      <w:r w:rsidRPr="00BE65E8">
        <w:rPr>
          <w:rFonts w:ascii="Arial" w:eastAsia="Times New Roman" w:hAnsi="Arial" w:cs="Arial"/>
          <w:color w:val="000000"/>
          <w:sz w:val="22"/>
          <w:szCs w:val="22"/>
        </w:rPr>
        <w:t xml:space="preserve"> (1 Corinthians 2:14)</w:t>
      </w:r>
    </w:p>
    <w:p w:rsidR="00EA27D0" w:rsidRPr="00BE65E8" w:rsidRDefault="00EA27D0" w:rsidP="00EA27D0">
      <w:pPr>
        <w:numPr>
          <w:ilvl w:val="0"/>
          <w:numId w:val="2"/>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Definitions Breakdown:</w:t>
      </w:r>
    </w:p>
    <w:p w:rsidR="00EA27D0" w:rsidRPr="00BE65E8" w:rsidRDefault="00EA27D0" w:rsidP="00EA27D0">
      <w:pPr>
        <w:numPr>
          <w:ilvl w:val="0"/>
          <w:numId w:val="3"/>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Natural Man:</w:t>
      </w:r>
      <w:r w:rsidRPr="00BE65E8">
        <w:rPr>
          <w:rFonts w:ascii="Arial" w:eastAsia="Times New Roman" w:hAnsi="Arial" w:cs="Arial"/>
          <w:color w:val="000000"/>
          <w:sz w:val="22"/>
          <w:szCs w:val="22"/>
        </w:rPr>
        <w:t xml:space="preserve"> A person who has not been born again, living only by physical instincts, human emotions, and earthly logic without the Holy Spirit.</w:t>
      </w:r>
    </w:p>
    <w:p w:rsidR="00EA27D0" w:rsidRPr="00BE65E8" w:rsidRDefault="00EA27D0" w:rsidP="00EA27D0">
      <w:pPr>
        <w:numPr>
          <w:ilvl w:val="0"/>
          <w:numId w:val="4"/>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Spirit of God:</w:t>
      </w:r>
      <w:r w:rsidRPr="00BE65E8">
        <w:rPr>
          <w:rFonts w:ascii="Arial" w:eastAsia="Times New Roman" w:hAnsi="Arial" w:cs="Arial"/>
          <w:color w:val="000000"/>
          <w:sz w:val="22"/>
          <w:szCs w:val="22"/>
        </w:rPr>
        <w:t xml:space="preserve"> The Holy Ghost, who shares God's truth, mind, and wisdom with believers.</w:t>
      </w:r>
    </w:p>
    <w:p w:rsidR="00EA27D0" w:rsidRPr="00BE65E8" w:rsidRDefault="00EA27D0" w:rsidP="00EA27D0">
      <w:pPr>
        <w:numPr>
          <w:ilvl w:val="0"/>
          <w:numId w:val="5"/>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Foolishness:</w:t>
      </w:r>
      <w:r w:rsidRPr="00BE65E8">
        <w:rPr>
          <w:rFonts w:ascii="Arial" w:eastAsia="Times New Roman" w:hAnsi="Arial" w:cs="Arial"/>
          <w:color w:val="000000"/>
          <w:sz w:val="22"/>
          <w:szCs w:val="22"/>
        </w:rPr>
        <w:t xml:space="preserve"> Complete nonsense or utter absurdity that seems useless to an unsaved mind.</w:t>
      </w:r>
    </w:p>
    <w:p w:rsidR="00EA27D0" w:rsidRPr="00BE65E8" w:rsidRDefault="00EA27D0" w:rsidP="00EA27D0">
      <w:pPr>
        <w:numPr>
          <w:ilvl w:val="0"/>
          <w:numId w:val="6"/>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 xml:space="preserve">Neither Can He Know </w:t>
      </w:r>
      <w:proofErr w:type="gramStart"/>
      <w:r w:rsidRPr="00BE65E8">
        <w:rPr>
          <w:rFonts w:ascii="Arial" w:eastAsia="Times New Roman" w:hAnsi="Arial" w:cs="Arial"/>
          <w:b/>
          <w:bCs/>
          <w:color w:val="000000"/>
          <w:sz w:val="22"/>
          <w:szCs w:val="22"/>
        </w:rPr>
        <w:t>Them</w:t>
      </w:r>
      <w:proofErr w:type="gramEnd"/>
      <w:r w:rsidRPr="00BE65E8">
        <w:rPr>
          <w:rFonts w:ascii="Arial" w:eastAsia="Times New Roman" w:hAnsi="Arial" w:cs="Arial"/>
          <w:b/>
          <w:bCs/>
          <w:color w:val="000000"/>
          <w:sz w:val="22"/>
          <w:szCs w:val="22"/>
        </w:rPr>
        <w:t>:</w:t>
      </w:r>
      <w:r w:rsidRPr="00BE65E8">
        <w:rPr>
          <w:rFonts w:ascii="Arial" w:eastAsia="Times New Roman" w:hAnsi="Arial" w:cs="Arial"/>
          <w:color w:val="000000"/>
          <w:sz w:val="22"/>
          <w:szCs w:val="22"/>
        </w:rPr>
        <w:t xml:space="preserve"> A total spiritual inability to grasp or experience God's truth without divine help.</w:t>
      </w:r>
    </w:p>
    <w:p w:rsidR="00EA27D0" w:rsidRPr="00BE65E8" w:rsidRDefault="00EA27D0" w:rsidP="00EA27D0">
      <w:pPr>
        <w:numPr>
          <w:ilvl w:val="0"/>
          <w:numId w:val="7"/>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Spiritually Discerned:</w:t>
      </w:r>
      <w:r w:rsidRPr="00BE65E8">
        <w:rPr>
          <w:rFonts w:ascii="Arial" w:eastAsia="Times New Roman" w:hAnsi="Arial" w:cs="Arial"/>
          <w:color w:val="000000"/>
          <w:sz w:val="22"/>
          <w:szCs w:val="22"/>
        </w:rPr>
        <w:t xml:space="preserve"> Examined, understood, and properly judged through the insight given by the Holy Spirit.</w:t>
      </w:r>
    </w:p>
    <w:p w:rsidR="00EA27D0" w:rsidRPr="00BE65E8" w:rsidRDefault="00EA27D0" w:rsidP="00EA27D0">
      <w:pPr>
        <w:numPr>
          <w:ilvl w:val="0"/>
          <w:numId w:val="8"/>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My Observations:</w:t>
      </w:r>
      <w:r w:rsidRPr="00BE65E8">
        <w:rPr>
          <w:rFonts w:ascii="Arial" w:eastAsia="Times New Roman" w:hAnsi="Arial" w:cs="Arial"/>
          <w:color w:val="000000"/>
          <w:sz w:val="22"/>
          <w:szCs w:val="22"/>
        </w:rPr>
        <w:t xml:space="preserve"> The natural man is not merely uneducated; he is spiritually incapacitated. Without the new birth (John 3:3–7), the human mind views the Cross and the commandments of God as utter foolishness. Such individuals rely exclusively on human reasoning, live under the god of this world, and are completely dominated by their own passions and desires (Ephesians 2:3).</w:t>
      </w:r>
    </w:p>
    <w:p w:rsidR="00EA27D0" w:rsidRPr="00BE65E8" w:rsidRDefault="00EA27D0" w:rsidP="00EA27D0">
      <w:pPr>
        <w:numPr>
          <w:ilvl w:val="0"/>
          <w:numId w:val="8"/>
        </w:numPr>
        <w:ind w:left="600"/>
        <w:textAlignment w:val="baseline"/>
        <w:rPr>
          <w:rFonts w:ascii="Arial" w:eastAsia="Times New Roman" w:hAnsi="Arial" w:cs="Arial"/>
          <w:color w:val="000000"/>
          <w:sz w:val="22"/>
          <w:szCs w:val="22"/>
        </w:rPr>
      </w:pPr>
      <w:r w:rsidRPr="00BE65E8">
        <w:rPr>
          <w:rFonts w:ascii="Arial" w:eastAsia="Times New Roman" w:hAnsi="Arial" w:cs="Arial"/>
          <w:color w:val="000000"/>
          <w:sz w:val="22"/>
          <w:szCs w:val="22"/>
        </w:rPr>
        <w:t>Consider this: human brilliance can map the stars and measure the oceans, but without the indwelling Holy Spirit, the simplest whisper of God’s Word remains an impenetrable mystery to the natural mind.</w:t>
      </w:r>
    </w:p>
    <w:p w:rsidR="00EA27D0" w:rsidRPr="00BE65E8" w:rsidRDefault="00EA27D0" w:rsidP="00EA27D0">
      <w:pPr>
        <w:numPr>
          <w:ilvl w:val="0"/>
          <w:numId w:val="8"/>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Biblical Example:</w:t>
      </w:r>
    </w:p>
    <w:p w:rsidR="00EA27D0" w:rsidRPr="00BE65E8" w:rsidRDefault="00EA27D0" w:rsidP="00EA27D0">
      <w:pPr>
        <w:numPr>
          <w:ilvl w:val="0"/>
          <w:numId w:val="9"/>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The Problem:</w:t>
      </w:r>
      <w:r w:rsidRPr="00BE65E8">
        <w:rPr>
          <w:rFonts w:ascii="Arial" w:eastAsia="Times New Roman" w:hAnsi="Arial" w:cs="Arial"/>
          <w:color w:val="000000"/>
          <w:sz w:val="22"/>
          <w:szCs w:val="22"/>
        </w:rPr>
        <w:t xml:space="preserve"> The Athenian philosophers of the Epicureans and Stoics encountered the Apostle Paul preaching the gospel of Jesus and the resurrection in the midst of Mars' Hill (Acts 17:18).</w:t>
      </w:r>
    </w:p>
    <w:p w:rsidR="00EA27D0" w:rsidRPr="00BE65E8" w:rsidRDefault="00EA27D0" w:rsidP="00EA27D0">
      <w:pPr>
        <w:numPr>
          <w:ilvl w:val="0"/>
          <w:numId w:val="10"/>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The Solution:</w:t>
      </w:r>
      <w:r w:rsidRPr="00BE65E8">
        <w:rPr>
          <w:rFonts w:ascii="Arial" w:eastAsia="Times New Roman" w:hAnsi="Arial" w:cs="Arial"/>
          <w:color w:val="000000"/>
          <w:sz w:val="22"/>
          <w:szCs w:val="22"/>
        </w:rPr>
        <w:t xml:space="preserve"> Paul proclaimed the one true God who commands all men everywhere to repent, confronting their idolatry and human reasoning with the undeniable reality of the resurrection of Jesus Christ (Acts 17:22–31).</w:t>
      </w:r>
    </w:p>
    <w:p w:rsidR="00EA27D0" w:rsidRPr="00BE65E8" w:rsidRDefault="00EA27D0" w:rsidP="00EA27D0">
      <w:pPr>
        <w:numPr>
          <w:ilvl w:val="0"/>
          <w:numId w:val="11"/>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lastRenderedPageBreak/>
        <w:t>The Result:</w:t>
      </w:r>
      <w:r w:rsidRPr="00BE65E8">
        <w:rPr>
          <w:rFonts w:ascii="Arial" w:eastAsia="Times New Roman" w:hAnsi="Arial" w:cs="Arial"/>
          <w:color w:val="000000"/>
          <w:sz w:val="22"/>
          <w:szCs w:val="22"/>
        </w:rPr>
        <w:t xml:space="preserve"> Some mocked the resurrection as foolishness, others hesitated, but certain individuals cleaved unto Paul and believed, passing from spiritual blindness into saving faith (Acts 17:32–34).</w:t>
      </w:r>
    </w:p>
    <w:p w:rsidR="00EA27D0" w:rsidRPr="00BE65E8" w:rsidRDefault="00EA27D0" w:rsidP="00EA27D0">
      <w:pPr>
        <w:numPr>
          <w:ilvl w:val="0"/>
          <w:numId w:val="12"/>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Today's Example for The Problem:</w:t>
      </w:r>
      <w:r w:rsidRPr="00BE65E8">
        <w:rPr>
          <w:rFonts w:ascii="Arial" w:eastAsia="Times New Roman" w:hAnsi="Arial" w:cs="Arial"/>
          <w:color w:val="000000"/>
          <w:sz w:val="22"/>
          <w:szCs w:val="22"/>
        </w:rPr>
        <w:t xml:space="preserve"> A university intellectual reads the Bible as a collection of quaint ancient folklore, scoffing at the resurrection of Christ and dismissing redemption through the blood of Jesus as primitive superstition.</w:t>
      </w:r>
    </w:p>
    <w:p w:rsidR="00EA27D0" w:rsidRPr="00BE65E8" w:rsidRDefault="00EA27D0" w:rsidP="00EA27D0">
      <w:pPr>
        <w:numPr>
          <w:ilvl w:val="0"/>
          <w:numId w:val="13"/>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Example for The Solution:</w:t>
      </w:r>
      <w:r w:rsidRPr="00BE65E8">
        <w:rPr>
          <w:rFonts w:ascii="Arial" w:eastAsia="Times New Roman" w:hAnsi="Arial" w:cs="Arial"/>
          <w:color w:val="000000"/>
          <w:sz w:val="22"/>
          <w:szCs w:val="22"/>
        </w:rPr>
        <w:t xml:space="preserve"> An evangelist at an open forum bypasses speculative philosophical debate, directly declaring humanity's accountability to a Holy God and calling hearers to turn from sin and trust Christ.</w:t>
      </w:r>
    </w:p>
    <w:p w:rsidR="00EA27D0" w:rsidRPr="00BE65E8" w:rsidRDefault="00EA27D0" w:rsidP="00EA27D0">
      <w:pPr>
        <w:numPr>
          <w:ilvl w:val="0"/>
          <w:numId w:val="14"/>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Example for The Result:</w:t>
      </w:r>
      <w:r w:rsidRPr="00BE65E8">
        <w:rPr>
          <w:rFonts w:ascii="Arial" w:eastAsia="Times New Roman" w:hAnsi="Arial" w:cs="Arial"/>
          <w:color w:val="000000"/>
          <w:sz w:val="22"/>
          <w:szCs w:val="22"/>
        </w:rPr>
        <w:t xml:space="preserve"> While the majority of a secular classroom mocks the presentation of the gospel, one convicted student approaches the campus Christian fellowship afterward, asking how they can receive Christ as Savior.</w:t>
      </w:r>
    </w:p>
    <w:p w:rsidR="00EA27D0" w:rsidRPr="00BE65E8" w:rsidRDefault="00EA27D0" w:rsidP="00EA27D0">
      <w:pPr>
        <w:numPr>
          <w:ilvl w:val="0"/>
          <w:numId w:val="15"/>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Practical Application:</w:t>
      </w:r>
      <w:r w:rsidRPr="00BE65E8">
        <w:rPr>
          <w:rFonts w:ascii="Arial" w:eastAsia="Times New Roman" w:hAnsi="Arial" w:cs="Arial"/>
          <w:color w:val="000000"/>
          <w:sz w:val="22"/>
          <w:szCs w:val="22"/>
        </w:rPr>
        <w:t xml:space="preserve"> Never adjust or water down the gospel message to make it appealing to mere worldly intellect. Preach Christ crucified with boldness, relying wholly on the Holy Spirit to convict hearts and grant spiritual sight (1 Corinthians 2:1–5).</w:t>
      </w:r>
    </w:p>
    <w:p w:rsidR="00EA27D0" w:rsidRPr="00BE65E8" w:rsidRDefault="00EA27D0" w:rsidP="00EA27D0">
      <w:pPr>
        <w:numPr>
          <w:ilvl w:val="0"/>
          <w:numId w:val="15"/>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Application:</w:t>
      </w:r>
    </w:p>
    <w:p w:rsidR="00EA27D0" w:rsidRPr="00BE65E8" w:rsidRDefault="00EA27D0" w:rsidP="00EA27D0">
      <w:pPr>
        <w:numPr>
          <w:ilvl w:val="0"/>
          <w:numId w:val="16"/>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Restatement and Definitions of Key Words:</w:t>
      </w:r>
      <w:r w:rsidRPr="00BE65E8">
        <w:rPr>
          <w:rFonts w:ascii="Arial" w:eastAsia="Times New Roman" w:hAnsi="Arial" w:cs="Arial"/>
          <w:color w:val="000000"/>
          <w:sz w:val="22"/>
          <w:szCs w:val="22"/>
        </w:rPr>
        <w:t xml:space="preserve"> The "natural man" is someone living entirely on human instinct without God's Spirit, and to them God's wisdom sounds like "foolishness"—pure nonsense. Spiritual truth must be "spiritually discerned," meaning it can only be understood through the light of the Holy Spirit.</w:t>
      </w:r>
    </w:p>
    <w:p w:rsidR="00EA27D0" w:rsidRPr="00BE65E8" w:rsidRDefault="00EA27D0" w:rsidP="00EA27D0">
      <w:pPr>
        <w:numPr>
          <w:ilvl w:val="0"/>
          <w:numId w:val="17"/>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What the Text Says:</w:t>
      </w:r>
      <w:r w:rsidRPr="00BE65E8">
        <w:rPr>
          <w:rFonts w:ascii="Arial" w:eastAsia="Times New Roman" w:hAnsi="Arial" w:cs="Arial"/>
          <w:color w:val="000000"/>
          <w:sz w:val="22"/>
          <w:szCs w:val="22"/>
        </w:rPr>
        <w:t xml:space="preserve"> An unsaved person cannot receive or understand God's truth because they do not have the Holy Spirit to reveal it to them.</w:t>
      </w:r>
    </w:p>
    <w:p w:rsidR="00EA27D0" w:rsidRPr="00BE65E8" w:rsidRDefault="00EA27D0" w:rsidP="00EA27D0">
      <w:pPr>
        <w:numPr>
          <w:ilvl w:val="0"/>
          <w:numId w:val="18"/>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Explaining It to the Believer:</w:t>
      </w:r>
      <w:r w:rsidRPr="00BE65E8">
        <w:rPr>
          <w:rFonts w:ascii="Arial" w:eastAsia="Times New Roman" w:hAnsi="Arial" w:cs="Arial"/>
          <w:color w:val="000000"/>
          <w:sz w:val="22"/>
          <w:szCs w:val="22"/>
        </w:rPr>
        <w:t xml:space="preserve"> You cannot expect unsaved friends, family, or coworkers to understand your Christian standards through intellectual debates alone. Stop altering the gospel to fit their worldly logic. Stand firm on God's Word and pray for the Holy Spirit to open their spiritual eyes.</w:t>
      </w:r>
    </w:p>
    <w:p w:rsidR="00EA27D0" w:rsidRPr="00BE65E8" w:rsidRDefault="00EA27D0" w:rsidP="00EA27D0">
      <w:pPr>
        <w:numPr>
          <w:ilvl w:val="0"/>
          <w:numId w:val="19"/>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Appropriate Illustration:</w:t>
      </w:r>
      <w:r w:rsidRPr="00BE65E8">
        <w:rPr>
          <w:rFonts w:ascii="Arial" w:eastAsia="Times New Roman" w:hAnsi="Arial" w:cs="Arial"/>
          <w:color w:val="000000"/>
          <w:sz w:val="22"/>
          <w:szCs w:val="22"/>
        </w:rPr>
        <w:t xml:space="preserve"> An expensive television set unplugged from an electrical outlet cannot display high-definition satellite programming no matter how hard its buttons are pressed; until it receives power, it remains completely dark to the signals flowing through the air.</w:t>
      </w:r>
    </w:p>
    <w:p w:rsidR="00EA27D0" w:rsidRPr="00BE65E8" w:rsidRDefault="00EA27D0" w:rsidP="00EA27D0">
      <w:pPr>
        <w:numPr>
          <w:ilvl w:val="0"/>
          <w:numId w:val="20"/>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Illustration:</w:t>
      </w:r>
      <w:r w:rsidRPr="00BE65E8">
        <w:rPr>
          <w:rFonts w:ascii="Arial" w:eastAsia="Times New Roman" w:hAnsi="Arial" w:cs="Arial"/>
          <w:color w:val="000000"/>
          <w:sz w:val="22"/>
          <w:szCs w:val="22"/>
        </w:rPr>
        <w:t xml:space="preserve"> An expensive radio receiver without an antenna or power source can sit in a room full of broadcast signals, yet remain completely silent; until power is connected, it has no capacity to receive the soundwaves traveling around it.</w:t>
      </w:r>
    </w:p>
    <w:p w:rsidR="00EA27D0" w:rsidRPr="00BE65E8" w:rsidRDefault="00EA27D0" w:rsidP="00EA27D0">
      <w:pPr>
        <w:numPr>
          <w:ilvl w:val="0"/>
          <w:numId w:val="20"/>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Today's Example:</w:t>
      </w:r>
      <w:r w:rsidRPr="00BE65E8">
        <w:rPr>
          <w:rFonts w:ascii="Arial" w:eastAsia="Times New Roman" w:hAnsi="Arial" w:cs="Arial"/>
          <w:color w:val="000000"/>
          <w:sz w:val="22"/>
          <w:szCs w:val="22"/>
        </w:rPr>
        <w:t xml:space="preserve"> A business executive who excels in corporate finance attends a church service and complains that the sermon made no sense to him, demonstrating that intellectual competence in earthly affairs cannot grasp divine truth without the Spirit of God.</w:t>
      </w:r>
    </w:p>
    <w:p w:rsidR="00EA27D0" w:rsidRPr="00BE65E8" w:rsidRDefault="00EA27D0" w:rsidP="00EA27D0">
      <w:pPr>
        <w:spacing w:after="225"/>
        <w:outlineLvl w:val="1"/>
        <w:rPr>
          <w:rFonts w:ascii="Times New Roman" w:eastAsia="Times New Roman" w:hAnsi="Times New Roman" w:cs="Times New Roman"/>
          <w:b/>
          <w:bCs/>
          <w:color w:val="000000"/>
          <w:sz w:val="36"/>
          <w:szCs w:val="36"/>
        </w:rPr>
      </w:pPr>
      <w:r w:rsidRPr="00BE65E8">
        <w:rPr>
          <w:rFonts w:ascii="Arial" w:eastAsia="Times New Roman" w:hAnsi="Arial" w:cs="Arial"/>
          <w:b/>
          <w:bCs/>
          <w:color w:val="000000"/>
          <w:sz w:val="36"/>
          <w:szCs w:val="36"/>
        </w:rPr>
        <w:t>2. The Worldly Believer: Saved but Acting Like the World</w:t>
      </w:r>
    </w:p>
    <w:p w:rsidR="00EA27D0" w:rsidRPr="00BE65E8" w:rsidRDefault="00EA27D0" w:rsidP="00EA27D0">
      <w:pPr>
        <w:numPr>
          <w:ilvl w:val="0"/>
          <w:numId w:val="21"/>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Opening Question:</w:t>
      </w:r>
      <w:r w:rsidRPr="00BE65E8">
        <w:rPr>
          <w:rFonts w:ascii="Arial" w:eastAsia="Times New Roman" w:hAnsi="Arial" w:cs="Arial"/>
          <w:color w:val="000000"/>
          <w:sz w:val="22"/>
          <w:szCs w:val="22"/>
        </w:rPr>
        <w:t xml:space="preserve"> Can a genuine believer in Jesus Christ live in continuous defeat, exhibiting worldly behaviors, jealousy, and bitter contention?</w:t>
      </w:r>
    </w:p>
    <w:p w:rsidR="00EA27D0" w:rsidRPr="00BE65E8" w:rsidRDefault="00EA27D0" w:rsidP="00EA27D0">
      <w:pPr>
        <w:numPr>
          <w:ilvl w:val="0"/>
          <w:numId w:val="21"/>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Guiding Answer:</w:t>
      </w:r>
      <w:r w:rsidRPr="00BE65E8">
        <w:rPr>
          <w:rFonts w:ascii="Arial" w:eastAsia="Times New Roman" w:hAnsi="Arial" w:cs="Arial"/>
          <w:color w:val="000000"/>
          <w:sz w:val="22"/>
          <w:szCs w:val="22"/>
        </w:rPr>
        <w:t xml:space="preserve"> Yes; when a redeemed person refuses to crucify the flesh and yields to their old nature, they live as a carnal believer—an immature spiritual infant whose life contradicts their high calling in Christ (1 Corinthians 3:1–3).</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b/>
          <w:bCs/>
          <w:color w:val="000000"/>
          <w:sz w:val="22"/>
          <w:szCs w:val="22"/>
        </w:rPr>
        <w:t>The Worldly Condition (1 Corinthians 3:1–3):</w:t>
      </w:r>
      <w:r w:rsidRPr="00BE65E8">
        <w:rPr>
          <w:rFonts w:ascii="Arial" w:eastAsia="Times New Roman" w:hAnsi="Arial" w:cs="Arial"/>
          <w:color w:val="000000"/>
          <w:sz w:val="22"/>
          <w:szCs w:val="22"/>
        </w:rPr>
        <w:t xml:space="preserve"> Moving from the unregenerate world into the visible church, we confront the tragedy of carnality. Carnal believers have been saved, yet they continue to indulge their old human nature, compromising with worldly culture and causing friction within the household of faith.</w:t>
      </w:r>
    </w:p>
    <w:p w:rsidR="00EA27D0" w:rsidRPr="00BE65E8" w:rsidRDefault="00EA27D0" w:rsidP="00EA27D0">
      <w:pPr>
        <w:numPr>
          <w:ilvl w:val="0"/>
          <w:numId w:val="22"/>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lastRenderedPageBreak/>
        <w:t>Scripture:</w:t>
      </w:r>
      <w:r w:rsidRPr="00BE65E8">
        <w:rPr>
          <w:rFonts w:ascii="Arial" w:eastAsia="Times New Roman" w:hAnsi="Arial" w:cs="Arial"/>
          <w:color w:val="000000"/>
          <w:sz w:val="22"/>
          <w:szCs w:val="22"/>
        </w:rPr>
        <w:t xml:space="preserve"> </w:t>
      </w:r>
      <w:r w:rsidRPr="00BE65E8">
        <w:rPr>
          <w:rFonts w:ascii="Arial" w:eastAsia="Times New Roman" w:hAnsi="Arial" w:cs="Arial"/>
          <w:i/>
          <w:iCs/>
          <w:color w:val="000000"/>
          <w:sz w:val="22"/>
          <w:szCs w:val="22"/>
        </w:rPr>
        <w:t xml:space="preserve">"And I, brethren, </w:t>
      </w:r>
      <w:r w:rsidRPr="00BE65E8">
        <w:rPr>
          <w:rFonts w:ascii="Arial" w:eastAsia="Times New Roman" w:hAnsi="Arial" w:cs="Arial"/>
          <w:b/>
          <w:bCs/>
          <w:i/>
          <w:iCs/>
          <w:color w:val="000000"/>
          <w:sz w:val="22"/>
          <w:szCs w:val="22"/>
        </w:rPr>
        <w:t>could not speak unto you as unto spiritual</w:t>
      </w:r>
      <w:r w:rsidRPr="00BE65E8">
        <w:rPr>
          <w:rFonts w:ascii="Arial" w:eastAsia="Times New Roman" w:hAnsi="Arial" w:cs="Arial"/>
          <w:i/>
          <w:iCs/>
          <w:color w:val="000000"/>
          <w:sz w:val="22"/>
          <w:szCs w:val="22"/>
        </w:rPr>
        <w:t xml:space="preserve">, but as unto </w:t>
      </w:r>
      <w:r w:rsidRPr="00BE65E8">
        <w:rPr>
          <w:rFonts w:ascii="Arial" w:eastAsia="Times New Roman" w:hAnsi="Arial" w:cs="Arial"/>
          <w:b/>
          <w:bCs/>
          <w:i/>
          <w:iCs/>
          <w:color w:val="000000"/>
          <w:sz w:val="22"/>
          <w:szCs w:val="22"/>
        </w:rPr>
        <w:t>carnal</w:t>
      </w:r>
      <w:r w:rsidRPr="00BE65E8">
        <w:rPr>
          <w:rFonts w:ascii="Arial" w:eastAsia="Times New Roman" w:hAnsi="Arial" w:cs="Arial"/>
          <w:i/>
          <w:iCs/>
          <w:color w:val="000000"/>
          <w:sz w:val="22"/>
          <w:szCs w:val="22"/>
        </w:rPr>
        <w:t xml:space="preserve">, even as unto </w:t>
      </w:r>
      <w:r w:rsidRPr="00BE65E8">
        <w:rPr>
          <w:rFonts w:ascii="Arial" w:eastAsia="Times New Roman" w:hAnsi="Arial" w:cs="Arial"/>
          <w:b/>
          <w:bCs/>
          <w:i/>
          <w:iCs/>
          <w:color w:val="000000"/>
          <w:sz w:val="22"/>
          <w:szCs w:val="22"/>
        </w:rPr>
        <w:t>babes in Christ</w:t>
      </w:r>
      <w:r w:rsidRPr="00BE65E8">
        <w:rPr>
          <w:rFonts w:ascii="Arial" w:eastAsia="Times New Roman" w:hAnsi="Arial" w:cs="Arial"/>
          <w:i/>
          <w:iCs/>
          <w:color w:val="000000"/>
          <w:sz w:val="22"/>
          <w:szCs w:val="22"/>
        </w:rPr>
        <w:t xml:space="preserve">. I have fed you with </w:t>
      </w:r>
      <w:r w:rsidRPr="00BE65E8">
        <w:rPr>
          <w:rFonts w:ascii="Arial" w:eastAsia="Times New Roman" w:hAnsi="Arial" w:cs="Arial"/>
          <w:b/>
          <w:bCs/>
          <w:i/>
          <w:iCs/>
          <w:color w:val="000000"/>
          <w:sz w:val="22"/>
          <w:szCs w:val="22"/>
        </w:rPr>
        <w:t>milk, and not with meat</w:t>
      </w:r>
      <w:r w:rsidRPr="00BE65E8">
        <w:rPr>
          <w:rFonts w:ascii="Arial" w:eastAsia="Times New Roman" w:hAnsi="Arial" w:cs="Arial"/>
          <w:i/>
          <w:iCs/>
          <w:color w:val="000000"/>
          <w:sz w:val="22"/>
          <w:szCs w:val="22"/>
        </w:rPr>
        <w:t xml:space="preserve">: for hitherto ye were not able to bear it, neither yet now are ye able. For </w:t>
      </w:r>
      <w:r w:rsidRPr="00BE65E8">
        <w:rPr>
          <w:rFonts w:ascii="Arial" w:eastAsia="Times New Roman" w:hAnsi="Arial" w:cs="Arial"/>
          <w:b/>
          <w:bCs/>
          <w:i/>
          <w:iCs/>
          <w:color w:val="000000"/>
          <w:sz w:val="22"/>
          <w:szCs w:val="22"/>
        </w:rPr>
        <w:t>ye are yet carnal</w:t>
      </w:r>
      <w:r w:rsidRPr="00BE65E8">
        <w:rPr>
          <w:rFonts w:ascii="Arial" w:eastAsia="Times New Roman" w:hAnsi="Arial" w:cs="Arial"/>
          <w:i/>
          <w:iCs/>
          <w:color w:val="000000"/>
          <w:sz w:val="22"/>
          <w:szCs w:val="22"/>
        </w:rPr>
        <w:t xml:space="preserve">: for whereas there is among you </w:t>
      </w:r>
      <w:r w:rsidRPr="00BE65E8">
        <w:rPr>
          <w:rFonts w:ascii="Arial" w:eastAsia="Times New Roman" w:hAnsi="Arial" w:cs="Arial"/>
          <w:b/>
          <w:bCs/>
          <w:i/>
          <w:iCs/>
          <w:color w:val="000000"/>
          <w:sz w:val="22"/>
          <w:szCs w:val="22"/>
        </w:rPr>
        <w:t>envying, and strife, and divisions</w:t>
      </w:r>
      <w:r w:rsidRPr="00BE65E8">
        <w:rPr>
          <w:rFonts w:ascii="Arial" w:eastAsia="Times New Roman" w:hAnsi="Arial" w:cs="Arial"/>
          <w:i/>
          <w:iCs/>
          <w:color w:val="000000"/>
          <w:sz w:val="22"/>
          <w:szCs w:val="22"/>
        </w:rPr>
        <w:t xml:space="preserve">, </w:t>
      </w:r>
      <w:r w:rsidRPr="00BE65E8">
        <w:rPr>
          <w:rFonts w:ascii="Arial" w:eastAsia="Times New Roman" w:hAnsi="Arial" w:cs="Arial"/>
          <w:b/>
          <w:bCs/>
          <w:i/>
          <w:iCs/>
          <w:color w:val="000000"/>
          <w:sz w:val="22"/>
          <w:szCs w:val="22"/>
        </w:rPr>
        <w:t>are ye not carnal, and walk as men</w:t>
      </w:r>
      <w:r w:rsidRPr="00BE65E8">
        <w:rPr>
          <w:rFonts w:ascii="Arial" w:eastAsia="Times New Roman" w:hAnsi="Arial" w:cs="Arial"/>
          <w:i/>
          <w:iCs/>
          <w:color w:val="000000"/>
          <w:sz w:val="22"/>
          <w:szCs w:val="22"/>
        </w:rPr>
        <w:t>?"</w:t>
      </w:r>
      <w:r w:rsidRPr="00BE65E8">
        <w:rPr>
          <w:rFonts w:ascii="Arial" w:eastAsia="Times New Roman" w:hAnsi="Arial" w:cs="Arial"/>
          <w:color w:val="000000"/>
          <w:sz w:val="22"/>
          <w:szCs w:val="22"/>
        </w:rPr>
        <w:t xml:space="preserve"> (1 Corinthians 3:1–3)</w:t>
      </w:r>
      <w:r w:rsidRPr="00BE65E8">
        <w:rPr>
          <w:rFonts w:ascii="Arial" w:eastAsia="Times New Roman" w:hAnsi="Arial" w:cs="Arial"/>
          <w:color w:val="000000"/>
          <w:sz w:val="22"/>
          <w:szCs w:val="22"/>
        </w:rPr>
        <w:br/>
      </w:r>
      <w:r w:rsidRPr="00BE65E8">
        <w:rPr>
          <w:rFonts w:ascii="Arial" w:eastAsia="Times New Roman" w:hAnsi="Arial" w:cs="Arial"/>
          <w:color w:val="000000"/>
          <w:sz w:val="22"/>
          <w:szCs w:val="22"/>
        </w:rPr>
        <w:br/>
      </w:r>
    </w:p>
    <w:p w:rsidR="00EA27D0" w:rsidRPr="00BE65E8" w:rsidRDefault="00EA27D0" w:rsidP="00EA27D0">
      <w:pPr>
        <w:numPr>
          <w:ilvl w:val="0"/>
          <w:numId w:val="22"/>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Definitions Breakdown:</w:t>
      </w:r>
    </w:p>
    <w:p w:rsidR="00EA27D0" w:rsidRPr="00BE65E8" w:rsidRDefault="00EA27D0" w:rsidP="00EA27D0">
      <w:pPr>
        <w:numPr>
          <w:ilvl w:val="0"/>
          <w:numId w:val="23"/>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Carnal:</w:t>
      </w:r>
      <w:r w:rsidRPr="00BE65E8">
        <w:rPr>
          <w:rFonts w:ascii="Arial" w:eastAsia="Times New Roman" w:hAnsi="Arial" w:cs="Arial"/>
          <w:color w:val="000000"/>
          <w:sz w:val="22"/>
          <w:szCs w:val="22"/>
        </w:rPr>
        <w:t xml:space="preserve"> Worldly or fleshly; a believer who is directed by their sinful human nature and selfish cravings instead of the Holy Spirit.</w:t>
      </w:r>
    </w:p>
    <w:p w:rsidR="00EA27D0" w:rsidRPr="00BE65E8" w:rsidRDefault="00EA27D0" w:rsidP="00EA27D0">
      <w:pPr>
        <w:numPr>
          <w:ilvl w:val="0"/>
          <w:numId w:val="24"/>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Babes in Christ:</w:t>
      </w:r>
      <w:r w:rsidRPr="00BE65E8">
        <w:rPr>
          <w:rFonts w:ascii="Arial" w:eastAsia="Times New Roman" w:hAnsi="Arial" w:cs="Arial"/>
          <w:color w:val="000000"/>
          <w:sz w:val="22"/>
          <w:szCs w:val="22"/>
        </w:rPr>
        <w:t xml:space="preserve"> Spiritual infants who have not grown up because they refuse to live by God's Word.</w:t>
      </w:r>
    </w:p>
    <w:p w:rsidR="00EA27D0" w:rsidRPr="00BE65E8" w:rsidRDefault="00EA27D0" w:rsidP="00EA27D0">
      <w:pPr>
        <w:numPr>
          <w:ilvl w:val="0"/>
          <w:numId w:val="25"/>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Milk:</w:t>
      </w:r>
      <w:r w:rsidRPr="00BE65E8">
        <w:rPr>
          <w:rFonts w:ascii="Arial" w:eastAsia="Times New Roman" w:hAnsi="Arial" w:cs="Arial"/>
          <w:color w:val="000000"/>
          <w:sz w:val="22"/>
          <w:szCs w:val="22"/>
        </w:rPr>
        <w:t xml:space="preserve"> The simple, basic teachings of the Bible meant for new believers.</w:t>
      </w:r>
    </w:p>
    <w:p w:rsidR="00EA27D0" w:rsidRPr="00BE65E8" w:rsidRDefault="00EA27D0" w:rsidP="00EA27D0">
      <w:pPr>
        <w:numPr>
          <w:ilvl w:val="0"/>
          <w:numId w:val="26"/>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Meat:</w:t>
      </w:r>
      <w:r w:rsidRPr="00BE65E8">
        <w:rPr>
          <w:rFonts w:ascii="Arial" w:eastAsia="Times New Roman" w:hAnsi="Arial" w:cs="Arial"/>
          <w:color w:val="000000"/>
          <w:sz w:val="22"/>
          <w:szCs w:val="22"/>
        </w:rPr>
        <w:t xml:space="preserve"> Deeper, mature truths of the Bible that require obedience and spiritual discipline to apply.</w:t>
      </w:r>
    </w:p>
    <w:p w:rsidR="00EA27D0" w:rsidRPr="00BE65E8" w:rsidRDefault="00EA27D0" w:rsidP="00EA27D0">
      <w:pPr>
        <w:numPr>
          <w:ilvl w:val="0"/>
          <w:numId w:val="27"/>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Envying, and Strife, and Divisions:</w:t>
      </w:r>
      <w:r w:rsidRPr="00BE65E8">
        <w:rPr>
          <w:rFonts w:ascii="Arial" w:eastAsia="Times New Roman" w:hAnsi="Arial" w:cs="Arial"/>
          <w:color w:val="000000"/>
          <w:sz w:val="22"/>
          <w:szCs w:val="22"/>
        </w:rPr>
        <w:t xml:space="preserve"> Jealousy, arguing, and cliquish infighting caused by selfish ambition.</w:t>
      </w:r>
    </w:p>
    <w:p w:rsidR="00EA27D0" w:rsidRPr="00BE65E8" w:rsidRDefault="00EA27D0" w:rsidP="00EA27D0">
      <w:pPr>
        <w:numPr>
          <w:ilvl w:val="0"/>
          <w:numId w:val="28"/>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Walk as Men:</w:t>
      </w:r>
      <w:r w:rsidRPr="00BE65E8">
        <w:rPr>
          <w:rFonts w:ascii="Arial" w:eastAsia="Times New Roman" w:hAnsi="Arial" w:cs="Arial"/>
          <w:color w:val="000000"/>
          <w:sz w:val="22"/>
          <w:szCs w:val="22"/>
        </w:rPr>
        <w:t xml:space="preserve"> Behaving and reacting just like an unsaved person in the world.</w:t>
      </w:r>
    </w:p>
    <w:p w:rsidR="00EA27D0" w:rsidRPr="00BE65E8" w:rsidRDefault="00EA27D0" w:rsidP="00EA27D0">
      <w:pPr>
        <w:numPr>
          <w:ilvl w:val="0"/>
          <w:numId w:val="29"/>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My Observations:</w:t>
      </w:r>
      <w:r w:rsidRPr="00BE65E8">
        <w:rPr>
          <w:rFonts w:ascii="Arial" w:eastAsia="Times New Roman" w:hAnsi="Arial" w:cs="Arial"/>
          <w:color w:val="000000"/>
          <w:sz w:val="22"/>
          <w:szCs w:val="22"/>
        </w:rPr>
        <w:t xml:space="preserve"> Carnal believers do not lose their salvation, but their spiritual growth is severely stunted. Instead of feeding on solid doctrine, they demand elementary milk. Their carnality is manifested through jealousy, petty arguments, personal cliques, and tolerating blatant compromise within the assembly (1 Corinthians 3:3; 5:1–2). They dangerously expose themselves to the discipline of God and the deception of the enemy (1 Corinthians 11:31–32).</w:t>
      </w:r>
    </w:p>
    <w:p w:rsidR="00EA27D0" w:rsidRPr="00BE65E8" w:rsidRDefault="00EA27D0" w:rsidP="00EA27D0">
      <w:pPr>
        <w:numPr>
          <w:ilvl w:val="0"/>
          <w:numId w:val="29"/>
        </w:numPr>
        <w:ind w:left="600"/>
        <w:textAlignment w:val="baseline"/>
        <w:rPr>
          <w:rFonts w:ascii="Arial" w:eastAsia="Times New Roman" w:hAnsi="Arial" w:cs="Arial"/>
          <w:color w:val="000000"/>
          <w:sz w:val="22"/>
          <w:szCs w:val="22"/>
        </w:rPr>
      </w:pPr>
      <w:r w:rsidRPr="00BE65E8">
        <w:rPr>
          <w:rFonts w:ascii="Arial" w:eastAsia="Times New Roman" w:hAnsi="Arial" w:cs="Arial"/>
          <w:color w:val="000000"/>
          <w:sz w:val="22"/>
          <w:szCs w:val="22"/>
        </w:rPr>
        <w:t>Consider this: the greatest tragedy in the house of God is not an unregenerate world acting like sinners, but a blood-bought saint acting like an unregenerate world.</w:t>
      </w:r>
    </w:p>
    <w:p w:rsidR="00EA27D0" w:rsidRPr="00BE65E8" w:rsidRDefault="00EA27D0" w:rsidP="00EA27D0">
      <w:pPr>
        <w:numPr>
          <w:ilvl w:val="0"/>
          <w:numId w:val="29"/>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Biblical Example:</w:t>
      </w:r>
    </w:p>
    <w:p w:rsidR="00EA27D0" w:rsidRPr="00BE65E8" w:rsidRDefault="00EA27D0" w:rsidP="00EA27D0">
      <w:pPr>
        <w:numPr>
          <w:ilvl w:val="0"/>
          <w:numId w:val="30"/>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The Problem:</w:t>
      </w:r>
      <w:r w:rsidRPr="00BE65E8">
        <w:rPr>
          <w:rFonts w:ascii="Arial" w:eastAsia="Times New Roman" w:hAnsi="Arial" w:cs="Arial"/>
          <w:color w:val="000000"/>
          <w:sz w:val="22"/>
          <w:szCs w:val="22"/>
        </w:rPr>
        <w:t xml:space="preserve"> Believers in the Corinthian assembly were forming partisan cliques around prominent preachers, with one shouting, </w:t>
      </w:r>
      <w:r w:rsidRPr="00BE65E8">
        <w:rPr>
          <w:rFonts w:ascii="Arial" w:eastAsia="Times New Roman" w:hAnsi="Arial" w:cs="Arial"/>
          <w:i/>
          <w:iCs/>
          <w:color w:val="000000"/>
          <w:sz w:val="22"/>
          <w:szCs w:val="22"/>
        </w:rPr>
        <w:t>"I am of Paul,"</w:t>
      </w:r>
      <w:r w:rsidRPr="00BE65E8">
        <w:rPr>
          <w:rFonts w:ascii="Arial" w:eastAsia="Times New Roman" w:hAnsi="Arial" w:cs="Arial"/>
          <w:color w:val="000000"/>
          <w:sz w:val="22"/>
          <w:szCs w:val="22"/>
        </w:rPr>
        <w:t xml:space="preserve"> and another, </w:t>
      </w:r>
      <w:r w:rsidRPr="00BE65E8">
        <w:rPr>
          <w:rFonts w:ascii="Arial" w:eastAsia="Times New Roman" w:hAnsi="Arial" w:cs="Arial"/>
          <w:i/>
          <w:iCs/>
          <w:color w:val="000000"/>
          <w:sz w:val="22"/>
          <w:szCs w:val="22"/>
        </w:rPr>
        <w:t>"I am of Apollos,"</w:t>
      </w:r>
      <w:r w:rsidRPr="00BE65E8">
        <w:rPr>
          <w:rFonts w:ascii="Arial" w:eastAsia="Times New Roman" w:hAnsi="Arial" w:cs="Arial"/>
          <w:color w:val="000000"/>
          <w:sz w:val="22"/>
          <w:szCs w:val="22"/>
        </w:rPr>
        <w:t xml:space="preserve"> creating open division in the church (1 Corinthians 3:4).</w:t>
      </w:r>
    </w:p>
    <w:p w:rsidR="00EA27D0" w:rsidRPr="00BE65E8" w:rsidRDefault="00EA27D0" w:rsidP="00EA27D0">
      <w:pPr>
        <w:numPr>
          <w:ilvl w:val="0"/>
          <w:numId w:val="31"/>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The Solution:</w:t>
      </w:r>
      <w:r w:rsidRPr="00BE65E8">
        <w:rPr>
          <w:rFonts w:ascii="Arial" w:eastAsia="Times New Roman" w:hAnsi="Arial" w:cs="Arial"/>
          <w:color w:val="000000"/>
          <w:sz w:val="22"/>
          <w:szCs w:val="22"/>
        </w:rPr>
        <w:t xml:space="preserve"> Paul confronted their childish carnality by declaring that ministers are mere servants through whom God works, reminding them: </w:t>
      </w:r>
      <w:r w:rsidRPr="00BE65E8">
        <w:rPr>
          <w:rFonts w:ascii="Arial" w:eastAsia="Times New Roman" w:hAnsi="Arial" w:cs="Arial"/>
          <w:i/>
          <w:iCs/>
          <w:color w:val="000000"/>
          <w:sz w:val="22"/>
          <w:szCs w:val="22"/>
        </w:rPr>
        <w:t>"I have planted, Apollos watered; but God gave the increase"</w:t>
      </w:r>
      <w:r w:rsidRPr="00BE65E8">
        <w:rPr>
          <w:rFonts w:ascii="Arial" w:eastAsia="Times New Roman" w:hAnsi="Arial" w:cs="Arial"/>
          <w:color w:val="000000"/>
          <w:sz w:val="22"/>
          <w:szCs w:val="22"/>
        </w:rPr>
        <w:t xml:space="preserve"> (1 Corinthians 3:5–7).</w:t>
      </w:r>
    </w:p>
    <w:p w:rsidR="00EA27D0" w:rsidRPr="00BE65E8" w:rsidRDefault="00EA27D0" w:rsidP="00EA27D0">
      <w:pPr>
        <w:numPr>
          <w:ilvl w:val="0"/>
          <w:numId w:val="32"/>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The Result:</w:t>
      </w:r>
      <w:r w:rsidRPr="00BE65E8">
        <w:rPr>
          <w:rFonts w:ascii="Arial" w:eastAsia="Times New Roman" w:hAnsi="Arial" w:cs="Arial"/>
          <w:color w:val="000000"/>
          <w:sz w:val="22"/>
          <w:szCs w:val="22"/>
        </w:rPr>
        <w:t xml:space="preserve"> The Corinthian church was instructed to eliminate personality worship, recognize their identity as God's building and temple, and look solely to Jesus Christ (1 Corinthians 3:9–11, 16–17).</w:t>
      </w:r>
    </w:p>
    <w:p w:rsidR="00EA27D0" w:rsidRPr="00BE65E8" w:rsidRDefault="00EA27D0" w:rsidP="00EA27D0">
      <w:pPr>
        <w:numPr>
          <w:ilvl w:val="0"/>
          <w:numId w:val="33"/>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Today's Example for The Problem:</w:t>
      </w:r>
      <w:r w:rsidRPr="00BE65E8">
        <w:rPr>
          <w:rFonts w:ascii="Arial" w:eastAsia="Times New Roman" w:hAnsi="Arial" w:cs="Arial"/>
          <w:color w:val="000000"/>
          <w:sz w:val="22"/>
          <w:szCs w:val="22"/>
        </w:rPr>
        <w:t xml:space="preserve"> Members of a local congregation divide into hostile camps over worship music styles, forming private phone trees and parking lot meetings to lobby against church leadership.</w:t>
      </w:r>
    </w:p>
    <w:p w:rsidR="00EA27D0" w:rsidRPr="00BE65E8" w:rsidRDefault="00EA27D0" w:rsidP="00EA27D0">
      <w:pPr>
        <w:numPr>
          <w:ilvl w:val="0"/>
          <w:numId w:val="34"/>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Example for The Solution:</w:t>
      </w:r>
      <w:r w:rsidRPr="00BE65E8">
        <w:rPr>
          <w:rFonts w:ascii="Arial" w:eastAsia="Times New Roman" w:hAnsi="Arial" w:cs="Arial"/>
          <w:color w:val="000000"/>
          <w:sz w:val="22"/>
          <w:szCs w:val="22"/>
        </w:rPr>
        <w:t xml:space="preserve"> A pastor halts a contentious committee meeting, leads the members through 1 Corinthians 3, and calls each person to confess their personal pride and party spirit before God.</w:t>
      </w:r>
    </w:p>
    <w:p w:rsidR="00EA27D0" w:rsidRPr="00BE65E8" w:rsidRDefault="00EA27D0" w:rsidP="00EA27D0">
      <w:pPr>
        <w:numPr>
          <w:ilvl w:val="0"/>
          <w:numId w:val="35"/>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Example for The Result:</w:t>
      </w:r>
      <w:r w:rsidRPr="00BE65E8">
        <w:rPr>
          <w:rFonts w:ascii="Arial" w:eastAsia="Times New Roman" w:hAnsi="Arial" w:cs="Arial"/>
          <w:color w:val="000000"/>
          <w:sz w:val="22"/>
          <w:szCs w:val="22"/>
        </w:rPr>
        <w:t xml:space="preserve"> Committee members tear up their partisan petitions, ask forgiveness of one another across the table, and commit to corporate prayer until unity is restored under the Word of God.</w:t>
      </w:r>
    </w:p>
    <w:p w:rsidR="00EA27D0" w:rsidRPr="00BE65E8" w:rsidRDefault="00EA27D0" w:rsidP="00EA27D0">
      <w:pPr>
        <w:numPr>
          <w:ilvl w:val="0"/>
          <w:numId w:val="36"/>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Practical Application:</w:t>
      </w:r>
      <w:r w:rsidRPr="00BE65E8">
        <w:rPr>
          <w:rFonts w:ascii="Arial" w:eastAsia="Times New Roman" w:hAnsi="Arial" w:cs="Arial"/>
          <w:color w:val="000000"/>
          <w:sz w:val="22"/>
          <w:szCs w:val="22"/>
        </w:rPr>
        <w:t xml:space="preserve"> Examine your reactions during personal disagreements. If your response is characterized by gossip, envy, and the desire to win a factional argument, confess your carnality to the Lord, lay down your agenda, and choose the path of humble forbearance (Philippians 2:3–4).</w:t>
      </w:r>
    </w:p>
    <w:p w:rsidR="00EA27D0" w:rsidRPr="00BE65E8" w:rsidRDefault="00EA27D0" w:rsidP="00EA27D0">
      <w:pPr>
        <w:numPr>
          <w:ilvl w:val="0"/>
          <w:numId w:val="36"/>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Application:</w:t>
      </w:r>
    </w:p>
    <w:p w:rsidR="00EA27D0" w:rsidRPr="00BE65E8" w:rsidRDefault="00EA27D0" w:rsidP="00EA27D0">
      <w:pPr>
        <w:numPr>
          <w:ilvl w:val="0"/>
          <w:numId w:val="37"/>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lastRenderedPageBreak/>
        <w:t>Restatement and Definitions of Key Words:</w:t>
      </w:r>
      <w:r w:rsidRPr="00BE65E8">
        <w:rPr>
          <w:rFonts w:ascii="Arial" w:eastAsia="Times New Roman" w:hAnsi="Arial" w:cs="Arial"/>
          <w:color w:val="000000"/>
          <w:sz w:val="22"/>
          <w:szCs w:val="22"/>
        </w:rPr>
        <w:t xml:space="preserve"> Being "carnal" means living by your fleshly desires rather than the Spirit. Being "babes in Christ" means your spiritual growth is frozen on baby "milk" because you cannot handle the mature "meat" of the Bible. Fighting, jealousy, and church cliques prove that Christians are choosing to "walk as men"—living just like the unsaved.</w:t>
      </w:r>
    </w:p>
    <w:p w:rsidR="00EA27D0" w:rsidRPr="00BE65E8" w:rsidRDefault="00EA27D0" w:rsidP="00EA27D0">
      <w:pPr>
        <w:numPr>
          <w:ilvl w:val="0"/>
          <w:numId w:val="38"/>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What the Text Says:</w:t>
      </w:r>
      <w:r w:rsidRPr="00BE65E8">
        <w:rPr>
          <w:rFonts w:ascii="Arial" w:eastAsia="Times New Roman" w:hAnsi="Arial" w:cs="Arial"/>
          <w:color w:val="000000"/>
          <w:sz w:val="22"/>
          <w:szCs w:val="22"/>
        </w:rPr>
        <w:t xml:space="preserve"> Paul rebukes the church because their jealousy and factional bickering proved they were acting like selfish toddlers instead of maturing Christians.</w:t>
      </w:r>
    </w:p>
    <w:p w:rsidR="00EA27D0" w:rsidRPr="00BE65E8" w:rsidRDefault="00EA27D0" w:rsidP="00EA27D0">
      <w:pPr>
        <w:numPr>
          <w:ilvl w:val="0"/>
          <w:numId w:val="39"/>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Explaining It to the Believer:</w:t>
      </w:r>
      <w:r w:rsidRPr="00BE65E8">
        <w:rPr>
          <w:rFonts w:ascii="Arial" w:eastAsia="Times New Roman" w:hAnsi="Arial" w:cs="Arial"/>
          <w:color w:val="000000"/>
          <w:sz w:val="22"/>
          <w:szCs w:val="22"/>
        </w:rPr>
        <w:t xml:space="preserve"> Clinging to grudges, gossiping, and picking fights over personal preferences in the church reveals spiritual immaturity. When you act out of pride, you hurt the church body and grieve the Holy Spirit. You must put away childish selfishness, feed on solid Scripture, and choose to love and forgive others.</w:t>
      </w:r>
    </w:p>
    <w:p w:rsidR="00EA27D0" w:rsidRPr="00BE65E8" w:rsidRDefault="00EA27D0" w:rsidP="00EA27D0">
      <w:pPr>
        <w:numPr>
          <w:ilvl w:val="0"/>
          <w:numId w:val="40"/>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Appropriate Illustration:</w:t>
      </w:r>
      <w:r w:rsidRPr="00BE65E8">
        <w:rPr>
          <w:rFonts w:ascii="Arial" w:eastAsia="Times New Roman" w:hAnsi="Arial" w:cs="Arial"/>
          <w:color w:val="000000"/>
          <w:sz w:val="22"/>
          <w:szCs w:val="22"/>
        </w:rPr>
        <w:t xml:space="preserve"> A grown adult throwing a temper tantrum in a grocery store aisle because they cannot have a candy bar looks completely out of place; in the exact same way, a believer who bickers, gossips, and demands their own way brings reproach upon the body of Christ.</w:t>
      </w:r>
    </w:p>
    <w:p w:rsidR="00EA27D0" w:rsidRPr="00BE65E8" w:rsidRDefault="00EA27D0" w:rsidP="00EA27D0">
      <w:pPr>
        <w:numPr>
          <w:ilvl w:val="0"/>
          <w:numId w:val="41"/>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Illustration:</w:t>
      </w:r>
      <w:r w:rsidRPr="00BE65E8">
        <w:rPr>
          <w:rFonts w:ascii="Arial" w:eastAsia="Times New Roman" w:hAnsi="Arial" w:cs="Arial"/>
          <w:color w:val="000000"/>
          <w:sz w:val="22"/>
          <w:szCs w:val="22"/>
        </w:rPr>
        <w:t xml:space="preserve"> An adult who insists on drinking exclusively from an infant’s baby bottle and throwing tantrums whenever they do not get their way is a tragic picture of arrested development; likewise, a long-time believer who constantly bickers and gossips shows severe spiritual immaturity.</w:t>
      </w:r>
    </w:p>
    <w:p w:rsidR="00EA27D0" w:rsidRPr="00BE65E8" w:rsidRDefault="00EA27D0" w:rsidP="00EA27D0">
      <w:pPr>
        <w:numPr>
          <w:ilvl w:val="0"/>
          <w:numId w:val="41"/>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Today's Example:</w:t>
      </w:r>
      <w:r w:rsidRPr="00BE65E8">
        <w:rPr>
          <w:rFonts w:ascii="Arial" w:eastAsia="Times New Roman" w:hAnsi="Arial" w:cs="Arial"/>
          <w:color w:val="000000"/>
          <w:sz w:val="22"/>
          <w:szCs w:val="22"/>
        </w:rPr>
        <w:t xml:space="preserve"> A Christian who has attended church for twenty years threatens to stop giving their tithe because the platform carpet color was changed without their approval, demonstrating carnal entitlement rather than spiritual maturity.</w:t>
      </w:r>
    </w:p>
    <w:p w:rsidR="00EA27D0" w:rsidRPr="00BE65E8" w:rsidRDefault="00EA27D0" w:rsidP="00EA27D0">
      <w:pPr>
        <w:spacing w:after="225"/>
        <w:outlineLvl w:val="1"/>
        <w:rPr>
          <w:rFonts w:ascii="Times New Roman" w:eastAsia="Times New Roman" w:hAnsi="Times New Roman" w:cs="Times New Roman"/>
          <w:b/>
          <w:bCs/>
          <w:color w:val="000000"/>
          <w:sz w:val="36"/>
          <w:szCs w:val="36"/>
        </w:rPr>
      </w:pPr>
      <w:r w:rsidRPr="00BE65E8">
        <w:rPr>
          <w:rFonts w:ascii="Arial" w:eastAsia="Times New Roman" w:hAnsi="Arial" w:cs="Arial"/>
          <w:b/>
          <w:bCs/>
          <w:color w:val="000000"/>
          <w:sz w:val="36"/>
          <w:szCs w:val="36"/>
        </w:rPr>
        <w:t>3. The Spirit-Led Believer: Maturing Under the Control of the Holy Spirit</w:t>
      </w:r>
    </w:p>
    <w:p w:rsidR="00EA27D0" w:rsidRPr="00BE65E8" w:rsidRDefault="00EA27D0" w:rsidP="00EA27D0">
      <w:pPr>
        <w:numPr>
          <w:ilvl w:val="0"/>
          <w:numId w:val="42"/>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Opening Question:</w:t>
      </w:r>
      <w:r w:rsidRPr="00BE65E8">
        <w:rPr>
          <w:rFonts w:ascii="Arial" w:eastAsia="Times New Roman" w:hAnsi="Arial" w:cs="Arial"/>
          <w:color w:val="000000"/>
          <w:sz w:val="22"/>
          <w:szCs w:val="22"/>
        </w:rPr>
        <w:t xml:space="preserve"> What marks the life of a truly spiritual man or woman who consistently walks in victory over the flesh?</w:t>
      </w:r>
    </w:p>
    <w:p w:rsidR="00EA27D0" w:rsidRPr="00BE65E8" w:rsidRDefault="00EA27D0" w:rsidP="00EA27D0">
      <w:pPr>
        <w:numPr>
          <w:ilvl w:val="0"/>
          <w:numId w:val="42"/>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Guiding Answer:</w:t>
      </w:r>
      <w:r w:rsidRPr="00BE65E8">
        <w:rPr>
          <w:rFonts w:ascii="Arial" w:eastAsia="Times New Roman" w:hAnsi="Arial" w:cs="Arial"/>
          <w:color w:val="000000"/>
          <w:sz w:val="22"/>
          <w:szCs w:val="22"/>
        </w:rPr>
        <w:t xml:space="preserve"> A spiritual person is one who is spiritually renewed, completely submitted to the Holy Spirit, actively puts the deeds of the body to death daily, and evaluates all things through divine discernment (1 Corinthians 2:15; Romans 8:13–14).</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b/>
          <w:bCs/>
          <w:color w:val="000000"/>
          <w:sz w:val="22"/>
          <w:szCs w:val="22"/>
        </w:rPr>
        <w:t>The Transformed Walk (1 Corinthians 2:15–16; Romans 8:13–14):</w:t>
      </w:r>
      <w:r w:rsidRPr="00BE65E8">
        <w:rPr>
          <w:rFonts w:ascii="Arial" w:eastAsia="Times New Roman" w:hAnsi="Arial" w:cs="Arial"/>
          <w:color w:val="000000"/>
          <w:sz w:val="22"/>
          <w:szCs w:val="22"/>
        </w:rPr>
        <w:t xml:space="preserve"> Finally, we arrive at the divine standard for every believer: </w:t>
      </w:r>
      <w:r w:rsidRPr="00BE65E8">
        <w:rPr>
          <w:rFonts w:ascii="Arial" w:eastAsia="Times New Roman" w:hAnsi="Arial" w:cs="Arial"/>
          <w:i/>
          <w:iCs/>
          <w:color w:val="000000"/>
          <w:sz w:val="22"/>
          <w:szCs w:val="22"/>
        </w:rPr>
        <w:t>the spiritual life</w:t>
      </w:r>
      <w:r w:rsidRPr="00BE65E8">
        <w:rPr>
          <w:rFonts w:ascii="Arial" w:eastAsia="Times New Roman" w:hAnsi="Arial" w:cs="Arial"/>
          <w:color w:val="000000"/>
          <w:sz w:val="22"/>
          <w:szCs w:val="22"/>
        </w:rPr>
        <w:t>. The spiritual man is not a super-Christian; he is simply a normal disciple who yields their heart to the Holy Spirit, exercises spiritual judgment, and lives as an instrument of righteousness.</w:t>
      </w:r>
    </w:p>
    <w:p w:rsidR="00EA27D0" w:rsidRPr="00BE65E8" w:rsidRDefault="00EA27D0" w:rsidP="00EA27D0">
      <w:pPr>
        <w:numPr>
          <w:ilvl w:val="0"/>
          <w:numId w:val="43"/>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Scripture:</w:t>
      </w:r>
      <w:r w:rsidRPr="00BE65E8">
        <w:rPr>
          <w:rFonts w:ascii="Arial" w:eastAsia="Times New Roman" w:hAnsi="Arial" w:cs="Arial"/>
          <w:color w:val="000000"/>
          <w:sz w:val="22"/>
          <w:szCs w:val="22"/>
        </w:rPr>
        <w:t xml:space="preserve"> </w:t>
      </w:r>
      <w:r w:rsidRPr="00BE65E8">
        <w:rPr>
          <w:rFonts w:ascii="Arial" w:eastAsia="Times New Roman" w:hAnsi="Arial" w:cs="Arial"/>
          <w:i/>
          <w:iCs/>
          <w:color w:val="000000"/>
          <w:sz w:val="22"/>
          <w:szCs w:val="22"/>
        </w:rPr>
        <w:t xml:space="preserve">"But he that is </w:t>
      </w:r>
      <w:r w:rsidRPr="00BE65E8">
        <w:rPr>
          <w:rFonts w:ascii="Arial" w:eastAsia="Times New Roman" w:hAnsi="Arial" w:cs="Arial"/>
          <w:b/>
          <w:bCs/>
          <w:i/>
          <w:iCs/>
          <w:color w:val="000000"/>
          <w:sz w:val="22"/>
          <w:szCs w:val="22"/>
        </w:rPr>
        <w:t xml:space="preserve">spiritual </w:t>
      </w:r>
      <w:proofErr w:type="spellStart"/>
      <w:r w:rsidRPr="00BE65E8">
        <w:rPr>
          <w:rFonts w:ascii="Arial" w:eastAsia="Times New Roman" w:hAnsi="Arial" w:cs="Arial"/>
          <w:b/>
          <w:bCs/>
          <w:i/>
          <w:iCs/>
          <w:color w:val="000000"/>
          <w:sz w:val="22"/>
          <w:szCs w:val="22"/>
        </w:rPr>
        <w:t>judgeth</w:t>
      </w:r>
      <w:proofErr w:type="spellEnd"/>
      <w:r w:rsidRPr="00BE65E8">
        <w:rPr>
          <w:rFonts w:ascii="Arial" w:eastAsia="Times New Roman" w:hAnsi="Arial" w:cs="Arial"/>
          <w:b/>
          <w:bCs/>
          <w:i/>
          <w:iCs/>
          <w:color w:val="000000"/>
          <w:sz w:val="22"/>
          <w:szCs w:val="22"/>
        </w:rPr>
        <w:t xml:space="preserve"> all things</w:t>
      </w:r>
      <w:r w:rsidRPr="00BE65E8">
        <w:rPr>
          <w:rFonts w:ascii="Arial" w:eastAsia="Times New Roman" w:hAnsi="Arial" w:cs="Arial"/>
          <w:i/>
          <w:iCs/>
          <w:color w:val="000000"/>
          <w:sz w:val="22"/>
          <w:szCs w:val="22"/>
        </w:rPr>
        <w:t xml:space="preserve">, yet </w:t>
      </w:r>
      <w:r w:rsidRPr="00BE65E8">
        <w:rPr>
          <w:rFonts w:ascii="Arial" w:eastAsia="Times New Roman" w:hAnsi="Arial" w:cs="Arial"/>
          <w:b/>
          <w:bCs/>
          <w:i/>
          <w:iCs/>
          <w:color w:val="000000"/>
          <w:sz w:val="22"/>
          <w:szCs w:val="22"/>
        </w:rPr>
        <w:t>he himself is judged of no man</w:t>
      </w:r>
      <w:r w:rsidRPr="00BE65E8">
        <w:rPr>
          <w:rFonts w:ascii="Arial" w:eastAsia="Times New Roman" w:hAnsi="Arial" w:cs="Arial"/>
          <w:i/>
          <w:iCs/>
          <w:color w:val="000000"/>
          <w:sz w:val="22"/>
          <w:szCs w:val="22"/>
        </w:rPr>
        <w:t xml:space="preserve">. For who hath known the </w:t>
      </w:r>
      <w:r w:rsidRPr="00BE65E8">
        <w:rPr>
          <w:rFonts w:ascii="Arial" w:eastAsia="Times New Roman" w:hAnsi="Arial" w:cs="Arial"/>
          <w:b/>
          <w:bCs/>
          <w:i/>
          <w:iCs/>
          <w:color w:val="000000"/>
          <w:sz w:val="22"/>
          <w:szCs w:val="22"/>
        </w:rPr>
        <w:t>mind of the Lord</w:t>
      </w:r>
      <w:r w:rsidRPr="00BE65E8">
        <w:rPr>
          <w:rFonts w:ascii="Arial" w:eastAsia="Times New Roman" w:hAnsi="Arial" w:cs="Arial"/>
          <w:i/>
          <w:iCs/>
          <w:color w:val="000000"/>
          <w:sz w:val="22"/>
          <w:szCs w:val="22"/>
        </w:rPr>
        <w:t xml:space="preserve">, that he may instruct him? But </w:t>
      </w:r>
      <w:r w:rsidRPr="00BE65E8">
        <w:rPr>
          <w:rFonts w:ascii="Arial" w:eastAsia="Times New Roman" w:hAnsi="Arial" w:cs="Arial"/>
          <w:b/>
          <w:bCs/>
          <w:i/>
          <w:iCs/>
          <w:color w:val="000000"/>
          <w:sz w:val="22"/>
          <w:szCs w:val="22"/>
        </w:rPr>
        <w:t>we have the mind of Christ</w:t>
      </w:r>
      <w:r w:rsidRPr="00BE65E8">
        <w:rPr>
          <w:rFonts w:ascii="Arial" w:eastAsia="Times New Roman" w:hAnsi="Arial" w:cs="Arial"/>
          <w:i/>
          <w:iCs/>
          <w:color w:val="000000"/>
          <w:sz w:val="22"/>
          <w:szCs w:val="22"/>
        </w:rPr>
        <w:t>."</w:t>
      </w:r>
      <w:r w:rsidRPr="00BE65E8">
        <w:rPr>
          <w:rFonts w:ascii="Arial" w:eastAsia="Times New Roman" w:hAnsi="Arial" w:cs="Arial"/>
          <w:color w:val="000000"/>
          <w:sz w:val="22"/>
          <w:szCs w:val="22"/>
        </w:rPr>
        <w:t xml:space="preserve"> (1 Corinthians 2:15–16)</w:t>
      </w:r>
    </w:p>
    <w:p w:rsidR="00EA27D0" w:rsidRPr="00BE65E8" w:rsidRDefault="00EA27D0" w:rsidP="00EA27D0">
      <w:pPr>
        <w:numPr>
          <w:ilvl w:val="0"/>
          <w:numId w:val="43"/>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Definitions Breakdown:</w:t>
      </w:r>
    </w:p>
    <w:p w:rsidR="00EA27D0" w:rsidRPr="00BE65E8" w:rsidRDefault="00EA27D0" w:rsidP="00EA27D0">
      <w:pPr>
        <w:numPr>
          <w:ilvl w:val="0"/>
          <w:numId w:val="44"/>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Spiritual:</w:t>
      </w:r>
      <w:r w:rsidRPr="00BE65E8">
        <w:rPr>
          <w:rFonts w:ascii="Arial" w:eastAsia="Times New Roman" w:hAnsi="Arial" w:cs="Arial"/>
          <w:color w:val="000000"/>
          <w:sz w:val="22"/>
          <w:szCs w:val="22"/>
        </w:rPr>
        <w:t xml:space="preserve"> Led, guided, empowered, and transformed by the Holy Spirit of God.</w:t>
      </w:r>
    </w:p>
    <w:p w:rsidR="00EA27D0" w:rsidRPr="00BE65E8" w:rsidRDefault="00EA27D0" w:rsidP="00EA27D0">
      <w:pPr>
        <w:numPr>
          <w:ilvl w:val="0"/>
          <w:numId w:val="45"/>
        </w:numPr>
        <w:ind w:left="1200"/>
        <w:textAlignment w:val="baseline"/>
        <w:rPr>
          <w:rFonts w:ascii="Arial" w:eastAsia="Times New Roman" w:hAnsi="Arial" w:cs="Arial"/>
          <w:color w:val="000000"/>
          <w:sz w:val="22"/>
          <w:szCs w:val="22"/>
        </w:rPr>
      </w:pPr>
      <w:proofErr w:type="spellStart"/>
      <w:r w:rsidRPr="00BE65E8">
        <w:rPr>
          <w:rFonts w:ascii="Arial" w:eastAsia="Times New Roman" w:hAnsi="Arial" w:cs="Arial"/>
          <w:b/>
          <w:bCs/>
          <w:color w:val="000000"/>
          <w:sz w:val="22"/>
          <w:szCs w:val="22"/>
        </w:rPr>
        <w:t>Judgeth</w:t>
      </w:r>
      <w:proofErr w:type="spellEnd"/>
      <w:r w:rsidRPr="00BE65E8">
        <w:rPr>
          <w:rFonts w:ascii="Arial" w:eastAsia="Times New Roman" w:hAnsi="Arial" w:cs="Arial"/>
          <w:b/>
          <w:bCs/>
          <w:color w:val="000000"/>
          <w:sz w:val="22"/>
          <w:szCs w:val="22"/>
        </w:rPr>
        <w:t xml:space="preserve"> All Things:</w:t>
      </w:r>
      <w:r w:rsidRPr="00BE65E8">
        <w:rPr>
          <w:rFonts w:ascii="Arial" w:eastAsia="Times New Roman" w:hAnsi="Arial" w:cs="Arial"/>
          <w:color w:val="000000"/>
          <w:sz w:val="22"/>
          <w:szCs w:val="22"/>
        </w:rPr>
        <w:t xml:space="preserve"> Carefully weighs and evaluates life choices, values, and teachings using God's Word.</w:t>
      </w:r>
    </w:p>
    <w:p w:rsidR="00EA27D0" w:rsidRPr="00BE65E8" w:rsidRDefault="00EA27D0" w:rsidP="00EA27D0">
      <w:pPr>
        <w:numPr>
          <w:ilvl w:val="0"/>
          <w:numId w:val="46"/>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He Himself Is Judged of No Man:</w:t>
      </w:r>
      <w:r w:rsidRPr="00BE65E8">
        <w:rPr>
          <w:rFonts w:ascii="Arial" w:eastAsia="Times New Roman" w:hAnsi="Arial" w:cs="Arial"/>
          <w:color w:val="000000"/>
          <w:sz w:val="22"/>
          <w:szCs w:val="22"/>
        </w:rPr>
        <w:t xml:space="preserve"> An unsaved person cannot properly understand or evaluate the motives and spiritual walk of a Spirit-filled believer.</w:t>
      </w:r>
    </w:p>
    <w:p w:rsidR="00EA27D0" w:rsidRPr="00BE65E8" w:rsidRDefault="00EA27D0" w:rsidP="00EA27D0">
      <w:pPr>
        <w:numPr>
          <w:ilvl w:val="0"/>
          <w:numId w:val="47"/>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Mind of the Lord:</w:t>
      </w:r>
      <w:r w:rsidRPr="00BE65E8">
        <w:rPr>
          <w:rFonts w:ascii="Arial" w:eastAsia="Times New Roman" w:hAnsi="Arial" w:cs="Arial"/>
          <w:color w:val="000000"/>
          <w:sz w:val="22"/>
          <w:szCs w:val="22"/>
        </w:rPr>
        <w:t xml:space="preserve"> The holy thoughts, plans, and will of God revealed in Scripture.</w:t>
      </w:r>
    </w:p>
    <w:p w:rsidR="00EA27D0" w:rsidRPr="00BE65E8" w:rsidRDefault="00EA27D0" w:rsidP="00EA27D0">
      <w:pPr>
        <w:numPr>
          <w:ilvl w:val="0"/>
          <w:numId w:val="48"/>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Mind of Christ:</w:t>
      </w:r>
      <w:r w:rsidRPr="00BE65E8">
        <w:rPr>
          <w:rFonts w:ascii="Arial" w:eastAsia="Times New Roman" w:hAnsi="Arial" w:cs="Arial"/>
          <w:color w:val="000000"/>
          <w:sz w:val="22"/>
          <w:szCs w:val="22"/>
        </w:rPr>
        <w:t xml:space="preserve"> The humble, obedient, and loving attitude of Jesus Christ given to believers through the Holy Spirit.</w:t>
      </w:r>
    </w:p>
    <w:p w:rsidR="00EA27D0" w:rsidRPr="00BE65E8" w:rsidRDefault="00EA27D0" w:rsidP="00EA27D0">
      <w:pPr>
        <w:numPr>
          <w:ilvl w:val="0"/>
          <w:numId w:val="49"/>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My Observations:</w:t>
      </w:r>
      <w:r w:rsidRPr="00BE65E8">
        <w:rPr>
          <w:rFonts w:ascii="Arial" w:eastAsia="Times New Roman" w:hAnsi="Arial" w:cs="Arial"/>
          <w:color w:val="000000"/>
          <w:sz w:val="22"/>
          <w:szCs w:val="22"/>
        </w:rPr>
        <w:t xml:space="preserve"> The spiritual man has moved beyond mere salvation into active sanctification. By the power of the Holy Spirit living within (Romans 8:9, 11), he considers himself dead indeed unto sin (Romans 6:11). He does not run to worldly courts to settle </w:t>
      </w:r>
      <w:r w:rsidRPr="00BE65E8">
        <w:rPr>
          <w:rFonts w:ascii="Arial" w:eastAsia="Times New Roman" w:hAnsi="Arial" w:cs="Arial"/>
          <w:color w:val="000000"/>
          <w:sz w:val="22"/>
          <w:szCs w:val="22"/>
        </w:rPr>
        <w:lastRenderedPageBreak/>
        <w:t>petty disputes, nor does he conform to ungodly culture (Romans 12:2; 1 Corinthians 6:1–7). Because he possesses the mind of Christ, he is able to weigh all circumstances against the Word of God.</w:t>
      </w:r>
    </w:p>
    <w:p w:rsidR="00EA27D0" w:rsidRPr="00BE65E8" w:rsidRDefault="00EA27D0" w:rsidP="00EA27D0">
      <w:pPr>
        <w:numPr>
          <w:ilvl w:val="0"/>
          <w:numId w:val="49"/>
        </w:numPr>
        <w:ind w:left="600"/>
        <w:textAlignment w:val="baseline"/>
        <w:rPr>
          <w:rFonts w:ascii="Arial" w:eastAsia="Times New Roman" w:hAnsi="Arial" w:cs="Arial"/>
          <w:color w:val="000000"/>
          <w:sz w:val="22"/>
          <w:szCs w:val="22"/>
        </w:rPr>
      </w:pPr>
      <w:r w:rsidRPr="00BE65E8">
        <w:rPr>
          <w:rFonts w:ascii="Arial" w:eastAsia="Times New Roman" w:hAnsi="Arial" w:cs="Arial"/>
          <w:color w:val="000000"/>
          <w:sz w:val="22"/>
          <w:szCs w:val="22"/>
        </w:rPr>
        <w:t>Consider this: to have the mind of Christ is not to escape the struggles of this world, but to walk through every valley with heaven's perspective, unshakeable peace, and holy purpose.</w:t>
      </w:r>
    </w:p>
    <w:p w:rsidR="00EA27D0" w:rsidRPr="00BE65E8" w:rsidRDefault="00EA27D0" w:rsidP="00EA27D0">
      <w:pPr>
        <w:numPr>
          <w:ilvl w:val="0"/>
          <w:numId w:val="49"/>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Biblical Example:</w:t>
      </w:r>
    </w:p>
    <w:p w:rsidR="00EA27D0" w:rsidRPr="00BE65E8" w:rsidRDefault="00EA27D0" w:rsidP="00EA27D0">
      <w:pPr>
        <w:numPr>
          <w:ilvl w:val="0"/>
          <w:numId w:val="50"/>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The Problem:</w:t>
      </w:r>
      <w:r w:rsidRPr="00BE65E8">
        <w:rPr>
          <w:rFonts w:ascii="Arial" w:eastAsia="Times New Roman" w:hAnsi="Arial" w:cs="Arial"/>
          <w:color w:val="000000"/>
          <w:sz w:val="22"/>
          <w:szCs w:val="22"/>
        </w:rPr>
        <w:t xml:space="preserve"> The Apostle Paul was repeatedly warned by disciples that bonds, imprisonment, and severe persecution awaited him if he journeyed to Jerusalem (Acts 21:10–12).</w:t>
      </w:r>
    </w:p>
    <w:p w:rsidR="00EA27D0" w:rsidRPr="00BE65E8" w:rsidRDefault="00EA27D0" w:rsidP="00EA27D0">
      <w:pPr>
        <w:numPr>
          <w:ilvl w:val="0"/>
          <w:numId w:val="51"/>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The Solution:</w:t>
      </w:r>
      <w:r w:rsidRPr="00BE65E8">
        <w:rPr>
          <w:rFonts w:ascii="Arial" w:eastAsia="Times New Roman" w:hAnsi="Arial" w:cs="Arial"/>
          <w:color w:val="000000"/>
          <w:sz w:val="22"/>
          <w:szCs w:val="22"/>
        </w:rPr>
        <w:t xml:space="preserve"> Operating as a spiritual man led by the Spirit rather than self-preservation, Paul declared: </w:t>
      </w:r>
      <w:r w:rsidRPr="00BE65E8">
        <w:rPr>
          <w:rFonts w:ascii="Arial" w:eastAsia="Times New Roman" w:hAnsi="Arial" w:cs="Arial"/>
          <w:i/>
          <w:iCs/>
          <w:color w:val="000000"/>
          <w:sz w:val="22"/>
          <w:szCs w:val="22"/>
        </w:rPr>
        <w:t>"None of these things move me, neither count I my life dear unto myself, so that I might finish my course with joy"</w:t>
      </w:r>
      <w:r w:rsidRPr="00BE65E8">
        <w:rPr>
          <w:rFonts w:ascii="Arial" w:eastAsia="Times New Roman" w:hAnsi="Arial" w:cs="Arial"/>
          <w:color w:val="000000"/>
          <w:sz w:val="22"/>
          <w:szCs w:val="22"/>
        </w:rPr>
        <w:t xml:space="preserve"> (Acts 20:24; Acts 21:13).</w:t>
      </w:r>
    </w:p>
    <w:p w:rsidR="00EA27D0" w:rsidRPr="00BE65E8" w:rsidRDefault="00EA27D0" w:rsidP="00EA27D0">
      <w:pPr>
        <w:numPr>
          <w:ilvl w:val="0"/>
          <w:numId w:val="52"/>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The Result:</w:t>
      </w:r>
      <w:r w:rsidRPr="00BE65E8">
        <w:rPr>
          <w:rFonts w:ascii="Arial" w:eastAsia="Times New Roman" w:hAnsi="Arial" w:cs="Arial"/>
          <w:color w:val="000000"/>
          <w:sz w:val="22"/>
          <w:szCs w:val="22"/>
        </w:rPr>
        <w:t xml:space="preserve"> Paul completed his apostolic race with joy, received divine encouragement directly from the Lord, and finished his ministry leaving a timeless legacy of holy faithfulness (Acts 23:11; 2 Timothy 4:7–8).</w:t>
      </w:r>
    </w:p>
    <w:p w:rsidR="00EA27D0" w:rsidRPr="00BE65E8" w:rsidRDefault="00EA27D0" w:rsidP="00EA27D0">
      <w:pPr>
        <w:numPr>
          <w:ilvl w:val="0"/>
          <w:numId w:val="53"/>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Today's Example for The Problem:</w:t>
      </w:r>
      <w:r w:rsidRPr="00BE65E8">
        <w:rPr>
          <w:rFonts w:ascii="Arial" w:eastAsia="Times New Roman" w:hAnsi="Arial" w:cs="Arial"/>
          <w:color w:val="000000"/>
          <w:sz w:val="22"/>
          <w:szCs w:val="22"/>
        </w:rPr>
        <w:t xml:space="preserve"> A faithful believer is offered a promotion that doubles their salary but requires falsifying accounting records and traveling so extensively that they would be forced to abandon family and church fellowship.</w:t>
      </w:r>
    </w:p>
    <w:p w:rsidR="00EA27D0" w:rsidRPr="00BE65E8" w:rsidRDefault="00EA27D0" w:rsidP="00EA27D0">
      <w:pPr>
        <w:numPr>
          <w:ilvl w:val="0"/>
          <w:numId w:val="54"/>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Example for The Solution:</w:t>
      </w:r>
      <w:r w:rsidRPr="00BE65E8">
        <w:rPr>
          <w:rFonts w:ascii="Arial" w:eastAsia="Times New Roman" w:hAnsi="Arial" w:cs="Arial"/>
          <w:color w:val="000000"/>
          <w:sz w:val="22"/>
          <w:szCs w:val="22"/>
        </w:rPr>
        <w:t xml:space="preserve"> The believer declines the promotion, choosing spiritual integrity, family discipleship, and obedience to God over worldly wealth and prestige.</w:t>
      </w:r>
    </w:p>
    <w:p w:rsidR="00EA27D0" w:rsidRPr="00BE65E8" w:rsidRDefault="00EA27D0" w:rsidP="00EA27D0">
      <w:pPr>
        <w:numPr>
          <w:ilvl w:val="0"/>
          <w:numId w:val="55"/>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Example for The Result:</w:t>
      </w:r>
      <w:r w:rsidRPr="00BE65E8">
        <w:rPr>
          <w:rFonts w:ascii="Arial" w:eastAsia="Times New Roman" w:hAnsi="Arial" w:cs="Arial"/>
          <w:color w:val="000000"/>
          <w:sz w:val="22"/>
          <w:szCs w:val="22"/>
        </w:rPr>
        <w:t xml:space="preserve"> The believer experiences the deep peace of God, raises children who see their parent's authentic faith, and is later provided an honest job that provides for their family without spiritual compromise.</w:t>
      </w:r>
    </w:p>
    <w:p w:rsidR="00EA27D0" w:rsidRPr="00BE65E8" w:rsidRDefault="00EA27D0" w:rsidP="00EA27D0">
      <w:pPr>
        <w:numPr>
          <w:ilvl w:val="0"/>
          <w:numId w:val="56"/>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Practical Application:</w:t>
      </w:r>
      <w:r w:rsidRPr="00BE65E8">
        <w:rPr>
          <w:rFonts w:ascii="Arial" w:eastAsia="Times New Roman" w:hAnsi="Arial" w:cs="Arial"/>
          <w:color w:val="000000"/>
          <w:sz w:val="22"/>
          <w:szCs w:val="22"/>
        </w:rPr>
        <w:t xml:space="preserve"> Start every morning by yielding your thoughts, eyes, tongue, and hands to the Holy Spirit. Whenever you face a complex decision, filter it through the written Word of God and ask: </w:t>
      </w:r>
      <w:r w:rsidRPr="00BE65E8">
        <w:rPr>
          <w:rFonts w:ascii="Arial" w:eastAsia="Times New Roman" w:hAnsi="Arial" w:cs="Arial"/>
          <w:i/>
          <w:iCs/>
          <w:color w:val="000000"/>
          <w:sz w:val="22"/>
          <w:szCs w:val="22"/>
        </w:rPr>
        <w:t>"Does this choice reflect the mind of Christ or the selfish desires of the flesh?"</w:t>
      </w:r>
    </w:p>
    <w:p w:rsidR="00EA27D0" w:rsidRPr="00BE65E8" w:rsidRDefault="00EA27D0" w:rsidP="00EA27D0">
      <w:pPr>
        <w:numPr>
          <w:ilvl w:val="0"/>
          <w:numId w:val="56"/>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Application:</w:t>
      </w:r>
    </w:p>
    <w:p w:rsidR="00EA27D0" w:rsidRPr="00BE65E8" w:rsidRDefault="00EA27D0" w:rsidP="00EA27D0">
      <w:pPr>
        <w:numPr>
          <w:ilvl w:val="0"/>
          <w:numId w:val="57"/>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Restatement and Definitions of Key Words:</w:t>
      </w:r>
      <w:r w:rsidRPr="00BE65E8">
        <w:rPr>
          <w:rFonts w:ascii="Arial" w:eastAsia="Times New Roman" w:hAnsi="Arial" w:cs="Arial"/>
          <w:color w:val="000000"/>
          <w:sz w:val="22"/>
          <w:szCs w:val="22"/>
        </w:rPr>
        <w:t xml:space="preserve"> A "spiritual" believer lives surrendered to the Holy Spirit. To "judge all things" means having godly common sense and discernment to see life through God's truth, and having the "mind of Christ" means thinking, loving, and obeying like Jesus.</w:t>
      </w:r>
    </w:p>
    <w:p w:rsidR="00EA27D0" w:rsidRPr="00BE65E8" w:rsidRDefault="00EA27D0" w:rsidP="00EA27D0">
      <w:pPr>
        <w:numPr>
          <w:ilvl w:val="0"/>
          <w:numId w:val="58"/>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What the Text Says:</w:t>
      </w:r>
      <w:r w:rsidRPr="00BE65E8">
        <w:rPr>
          <w:rFonts w:ascii="Arial" w:eastAsia="Times New Roman" w:hAnsi="Arial" w:cs="Arial"/>
          <w:color w:val="000000"/>
          <w:sz w:val="22"/>
          <w:szCs w:val="22"/>
        </w:rPr>
        <w:t xml:space="preserve"> The person led by the Spirit can evaluate life through God's perspective, even though worldly people cannot understand why they make those choices.</w:t>
      </w:r>
    </w:p>
    <w:p w:rsidR="00EA27D0" w:rsidRPr="00BE65E8" w:rsidRDefault="00EA27D0" w:rsidP="00EA27D0">
      <w:pPr>
        <w:numPr>
          <w:ilvl w:val="0"/>
          <w:numId w:val="59"/>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Explaining It to the Believer:</w:t>
      </w:r>
      <w:r w:rsidRPr="00BE65E8">
        <w:rPr>
          <w:rFonts w:ascii="Arial" w:eastAsia="Times New Roman" w:hAnsi="Arial" w:cs="Arial"/>
          <w:color w:val="000000"/>
          <w:sz w:val="22"/>
          <w:szCs w:val="22"/>
        </w:rPr>
        <w:t xml:space="preserve"> Living as a spiritual Christian means making decisions based on God's Word rather than money, convenience, or pride. When you surrender your agenda each day and let the Holy Spirit lead you, you receive divine discernment and steady peace that the world cannot take away.</w:t>
      </w:r>
    </w:p>
    <w:p w:rsidR="00EA27D0" w:rsidRPr="00BE65E8" w:rsidRDefault="00EA27D0" w:rsidP="00EA27D0">
      <w:pPr>
        <w:numPr>
          <w:ilvl w:val="0"/>
          <w:numId w:val="60"/>
        </w:numPr>
        <w:ind w:left="12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Appropriate Illustration:</w:t>
      </w:r>
      <w:r w:rsidRPr="00BE65E8">
        <w:rPr>
          <w:rFonts w:ascii="Arial" w:eastAsia="Times New Roman" w:hAnsi="Arial" w:cs="Arial"/>
          <w:color w:val="000000"/>
          <w:sz w:val="22"/>
          <w:szCs w:val="22"/>
        </w:rPr>
        <w:t xml:space="preserve"> An airplane flying through thick clouds relies on calibrated dashboard instruments rather than the pilot's naked eyes; similarly, a spiritual believer navigates dark seasons by anchoring their judgment to the truth of Scripture rather than human emotions.</w:t>
      </w:r>
    </w:p>
    <w:p w:rsidR="00EA27D0" w:rsidRPr="00BE65E8" w:rsidRDefault="00EA27D0" w:rsidP="00EA27D0">
      <w:pPr>
        <w:numPr>
          <w:ilvl w:val="0"/>
          <w:numId w:val="61"/>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Illustration:</w:t>
      </w:r>
      <w:r w:rsidRPr="00BE65E8">
        <w:rPr>
          <w:rFonts w:ascii="Arial" w:eastAsia="Times New Roman" w:hAnsi="Arial" w:cs="Arial"/>
          <w:color w:val="000000"/>
          <w:sz w:val="22"/>
          <w:szCs w:val="22"/>
        </w:rPr>
        <w:t xml:space="preserve"> An ocean liner equipped with a state-of-the-art gyroscope and deep navigation compass cuts through violent surface storms and dense fog without being thrown off its true course, because its navigation system is anchored to realities far beyond the weather.</w:t>
      </w:r>
    </w:p>
    <w:p w:rsidR="00EA27D0" w:rsidRPr="00BE65E8" w:rsidRDefault="00EA27D0" w:rsidP="00EA27D0">
      <w:pPr>
        <w:numPr>
          <w:ilvl w:val="0"/>
          <w:numId w:val="61"/>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Today's Example:</w:t>
      </w:r>
      <w:r w:rsidRPr="00BE65E8">
        <w:rPr>
          <w:rFonts w:ascii="Arial" w:eastAsia="Times New Roman" w:hAnsi="Arial" w:cs="Arial"/>
          <w:color w:val="000000"/>
          <w:sz w:val="22"/>
          <w:szCs w:val="22"/>
        </w:rPr>
        <w:t xml:space="preserve"> A Christian businesswoman who faces sudden public slander from a competitor refuses to retaliate on social media; instead, she prays for the competitor, </w:t>
      </w:r>
      <w:r w:rsidRPr="00BE65E8">
        <w:rPr>
          <w:rFonts w:ascii="Arial" w:eastAsia="Times New Roman" w:hAnsi="Arial" w:cs="Arial"/>
          <w:color w:val="000000"/>
          <w:sz w:val="22"/>
          <w:szCs w:val="22"/>
        </w:rPr>
        <w:lastRenderedPageBreak/>
        <w:t>conducts her business with absolute transparency, and allows the Lord to defend her integrity.</w:t>
      </w:r>
    </w:p>
    <w:p w:rsidR="00EA27D0" w:rsidRPr="00BE65E8" w:rsidRDefault="00EA27D0" w:rsidP="00EA27D0">
      <w:pPr>
        <w:spacing w:after="240"/>
        <w:outlineLvl w:val="2"/>
        <w:rPr>
          <w:rFonts w:ascii="Times New Roman" w:eastAsia="Times New Roman" w:hAnsi="Times New Roman" w:cs="Times New Roman"/>
          <w:b/>
          <w:bCs/>
          <w:color w:val="000000"/>
          <w:sz w:val="27"/>
          <w:szCs w:val="27"/>
        </w:rPr>
      </w:pPr>
      <w:r w:rsidRPr="00BE65E8">
        <w:rPr>
          <w:rFonts w:ascii="Arial" w:eastAsia="Times New Roman" w:hAnsi="Arial" w:cs="Arial"/>
          <w:b/>
          <w:bCs/>
          <w:color w:val="000000"/>
          <w:sz w:val="28"/>
          <w:szCs w:val="28"/>
        </w:rPr>
        <w:t>Comparison of the Three Kinds of People</w:t>
      </w:r>
    </w:p>
    <w:tbl>
      <w:tblPr>
        <w:tblW w:w="0" w:type="auto"/>
        <w:tblCellMar>
          <w:top w:w="15" w:type="dxa"/>
          <w:left w:w="15" w:type="dxa"/>
          <w:bottom w:w="15" w:type="dxa"/>
          <w:right w:w="15" w:type="dxa"/>
        </w:tblCellMar>
        <w:tblLook w:val="04A0" w:firstRow="1" w:lastRow="0" w:firstColumn="1" w:lastColumn="0" w:noHBand="0" w:noVBand="1"/>
      </w:tblPr>
      <w:tblGrid>
        <w:gridCol w:w="1986"/>
        <w:gridCol w:w="2420"/>
        <w:gridCol w:w="2418"/>
        <w:gridCol w:w="2520"/>
      </w:tblGrid>
      <w:tr w:rsidR="00EA27D0" w:rsidRPr="00BE65E8" w:rsidTr="007743A4">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b/>
                <w:bCs/>
                <w:color w:val="000000"/>
                <w:sz w:val="22"/>
                <w:szCs w:val="22"/>
              </w:rPr>
              <w:t>Trait / Category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b/>
                <w:bCs/>
                <w:color w:val="000000"/>
                <w:sz w:val="22"/>
                <w:szCs w:val="22"/>
              </w:rPr>
              <w:t>The Person Without God (</w:t>
            </w:r>
            <w:proofErr w:type="spellStart"/>
            <w:r w:rsidRPr="00BE65E8">
              <w:rPr>
                <w:rFonts w:ascii="Arial" w:eastAsia="Times New Roman" w:hAnsi="Arial" w:cs="Arial"/>
                <w:b/>
                <w:bCs/>
                <w:color w:val="000000"/>
                <w:sz w:val="22"/>
                <w:szCs w:val="22"/>
              </w:rPr>
              <w:t>Psuchikos</w:t>
            </w:r>
            <w:proofErr w:type="spellEnd"/>
            <w:r w:rsidRPr="00BE65E8">
              <w:rPr>
                <w:rFonts w:ascii="Arial" w:eastAsia="Times New Roman" w:hAnsi="Arial" w:cs="Arial"/>
                <w:b/>
                <w:bCs/>
                <w:color w:val="000000"/>
                <w:sz w:val="22"/>
                <w:szCs w:val="22"/>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b/>
                <w:bCs/>
                <w:color w:val="000000"/>
                <w:sz w:val="22"/>
                <w:szCs w:val="22"/>
              </w:rPr>
              <w:t>The Worldly Believer (</w:t>
            </w:r>
            <w:proofErr w:type="spellStart"/>
            <w:r w:rsidRPr="00BE65E8">
              <w:rPr>
                <w:rFonts w:ascii="Arial" w:eastAsia="Times New Roman" w:hAnsi="Arial" w:cs="Arial"/>
                <w:b/>
                <w:bCs/>
                <w:color w:val="000000"/>
                <w:sz w:val="22"/>
                <w:szCs w:val="22"/>
              </w:rPr>
              <w:t>Sarkikos</w:t>
            </w:r>
            <w:proofErr w:type="spellEnd"/>
            <w:r w:rsidRPr="00BE65E8">
              <w:rPr>
                <w:rFonts w:ascii="Arial" w:eastAsia="Times New Roman" w:hAnsi="Arial" w:cs="Arial"/>
                <w:b/>
                <w:bCs/>
                <w:color w:val="000000"/>
                <w:sz w:val="22"/>
                <w:szCs w:val="22"/>
              </w:rPr>
              <w: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b/>
                <w:bCs/>
                <w:color w:val="000000"/>
                <w:sz w:val="22"/>
                <w:szCs w:val="22"/>
              </w:rPr>
              <w:t>The Spirit-Led Believer (</w:t>
            </w:r>
            <w:proofErr w:type="spellStart"/>
            <w:r w:rsidRPr="00BE65E8">
              <w:rPr>
                <w:rFonts w:ascii="Arial" w:eastAsia="Times New Roman" w:hAnsi="Arial" w:cs="Arial"/>
                <w:b/>
                <w:bCs/>
                <w:color w:val="000000"/>
                <w:sz w:val="22"/>
                <w:szCs w:val="22"/>
              </w:rPr>
              <w:t>Pneumatikos</w:t>
            </w:r>
            <w:proofErr w:type="spellEnd"/>
            <w:r w:rsidRPr="00BE65E8">
              <w:rPr>
                <w:rFonts w:ascii="Arial" w:eastAsia="Times New Roman" w:hAnsi="Arial" w:cs="Arial"/>
                <w:b/>
                <w:bCs/>
                <w:color w:val="000000"/>
                <w:sz w:val="22"/>
                <w:szCs w:val="22"/>
              </w:rPr>
              <w:t>)</w:t>
            </w:r>
          </w:p>
        </w:tc>
      </w:tr>
      <w:tr w:rsidR="00EA27D0" w:rsidRPr="00BE65E8" w:rsidTr="007743A4">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b/>
                <w:bCs/>
                <w:color w:val="000000"/>
                <w:sz w:val="22"/>
                <w:szCs w:val="22"/>
              </w:rPr>
              <w:t>Spiritual Condition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color w:val="000000"/>
                <w:sz w:val="22"/>
                <w:szCs w:val="22"/>
              </w:rPr>
              <w:t>Unregenerate; spiritually dead in trespasses and sins (1 Corinthians 2:14; Ephesians 2:1).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color w:val="000000"/>
                <w:sz w:val="22"/>
                <w:szCs w:val="22"/>
              </w:rPr>
              <w:t>Born again, but living like an unspiritual babe; arrested growth (1 Corinthians 3:1–3).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color w:val="000000"/>
                <w:sz w:val="22"/>
                <w:szCs w:val="22"/>
              </w:rPr>
              <w:t>Born again, filled with the Spirit, and maturing in grace (1 Corinthians 2:15; Romans 8:14).</w:t>
            </w:r>
          </w:p>
        </w:tc>
      </w:tr>
      <w:tr w:rsidR="00EA27D0" w:rsidRPr="00BE65E8" w:rsidTr="007743A4">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b/>
                <w:bCs/>
                <w:color w:val="000000"/>
                <w:sz w:val="22"/>
                <w:szCs w:val="22"/>
              </w:rPr>
              <w:t>Holy Spirit's Presence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color w:val="000000"/>
                <w:sz w:val="22"/>
                <w:szCs w:val="22"/>
              </w:rPr>
              <w:t>Destitute of the Holy Spirit; completely absent (Romans 8:9).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color w:val="000000"/>
                <w:sz w:val="22"/>
                <w:szCs w:val="22"/>
              </w:rPr>
              <w:t>Possesses the Spirit, but grieves and quenches Him through compromise (1 Corinthians 3:16; Ephesians 4:30).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color w:val="000000"/>
                <w:sz w:val="22"/>
                <w:szCs w:val="22"/>
              </w:rPr>
              <w:t>Filled, led, and empowered continuously by the Spirit (Romans 8:13–14; Galatians 5:25).</w:t>
            </w:r>
          </w:p>
        </w:tc>
      </w:tr>
      <w:tr w:rsidR="00EA27D0" w:rsidRPr="00BE65E8" w:rsidTr="007743A4">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b/>
                <w:bCs/>
                <w:color w:val="000000"/>
                <w:sz w:val="22"/>
                <w:szCs w:val="22"/>
              </w:rPr>
              <w:t>Source of Guidance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color w:val="000000"/>
                <w:sz w:val="22"/>
                <w:szCs w:val="22"/>
              </w:rPr>
              <w:t>Fallen human reasoning, instincts, and worldly philosophy (James 4:4).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color w:val="000000"/>
                <w:sz w:val="22"/>
                <w:szCs w:val="22"/>
              </w:rPr>
              <w:t>Unrenewed carnal desires, self-interest, and cultural trends (1 Corinthians 3:3).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color w:val="000000"/>
                <w:sz w:val="22"/>
                <w:szCs w:val="22"/>
              </w:rPr>
              <w:t>The written Word of God and the mind of Christ (1 Corinthians 2:16; Psalm 119:105).</w:t>
            </w:r>
          </w:p>
        </w:tc>
      </w:tr>
      <w:tr w:rsidR="00EA27D0" w:rsidRPr="00BE65E8" w:rsidTr="007743A4">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b/>
                <w:bCs/>
                <w:color w:val="000000"/>
                <w:sz w:val="22"/>
                <w:szCs w:val="22"/>
              </w:rPr>
              <w:t>Outward Manifestations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color w:val="000000"/>
                <w:sz w:val="22"/>
                <w:szCs w:val="22"/>
              </w:rPr>
              <w:t>Defiance toward God, pursuit of worldly passions, scoffing at truth (2 Peter 2:12).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color w:val="000000"/>
                <w:sz w:val="22"/>
                <w:szCs w:val="22"/>
              </w:rPr>
              <w:t>Envying, strife, divisions, bickering, and worldly tolerance (1 Corinthians 3:3; 5:1–2).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hideMark/>
          </w:tcPr>
          <w:p w:rsidR="00EA27D0" w:rsidRPr="00BE65E8" w:rsidRDefault="00EA27D0" w:rsidP="007743A4">
            <w:pPr>
              <w:spacing w:before="120" w:after="120"/>
              <w:rPr>
                <w:rFonts w:ascii="Times New Roman" w:eastAsia="Times New Roman" w:hAnsi="Times New Roman" w:cs="Times New Roman"/>
              </w:rPr>
            </w:pPr>
            <w:r w:rsidRPr="00BE65E8">
              <w:rPr>
                <w:rFonts w:ascii="Arial" w:eastAsia="Times New Roman" w:hAnsi="Arial" w:cs="Arial"/>
                <w:color w:val="000000"/>
                <w:sz w:val="22"/>
                <w:szCs w:val="22"/>
              </w:rPr>
              <w:t>Love, joy, peace, longsuffering, spiritual discernment, and self-denial (Galatians 5:22–24).</w:t>
            </w:r>
          </w:p>
        </w:tc>
      </w:tr>
    </w:tbl>
    <w:p w:rsidR="00EA27D0" w:rsidRPr="00BE65E8" w:rsidRDefault="00EA27D0" w:rsidP="00EA27D0">
      <w:pPr>
        <w:spacing w:before="480" w:after="240"/>
        <w:outlineLvl w:val="2"/>
        <w:rPr>
          <w:rFonts w:ascii="Times New Roman" w:eastAsia="Times New Roman" w:hAnsi="Times New Roman" w:cs="Times New Roman"/>
          <w:b/>
          <w:bCs/>
          <w:color w:val="000000"/>
          <w:sz w:val="27"/>
          <w:szCs w:val="27"/>
        </w:rPr>
      </w:pPr>
      <w:r w:rsidRPr="00BE65E8">
        <w:rPr>
          <w:rFonts w:ascii="Arial" w:eastAsia="Times New Roman" w:hAnsi="Arial" w:cs="Arial"/>
          <w:b/>
          <w:bCs/>
          <w:color w:val="000000"/>
          <w:sz w:val="28"/>
          <w:szCs w:val="28"/>
        </w:rPr>
        <w:t>Top 2 Key Takeaways for Each Category</w:t>
      </w:r>
    </w:p>
    <w:p w:rsidR="00EA27D0" w:rsidRPr="00BE65E8" w:rsidRDefault="00EA27D0" w:rsidP="00EA27D0">
      <w:pPr>
        <w:numPr>
          <w:ilvl w:val="0"/>
          <w:numId w:val="62"/>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The Person Without God (Lesson Section 1):</w:t>
      </w:r>
    </w:p>
    <w:p w:rsidR="00EA27D0" w:rsidRPr="00BE65E8" w:rsidRDefault="00EA27D0" w:rsidP="00EA27D0">
      <w:pPr>
        <w:numPr>
          <w:ilvl w:val="0"/>
          <w:numId w:val="63"/>
        </w:numPr>
        <w:ind w:left="1200"/>
        <w:textAlignment w:val="baseline"/>
        <w:rPr>
          <w:rFonts w:ascii="Arial" w:eastAsia="Times New Roman" w:hAnsi="Arial" w:cs="Arial"/>
          <w:color w:val="000000"/>
          <w:sz w:val="22"/>
          <w:szCs w:val="22"/>
        </w:rPr>
      </w:pPr>
      <w:r w:rsidRPr="00BE65E8">
        <w:rPr>
          <w:rFonts w:ascii="Arial" w:eastAsia="Times New Roman" w:hAnsi="Arial" w:cs="Arial"/>
          <w:color w:val="000000"/>
          <w:sz w:val="22"/>
          <w:szCs w:val="22"/>
        </w:rPr>
        <w:t>Human intellect cannot substitute for the Holy Spirit; without the new birth, divine truth will always appear as utter foolishness (1 Corinthians 2:14).</w:t>
      </w:r>
    </w:p>
    <w:p w:rsidR="00EA27D0" w:rsidRPr="00BE65E8" w:rsidRDefault="00EA27D0" w:rsidP="00EA27D0">
      <w:pPr>
        <w:numPr>
          <w:ilvl w:val="0"/>
          <w:numId w:val="63"/>
        </w:numPr>
        <w:ind w:left="1200"/>
        <w:textAlignment w:val="baseline"/>
        <w:rPr>
          <w:rFonts w:ascii="Arial" w:eastAsia="Times New Roman" w:hAnsi="Arial" w:cs="Arial"/>
          <w:color w:val="000000"/>
          <w:sz w:val="22"/>
          <w:szCs w:val="22"/>
        </w:rPr>
      </w:pPr>
      <w:r w:rsidRPr="00BE65E8">
        <w:rPr>
          <w:rFonts w:ascii="Arial" w:eastAsia="Times New Roman" w:hAnsi="Arial" w:cs="Arial"/>
          <w:color w:val="000000"/>
          <w:sz w:val="22"/>
          <w:szCs w:val="22"/>
        </w:rPr>
        <w:t>The unsaved person's supreme need is not self-improvement or moral reformation, but total spiritual regeneration through faith in the blood of Jesus Christ (John 3:3; Titus 3:5).</w:t>
      </w:r>
    </w:p>
    <w:p w:rsidR="00EA27D0" w:rsidRPr="00BE65E8" w:rsidRDefault="00EA27D0" w:rsidP="00EA27D0">
      <w:pPr>
        <w:numPr>
          <w:ilvl w:val="0"/>
          <w:numId w:val="64"/>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The Worldly Believer (Lesson Section 2):</w:t>
      </w:r>
    </w:p>
    <w:p w:rsidR="00EA27D0" w:rsidRPr="00BE65E8" w:rsidRDefault="00EA27D0" w:rsidP="00EA27D0">
      <w:pPr>
        <w:numPr>
          <w:ilvl w:val="0"/>
          <w:numId w:val="65"/>
        </w:numPr>
        <w:ind w:left="1200"/>
        <w:textAlignment w:val="baseline"/>
        <w:rPr>
          <w:rFonts w:ascii="Arial" w:eastAsia="Times New Roman" w:hAnsi="Arial" w:cs="Arial"/>
          <w:color w:val="000000"/>
          <w:sz w:val="22"/>
          <w:szCs w:val="22"/>
        </w:rPr>
      </w:pPr>
      <w:r w:rsidRPr="00BE65E8">
        <w:rPr>
          <w:rFonts w:ascii="Arial" w:eastAsia="Times New Roman" w:hAnsi="Arial" w:cs="Arial"/>
          <w:color w:val="000000"/>
          <w:sz w:val="22"/>
          <w:szCs w:val="22"/>
        </w:rPr>
        <w:lastRenderedPageBreak/>
        <w:t>A believer who refuses to crucify the flesh remains an immature spiritual infant, causing division, strife, and compromise in the church (1 Corinthians 3:1–3).</w:t>
      </w:r>
    </w:p>
    <w:p w:rsidR="00EA27D0" w:rsidRPr="00BE65E8" w:rsidRDefault="00EA27D0" w:rsidP="00EA27D0">
      <w:pPr>
        <w:numPr>
          <w:ilvl w:val="0"/>
          <w:numId w:val="65"/>
        </w:numPr>
        <w:ind w:left="1200"/>
        <w:textAlignment w:val="baseline"/>
        <w:rPr>
          <w:rFonts w:ascii="Arial" w:eastAsia="Times New Roman" w:hAnsi="Arial" w:cs="Arial"/>
          <w:color w:val="000000"/>
          <w:sz w:val="22"/>
          <w:szCs w:val="22"/>
        </w:rPr>
      </w:pPr>
      <w:r w:rsidRPr="00BE65E8">
        <w:rPr>
          <w:rFonts w:ascii="Arial" w:eastAsia="Times New Roman" w:hAnsi="Arial" w:cs="Arial"/>
          <w:color w:val="000000"/>
          <w:sz w:val="22"/>
          <w:szCs w:val="22"/>
        </w:rPr>
        <w:t>Carnality is a dangerous spiritual state that invites divine chastisement and robs the Christian of their spiritual power, testimony, and eternal reward (1 Corinthians 11:31–32).</w:t>
      </w:r>
    </w:p>
    <w:p w:rsidR="00EA27D0" w:rsidRPr="00BE65E8" w:rsidRDefault="00EA27D0" w:rsidP="00EA27D0">
      <w:pPr>
        <w:numPr>
          <w:ilvl w:val="0"/>
          <w:numId w:val="66"/>
        </w:numPr>
        <w:ind w:left="600"/>
        <w:textAlignment w:val="baseline"/>
        <w:rPr>
          <w:rFonts w:ascii="Arial" w:eastAsia="Times New Roman" w:hAnsi="Arial" w:cs="Arial"/>
          <w:color w:val="000000"/>
          <w:sz w:val="22"/>
          <w:szCs w:val="22"/>
        </w:rPr>
      </w:pPr>
      <w:r w:rsidRPr="00BE65E8">
        <w:rPr>
          <w:rFonts w:ascii="Arial" w:eastAsia="Times New Roman" w:hAnsi="Arial" w:cs="Arial"/>
          <w:b/>
          <w:bCs/>
          <w:color w:val="000000"/>
          <w:sz w:val="22"/>
          <w:szCs w:val="22"/>
        </w:rPr>
        <w:t>The Spirit-Led Believer (Lesson Section 3):</w:t>
      </w:r>
    </w:p>
    <w:p w:rsidR="00EA27D0" w:rsidRPr="00BE65E8" w:rsidRDefault="00EA27D0" w:rsidP="00EA27D0">
      <w:pPr>
        <w:numPr>
          <w:ilvl w:val="0"/>
          <w:numId w:val="67"/>
        </w:numPr>
        <w:ind w:left="1200"/>
        <w:textAlignment w:val="baseline"/>
        <w:rPr>
          <w:rFonts w:ascii="Arial" w:eastAsia="Times New Roman" w:hAnsi="Arial" w:cs="Arial"/>
          <w:color w:val="000000"/>
          <w:sz w:val="22"/>
          <w:szCs w:val="22"/>
        </w:rPr>
      </w:pPr>
      <w:r w:rsidRPr="00BE65E8">
        <w:rPr>
          <w:rFonts w:ascii="Arial" w:eastAsia="Times New Roman" w:hAnsi="Arial" w:cs="Arial"/>
          <w:color w:val="000000"/>
          <w:sz w:val="22"/>
          <w:szCs w:val="22"/>
        </w:rPr>
        <w:t>The spiritual life is characterized by the ongoing habit of evaluating all things through the mind of Christ and the authority of Scripture (1 Corinthians 2:15–16).</w:t>
      </w:r>
    </w:p>
    <w:p w:rsidR="00EA27D0" w:rsidRPr="00BE65E8" w:rsidRDefault="00EA27D0" w:rsidP="00EA27D0">
      <w:pPr>
        <w:numPr>
          <w:ilvl w:val="0"/>
          <w:numId w:val="67"/>
        </w:numPr>
        <w:ind w:left="1200"/>
        <w:textAlignment w:val="baseline"/>
        <w:rPr>
          <w:rFonts w:ascii="Arial" w:eastAsia="Times New Roman" w:hAnsi="Arial" w:cs="Arial"/>
          <w:color w:val="000000"/>
          <w:sz w:val="22"/>
          <w:szCs w:val="22"/>
        </w:rPr>
      </w:pPr>
      <w:r w:rsidRPr="00BE65E8">
        <w:rPr>
          <w:rFonts w:ascii="Arial" w:eastAsia="Times New Roman" w:hAnsi="Arial" w:cs="Arial"/>
          <w:color w:val="000000"/>
          <w:sz w:val="22"/>
          <w:szCs w:val="22"/>
        </w:rPr>
        <w:t>Spiritual maturity is achieved through daily self-denial, yielding physical members to God, and putting to death the deeds of the body through the Holy Spirit (Romans 8:13; Romans 12:1–2).</w:t>
      </w:r>
    </w:p>
    <w:p w:rsidR="00EA27D0" w:rsidRPr="00BE65E8" w:rsidRDefault="00EA27D0" w:rsidP="00EA27D0">
      <w:pPr>
        <w:spacing w:after="240"/>
        <w:outlineLvl w:val="0"/>
        <w:rPr>
          <w:rFonts w:ascii="Times New Roman" w:eastAsia="Times New Roman" w:hAnsi="Times New Roman" w:cs="Times New Roman"/>
          <w:b/>
          <w:bCs/>
          <w:color w:val="000000"/>
          <w:kern w:val="36"/>
          <w:sz w:val="48"/>
          <w:szCs w:val="48"/>
        </w:rPr>
      </w:pPr>
      <w:r w:rsidRPr="00BE65E8">
        <w:rPr>
          <w:rFonts w:ascii="Arial" w:eastAsia="Times New Roman" w:hAnsi="Arial" w:cs="Arial"/>
          <w:b/>
          <w:bCs/>
          <w:color w:val="000000"/>
          <w:kern w:val="36"/>
          <w:sz w:val="48"/>
          <w:szCs w:val="48"/>
        </w:rPr>
        <w:t>Study Review &amp; Assessment</w:t>
      </w:r>
    </w:p>
    <w:p w:rsidR="00EA27D0" w:rsidRPr="00BE65E8" w:rsidRDefault="00EA27D0" w:rsidP="00EA27D0">
      <w:pPr>
        <w:spacing w:after="240"/>
        <w:outlineLvl w:val="2"/>
        <w:rPr>
          <w:rFonts w:ascii="Times New Roman" w:eastAsia="Times New Roman" w:hAnsi="Times New Roman" w:cs="Times New Roman"/>
          <w:b/>
          <w:bCs/>
          <w:color w:val="000000"/>
          <w:sz w:val="27"/>
          <w:szCs w:val="27"/>
        </w:rPr>
      </w:pPr>
      <w:r w:rsidRPr="00BE65E8">
        <w:rPr>
          <w:rFonts w:ascii="Arial" w:eastAsia="Times New Roman" w:hAnsi="Arial" w:cs="Arial"/>
          <w:b/>
          <w:bCs/>
          <w:color w:val="000000"/>
          <w:sz w:val="28"/>
          <w:szCs w:val="28"/>
        </w:rPr>
        <w:t>Multiple Choice Questions</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b/>
          <w:bCs/>
          <w:color w:val="000000"/>
          <w:sz w:val="22"/>
          <w:szCs w:val="22"/>
        </w:rPr>
        <w:t>1. According to 1 Corinthians 2:14, why can the natural man NOT receive or understand the things of the Spirit of God?</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A. Because they are spiritually discerned and are foolishness unto him (1 Corinthians 2:14)</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B. Because he has not studied ancient Greek and Hebrew languages (1 Corinthians 2:14)</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C. Because church leaders refuse to share biblical truth with him (1 Corinthians 2:14)</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D. Because he lacks sufficient financial resources to purchase books (1 Corinthians 2:14)</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b/>
          <w:bCs/>
          <w:color w:val="000000"/>
          <w:sz w:val="22"/>
          <w:szCs w:val="22"/>
        </w:rPr>
        <w:t>2. In 1 Corinthians 3:1–3, what specific sins revealed that the Corinthian believers were walking as carnal men?</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A. Physical slothfulness and poor trade skills (1 Corinthians 3:1–3)</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B. Envying, strife, and divisions (1 Corinthians 3:1–3)</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C. Giving excessive financial offerings to the poor (1 Corinthians 3:1–3)</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D. Overworking in missionary travel (1 Corinthians 3:1–3)</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b/>
          <w:bCs/>
          <w:color w:val="000000"/>
          <w:sz w:val="22"/>
          <w:szCs w:val="22"/>
        </w:rPr>
        <w:t>3. What does 1 Corinthians 2:16 declare that every Spirit-filled, spiritual believer possesses?</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A. Exemption from all physical illness and sorrow (1 Corinthians 2:16)</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B. Complete mastery over secular political offices (1 Corinthians 2:16)</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C. The mind of Christ (1 Corinthians 2:16)</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D. Earthly wealth and military might (1 Corinthians 2:16)</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b/>
          <w:bCs/>
          <w:color w:val="000000"/>
          <w:sz w:val="22"/>
          <w:szCs w:val="22"/>
        </w:rPr>
        <w:t>4. In the Section 1 definitions breakdown, how is the "Natural Man" defined?</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A. A fully mature spiritual leader in the assembly</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B. A person who has not been born again, living only by physical instincts, human emotions, and earthly logic without the Holy Spirit</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C. An Old Testament prophet living in the desert</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D. A scribe who memorized the entire Torah</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b/>
          <w:bCs/>
          <w:color w:val="000000"/>
          <w:sz w:val="22"/>
          <w:szCs w:val="22"/>
        </w:rPr>
        <w:t>5. How did Paul resolve the carnal personality cults ("I am of Paul; and I of Apollos") in 1 Corinthians 3:5–7?</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A. By pointing out that ministers are mere servants and that God alone gives the increase (1 Corinthians 3:5–7)</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B. By banishing Apollos from preaching in the city of Corinth (1 Corinthians 3:5–7)</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C. By ordering the members to pay higher dues to his ministry (1 Corinthians 3:5–7)</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D. By resigning his apostleship in protest (1 Corinthians 3:5–7)</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b/>
          <w:bCs/>
          <w:color w:val="000000"/>
          <w:sz w:val="22"/>
          <w:szCs w:val="22"/>
        </w:rPr>
        <w:t>6. What illustration is used in Section 1 to describe the natural man's inability to receive spiritual truth?</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A. An adult drinking from a baby bottle</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lastRenderedPageBreak/>
        <w:t>B. An ocean liner equipped with a gyroscope</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C. A radio receiver without an antenna or power source sitting in a room full of broadcast signals</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D. A weed being pulled up by its roots</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b/>
          <w:bCs/>
          <w:color w:val="000000"/>
          <w:sz w:val="22"/>
          <w:szCs w:val="22"/>
        </w:rPr>
        <w:t>7. In Acts 20:24 and 21:13, how did Paul demonstrate that he was a spiritual man when warned of bonds in Jerusalem?</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A. He hid in Caesarea until the danger passed (Acts 21:13)</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B. He declared that none of these things moved him, being ready not to be bound only, but to die for the Lord Jesus (Acts 20:24; Acts 21:13)</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C. He hired Roman legal advocates to counter the threats (Acts 21:13)</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D. He complained about the unfairness of his calling (Acts 20:24)</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b/>
          <w:bCs/>
          <w:color w:val="000000"/>
          <w:sz w:val="22"/>
          <w:szCs w:val="22"/>
        </w:rPr>
        <w:t>8. What does Romans 8:13 command believers to do with the deeds of the body through the Spirit?</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A. Tolerate and manage them quietly (Romans 8:13)</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B. Mortify (put them to death) that ye may live (Romans 8:13)</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C. Hide them from church leaders (Romans 8:13)</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D. Blame them on human ancestry (Romans 8:13)</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b/>
          <w:bCs/>
          <w:color w:val="000000"/>
          <w:sz w:val="22"/>
          <w:szCs w:val="22"/>
        </w:rPr>
        <w:t xml:space="preserve">9. What does the term "Meat" represent in the </w:t>
      </w:r>
      <w:proofErr w:type="gramStart"/>
      <w:r w:rsidRPr="00BE65E8">
        <w:rPr>
          <w:rFonts w:ascii="Arial" w:eastAsia="Times New Roman" w:hAnsi="Arial" w:cs="Arial"/>
          <w:b/>
          <w:bCs/>
          <w:color w:val="000000"/>
          <w:sz w:val="22"/>
          <w:szCs w:val="22"/>
        </w:rPr>
        <w:t>definitions</w:t>
      </w:r>
      <w:proofErr w:type="gramEnd"/>
      <w:r w:rsidRPr="00BE65E8">
        <w:rPr>
          <w:rFonts w:ascii="Arial" w:eastAsia="Times New Roman" w:hAnsi="Arial" w:cs="Arial"/>
          <w:b/>
          <w:bCs/>
          <w:color w:val="000000"/>
          <w:sz w:val="22"/>
          <w:szCs w:val="22"/>
        </w:rPr>
        <w:t xml:space="preserve"> breakdown of 1 Corinthians 3:2?</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A. Sacrificial animals offered at Jewish festivals</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B. Deeper, mature truths of the Bible that require obedience and spiritual discipline to apply</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C. Worldly philosophy taught in ancient academies</w:t>
      </w:r>
    </w:p>
    <w:p w:rsidR="00EA27D0" w:rsidRPr="00BE65E8" w:rsidRDefault="00EA27D0" w:rsidP="00EA27D0">
      <w:pPr>
        <w:rPr>
          <w:rFonts w:ascii="Times New Roman" w:eastAsia="Times New Roman" w:hAnsi="Times New Roman" w:cs="Times New Roman"/>
          <w:color w:val="000000"/>
        </w:rPr>
      </w:pPr>
      <w:r w:rsidRPr="00BE65E8">
        <w:rPr>
          <w:rFonts w:ascii="Arial" w:eastAsia="Times New Roman" w:hAnsi="Arial" w:cs="Arial"/>
          <w:color w:val="000000"/>
          <w:sz w:val="22"/>
          <w:szCs w:val="22"/>
        </w:rPr>
        <w:t>D. Elementary moral stories for young children</w:t>
      </w:r>
    </w:p>
    <w:p w:rsidR="00000000" w:rsidRDefault="00000000"/>
    <w:sectPr w:rsidR="004708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23DB5"/>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3439D0"/>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562D7B"/>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7C3FDC"/>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461E57"/>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23397"/>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97417E"/>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C54E90"/>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4C4B10"/>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EC1675"/>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2B7EFA"/>
    <w:multiLevelType w:val="multilevel"/>
    <w:tmpl w:val="093CB9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5362908"/>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2A2D3E"/>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D620C4"/>
    <w:multiLevelType w:val="multilevel"/>
    <w:tmpl w:val="5E44AF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A11413"/>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9D319F"/>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88793B"/>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2C2499"/>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671DAE"/>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693DD6"/>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FE2988"/>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2B1924"/>
    <w:multiLevelType w:val="multilevel"/>
    <w:tmpl w:val="65606C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0B471B0"/>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3E338D"/>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4F7A79"/>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36B156C"/>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A90A72"/>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7E1B6D"/>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F57DF4"/>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153DB8"/>
    <w:multiLevelType w:val="multilevel"/>
    <w:tmpl w:val="B0A65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8512357">
    <w:abstractNumId w:val="4"/>
  </w:num>
  <w:num w:numId="2" w16cid:durableId="682511270">
    <w:abstractNumId w:val="17"/>
  </w:num>
  <w:num w:numId="3" w16cid:durableId="403377309">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4" w16cid:durableId="1610816429">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5" w16cid:durableId="311912469">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6" w16cid:durableId="527722276">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1977221491">
    <w:abstractNumId w:val="23"/>
    <w:lvlOverride w:ilvl="0">
      <w:lvl w:ilvl="0">
        <w:numFmt w:val="bullet"/>
        <w:lvlText w:val="o"/>
        <w:lvlJc w:val="left"/>
        <w:pPr>
          <w:tabs>
            <w:tab w:val="num" w:pos="720"/>
          </w:tabs>
          <w:ind w:left="720" w:hanging="360"/>
        </w:pPr>
        <w:rPr>
          <w:rFonts w:ascii="Courier New" w:hAnsi="Courier New" w:hint="default"/>
          <w:sz w:val="20"/>
        </w:rPr>
      </w:lvl>
    </w:lvlOverride>
  </w:num>
  <w:num w:numId="8" w16cid:durableId="1152139971">
    <w:abstractNumId w:val="22"/>
  </w:num>
  <w:num w:numId="9" w16cid:durableId="431124263">
    <w:abstractNumId w:val="27"/>
    <w:lvlOverride w:ilvl="0">
      <w:lvl w:ilvl="0">
        <w:numFmt w:val="bullet"/>
        <w:lvlText w:val="o"/>
        <w:lvlJc w:val="left"/>
        <w:pPr>
          <w:tabs>
            <w:tab w:val="num" w:pos="720"/>
          </w:tabs>
          <w:ind w:left="720" w:hanging="360"/>
        </w:pPr>
        <w:rPr>
          <w:rFonts w:ascii="Courier New" w:hAnsi="Courier New" w:hint="default"/>
          <w:sz w:val="20"/>
        </w:rPr>
      </w:lvl>
    </w:lvlOverride>
  </w:num>
  <w:num w:numId="10" w16cid:durableId="510142766">
    <w:abstractNumId w:val="27"/>
    <w:lvlOverride w:ilvl="0">
      <w:lvl w:ilvl="0">
        <w:numFmt w:val="bullet"/>
        <w:lvlText w:val="o"/>
        <w:lvlJc w:val="left"/>
        <w:pPr>
          <w:tabs>
            <w:tab w:val="num" w:pos="720"/>
          </w:tabs>
          <w:ind w:left="720" w:hanging="360"/>
        </w:pPr>
        <w:rPr>
          <w:rFonts w:ascii="Courier New" w:hAnsi="Courier New" w:hint="default"/>
          <w:sz w:val="20"/>
        </w:rPr>
      </w:lvl>
    </w:lvlOverride>
  </w:num>
  <w:num w:numId="11" w16cid:durableId="931625759">
    <w:abstractNumId w:val="27"/>
    <w:lvlOverride w:ilvl="0">
      <w:lvl w:ilvl="0">
        <w:numFmt w:val="bullet"/>
        <w:lvlText w:val="o"/>
        <w:lvlJc w:val="left"/>
        <w:pPr>
          <w:tabs>
            <w:tab w:val="num" w:pos="720"/>
          </w:tabs>
          <w:ind w:left="720" w:hanging="360"/>
        </w:pPr>
        <w:rPr>
          <w:rFonts w:ascii="Courier New" w:hAnsi="Courier New" w:hint="default"/>
          <w:sz w:val="20"/>
        </w:rPr>
      </w:lvl>
    </w:lvlOverride>
  </w:num>
  <w:num w:numId="12" w16cid:durableId="1989017918">
    <w:abstractNumId w:val="27"/>
    <w:lvlOverride w:ilvl="0">
      <w:lvl w:ilvl="0">
        <w:numFmt w:val="bullet"/>
        <w:lvlText w:val="o"/>
        <w:lvlJc w:val="left"/>
        <w:pPr>
          <w:tabs>
            <w:tab w:val="num" w:pos="720"/>
          </w:tabs>
          <w:ind w:left="720" w:hanging="360"/>
        </w:pPr>
        <w:rPr>
          <w:rFonts w:ascii="Courier New" w:hAnsi="Courier New" w:hint="default"/>
          <w:sz w:val="20"/>
        </w:rPr>
      </w:lvl>
    </w:lvlOverride>
  </w:num>
  <w:num w:numId="13" w16cid:durableId="578059883">
    <w:abstractNumId w:val="27"/>
    <w:lvlOverride w:ilvl="0">
      <w:lvl w:ilvl="0">
        <w:numFmt w:val="bullet"/>
        <w:lvlText w:val="o"/>
        <w:lvlJc w:val="left"/>
        <w:pPr>
          <w:tabs>
            <w:tab w:val="num" w:pos="720"/>
          </w:tabs>
          <w:ind w:left="720" w:hanging="360"/>
        </w:pPr>
        <w:rPr>
          <w:rFonts w:ascii="Courier New" w:hAnsi="Courier New" w:hint="default"/>
          <w:sz w:val="20"/>
        </w:rPr>
      </w:lvl>
    </w:lvlOverride>
  </w:num>
  <w:num w:numId="14" w16cid:durableId="338970191">
    <w:abstractNumId w:val="27"/>
    <w:lvlOverride w:ilvl="0">
      <w:lvl w:ilvl="0">
        <w:numFmt w:val="bullet"/>
        <w:lvlText w:val="o"/>
        <w:lvlJc w:val="left"/>
        <w:pPr>
          <w:tabs>
            <w:tab w:val="num" w:pos="720"/>
          </w:tabs>
          <w:ind w:left="720" w:hanging="360"/>
        </w:pPr>
        <w:rPr>
          <w:rFonts w:ascii="Courier New" w:hAnsi="Courier New" w:hint="default"/>
          <w:sz w:val="20"/>
        </w:rPr>
      </w:lvl>
    </w:lvlOverride>
  </w:num>
  <w:num w:numId="15" w16cid:durableId="1294020390">
    <w:abstractNumId w:val="24"/>
  </w:num>
  <w:num w:numId="16" w16cid:durableId="1153722672">
    <w:abstractNumId w:val="25"/>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2093815838">
    <w:abstractNumId w:val="25"/>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831337436">
    <w:abstractNumId w:val="25"/>
    <w:lvlOverride w:ilvl="0">
      <w:lvl w:ilvl="0">
        <w:numFmt w:val="bullet"/>
        <w:lvlText w:val="o"/>
        <w:lvlJc w:val="left"/>
        <w:pPr>
          <w:tabs>
            <w:tab w:val="num" w:pos="720"/>
          </w:tabs>
          <w:ind w:left="720" w:hanging="360"/>
        </w:pPr>
        <w:rPr>
          <w:rFonts w:ascii="Courier New" w:hAnsi="Courier New" w:hint="default"/>
          <w:sz w:val="20"/>
        </w:rPr>
      </w:lvl>
    </w:lvlOverride>
  </w:num>
  <w:num w:numId="19" w16cid:durableId="1266885605">
    <w:abstractNumId w:val="25"/>
    <w:lvlOverride w:ilvl="0">
      <w:lvl w:ilvl="0">
        <w:numFmt w:val="bullet"/>
        <w:lvlText w:val="o"/>
        <w:lvlJc w:val="left"/>
        <w:pPr>
          <w:tabs>
            <w:tab w:val="num" w:pos="720"/>
          </w:tabs>
          <w:ind w:left="720" w:hanging="360"/>
        </w:pPr>
        <w:rPr>
          <w:rFonts w:ascii="Courier New" w:hAnsi="Courier New" w:hint="default"/>
          <w:sz w:val="20"/>
        </w:rPr>
      </w:lvl>
    </w:lvlOverride>
  </w:num>
  <w:num w:numId="20" w16cid:durableId="773474358">
    <w:abstractNumId w:val="1"/>
  </w:num>
  <w:num w:numId="21" w16cid:durableId="2078278150">
    <w:abstractNumId w:val="2"/>
  </w:num>
  <w:num w:numId="22" w16cid:durableId="6951592">
    <w:abstractNumId w:val="19"/>
  </w:num>
  <w:num w:numId="23" w16cid:durableId="1697341434">
    <w:abstractNumId w:val="26"/>
    <w:lvlOverride w:ilvl="0">
      <w:lvl w:ilvl="0">
        <w:numFmt w:val="bullet"/>
        <w:lvlText w:val="o"/>
        <w:lvlJc w:val="left"/>
        <w:pPr>
          <w:tabs>
            <w:tab w:val="num" w:pos="720"/>
          </w:tabs>
          <w:ind w:left="720" w:hanging="360"/>
        </w:pPr>
        <w:rPr>
          <w:rFonts w:ascii="Courier New" w:hAnsi="Courier New" w:hint="default"/>
          <w:sz w:val="20"/>
        </w:rPr>
      </w:lvl>
    </w:lvlOverride>
  </w:num>
  <w:num w:numId="24" w16cid:durableId="74787180">
    <w:abstractNumId w:val="26"/>
    <w:lvlOverride w:ilvl="0">
      <w:lvl w:ilvl="0">
        <w:numFmt w:val="bullet"/>
        <w:lvlText w:val="o"/>
        <w:lvlJc w:val="left"/>
        <w:pPr>
          <w:tabs>
            <w:tab w:val="num" w:pos="720"/>
          </w:tabs>
          <w:ind w:left="720" w:hanging="360"/>
        </w:pPr>
        <w:rPr>
          <w:rFonts w:ascii="Courier New" w:hAnsi="Courier New" w:hint="default"/>
          <w:sz w:val="20"/>
        </w:rPr>
      </w:lvl>
    </w:lvlOverride>
  </w:num>
  <w:num w:numId="25" w16cid:durableId="1620409279">
    <w:abstractNumId w:val="26"/>
    <w:lvlOverride w:ilvl="0">
      <w:lvl w:ilvl="0">
        <w:numFmt w:val="bullet"/>
        <w:lvlText w:val="o"/>
        <w:lvlJc w:val="left"/>
        <w:pPr>
          <w:tabs>
            <w:tab w:val="num" w:pos="720"/>
          </w:tabs>
          <w:ind w:left="720" w:hanging="360"/>
        </w:pPr>
        <w:rPr>
          <w:rFonts w:ascii="Courier New" w:hAnsi="Courier New" w:hint="default"/>
          <w:sz w:val="20"/>
        </w:rPr>
      </w:lvl>
    </w:lvlOverride>
  </w:num>
  <w:num w:numId="26" w16cid:durableId="139737061">
    <w:abstractNumId w:val="26"/>
    <w:lvlOverride w:ilvl="0">
      <w:lvl w:ilvl="0">
        <w:numFmt w:val="bullet"/>
        <w:lvlText w:val="o"/>
        <w:lvlJc w:val="left"/>
        <w:pPr>
          <w:tabs>
            <w:tab w:val="num" w:pos="720"/>
          </w:tabs>
          <w:ind w:left="720" w:hanging="360"/>
        </w:pPr>
        <w:rPr>
          <w:rFonts w:ascii="Courier New" w:hAnsi="Courier New" w:hint="default"/>
          <w:sz w:val="20"/>
        </w:rPr>
      </w:lvl>
    </w:lvlOverride>
  </w:num>
  <w:num w:numId="27" w16cid:durableId="797919820">
    <w:abstractNumId w:val="26"/>
    <w:lvlOverride w:ilvl="0">
      <w:lvl w:ilvl="0">
        <w:numFmt w:val="bullet"/>
        <w:lvlText w:val="o"/>
        <w:lvlJc w:val="left"/>
        <w:pPr>
          <w:tabs>
            <w:tab w:val="num" w:pos="720"/>
          </w:tabs>
          <w:ind w:left="720" w:hanging="360"/>
        </w:pPr>
        <w:rPr>
          <w:rFonts w:ascii="Courier New" w:hAnsi="Courier New" w:hint="default"/>
          <w:sz w:val="20"/>
        </w:rPr>
      </w:lvl>
    </w:lvlOverride>
  </w:num>
  <w:num w:numId="28" w16cid:durableId="1185047878">
    <w:abstractNumId w:val="26"/>
    <w:lvlOverride w:ilvl="0">
      <w:lvl w:ilvl="0">
        <w:numFmt w:val="bullet"/>
        <w:lvlText w:val="o"/>
        <w:lvlJc w:val="left"/>
        <w:pPr>
          <w:tabs>
            <w:tab w:val="num" w:pos="720"/>
          </w:tabs>
          <w:ind w:left="720" w:hanging="360"/>
        </w:pPr>
        <w:rPr>
          <w:rFonts w:ascii="Courier New" w:hAnsi="Courier New" w:hint="default"/>
          <w:sz w:val="20"/>
        </w:rPr>
      </w:lvl>
    </w:lvlOverride>
  </w:num>
  <w:num w:numId="29" w16cid:durableId="1427851191">
    <w:abstractNumId w:val="15"/>
  </w:num>
  <w:num w:numId="30" w16cid:durableId="1492286621">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1" w16cid:durableId="15548086">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2" w16cid:durableId="1163201046">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3" w16cid:durableId="330108332">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4" w16cid:durableId="1685210990">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5" w16cid:durableId="248123745">
    <w:abstractNumId w:val="0"/>
    <w:lvlOverride w:ilvl="0">
      <w:lvl w:ilvl="0">
        <w:numFmt w:val="bullet"/>
        <w:lvlText w:val="o"/>
        <w:lvlJc w:val="left"/>
        <w:pPr>
          <w:tabs>
            <w:tab w:val="num" w:pos="720"/>
          </w:tabs>
          <w:ind w:left="720" w:hanging="360"/>
        </w:pPr>
        <w:rPr>
          <w:rFonts w:ascii="Courier New" w:hAnsi="Courier New" w:hint="default"/>
          <w:sz w:val="20"/>
        </w:rPr>
      </w:lvl>
    </w:lvlOverride>
  </w:num>
  <w:num w:numId="36" w16cid:durableId="806364144">
    <w:abstractNumId w:val="6"/>
  </w:num>
  <w:num w:numId="37" w16cid:durableId="1606961385">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38" w16cid:durableId="705257624">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39" w16cid:durableId="354309976">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40" w16cid:durableId="1694762310">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41" w16cid:durableId="1632903903">
    <w:abstractNumId w:val="8"/>
  </w:num>
  <w:num w:numId="42" w16cid:durableId="1932465671">
    <w:abstractNumId w:val="29"/>
  </w:num>
  <w:num w:numId="43" w16cid:durableId="1603420247">
    <w:abstractNumId w:val="12"/>
  </w:num>
  <w:num w:numId="44" w16cid:durableId="1766998329">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45" w16cid:durableId="1576628794">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46" w16cid:durableId="1934244359">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47" w16cid:durableId="2102145496">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48" w16cid:durableId="1519155486">
    <w:abstractNumId w:val="3"/>
    <w:lvlOverride w:ilvl="0">
      <w:lvl w:ilvl="0">
        <w:numFmt w:val="bullet"/>
        <w:lvlText w:val="o"/>
        <w:lvlJc w:val="left"/>
        <w:pPr>
          <w:tabs>
            <w:tab w:val="num" w:pos="720"/>
          </w:tabs>
          <w:ind w:left="720" w:hanging="360"/>
        </w:pPr>
        <w:rPr>
          <w:rFonts w:ascii="Courier New" w:hAnsi="Courier New" w:hint="default"/>
          <w:sz w:val="20"/>
        </w:rPr>
      </w:lvl>
    </w:lvlOverride>
  </w:num>
  <w:num w:numId="49" w16cid:durableId="1879733878">
    <w:abstractNumId w:val="5"/>
  </w:num>
  <w:num w:numId="50" w16cid:durableId="464544260">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51" w16cid:durableId="329985381">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52" w16cid:durableId="178592415">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53" w16cid:durableId="1238631620">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54" w16cid:durableId="1556233026">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55" w16cid:durableId="622540946">
    <w:abstractNumId w:val="18"/>
    <w:lvlOverride w:ilvl="0">
      <w:lvl w:ilvl="0">
        <w:numFmt w:val="bullet"/>
        <w:lvlText w:val="o"/>
        <w:lvlJc w:val="left"/>
        <w:pPr>
          <w:tabs>
            <w:tab w:val="num" w:pos="720"/>
          </w:tabs>
          <w:ind w:left="720" w:hanging="360"/>
        </w:pPr>
        <w:rPr>
          <w:rFonts w:ascii="Courier New" w:hAnsi="Courier New" w:hint="default"/>
          <w:sz w:val="20"/>
        </w:rPr>
      </w:lvl>
    </w:lvlOverride>
  </w:num>
  <w:num w:numId="56" w16cid:durableId="1540318376">
    <w:abstractNumId w:val="28"/>
  </w:num>
  <w:num w:numId="57" w16cid:durableId="571961811">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58" w16cid:durableId="1602761982">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59" w16cid:durableId="1792280803">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60" w16cid:durableId="1153714619">
    <w:abstractNumId w:val="14"/>
    <w:lvlOverride w:ilvl="0">
      <w:lvl w:ilvl="0">
        <w:numFmt w:val="bullet"/>
        <w:lvlText w:val="o"/>
        <w:lvlJc w:val="left"/>
        <w:pPr>
          <w:tabs>
            <w:tab w:val="num" w:pos="720"/>
          </w:tabs>
          <w:ind w:left="720" w:hanging="360"/>
        </w:pPr>
        <w:rPr>
          <w:rFonts w:ascii="Courier New" w:hAnsi="Courier New" w:hint="default"/>
          <w:sz w:val="20"/>
        </w:rPr>
      </w:lvl>
    </w:lvlOverride>
  </w:num>
  <w:num w:numId="61" w16cid:durableId="1032799691">
    <w:abstractNumId w:val="7"/>
  </w:num>
  <w:num w:numId="62" w16cid:durableId="416899741">
    <w:abstractNumId w:val="16"/>
  </w:num>
  <w:num w:numId="63" w16cid:durableId="383482865">
    <w:abstractNumId w:val="21"/>
  </w:num>
  <w:num w:numId="64" w16cid:durableId="778723779">
    <w:abstractNumId w:val="9"/>
  </w:num>
  <w:num w:numId="65" w16cid:durableId="1663393058">
    <w:abstractNumId w:val="13"/>
  </w:num>
  <w:num w:numId="66" w16cid:durableId="1457946016">
    <w:abstractNumId w:val="11"/>
  </w:num>
  <w:num w:numId="67" w16cid:durableId="106229045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7D0"/>
    <w:rsid w:val="0027131D"/>
    <w:rsid w:val="008D5258"/>
    <w:rsid w:val="00CD606C"/>
    <w:rsid w:val="00EA27D0"/>
    <w:rsid w:val="00FC0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BD3C3735-10E0-B14F-82DE-A04FCF107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7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3319</Words>
  <Characters>18920</Characters>
  <Application>Microsoft Office Word</Application>
  <DocSecurity>0</DocSecurity>
  <Lines>157</Lines>
  <Paragraphs>44</Paragraphs>
  <ScaleCrop>false</ScaleCrop>
  <Company/>
  <LinksUpToDate>false</LinksUpToDate>
  <CharactersWithSpaces>22195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Wells</dc:creator>
  <cp:keywords/>
  <dc:description/>
  <cp:lastModifiedBy>Terry Wells</cp:lastModifiedBy>
  <cp:revision>1</cp:revision>
  <dcterms:created xsi:type="dcterms:W3CDTF">2026-09-17T01:43:00Z</dcterms:created>
  <dcterms:modified xsi:type="dcterms:W3CDTF">2026-09-17T01:43:00Z</dcterms:modified>
</cp:coreProperties>
</file>