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04B9" w:rsidRDefault="00E504B9" w:rsidP="00E504B9">
      <w:pPr>
        <w:rPr>
          <w:b/>
          <w:bCs/>
        </w:rPr>
      </w:pPr>
    </w:p>
    <w:p w:rsidR="00E504B9" w:rsidRDefault="00E504B9" w:rsidP="00E504B9">
      <w:pPr>
        <w:jc w:val="center"/>
      </w:pPr>
      <w:r w:rsidRPr="000505C7">
        <w:rPr>
          <w:b/>
          <w:bCs/>
        </w:rPr>
        <w:t>The Proof That One Really Knows God: Seven Tests,</w:t>
      </w:r>
      <w:r>
        <w:t xml:space="preserve"> 1 John 2:3–29 </w:t>
      </w:r>
    </w:p>
    <w:p w:rsidR="00E504B9" w:rsidRPr="00E504B9" w:rsidRDefault="00E504B9" w:rsidP="00E504B9">
      <w:pPr>
        <w:jc w:val="center"/>
        <w:rPr>
          <w:b/>
          <w:bCs/>
        </w:rPr>
      </w:pPr>
      <w:r w:rsidRPr="00816AEE">
        <w:rPr>
          <w:b/>
          <w:bCs/>
        </w:rPr>
        <w:t>Test 2: Loving Your Neighbor, 2:7–11</w:t>
      </w:r>
    </w:p>
    <w:p w:rsidR="00E504B9" w:rsidRDefault="00E504B9" w:rsidP="00E504B9">
      <w:pPr>
        <w:jc w:val="center"/>
      </w:pPr>
      <w:r>
        <w:t>Bible Study with Pastor-Teacher Terry L. Wells</w:t>
      </w:r>
    </w:p>
    <w:p w:rsidR="00E504B9" w:rsidRDefault="00E504B9" w:rsidP="00E504B9">
      <w:pPr>
        <w:rPr>
          <w:b/>
          <w:bCs/>
        </w:rPr>
      </w:pPr>
    </w:p>
    <w:p w:rsidR="00E504B9" w:rsidRPr="00816AEE" w:rsidRDefault="00E504B9" w:rsidP="00E504B9">
      <w:pPr>
        <w:rPr>
          <w:b/>
          <w:bCs/>
        </w:rPr>
      </w:pPr>
      <w:r w:rsidRPr="00816AEE">
        <w:rPr>
          <w:b/>
          <w:bCs/>
        </w:rPr>
        <w:t>B.</w:t>
      </w:r>
      <w:r w:rsidRPr="00816AEE">
        <w:rPr>
          <w:b/>
          <w:bCs/>
        </w:rPr>
        <w:tab/>
        <w:t>Test 2: Loving Your Neighbor, 2:7–11</w:t>
      </w:r>
    </w:p>
    <w:p w:rsidR="00E504B9" w:rsidRDefault="00E504B9" w:rsidP="00E504B9">
      <w:r>
        <w:t xml:space="preserve">(2:7–11) Introduction: How do we know if we really know God? (See note—1 Jn. 2:3–6 for introductory discussion.) There are seven tests that will show us. This passage covers the second test: it deals with love. Do we love our neighbors? If we criticize, grumble, gripe, backbite, ignore, neglect, curse, abuse, slander, hate, or mistreat our neighbors in any way, then we do not know God. No matter what we may claim nor how loudly we claim it, we do not know God if we do not love our neighbors. God is love; </w:t>
      </w:r>
      <w:proofErr w:type="gramStart"/>
      <w:r>
        <w:t>therefore</w:t>
      </w:r>
      <w:proofErr w:type="gramEnd"/>
      <w:r>
        <w:t xml:space="preserve"> any person who truly knows God is bound to love. Loving others is a strong test of our knowledge of God. We can tell whether or not we know God by testing our love for others.</w:t>
      </w:r>
    </w:p>
    <w:p w:rsidR="00E504B9" w:rsidRDefault="00E504B9" w:rsidP="00E504B9">
      <w:pPr>
        <w:ind w:left="720"/>
      </w:pPr>
      <w:r>
        <w:t>1.</w:t>
      </w:r>
      <w:r>
        <w:tab/>
        <w:t>The test: the supreme commandment—love (vv. 7–8).</w:t>
      </w:r>
    </w:p>
    <w:p w:rsidR="00E504B9" w:rsidRDefault="00E504B9" w:rsidP="00E504B9">
      <w:pPr>
        <w:ind w:left="720"/>
      </w:pPr>
      <w:r>
        <w:t>2.</w:t>
      </w:r>
      <w:r>
        <w:tab/>
        <w:t>The professing man: professes God but hates his brother (v. 9).</w:t>
      </w:r>
    </w:p>
    <w:p w:rsidR="00E504B9" w:rsidRDefault="00E504B9" w:rsidP="00E504B9">
      <w:pPr>
        <w:ind w:left="720"/>
      </w:pPr>
      <w:r>
        <w:t>3.</w:t>
      </w:r>
      <w:r>
        <w:tab/>
        <w:t>The obedient man: loves his brother (v. 10).</w:t>
      </w:r>
    </w:p>
    <w:p w:rsidR="00E504B9" w:rsidRDefault="00E504B9" w:rsidP="00E504B9">
      <w:pPr>
        <w:ind w:left="720"/>
      </w:pPr>
      <w:r>
        <w:t>4.</w:t>
      </w:r>
      <w:r>
        <w:tab/>
        <w:t>The bitter and hateful man: is hypocritical (v. 11).</w:t>
      </w:r>
    </w:p>
    <w:p w:rsidR="00E504B9" w:rsidRDefault="00E504B9" w:rsidP="00E504B9">
      <w:pPr>
        <w:ind w:left="1440"/>
      </w:pPr>
      <w:r>
        <w:t>a.</w:t>
      </w:r>
      <w:r>
        <w:tab/>
        <w:t>Is in darkness and walks in darkness.</w:t>
      </w:r>
    </w:p>
    <w:p w:rsidR="00E504B9" w:rsidRDefault="00E504B9" w:rsidP="00E504B9">
      <w:pPr>
        <w:ind w:left="1440"/>
      </w:pPr>
      <w:r>
        <w:t>b.</w:t>
      </w:r>
      <w:r>
        <w:tab/>
        <w:t>Has no direction and is blind.</w:t>
      </w:r>
    </w:p>
    <w:p w:rsidR="00E504B9" w:rsidRDefault="00E504B9" w:rsidP="00E504B9">
      <w:r>
        <w:t>1 (2:7–8) Commandment—Love: How do we know if we know God? There is a test that shows us: Do we follow after the supreme commandment, the commandment to love our neighbors? Note three significant facts.</w:t>
      </w:r>
    </w:p>
    <w:p w:rsidR="00E504B9" w:rsidRDefault="00E504B9" w:rsidP="00E504B9">
      <w:pPr>
        <w:ind w:firstLine="720"/>
      </w:pPr>
      <w:r>
        <w:t>a. This is not a new commandment, but an old commandment. Observe: John does not come right out and say that he is talking about love, not immediately. He says that the commandment he is about to talk about …</w:t>
      </w:r>
    </w:p>
    <w:p w:rsidR="00E504B9" w:rsidRDefault="00E504B9" w:rsidP="00E504B9">
      <w:pPr>
        <w:ind w:firstLine="720"/>
      </w:pPr>
      <w:r>
        <w:t>•</w:t>
      </w:r>
      <w:r>
        <w:tab/>
        <w:t>is not a new commandment but an old commandment</w:t>
      </w:r>
    </w:p>
    <w:p w:rsidR="00E504B9" w:rsidRDefault="00E504B9" w:rsidP="00E504B9">
      <w:pPr>
        <w:ind w:firstLine="720"/>
      </w:pPr>
      <w:r>
        <w:t>•</w:t>
      </w:r>
      <w:r>
        <w:tab/>
        <w:t>is the commandment that they had heard from the beginning of time</w:t>
      </w:r>
    </w:p>
    <w:p w:rsidR="00E504B9" w:rsidRDefault="00E504B9" w:rsidP="00E504B9">
      <w:r>
        <w:t>One of the very first things that God ever said to man was this: man must love his neighbor (Le. 19:18). Why then would John not just go ahead and mention the commandment? Why take a backdoor approach to the subject of love? John had a very good reason: what John is about to say is new, so new that people would say that it was his own idea and not the truth. Therefore, John had to establish the fact that God had said the same thing from the beginning of time. But note a crucial question: If the commandment of love has been with man from the beginning of time, how can it be a new commandment? What is there about the commandment that might upset people and cause them to turn away from John’s exhortation? This is the second thing discussed by John.</w:t>
      </w:r>
    </w:p>
    <w:p w:rsidR="00E504B9" w:rsidRDefault="00E504B9" w:rsidP="00E504B9">
      <w:pPr>
        <w:ind w:firstLine="720"/>
      </w:pPr>
      <w:r>
        <w:t>b. The commandment is a new commandment (v. 8). It is not only an old commandment but a new commandment. Again, what is so new about love? Jesus Christ! Jesus Christ gave love a new meaning. Jesus Christ …</w:t>
      </w:r>
    </w:p>
    <w:p w:rsidR="00E504B9" w:rsidRDefault="00E504B9" w:rsidP="00E504B9">
      <w:pPr>
        <w:ind w:firstLine="720"/>
      </w:pPr>
      <w:r>
        <w:t>•</w:t>
      </w:r>
      <w:r>
        <w:tab/>
        <w:t>loved not only friends, but enemies</w:t>
      </w:r>
    </w:p>
    <w:p w:rsidR="00E504B9" w:rsidRDefault="00E504B9" w:rsidP="00E504B9">
      <w:pPr>
        <w:ind w:firstLine="720"/>
      </w:pPr>
      <w:r>
        <w:t>•</w:t>
      </w:r>
      <w:r>
        <w:tab/>
        <w:t>loved not only good people, but bad people.</w:t>
      </w:r>
    </w:p>
    <w:p w:rsidR="00E504B9" w:rsidRDefault="00E504B9" w:rsidP="00E504B9">
      <w:pPr>
        <w:ind w:firstLine="720"/>
      </w:pPr>
      <w:r>
        <w:t>•</w:t>
      </w:r>
      <w:r>
        <w:tab/>
        <w:t>loved not only the righteous, but the sinner</w:t>
      </w:r>
    </w:p>
    <w:p w:rsidR="00E504B9" w:rsidRDefault="00E504B9" w:rsidP="00E504B9">
      <w:pPr>
        <w:ind w:firstLine="720"/>
      </w:pPr>
      <w:r>
        <w:t>•</w:t>
      </w:r>
      <w:r>
        <w:tab/>
        <w:t>loved not only the acceptable, but the rejected</w:t>
      </w:r>
    </w:p>
    <w:p w:rsidR="00E504B9" w:rsidRDefault="00E504B9" w:rsidP="00E504B9">
      <w:pPr>
        <w:ind w:firstLine="720"/>
      </w:pPr>
      <w:r>
        <w:lastRenderedPageBreak/>
        <w:t>•</w:t>
      </w:r>
      <w:r>
        <w:tab/>
        <w:t>loved not only the clean, but the dirty</w:t>
      </w:r>
    </w:p>
    <w:p w:rsidR="00E504B9" w:rsidRDefault="00E504B9" w:rsidP="00E504B9">
      <w:r>
        <w:t>Jesus Christ Himself stated the fact as clearly as it can be stated:</w:t>
      </w:r>
    </w:p>
    <w:p w:rsidR="00E504B9" w:rsidRDefault="00E504B9" w:rsidP="00E504B9">
      <w:r>
        <w:t>This was a totally new concept of love. Man has always felt free to mistreat others, especially those who had mistreated him. He has felt free to …</w:t>
      </w:r>
    </w:p>
    <w:p w:rsidR="00E504B9" w:rsidRDefault="00E504B9" w:rsidP="00E504B9">
      <w:pPr>
        <w:ind w:firstLine="720"/>
      </w:pPr>
      <w:r>
        <w:t>•</w:t>
      </w:r>
      <w:r>
        <w:tab/>
        <w:t>hate</w:t>
      </w:r>
    </w:p>
    <w:p w:rsidR="00E504B9" w:rsidRDefault="00E504B9" w:rsidP="00E504B9">
      <w:pPr>
        <w:ind w:firstLine="720"/>
      </w:pPr>
      <w:r>
        <w:t>•</w:t>
      </w:r>
      <w:r>
        <w:tab/>
        <w:t>strike back</w:t>
      </w:r>
    </w:p>
    <w:p w:rsidR="00E504B9" w:rsidRDefault="00E504B9" w:rsidP="00E504B9">
      <w:pPr>
        <w:ind w:firstLine="720"/>
      </w:pPr>
      <w:r>
        <w:t>•</w:t>
      </w:r>
      <w:r>
        <w:tab/>
        <w:t>hurt</w:t>
      </w:r>
    </w:p>
    <w:p w:rsidR="00E504B9" w:rsidRDefault="00E504B9" w:rsidP="00E504B9">
      <w:pPr>
        <w:ind w:firstLine="720"/>
      </w:pPr>
      <w:r>
        <w:t>•</w:t>
      </w:r>
      <w:r>
        <w:tab/>
        <w:t>ignore</w:t>
      </w:r>
    </w:p>
    <w:p w:rsidR="00E504B9" w:rsidRDefault="00E504B9" w:rsidP="00E504B9">
      <w:pPr>
        <w:ind w:firstLine="720"/>
      </w:pPr>
      <w:r>
        <w:t>•</w:t>
      </w:r>
      <w:r>
        <w:tab/>
        <w:t>neglect</w:t>
      </w:r>
    </w:p>
    <w:p w:rsidR="00E504B9" w:rsidRDefault="00E504B9" w:rsidP="00E504B9">
      <w:pPr>
        <w:ind w:firstLine="720"/>
      </w:pPr>
      <w:r>
        <w:t>•</w:t>
      </w:r>
      <w:r>
        <w:tab/>
        <w:t>criticize</w:t>
      </w:r>
    </w:p>
    <w:p w:rsidR="00E504B9" w:rsidRDefault="00E504B9" w:rsidP="00E504B9">
      <w:pPr>
        <w:ind w:firstLine="720"/>
      </w:pPr>
      <w:r>
        <w:t>•</w:t>
      </w:r>
      <w:r>
        <w:tab/>
        <w:t>be unkind</w:t>
      </w:r>
    </w:p>
    <w:p w:rsidR="00E504B9" w:rsidRDefault="00E504B9" w:rsidP="00E504B9">
      <w:pPr>
        <w:ind w:firstLine="720"/>
      </w:pPr>
      <w:r>
        <w:t>•</w:t>
      </w:r>
      <w:r>
        <w:tab/>
        <w:t>backbite</w:t>
      </w:r>
    </w:p>
    <w:p w:rsidR="00E504B9" w:rsidRDefault="00E504B9" w:rsidP="00E504B9">
      <w:pPr>
        <w:ind w:firstLine="720"/>
      </w:pPr>
      <w:r>
        <w:t>•</w:t>
      </w:r>
      <w:r>
        <w:tab/>
        <w:t>retaliate</w:t>
      </w:r>
    </w:p>
    <w:p w:rsidR="00E504B9" w:rsidRDefault="00E504B9" w:rsidP="00E504B9">
      <w:r>
        <w:t>But Jesus Christ has shown that we cannot mistreat people no matter what they have done, that we must love everyone no matter who they are. Note His words above: “That ye may be the children of your Father which is in heaven” (Mt. 5:45). The only way we can become children of God is to love even as God loves. If we do not love, then we do not know God, for God is love. He is the love that loves all people no matter who they are. Note another statement of Jesus Christ:</w:t>
      </w:r>
    </w:p>
    <w:p w:rsidR="00E504B9" w:rsidRDefault="00E504B9" w:rsidP="00E504B9">
      <w:r>
        <w:t>Jesus Christ says an astounding thing: the only way people can tell that we are His disciples is by our love for one another. Our discipleship and our knowledge of God can be measured by whether or not we love our brothers and sisters in the Lord. This is exactly what John says in verse 8: “the new commandment … is true in Him [Christ] and in you [true believers].” The person who truly follows God has the love of God in him. The love of God dwells not only in Christ but in the believer also.</w:t>
      </w:r>
    </w:p>
    <w:p w:rsidR="00E504B9" w:rsidRDefault="00E504B9" w:rsidP="00E504B9">
      <w:pPr>
        <w:ind w:firstLine="720"/>
      </w:pPr>
      <w:r>
        <w:t>c. Note another fact about the new commandment of love. Love is now made known by the true light that shines and erases the darkness (v. 8). “The darkness is now past and the true light now shineth” (v. 8).</w:t>
      </w:r>
    </w:p>
    <w:p w:rsidR="00E504B9" w:rsidRDefault="00E504B9" w:rsidP="00E504B9">
      <w:r>
        <w:t xml:space="preserve">The darkness refers to man’s old idea of love, that he could react against anyone who mistreated him. But Jesus Christ, who is the light of the world, has now shone forth the truth. Man is to love his neighbor no matter what the neighbor does. In fact, man is to love all men no matter who they are or what they have done. God is love; </w:t>
      </w:r>
      <w:proofErr w:type="gramStart"/>
      <w:r>
        <w:t>therefore</w:t>
      </w:r>
      <w:proofErr w:type="gramEnd"/>
      <w:r>
        <w:t xml:space="preserve"> man is to be as God: man is to love. It is by his love that man knows whether or not he knows God. No man knows God unless he loves as Christ loves, loves even his enemies.</w:t>
      </w:r>
    </w:p>
    <w:p w:rsidR="00E504B9" w:rsidRDefault="00E504B9" w:rsidP="00E504B9">
      <w:pPr>
        <w:rPr>
          <w:b/>
          <w:bCs/>
        </w:rPr>
      </w:pPr>
    </w:p>
    <w:p w:rsidR="00E504B9" w:rsidRDefault="00E504B9" w:rsidP="00E504B9">
      <w:r w:rsidRPr="009B15E2">
        <w:rPr>
          <w:b/>
          <w:bCs/>
        </w:rPr>
        <w:t>2 (2:9) Hate—Profession</w:t>
      </w:r>
      <w:r>
        <w:t>, False: there is the professing man, the man who professes that he knows God but who hates his brother. How many persons do just what this scene pictures? A person says that he is in the light, that is, that he is in Christ. He says that he …</w:t>
      </w:r>
    </w:p>
    <w:p w:rsidR="00E504B9" w:rsidRDefault="00E504B9" w:rsidP="00E504B9">
      <w:pPr>
        <w:ind w:firstLine="720"/>
      </w:pPr>
      <w:r>
        <w:t>•</w:t>
      </w:r>
      <w:r>
        <w:tab/>
        <w:t>believes in Christ</w:t>
      </w:r>
    </w:p>
    <w:p w:rsidR="00E504B9" w:rsidRDefault="00E504B9" w:rsidP="00E504B9">
      <w:pPr>
        <w:ind w:firstLine="720"/>
      </w:pPr>
      <w:r>
        <w:t>•</w:t>
      </w:r>
      <w:r>
        <w:tab/>
        <w:t>has been baptized in Christ</w:t>
      </w:r>
    </w:p>
    <w:p w:rsidR="00E504B9" w:rsidRDefault="00E504B9" w:rsidP="00E504B9">
      <w:pPr>
        <w:ind w:firstLine="720"/>
      </w:pPr>
      <w:r>
        <w:t>•</w:t>
      </w:r>
      <w:r>
        <w:tab/>
        <w:t>belongs to the church of Christ</w:t>
      </w:r>
    </w:p>
    <w:p w:rsidR="00E504B9" w:rsidRDefault="00E504B9" w:rsidP="00E504B9">
      <w:pPr>
        <w:ind w:firstLine="720"/>
      </w:pPr>
      <w:r>
        <w:t>•</w:t>
      </w:r>
      <w:r>
        <w:tab/>
        <w:t>has been confirmed in Christ</w:t>
      </w:r>
    </w:p>
    <w:p w:rsidR="00E504B9" w:rsidRDefault="00E504B9" w:rsidP="00E504B9">
      <w:pPr>
        <w:ind w:firstLine="720"/>
      </w:pPr>
      <w:r>
        <w:t>•</w:t>
      </w:r>
      <w:r>
        <w:tab/>
        <w:t>takes the supper of Christ</w:t>
      </w:r>
    </w:p>
    <w:p w:rsidR="00E504B9" w:rsidRDefault="00E504B9" w:rsidP="00E504B9">
      <w:pPr>
        <w:ind w:firstLine="720"/>
      </w:pPr>
      <w:r>
        <w:t>•</w:t>
      </w:r>
      <w:r>
        <w:tab/>
        <w:t>reads the Word of Christ</w:t>
      </w:r>
    </w:p>
    <w:p w:rsidR="00E504B9" w:rsidRDefault="00E504B9" w:rsidP="00E504B9">
      <w:pPr>
        <w:ind w:firstLine="720"/>
      </w:pPr>
      <w:r>
        <w:lastRenderedPageBreak/>
        <w:t>•</w:t>
      </w:r>
      <w:r>
        <w:tab/>
        <w:t>prays to Christ</w:t>
      </w:r>
    </w:p>
    <w:p w:rsidR="00E504B9" w:rsidRDefault="00E504B9" w:rsidP="00E504B9">
      <w:pPr>
        <w:ind w:firstLine="720"/>
      </w:pPr>
      <w:r>
        <w:t>•</w:t>
      </w:r>
      <w:r>
        <w:tab/>
        <w:t>lives for Christ</w:t>
      </w:r>
    </w:p>
    <w:p w:rsidR="00E504B9" w:rsidRDefault="00E504B9" w:rsidP="00E504B9">
      <w:pPr>
        <w:ind w:firstLine="720"/>
      </w:pPr>
      <w:r>
        <w:t>•</w:t>
      </w:r>
      <w:r>
        <w:tab/>
        <w:t>teaches for Christ</w:t>
      </w:r>
    </w:p>
    <w:p w:rsidR="00E504B9" w:rsidRDefault="00E504B9" w:rsidP="00E504B9">
      <w:r>
        <w:t>But the person hates his brother. He says, “Oh, I don’t hate my brother. I just don’t like him. I don’t know how to get along with him.” Or, “He just turns me off: his appearance, his behavior.” Or, “He did me wrong; he mistreated me.” Whatever the reason, it is not love. Love is love; it is not mistreatment or hate. And Jesus Christ revealed the light of love to us. We must love our neighbors, even those who are our enemies, if we are to become children of God and followers of Him. No man walks in the light of God, no man knows God, unless he loves his neighbor—even the neighbors who stand against him. If we hate our neighbors—neglect, dislike, disregard, criticize, backbite, and mistreat them—we are not living in the light, not living in Christ. We are making a false profession. We do not know God, not really, no matter what we claim. We are living in the darkness of this world—living like most people in the world live—hating some of our brothers.</w:t>
      </w:r>
    </w:p>
    <w:p w:rsidR="00E504B9" w:rsidRDefault="00E504B9" w:rsidP="00E504B9"/>
    <w:p w:rsidR="00E504B9" w:rsidRDefault="00E504B9" w:rsidP="00E504B9">
      <w:r w:rsidRPr="009B15E2">
        <w:rPr>
          <w:b/>
          <w:bCs/>
        </w:rPr>
        <w:t>3 (2:10) Love:</w:t>
      </w:r>
      <w:r>
        <w:t xml:space="preserve"> there is the obedient man, the man who loves his brother. Two wonderful things are said about the person who loves his brother.</w:t>
      </w:r>
    </w:p>
    <w:p w:rsidR="00E504B9" w:rsidRDefault="00E504B9" w:rsidP="00E504B9">
      <w:r>
        <w:t>a. He is a man who abides in the light, that is, in Christ. The obedient man lives and walks in Jesus Christ. He walks in love just as Jesus Christ walked in love. What does it mean to walk in love? Scripture spells out some very practical acts.</w:t>
      </w:r>
    </w:p>
    <w:p w:rsidR="00E504B9" w:rsidRDefault="00E504B9" w:rsidP="00E504B9">
      <w:pPr>
        <w:ind w:firstLine="720"/>
      </w:pPr>
      <w:r>
        <w:rPr>
          <w:rFonts w:ascii="Cambria Math" w:hAnsi="Cambria Math" w:cs="Cambria Math"/>
        </w:rPr>
        <w:t>⇒</w:t>
      </w:r>
      <w:r>
        <w:tab/>
        <w:t xml:space="preserve">Love </w:t>
      </w:r>
      <w:proofErr w:type="spellStart"/>
      <w:r>
        <w:t>suffereth</w:t>
      </w:r>
      <w:proofErr w:type="spellEnd"/>
      <w:r>
        <w:t xml:space="preserve"> long (endures long, is patient).</w:t>
      </w:r>
    </w:p>
    <w:p w:rsidR="00E504B9" w:rsidRDefault="00E504B9" w:rsidP="00E504B9">
      <w:pPr>
        <w:ind w:firstLine="720"/>
      </w:pPr>
      <w:r>
        <w:rPr>
          <w:rFonts w:ascii="Cambria Math" w:hAnsi="Cambria Math" w:cs="Cambria Math"/>
        </w:rPr>
        <w:t>⇒</w:t>
      </w:r>
      <w:r>
        <w:tab/>
        <w:t>Love is kind.</w:t>
      </w:r>
    </w:p>
    <w:p w:rsidR="00E504B9" w:rsidRDefault="00E504B9" w:rsidP="00E504B9">
      <w:pPr>
        <w:ind w:firstLine="720"/>
      </w:pPr>
      <w:r>
        <w:rPr>
          <w:rFonts w:ascii="Cambria Math" w:hAnsi="Cambria Math" w:cs="Cambria Math"/>
        </w:rPr>
        <w:t>⇒</w:t>
      </w:r>
      <w:r>
        <w:tab/>
        <w:t>Love envies not (is not jealous).</w:t>
      </w:r>
    </w:p>
    <w:p w:rsidR="00E504B9" w:rsidRDefault="00E504B9" w:rsidP="00E504B9">
      <w:pPr>
        <w:ind w:firstLine="720"/>
      </w:pPr>
      <w:r>
        <w:rPr>
          <w:rFonts w:ascii="Cambria Math" w:hAnsi="Cambria Math" w:cs="Cambria Math"/>
        </w:rPr>
        <w:t>⇒</w:t>
      </w:r>
      <w:r>
        <w:tab/>
        <w:t>Love vaunts not itself (brags not, boasts not).</w:t>
      </w:r>
    </w:p>
    <w:p w:rsidR="00E504B9" w:rsidRDefault="00E504B9" w:rsidP="00E504B9">
      <w:pPr>
        <w:ind w:firstLine="720"/>
      </w:pPr>
      <w:r>
        <w:rPr>
          <w:rFonts w:ascii="Cambria Math" w:hAnsi="Cambria Math" w:cs="Cambria Math"/>
        </w:rPr>
        <w:t>⇒</w:t>
      </w:r>
      <w:r>
        <w:tab/>
        <w:t>Love is not puffed up (is not vainglorious, arrogant, prideful).</w:t>
      </w:r>
    </w:p>
    <w:p w:rsidR="00E504B9" w:rsidRDefault="00E504B9" w:rsidP="00E504B9">
      <w:pPr>
        <w:ind w:firstLine="720"/>
      </w:pPr>
      <w:r>
        <w:rPr>
          <w:rFonts w:ascii="Cambria Math" w:hAnsi="Cambria Math" w:cs="Cambria Math"/>
        </w:rPr>
        <w:t>⇒</w:t>
      </w:r>
      <w:r>
        <w:tab/>
        <w:t>Love does not behave itself unseemly (unbecomingly, rudely, indecently, unmannerly).</w:t>
      </w:r>
    </w:p>
    <w:p w:rsidR="00E504B9" w:rsidRDefault="00E504B9" w:rsidP="00E504B9">
      <w:pPr>
        <w:ind w:firstLine="720"/>
      </w:pPr>
      <w:r>
        <w:rPr>
          <w:rFonts w:ascii="Cambria Math" w:hAnsi="Cambria Math" w:cs="Cambria Math"/>
        </w:rPr>
        <w:t>⇒</w:t>
      </w:r>
      <w:r>
        <w:tab/>
        <w:t>Love seeks not her own (is not selfish, self-seeking, insisting on one’s rights and way).</w:t>
      </w:r>
    </w:p>
    <w:p w:rsidR="00E504B9" w:rsidRDefault="00E504B9" w:rsidP="00E504B9">
      <w:pPr>
        <w:ind w:firstLine="720"/>
      </w:pPr>
      <w:r>
        <w:rPr>
          <w:rFonts w:ascii="Cambria Math" w:hAnsi="Cambria Math" w:cs="Cambria Math"/>
        </w:rPr>
        <w:t>⇒</w:t>
      </w:r>
      <w:r>
        <w:tab/>
        <w:t>Love is not easily provoked (is not touchy, angry, fretful, resentful).</w:t>
      </w:r>
    </w:p>
    <w:p w:rsidR="00E504B9" w:rsidRDefault="00E504B9" w:rsidP="00E504B9">
      <w:pPr>
        <w:ind w:firstLine="720"/>
      </w:pPr>
      <w:r>
        <w:rPr>
          <w:rFonts w:ascii="Cambria Math" w:hAnsi="Cambria Math" w:cs="Cambria Math"/>
        </w:rPr>
        <w:t>⇒</w:t>
      </w:r>
      <w:r>
        <w:tab/>
        <w:t>Love thinks no evil (harbors no evil thought, takes no account of a wrong done it).</w:t>
      </w:r>
    </w:p>
    <w:p w:rsidR="00E504B9" w:rsidRDefault="00E504B9" w:rsidP="00E504B9">
      <w:pPr>
        <w:ind w:firstLine="720"/>
      </w:pPr>
      <w:r>
        <w:rPr>
          <w:rFonts w:ascii="Cambria Math" w:hAnsi="Cambria Math" w:cs="Cambria Math"/>
        </w:rPr>
        <w:t>⇒</w:t>
      </w:r>
      <w:r>
        <w:tab/>
        <w:t>Love rejoices not in iniquity (in wrong, sin, evil, injustice), but rejoices in the truth (in justice, in righteousness).</w:t>
      </w:r>
    </w:p>
    <w:p w:rsidR="00E504B9" w:rsidRDefault="00E504B9" w:rsidP="00E504B9">
      <w:pPr>
        <w:ind w:firstLine="720"/>
      </w:pPr>
      <w:r>
        <w:rPr>
          <w:rFonts w:ascii="Cambria Math" w:hAnsi="Cambria Math" w:cs="Cambria Math"/>
        </w:rPr>
        <w:t>⇒</w:t>
      </w:r>
      <w:r>
        <w:tab/>
        <w:t>Love bears all things.</w:t>
      </w:r>
    </w:p>
    <w:p w:rsidR="00E504B9" w:rsidRDefault="00E504B9" w:rsidP="00E504B9">
      <w:pPr>
        <w:ind w:firstLine="720"/>
      </w:pPr>
      <w:r>
        <w:rPr>
          <w:rFonts w:ascii="Cambria Math" w:hAnsi="Cambria Math" w:cs="Cambria Math"/>
        </w:rPr>
        <w:t>⇒</w:t>
      </w:r>
      <w:r>
        <w:tab/>
        <w:t>Love believes all things (exercises faith in everything, under all circumstances).</w:t>
      </w:r>
    </w:p>
    <w:p w:rsidR="00E504B9" w:rsidRDefault="00E504B9" w:rsidP="00E504B9">
      <w:pPr>
        <w:ind w:firstLine="720"/>
      </w:pPr>
      <w:r>
        <w:rPr>
          <w:rFonts w:ascii="Cambria Math" w:hAnsi="Cambria Math" w:cs="Cambria Math"/>
        </w:rPr>
        <w:t>⇒</w:t>
      </w:r>
      <w:r>
        <w:tab/>
        <w:t>Love endures all things (never weakens; has the power to endure).</w:t>
      </w:r>
    </w:p>
    <w:p w:rsidR="00E504B9" w:rsidRDefault="00E504B9" w:rsidP="00E504B9">
      <w:r>
        <w:t>b. The man who loves his brother has no occasion of stumbling in him. There is nothing in him to make him stumble, nothing to trip him up in life, nothing to make him fall and hurt himself or destroy his life. How can this be? How can it be said of any man that he will not stumble? Because love is the great binding force of the universe.</w:t>
      </w:r>
    </w:p>
    <w:p w:rsidR="00E504B9" w:rsidRDefault="00E504B9" w:rsidP="00E504B9">
      <w:pPr>
        <w:ind w:firstLine="720"/>
      </w:pPr>
      <w:r>
        <w:rPr>
          <w:rFonts w:ascii="Cambria Math" w:hAnsi="Cambria Math" w:cs="Cambria Math"/>
        </w:rPr>
        <w:t>⇒</w:t>
      </w:r>
      <w:r>
        <w:tab/>
        <w:t xml:space="preserve">God is love; </w:t>
      </w:r>
      <w:proofErr w:type="gramStart"/>
      <w:r>
        <w:t>therefore</w:t>
      </w:r>
      <w:proofErr w:type="gramEnd"/>
      <w:r>
        <w:t xml:space="preserve"> the more we love God, the closer and closer we draw to Him. And the closer we get to Him, the more we learn to trust His care, provision, protection, </w:t>
      </w:r>
      <w:r>
        <w:lastRenderedPageBreak/>
        <w:t>and power. When God is taking care of us, there is absolutely nothing that can touch us (cp. Ro. 8:35–39).</w:t>
      </w:r>
    </w:p>
    <w:p w:rsidR="00E504B9" w:rsidRDefault="00E504B9" w:rsidP="00E504B9">
      <w:pPr>
        <w:ind w:firstLine="720"/>
      </w:pPr>
      <w:r>
        <w:rPr>
          <w:rFonts w:ascii="Cambria Math" w:hAnsi="Cambria Math" w:cs="Cambria Math"/>
        </w:rPr>
        <w:t>⇒</w:t>
      </w:r>
      <w:r>
        <w:tab/>
        <w:t>The great need of man is love. Man needs to be loved, but not with the sentimental feelings and passions of the world that come and go as freely as the falling star that shoots across the sky. Man needs to be loved with the love of God, the kind of love just covered above, the kind of love that will help him to know that God loves him. Man needs to know that God cares for him and wants to deliver and strengthen him against all the trials of life. This kind of love will pull men together, not alienate them. The man who loves his neighbor like this will not fail to live the kind of life he should live.</w:t>
      </w:r>
    </w:p>
    <w:p w:rsidR="00E504B9" w:rsidRDefault="00E504B9" w:rsidP="00E504B9">
      <w:r w:rsidRPr="009B15E2">
        <w:rPr>
          <w:b/>
          <w:bCs/>
        </w:rPr>
        <w:t>4 (2:11) Hate—Darkness</w:t>
      </w:r>
      <w:r>
        <w:t>: there is the bitter, hating man. This person differs from the professing person in that he does not profess to know God. He is a man who is totally lost in the darkness of this world. Several things are said about this man.</w:t>
      </w:r>
    </w:p>
    <w:p w:rsidR="00E504B9" w:rsidRDefault="00E504B9" w:rsidP="00E504B9">
      <w:pPr>
        <w:ind w:firstLine="720"/>
      </w:pPr>
      <w:r>
        <w:t>a. He is in darkness and walks in darkness. He is not in the light, not in Christ. Therefore, he does not know God. He does not even profess to know God. He is wrapped up and focused only upon the world. When it comes to God and Christ, he is totally in the dark and often could care less. He takes what he can and accumulates all that he can, no matter who it hurts. He cares little about other people except perhaps family and close friends. He lives mainly for the pleasures and passions of the world. Therefore, how he treats his neighbor matters little, just so he gets what he wants.</w:t>
      </w:r>
    </w:p>
    <w:p w:rsidR="00E504B9" w:rsidRDefault="00E504B9" w:rsidP="00E504B9">
      <w:pPr>
        <w:ind w:firstLine="720"/>
      </w:pPr>
      <w:r>
        <w:t>b. He has no direction and is blind. He does not look beyond this life and he is blind to it. He sees little if any meaning to life other than getting all he can of its comfort, pleasures, and possessions. Therefore, to hate his neighbor means nothing to him if his neighbor gets in the way.</w:t>
      </w:r>
    </w:p>
    <w:p w:rsidR="00E504B9" w:rsidRDefault="00E504B9" w:rsidP="00E504B9">
      <w:r>
        <w:t>Note: when a man hates or is bitter against another person, it blinds him even more. He often focuses upon getting back at the person and loses sight of what he should be doing. He just cannot see the truth.</w:t>
      </w:r>
    </w:p>
    <w:p w:rsidR="00E504B9" w:rsidRDefault="00E504B9" w:rsidP="00E504B9">
      <w:r w:rsidRPr="00E504B9">
        <w:rPr>
          <w:b/>
          <w:bCs/>
        </w:rPr>
        <w:t>Thought 1</w:t>
      </w:r>
      <w:r>
        <w:t>. How often a person has opposed a good project simply because he was upset with the leader. The great good of the project is often clearly visible, but hatred blinds the mind and more tragically the heart—so much so that a person makes a fool out of himself without even knowing it. But more tragically, he often causes damage and division among people, and his soul is doomed to be in darkness forever—forever separated from the light of God and of His Son, the Lord Jesus Christ.</w:t>
      </w:r>
    </w:p>
    <w:p w:rsidR="00000000" w:rsidRDefault="00000000"/>
    <w:sectPr w:rsidR="0047087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6809" w:rsidRDefault="006E6809" w:rsidP="00AC0EC3">
      <w:r>
        <w:separator/>
      </w:r>
    </w:p>
  </w:endnote>
  <w:endnote w:type="continuationSeparator" w:id="0">
    <w:p w:rsidR="006E6809" w:rsidRDefault="006E6809" w:rsidP="00AC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72062075"/>
      <w:docPartObj>
        <w:docPartGallery w:val="Page Numbers (Bottom of Page)"/>
        <w:docPartUnique/>
      </w:docPartObj>
    </w:sdtPr>
    <w:sdtContent>
      <w:p w:rsidR="00AC0EC3" w:rsidRDefault="00AC0EC3" w:rsidP="001050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C0EC3" w:rsidRDefault="00AC0EC3" w:rsidP="00AC0E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8250826"/>
      <w:docPartObj>
        <w:docPartGallery w:val="Page Numbers (Bottom of Page)"/>
        <w:docPartUnique/>
      </w:docPartObj>
    </w:sdtPr>
    <w:sdtContent>
      <w:p w:rsidR="00AC0EC3" w:rsidRDefault="00AC0EC3" w:rsidP="001050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AC0EC3" w:rsidRDefault="00AC0EC3" w:rsidP="00AC0E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6809" w:rsidRDefault="006E6809" w:rsidP="00AC0EC3">
      <w:r>
        <w:separator/>
      </w:r>
    </w:p>
  </w:footnote>
  <w:footnote w:type="continuationSeparator" w:id="0">
    <w:p w:rsidR="006E6809" w:rsidRDefault="006E6809" w:rsidP="00AC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A1A"/>
    <w:rsid w:val="0027131D"/>
    <w:rsid w:val="006E6809"/>
    <w:rsid w:val="008D5258"/>
    <w:rsid w:val="00996A1A"/>
    <w:rsid w:val="00AC0EC3"/>
    <w:rsid w:val="00CD606C"/>
    <w:rsid w:val="00E504B9"/>
    <w:rsid w:val="00FC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53181B"/>
  <w15:chartTrackingRefBased/>
  <w15:docId w15:val="{492326C4-4B61-6D47-8A46-1A112848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0EC3"/>
    <w:pPr>
      <w:tabs>
        <w:tab w:val="center" w:pos="4680"/>
        <w:tab w:val="right" w:pos="9360"/>
      </w:tabs>
    </w:pPr>
  </w:style>
  <w:style w:type="character" w:customStyle="1" w:styleId="FooterChar">
    <w:name w:val="Footer Char"/>
    <w:basedOn w:val="DefaultParagraphFont"/>
    <w:link w:val="Footer"/>
    <w:uiPriority w:val="99"/>
    <w:rsid w:val="00AC0EC3"/>
  </w:style>
  <w:style w:type="character" w:styleId="PageNumber">
    <w:name w:val="page number"/>
    <w:basedOn w:val="DefaultParagraphFont"/>
    <w:uiPriority w:val="99"/>
    <w:semiHidden/>
    <w:unhideWhenUsed/>
    <w:rsid w:val="00AC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3</cp:revision>
  <dcterms:created xsi:type="dcterms:W3CDTF">2026-02-05T01:58:00Z</dcterms:created>
  <dcterms:modified xsi:type="dcterms:W3CDTF">2026-02-05T02:19:00Z</dcterms:modified>
</cp:coreProperties>
</file>